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91" w:rsidRDefault="00635456">
      <w:r>
        <w:t>PRESS RELEASE</w:t>
      </w:r>
    </w:p>
    <w:p w:rsidR="003D29AF" w:rsidRDefault="003D29AF"/>
    <w:p w:rsidR="00615789" w:rsidRPr="00DE6B2C" w:rsidRDefault="00186FCE">
      <w:pPr>
        <w:rPr>
          <w:b/>
        </w:rPr>
      </w:pPr>
      <w:r>
        <w:rPr>
          <w:b/>
        </w:rPr>
        <w:t>I</w:t>
      </w:r>
      <w:r w:rsidR="00DE6B2C" w:rsidRPr="00DE6B2C">
        <w:rPr>
          <w:b/>
        </w:rPr>
        <w:t xml:space="preserve">s </w:t>
      </w:r>
      <w:r w:rsidR="00635456">
        <w:rPr>
          <w:b/>
        </w:rPr>
        <w:t xml:space="preserve">the </w:t>
      </w:r>
      <w:r w:rsidR="00DE6B2C" w:rsidRPr="00DE6B2C">
        <w:rPr>
          <w:b/>
        </w:rPr>
        <w:t xml:space="preserve">international community ready to </w:t>
      </w:r>
      <w:r w:rsidR="00DE6B2C">
        <w:rPr>
          <w:b/>
        </w:rPr>
        <w:t>respond to disasters in cities</w:t>
      </w:r>
      <w:r w:rsidR="00DE6B2C" w:rsidRPr="00DE6B2C">
        <w:rPr>
          <w:b/>
        </w:rPr>
        <w:t>?</w:t>
      </w:r>
      <w:r w:rsidR="00615789" w:rsidRPr="00DE6B2C">
        <w:rPr>
          <w:b/>
        </w:rPr>
        <w:t xml:space="preserve">  </w:t>
      </w:r>
    </w:p>
    <w:p w:rsidR="00DE6B2C" w:rsidRDefault="00DE6B2C"/>
    <w:p w:rsidR="00DE6B2C" w:rsidRPr="00E61070" w:rsidRDefault="00926789" w:rsidP="00DE6B2C">
      <w:pPr>
        <w:rPr>
          <w:rFonts w:asciiTheme="minorHAnsi" w:hAnsiTheme="minorHAnsi" w:cstheme="minorHAnsi"/>
        </w:rPr>
      </w:pPr>
      <w:r w:rsidRPr="00E61070">
        <w:rPr>
          <w:rFonts w:asciiTheme="minorHAnsi" w:hAnsiTheme="minorHAnsi" w:cstheme="minorHAnsi"/>
        </w:rPr>
        <w:t>The</w:t>
      </w:r>
      <w:r w:rsidR="00DE6B2C" w:rsidRPr="00E61070">
        <w:rPr>
          <w:rFonts w:asciiTheme="minorHAnsi" w:hAnsiTheme="minorHAnsi" w:cstheme="minorHAnsi"/>
        </w:rPr>
        <w:t xml:space="preserve"> global humanitarian network, ALNAP, is warning of the danger of sticking with </w:t>
      </w:r>
      <w:r w:rsidRPr="00E61070">
        <w:rPr>
          <w:rFonts w:asciiTheme="minorHAnsi" w:hAnsiTheme="minorHAnsi" w:cstheme="minorHAnsi"/>
        </w:rPr>
        <w:t>rural models to deal with the growing reality of urban disasters.</w:t>
      </w:r>
    </w:p>
    <w:p w:rsidR="00DE6B2C" w:rsidRPr="00E61070" w:rsidRDefault="00DE6B2C" w:rsidP="00DE6B2C">
      <w:pPr>
        <w:rPr>
          <w:rFonts w:asciiTheme="minorHAnsi" w:hAnsiTheme="minorHAnsi" w:cstheme="minorHAnsi"/>
        </w:rPr>
      </w:pPr>
    </w:p>
    <w:p w:rsidR="00782E5D" w:rsidRDefault="00782E5D" w:rsidP="00DE6B2C">
      <w:pPr>
        <w:rPr>
          <w:rFonts w:asciiTheme="minorHAnsi" w:hAnsiTheme="minorHAnsi" w:cstheme="minorHAnsi"/>
          <w:szCs w:val="22"/>
        </w:rPr>
      </w:pPr>
      <w:r w:rsidRPr="00E61070">
        <w:rPr>
          <w:rFonts w:asciiTheme="minorHAnsi" w:hAnsiTheme="minorHAnsi" w:cstheme="minorHAnsi"/>
          <w:szCs w:val="22"/>
        </w:rPr>
        <w:t>Over 130 representatives from the United Nations, aid agencies</w:t>
      </w:r>
      <w:r w:rsidR="00186FCE">
        <w:rPr>
          <w:rFonts w:asciiTheme="minorHAnsi" w:hAnsiTheme="minorHAnsi" w:cstheme="minorHAnsi"/>
          <w:szCs w:val="22"/>
        </w:rPr>
        <w:t>,</w:t>
      </w:r>
      <w:r w:rsidR="00A609BB">
        <w:rPr>
          <w:rFonts w:asciiTheme="minorHAnsi" w:hAnsiTheme="minorHAnsi" w:cstheme="minorHAnsi"/>
          <w:szCs w:val="22"/>
        </w:rPr>
        <w:t xml:space="preserve"> </w:t>
      </w:r>
      <w:r w:rsidR="00186FCE">
        <w:rPr>
          <w:rFonts w:asciiTheme="minorHAnsi" w:hAnsiTheme="minorHAnsi" w:cstheme="minorHAnsi"/>
          <w:szCs w:val="22"/>
        </w:rPr>
        <w:t>R</w:t>
      </w:r>
      <w:r w:rsidR="00A609BB">
        <w:rPr>
          <w:rFonts w:asciiTheme="minorHAnsi" w:hAnsiTheme="minorHAnsi" w:cstheme="minorHAnsi"/>
          <w:szCs w:val="22"/>
        </w:rPr>
        <w:t>ed cross</w:t>
      </w:r>
      <w:r w:rsidR="00186FCE">
        <w:rPr>
          <w:rFonts w:asciiTheme="minorHAnsi" w:hAnsiTheme="minorHAnsi" w:cstheme="minorHAnsi"/>
          <w:szCs w:val="22"/>
        </w:rPr>
        <w:t>/</w:t>
      </w:r>
      <w:r w:rsidR="00A609BB">
        <w:rPr>
          <w:rFonts w:asciiTheme="minorHAnsi" w:hAnsiTheme="minorHAnsi" w:cstheme="minorHAnsi"/>
          <w:szCs w:val="22"/>
        </w:rPr>
        <w:t>crescent, academia</w:t>
      </w:r>
      <w:r w:rsidRPr="00E61070">
        <w:rPr>
          <w:rFonts w:asciiTheme="minorHAnsi" w:hAnsiTheme="minorHAnsi" w:cstheme="minorHAnsi"/>
          <w:szCs w:val="22"/>
        </w:rPr>
        <w:t xml:space="preserve"> and government</w:t>
      </w:r>
      <w:r w:rsidR="00703DB6">
        <w:rPr>
          <w:rFonts w:asciiTheme="minorHAnsi" w:hAnsiTheme="minorHAnsi" w:cstheme="minorHAnsi"/>
          <w:szCs w:val="22"/>
        </w:rPr>
        <w:t>s</w:t>
      </w:r>
      <w:r w:rsidRPr="00E61070">
        <w:rPr>
          <w:rFonts w:asciiTheme="minorHAnsi" w:hAnsiTheme="minorHAnsi" w:cstheme="minorHAnsi"/>
          <w:szCs w:val="22"/>
        </w:rPr>
        <w:t xml:space="preserve"> </w:t>
      </w:r>
      <w:r w:rsidR="00B769EC">
        <w:rPr>
          <w:rFonts w:asciiTheme="minorHAnsi" w:hAnsiTheme="minorHAnsi" w:cstheme="minorHAnsi"/>
          <w:szCs w:val="22"/>
        </w:rPr>
        <w:t>met in India last week to stress</w:t>
      </w:r>
      <w:r w:rsidRPr="00E61070">
        <w:rPr>
          <w:rFonts w:asciiTheme="minorHAnsi" w:hAnsiTheme="minorHAnsi" w:cstheme="minorHAnsi"/>
          <w:szCs w:val="22"/>
        </w:rPr>
        <w:t xml:space="preserve"> the </w:t>
      </w:r>
      <w:r w:rsidR="00B769EC">
        <w:rPr>
          <w:rFonts w:asciiTheme="minorHAnsi" w:hAnsiTheme="minorHAnsi" w:cstheme="minorHAnsi"/>
          <w:szCs w:val="22"/>
        </w:rPr>
        <w:t>importance of sharing</w:t>
      </w:r>
      <w:r w:rsidR="00B07F8D" w:rsidRPr="00E61070">
        <w:rPr>
          <w:rFonts w:asciiTheme="minorHAnsi" w:hAnsiTheme="minorHAnsi" w:cstheme="minorHAnsi"/>
          <w:szCs w:val="22"/>
        </w:rPr>
        <w:t xml:space="preserve"> lessons learnt from </w:t>
      </w:r>
      <w:r w:rsidR="00B769EC">
        <w:rPr>
          <w:rFonts w:asciiTheme="minorHAnsi" w:hAnsiTheme="minorHAnsi" w:cstheme="minorHAnsi"/>
          <w:szCs w:val="22"/>
        </w:rPr>
        <w:t xml:space="preserve">urban </w:t>
      </w:r>
      <w:r w:rsidR="00B07F8D" w:rsidRPr="00E61070">
        <w:rPr>
          <w:rFonts w:asciiTheme="minorHAnsi" w:hAnsiTheme="minorHAnsi" w:cstheme="minorHAnsi"/>
          <w:szCs w:val="22"/>
        </w:rPr>
        <w:t>disasters</w:t>
      </w:r>
      <w:r w:rsidR="00703DB6">
        <w:rPr>
          <w:rFonts w:asciiTheme="minorHAnsi" w:hAnsiTheme="minorHAnsi" w:cstheme="minorHAnsi"/>
          <w:szCs w:val="22"/>
        </w:rPr>
        <w:t xml:space="preserve"> such </w:t>
      </w:r>
      <w:r w:rsidR="00454117">
        <w:rPr>
          <w:rFonts w:asciiTheme="minorHAnsi" w:hAnsiTheme="minorHAnsi" w:cstheme="minorHAnsi"/>
          <w:szCs w:val="22"/>
        </w:rPr>
        <w:t>as the</w:t>
      </w:r>
      <w:r w:rsidR="00160B68">
        <w:rPr>
          <w:rFonts w:asciiTheme="minorHAnsi" w:hAnsiTheme="minorHAnsi" w:cstheme="minorHAnsi"/>
          <w:szCs w:val="22"/>
        </w:rPr>
        <w:t xml:space="preserve"> </w:t>
      </w:r>
      <w:r w:rsidR="00B07F8D" w:rsidRPr="00E61070">
        <w:rPr>
          <w:rFonts w:asciiTheme="minorHAnsi" w:hAnsiTheme="minorHAnsi" w:cstheme="minorHAnsi"/>
          <w:szCs w:val="22"/>
        </w:rPr>
        <w:t xml:space="preserve"> </w:t>
      </w:r>
      <w:r w:rsidR="00160B68">
        <w:rPr>
          <w:rFonts w:asciiTheme="minorHAnsi" w:hAnsiTheme="minorHAnsi" w:cstheme="minorHAnsi"/>
          <w:szCs w:val="22"/>
        </w:rPr>
        <w:t xml:space="preserve">Haiti </w:t>
      </w:r>
      <w:r w:rsidR="00B07F8D" w:rsidRPr="00E61070">
        <w:rPr>
          <w:rFonts w:asciiTheme="minorHAnsi" w:hAnsiTheme="minorHAnsi" w:cstheme="minorHAnsi"/>
          <w:szCs w:val="22"/>
        </w:rPr>
        <w:t>earthquake</w:t>
      </w:r>
      <w:r w:rsidR="00160B68">
        <w:rPr>
          <w:rFonts w:asciiTheme="minorHAnsi" w:hAnsiTheme="minorHAnsi" w:cstheme="minorHAnsi"/>
          <w:szCs w:val="22"/>
        </w:rPr>
        <w:t xml:space="preserve"> that devastated Port-au-Prince in 2010</w:t>
      </w:r>
      <w:r w:rsidR="00B07F8D" w:rsidRPr="00E61070">
        <w:rPr>
          <w:rFonts w:asciiTheme="minorHAnsi" w:hAnsiTheme="minorHAnsi" w:cstheme="minorHAnsi"/>
          <w:szCs w:val="22"/>
        </w:rPr>
        <w:t>.</w:t>
      </w:r>
    </w:p>
    <w:p w:rsidR="00E61070" w:rsidRDefault="00E61070" w:rsidP="00DE6B2C">
      <w:pPr>
        <w:rPr>
          <w:rFonts w:asciiTheme="minorHAnsi" w:hAnsiTheme="minorHAnsi" w:cstheme="minorHAnsi"/>
          <w:szCs w:val="22"/>
        </w:rPr>
      </w:pPr>
    </w:p>
    <w:p w:rsidR="00E61070" w:rsidRPr="00E61070" w:rsidRDefault="00E61070" w:rsidP="00DE6B2C">
      <w:pPr>
        <w:rPr>
          <w:rFonts w:asciiTheme="minorHAnsi" w:hAnsiTheme="minorHAnsi" w:cstheme="minorHAnsi"/>
        </w:rPr>
      </w:pPr>
      <w:r>
        <w:rPr>
          <w:rFonts w:asciiTheme="minorHAnsi" w:hAnsiTheme="minorHAnsi" w:cstheme="minorHAnsi"/>
          <w:szCs w:val="22"/>
        </w:rPr>
        <w:t>ALNAP Director, John Mitchell, stated: ‘</w:t>
      </w:r>
      <w:r w:rsidR="006F3EC3">
        <w:rPr>
          <w:rFonts w:asciiTheme="minorHAnsi" w:hAnsiTheme="minorHAnsi" w:cstheme="minorHAnsi"/>
          <w:szCs w:val="22"/>
        </w:rPr>
        <w:t xml:space="preserve">The time to act on this is now. </w:t>
      </w:r>
      <w:r w:rsidRPr="00E61070">
        <w:rPr>
          <w:rFonts w:asciiTheme="minorHAnsi" w:hAnsiTheme="minorHAnsi" w:cstheme="minorHAnsi"/>
        </w:rPr>
        <w:t xml:space="preserve">The number of people likely to be living in cities by 2030 is equivalent to the planet’s entire population in 1970. This gives us an idea of why looking at the safety of our cities is important. </w:t>
      </w:r>
      <w:r w:rsidR="00B769EC">
        <w:rPr>
          <w:rFonts w:asciiTheme="minorHAnsi" w:hAnsiTheme="minorHAnsi" w:cstheme="minorHAnsi"/>
        </w:rPr>
        <w:t xml:space="preserve">Traditionally, aid has focused on rural disaster response. </w:t>
      </w:r>
      <w:r w:rsidRPr="00E61070">
        <w:rPr>
          <w:rFonts w:asciiTheme="minorHAnsi" w:hAnsiTheme="minorHAnsi" w:cstheme="minorHAnsi"/>
        </w:rPr>
        <w:t>At ALNAP</w:t>
      </w:r>
      <w:r w:rsidR="00B769EC">
        <w:rPr>
          <w:rFonts w:asciiTheme="minorHAnsi" w:hAnsiTheme="minorHAnsi" w:cstheme="minorHAnsi"/>
        </w:rPr>
        <w:t>, we want to shift</w:t>
      </w:r>
      <w:r w:rsidRPr="00E61070">
        <w:rPr>
          <w:rFonts w:asciiTheme="minorHAnsi" w:hAnsiTheme="minorHAnsi" w:cstheme="minorHAnsi"/>
        </w:rPr>
        <w:t xml:space="preserve"> </w:t>
      </w:r>
      <w:r w:rsidR="00B769EC">
        <w:rPr>
          <w:rFonts w:asciiTheme="minorHAnsi" w:hAnsiTheme="minorHAnsi" w:cstheme="minorHAnsi"/>
        </w:rPr>
        <w:t xml:space="preserve">to </w:t>
      </w:r>
      <w:r w:rsidRPr="00E61070">
        <w:rPr>
          <w:rFonts w:asciiTheme="minorHAnsi" w:hAnsiTheme="minorHAnsi" w:cstheme="minorHAnsi"/>
        </w:rPr>
        <w:t xml:space="preserve">focus on how the disaster and humanitarian sectors can improve standards, share information and work in better ways with national </w:t>
      </w:r>
      <w:r w:rsidR="00186FCE">
        <w:rPr>
          <w:rFonts w:asciiTheme="minorHAnsi" w:hAnsiTheme="minorHAnsi" w:cstheme="minorHAnsi"/>
        </w:rPr>
        <w:t xml:space="preserve">and local actors </w:t>
      </w:r>
      <w:r w:rsidR="00B769EC">
        <w:rPr>
          <w:rFonts w:asciiTheme="minorHAnsi" w:hAnsiTheme="minorHAnsi" w:cstheme="minorHAnsi"/>
        </w:rPr>
        <w:t>in complex urban settings, as well as rural</w:t>
      </w:r>
      <w:r w:rsidR="006F3EC3">
        <w:rPr>
          <w:rFonts w:asciiTheme="minorHAnsi" w:hAnsiTheme="minorHAnsi" w:cstheme="minorHAnsi"/>
        </w:rPr>
        <w:t>.’</w:t>
      </w:r>
    </w:p>
    <w:p w:rsidR="00782E5D" w:rsidRPr="00E61070" w:rsidRDefault="00782E5D" w:rsidP="00DE6B2C">
      <w:pPr>
        <w:rPr>
          <w:rFonts w:asciiTheme="minorHAnsi" w:hAnsiTheme="minorHAnsi" w:cstheme="minorHAnsi"/>
        </w:rPr>
      </w:pPr>
    </w:p>
    <w:p w:rsidR="00DE6B2C" w:rsidRPr="00E61070" w:rsidRDefault="00DE6B2C" w:rsidP="00DE6B2C">
      <w:pPr>
        <w:rPr>
          <w:rFonts w:asciiTheme="minorHAnsi" w:hAnsiTheme="minorHAnsi" w:cstheme="minorHAnsi"/>
        </w:rPr>
      </w:pPr>
      <w:r w:rsidRPr="00E61070">
        <w:rPr>
          <w:rFonts w:asciiTheme="minorHAnsi" w:hAnsiTheme="minorHAnsi" w:cstheme="minorHAnsi"/>
        </w:rPr>
        <w:t xml:space="preserve">Urban population continues to grow massively – China </w:t>
      </w:r>
      <w:r w:rsidR="00926789" w:rsidRPr="00E61070">
        <w:rPr>
          <w:rFonts w:asciiTheme="minorHAnsi" w:hAnsiTheme="minorHAnsi" w:cstheme="minorHAnsi"/>
        </w:rPr>
        <w:t xml:space="preserve">is just </w:t>
      </w:r>
      <w:r w:rsidRPr="00E61070">
        <w:rPr>
          <w:rFonts w:asciiTheme="minorHAnsi" w:hAnsiTheme="minorHAnsi" w:cstheme="minorHAnsi"/>
        </w:rPr>
        <w:t>the latest countr</w:t>
      </w:r>
      <w:r w:rsidR="00926789" w:rsidRPr="00E61070">
        <w:rPr>
          <w:rFonts w:asciiTheme="minorHAnsi" w:hAnsiTheme="minorHAnsi" w:cstheme="minorHAnsi"/>
        </w:rPr>
        <w:t>y</w:t>
      </w:r>
      <w:r w:rsidRPr="00E61070">
        <w:rPr>
          <w:rFonts w:asciiTheme="minorHAnsi" w:hAnsiTheme="minorHAnsi" w:cstheme="minorHAnsi"/>
        </w:rPr>
        <w:t xml:space="preserve"> to announce this week that it has, for the first time, more people living in cities that rural areas. More cities are springing up to meet demand and existing cities </w:t>
      </w:r>
      <w:r w:rsidR="00186FCE">
        <w:rPr>
          <w:rFonts w:asciiTheme="minorHAnsi" w:hAnsiTheme="minorHAnsi" w:cstheme="minorHAnsi"/>
        </w:rPr>
        <w:t>expand</w:t>
      </w:r>
      <w:proofErr w:type="gramStart"/>
      <w:r w:rsidR="00186FCE">
        <w:rPr>
          <w:rFonts w:asciiTheme="minorHAnsi" w:hAnsiTheme="minorHAnsi" w:cstheme="minorHAnsi"/>
        </w:rPr>
        <w:t>.</w:t>
      </w:r>
      <w:r w:rsidRPr="00E61070">
        <w:rPr>
          <w:rFonts w:asciiTheme="minorHAnsi" w:hAnsiTheme="minorHAnsi" w:cstheme="minorHAnsi"/>
        </w:rPr>
        <w:t>.</w:t>
      </w:r>
      <w:proofErr w:type="gramEnd"/>
      <w:r w:rsidRPr="00E61070">
        <w:rPr>
          <w:rFonts w:asciiTheme="minorHAnsi" w:hAnsiTheme="minorHAnsi" w:cstheme="minorHAnsi"/>
        </w:rPr>
        <w:t xml:space="preserve"> But what happens when these new and existing metropolises sit in areas exposed to earthquakes, floods, cyclones and other disasters?</w:t>
      </w:r>
    </w:p>
    <w:p w:rsidR="00DE6B2C" w:rsidRPr="00E61070" w:rsidRDefault="00DE6B2C">
      <w:pPr>
        <w:rPr>
          <w:rFonts w:asciiTheme="minorHAnsi" w:hAnsiTheme="minorHAnsi" w:cstheme="minorHAnsi"/>
        </w:rPr>
      </w:pPr>
    </w:p>
    <w:p w:rsidR="00782E5D" w:rsidRPr="006F3EC3" w:rsidRDefault="006F3EC3">
      <w:pPr>
        <w:rPr>
          <w:rFonts w:asciiTheme="minorHAnsi" w:hAnsiTheme="minorHAnsi" w:cstheme="minorHAnsi"/>
        </w:rPr>
      </w:pPr>
      <w:r w:rsidRPr="006F3EC3">
        <w:rPr>
          <w:rFonts w:asciiTheme="minorHAnsi" w:hAnsiTheme="minorHAnsi" w:cstheme="minorHAnsi"/>
          <w:sz w:val="24"/>
          <w:szCs w:val="24"/>
        </w:rPr>
        <w:t>C</w:t>
      </w:r>
      <w:r w:rsidRPr="006F3EC3">
        <w:rPr>
          <w:rFonts w:ascii="Calibri" w:hAnsi="Calibri" w:cs="Calibri"/>
          <w:sz w:val="24"/>
          <w:szCs w:val="24"/>
        </w:rPr>
        <w:t>ities face different threats from disasters,</w:t>
      </w:r>
      <w:r w:rsidR="00A609BB">
        <w:rPr>
          <w:rFonts w:ascii="Calibri" w:hAnsi="Calibri" w:cs="Calibri"/>
          <w:sz w:val="24"/>
          <w:szCs w:val="24"/>
        </w:rPr>
        <w:t xml:space="preserve"> largely</w:t>
      </w:r>
      <w:r w:rsidRPr="006F3EC3">
        <w:rPr>
          <w:rFonts w:ascii="Calibri" w:hAnsi="Calibri" w:cs="Calibri"/>
          <w:sz w:val="24"/>
          <w:szCs w:val="24"/>
        </w:rPr>
        <w:t xml:space="preserve"> due to the higher number of people and buildings present, but increased telecommunications coverage and more accessible infrastructure could also mean cities have good opportunities to prepare well and recover fast.</w:t>
      </w:r>
    </w:p>
    <w:p w:rsidR="00615789" w:rsidRDefault="00615789"/>
    <w:p w:rsidR="00615789" w:rsidRDefault="00615789"/>
    <w:p w:rsidR="00B769EC" w:rsidRDefault="00B769EC" w:rsidP="00B769EC">
      <w:pPr>
        <w:pBdr>
          <w:bottom w:val="single" w:sz="6" w:space="1" w:color="auto"/>
        </w:pBdr>
      </w:pPr>
    </w:p>
    <w:p w:rsidR="00B769EC" w:rsidRPr="009C3764" w:rsidRDefault="00B769EC" w:rsidP="00B769EC">
      <w:pPr>
        <w:rPr>
          <w:b/>
        </w:rPr>
      </w:pPr>
      <w:r w:rsidRPr="009C3764">
        <w:rPr>
          <w:b/>
        </w:rPr>
        <w:t>Note to editors</w:t>
      </w:r>
    </w:p>
    <w:p w:rsidR="00B769EC" w:rsidRDefault="00B769EC" w:rsidP="00B769EC"/>
    <w:p w:rsidR="00B769EC" w:rsidRPr="00B769EC" w:rsidRDefault="00B769EC" w:rsidP="00B769EC">
      <w:pPr>
        <w:rPr>
          <w:sz w:val="20"/>
        </w:rPr>
      </w:pPr>
      <w:r w:rsidRPr="00B769EC">
        <w:rPr>
          <w:sz w:val="20"/>
        </w:rPr>
        <w:t>For any interviews,</w:t>
      </w:r>
      <w:r w:rsidR="00D4053D">
        <w:rPr>
          <w:sz w:val="20"/>
        </w:rPr>
        <w:t xml:space="preserve"> blogs,</w:t>
      </w:r>
      <w:r w:rsidRPr="00B769EC">
        <w:rPr>
          <w:sz w:val="20"/>
        </w:rPr>
        <w:t xml:space="preserve"> high-resolution images</w:t>
      </w:r>
      <w:r w:rsidR="00D4053D">
        <w:rPr>
          <w:sz w:val="20"/>
        </w:rPr>
        <w:t xml:space="preserve"> or background information</w:t>
      </w:r>
      <w:r w:rsidRPr="00B769EC">
        <w:rPr>
          <w:sz w:val="20"/>
        </w:rPr>
        <w:t xml:space="preserve">, please contact Mr. Paul Knox-Clarke </w:t>
      </w:r>
      <w:hyperlink r:id="rId4" w:history="1">
        <w:r w:rsidRPr="00B769EC">
          <w:rPr>
            <w:rStyle w:val="Hyperlink"/>
            <w:sz w:val="20"/>
          </w:rPr>
          <w:t>p.knox-clarke@alnap.org</w:t>
        </w:r>
      </w:hyperlink>
      <w:r w:rsidRPr="00B769EC">
        <w:rPr>
          <w:sz w:val="20"/>
        </w:rPr>
        <w:t xml:space="preserve"> </w:t>
      </w:r>
      <w:r w:rsidRPr="00B769EC">
        <w:rPr>
          <w:rFonts w:cs="Arial"/>
          <w:sz w:val="20"/>
        </w:rPr>
        <w:t>+44 (0)207 9220314</w:t>
      </w:r>
    </w:p>
    <w:p w:rsidR="00B769EC" w:rsidRPr="00B769EC" w:rsidRDefault="00B769EC" w:rsidP="00B769EC">
      <w:pPr>
        <w:rPr>
          <w:sz w:val="20"/>
        </w:rPr>
      </w:pPr>
    </w:p>
    <w:p w:rsidR="00B769EC" w:rsidRPr="00B769EC" w:rsidRDefault="00B769EC" w:rsidP="00B769EC">
      <w:pPr>
        <w:rPr>
          <w:sz w:val="20"/>
        </w:rPr>
      </w:pPr>
      <w:r w:rsidRPr="00B769EC">
        <w:rPr>
          <w:sz w:val="20"/>
        </w:rPr>
        <w:t>The Active Learning Network for Accountability and Performance (ALNAP) is the independent international forum for humanitarian aid workers to share good practice and sector learning. Members include the International Red Cross/Red Crescent, national governments, academics and NGOs. It is based in the UK, in the Overseas Development Institute. www.alnap.org</w:t>
      </w:r>
    </w:p>
    <w:p w:rsidR="00B769EC" w:rsidRDefault="00B769EC" w:rsidP="00B769EC">
      <w:r>
        <w:t xml:space="preserve">   </w:t>
      </w:r>
    </w:p>
    <w:p w:rsidR="00B769EC" w:rsidRDefault="00B769EC" w:rsidP="00B769EC"/>
    <w:p w:rsidR="00B769EC" w:rsidRDefault="00B769EC" w:rsidP="00B769EC"/>
    <w:sectPr w:rsidR="00B769EC" w:rsidSect="00D977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trackRevisions/>
  <w:defaultTabStop w:val="720"/>
  <w:displayHorizontalDrawingGridEvery w:val="0"/>
  <w:displayVerticalDrawingGridEvery w:val="0"/>
  <w:doNotUseMarginsForDrawingGridOrigin/>
  <w:noPunctuationKerning/>
  <w:characterSpacingControl w:val="doNotCompress"/>
  <w:compat/>
  <w:rsids>
    <w:rsidRoot w:val="003D29AF"/>
    <w:rsid w:val="000D49DC"/>
    <w:rsid w:val="000E2DB2"/>
    <w:rsid w:val="001101E4"/>
    <w:rsid w:val="00115525"/>
    <w:rsid w:val="00125882"/>
    <w:rsid w:val="00160B68"/>
    <w:rsid w:val="00186FCE"/>
    <w:rsid w:val="001C4AC8"/>
    <w:rsid w:val="001E1DE5"/>
    <w:rsid w:val="002138F1"/>
    <w:rsid w:val="003D29AF"/>
    <w:rsid w:val="003D61F4"/>
    <w:rsid w:val="00454117"/>
    <w:rsid w:val="004F01A4"/>
    <w:rsid w:val="00567462"/>
    <w:rsid w:val="005E7B89"/>
    <w:rsid w:val="005F499E"/>
    <w:rsid w:val="005F7D41"/>
    <w:rsid w:val="00615789"/>
    <w:rsid w:val="0061742D"/>
    <w:rsid w:val="00635456"/>
    <w:rsid w:val="006F3EC3"/>
    <w:rsid w:val="00703DB6"/>
    <w:rsid w:val="00782E5D"/>
    <w:rsid w:val="00785398"/>
    <w:rsid w:val="008441CB"/>
    <w:rsid w:val="008764DB"/>
    <w:rsid w:val="008B5968"/>
    <w:rsid w:val="008C0E31"/>
    <w:rsid w:val="009034FC"/>
    <w:rsid w:val="00926789"/>
    <w:rsid w:val="00943AAC"/>
    <w:rsid w:val="00974C31"/>
    <w:rsid w:val="009D0EB7"/>
    <w:rsid w:val="00A609BB"/>
    <w:rsid w:val="00AE3042"/>
    <w:rsid w:val="00B07F8D"/>
    <w:rsid w:val="00B247E7"/>
    <w:rsid w:val="00B42EED"/>
    <w:rsid w:val="00B769EC"/>
    <w:rsid w:val="00B76CD4"/>
    <w:rsid w:val="00BE0D6E"/>
    <w:rsid w:val="00C9329D"/>
    <w:rsid w:val="00CB27B0"/>
    <w:rsid w:val="00D4053D"/>
    <w:rsid w:val="00D97791"/>
    <w:rsid w:val="00DE6B2C"/>
    <w:rsid w:val="00E61070"/>
    <w:rsid w:val="00EC0606"/>
    <w:rsid w:val="00F24980"/>
    <w:rsid w:val="00F42CCD"/>
    <w:rsid w:val="00FE2993"/>
    <w:rsid w:val="00FF5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9EC"/>
    <w:rPr>
      <w:color w:val="0000FF"/>
      <w:u w:val="single"/>
    </w:rPr>
  </w:style>
  <w:style w:type="character" w:styleId="CommentReference">
    <w:name w:val="annotation reference"/>
    <w:basedOn w:val="DefaultParagraphFont"/>
    <w:uiPriority w:val="99"/>
    <w:semiHidden/>
    <w:unhideWhenUsed/>
    <w:rsid w:val="00A609BB"/>
    <w:rPr>
      <w:sz w:val="16"/>
      <w:szCs w:val="16"/>
    </w:rPr>
  </w:style>
  <w:style w:type="paragraph" w:styleId="CommentText">
    <w:name w:val="annotation text"/>
    <w:basedOn w:val="Normal"/>
    <w:link w:val="CommentTextChar"/>
    <w:uiPriority w:val="99"/>
    <w:semiHidden/>
    <w:unhideWhenUsed/>
    <w:rsid w:val="00A609BB"/>
    <w:rPr>
      <w:sz w:val="20"/>
    </w:rPr>
  </w:style>
  <w:style w:type="character" w:customStyle="1" w:styleId="CommentTextChar">
    <w:name w:val="Comment Text Char"/>
    <w:basedOn w:val="DefaultParagraphFont"/>
    <w:link w:val="CommentText"/>
    <w:uiPriority w:val="99"/>
    <w:semiHidden/>
    <w:rsid w:val="00A609BB"/>
    <w:rPr>
      <w:sz w:val="20"/>
    </w:rPr>
  </w:style>
  <w:style w:type="paragraph" w:styleId="CommentSubject">
    <w:name w:val="annotation subject"/>
    <w:basedOn w:val="CommentText"/>
    <w:next w:val="CommentText"/>
    <w:link w:val="CommentSubjectChar"/>
    <w:uiPriority w:val="99"/>
    <w:semiHidden/>
    <w:unhideWhenUsed/>
    <w:rsid w:val="00A609BB"/>
    <w:rPr>
      <w:b/>
      <w:bCs/>
    </w:rPr>
  </w:style>
  <w:style w:type="character" w:customStyle="1" w:styleId="CommentSubjectChar">
    <w:name w:val="Comment Subject Char"/>
    <w:basedOn w:val="CommentTextChar"/>
    <w:link w:val="CommentSubject"/>
    <w:uiPriority w:val="99"/>
    <w:semiHidden/>
    <w:rsid w:val="00A609BB"/>
    <w:rPr>
      <w:b/>
      <w:bCs/>
    </w:rPr>
  </w:style>
  <w:style w:type="paragraph" w:styleId="BalloonText">
    <w:name w:val="Balloon Text"/>
    <w:basedOn w:val="Normal"/>
    <w:link w:val="BalloonTextChar"/>
    <w:uiPriority w:val="99"/>
    <w:semiHidden/>
    <w:unhideWhenUsed/>
    <w:rsid w:val="00A609BB"/>
    <w:rPr>
      <w:rFonts w:ascii="Tahoma" w:hAnsi="Tahoma" w:cs="Tahoma"/>
      <w:sz w:val="16"/>
      <w:szCs w:val="16"/>
    </w:rPr>
  </w:style>
  <w:style w:type="character" w:customStyle="1" w:styleId="BalloonTextChar">
    <w:name w:val="Balloon Text Char"/>
    <w:basedOn w:val="DefaultParagraphFont"/>
    <w:link w:val="BalloonText"/>
    <w:uiPriority w:val="99"/>
    <w:semiHidden/>
    <w:rsid w:val="00A60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knox-clarke@aln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Curmi</dc:creator>
  <cp:lastModifiedBy>forphal</cp:lastModifiedBy>
  <cp:revision>6</cp:revision>
  <dcterms:created xsi:type="dcterms:W3CDTF">2012-01-23T12:42:00Z</dcterms:created>
  <dcterms:modified xsi:type="dcterms:W3CDTF">2012-01-23T22:32:00Z</dcterms:modified>
</cp:coreProperties>
</file>