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CDEB6" w14:textId="71E0CF4D" w:rsidR="007C3FC5" w:rsidRPr="00BD52AB" w:rsidRDefault="00BD52AB" w:rsidP="00BD52AB">
      <w:pPr>
        <w:spacing w:line="480" w:lineRule="auto"/>
        <w:jc w:val="center"/>
        <w:rPr>
          <w:rFonts w:ascii="Times New Roman" w:hAnsi="Times New Roman"/>
          <w:b/>
          <w:sz w:val="24"/>
        </w:rPr>
      </w:pPr>
      <w:bookmarkStart w:id="0" w:name="_GoBack"/>
      <w:bookmarkEnd w:id="0"/>
      <w:r w:rsidRPr="00B95F9A">
        <w:rPr>
          <w:rFonts w:ascii="Times New Roman" w:hAnsi="Times New Roman"/>
          <w:b/>
          <w:sz w:val="24"/>
        </w:rPr>
        <w:t>COMPARATIVE</w:t>
      </w:r>
    </w:p>
    <w:p w14:paraId="231AC06C" w14:textId="65BF0FD7" w:rsidR="007C3FC5" w:rsidRPr="00BD52AB" w:rsidRDefault="00BD52AB" w:rsidP="00BD52AB">
      <w:pPr>
        <w:spacing w:line="480" w:lineRule="auto"/>
        <w:jc w:val="center"/>
        <w:rPr>
          <w:rFonts w:ascii="Times New Roman" w:hAnsi="Times New Roman"/>
          <w:b/>
          <w:sz w:val="24"/>
        </w:rPr>
      </w:pPr>
      <w:r w:rsidRPr="00B95F9A">
        <w:rPr>
          <w:rFonts w:ascii="Times New Roman" w:hAnsi="Times New Roman"/>
          <w:b/>
          <w:sz w:val="24"/>
        </w:rPr>
        <w:t>FIELD EVALUATION (2020</w:t>
      </w:r>
      <w:r w:rsidRPr="00BD52AB">
        <w:rPr>
          <w:rFonts w:ascii="Times New Roman" w:hAnsi="Times New Roman"/>
          <w:b/>
          <w:sz w:val="24"/>
        </w:rPr>
        <w:t>-2021</w:t>
      </w:r>
      <w:r w:rsidRPr="00B95F9A">
        <w:rPr>
          <w:rFonts w:ascii="Times New Roman" w:hAnsi="Times New Roman"/>
          <w:b/>
          <w:sz w:val="24"/>
        </w:rPr>
        <w:t>)</w:t>
      </w:r>
    </w:p>
    <w:p w14:paraId="4E395E9F" w14:textId="391EAE64" w:rsidR="007C3FC5" w:rsidRDefault="00BD52AB" w:rsidP="00BD52AB">
      <w:pPr>
        <w:spacing w:line="480" w:lineRule="auto"/>
        <w:jc w:val="center"/>
        <w:rPr>
          <w:rFonts w:ascii="Times New Roman" w:hAnsi="Times New Roman"/>
          <w:b/>
          <w:sz w:val="24"/>
        </w:rPr>
      </w:pPr>
      <w:r w:rsidRPr="00B95F9A">
        <w:rPr>
          <w:rFonts w:ascii="Times New Roman" w:hAnsi="Times New Roman"/>
          <w:b/>
          <w:sz w:val="24"/>
        </w:rPr>
        <w:t>OF THE PHINEO FOOD SECURITY PROJECTS BY</w:t>
      </w:r>
    </w:p>
    <w:p w14:paraId="6915130F" w14:textId="68891365" w:rsidR="00BD52AB" w:rsidRDefault="00BD52AB" w:rsidP="00BD52AB">
      <w:pPr>
        <w:spacing w:line="480" w:lineRule="auto"/>
        <w:jc w:val="center"/>
        <w:rPr>
          <w:rFonts w:ascii="Times New Roman" w:hAnsi="Times New Roman"/>
          <w:b/>
          <w:sz w:val="24"/>
        </w:rPr>
      </w:pPr>
    </w:p>
    <w:p w14:paraId="6DB9E793" w14:textId="0FF5E319" w:rsidR="00BD52AB" w:rsidRDefault="00BD52AB" w:rsidP="00BD52AB">
      <w:pPr>
        <w:spacing w:line="480" w:lineRule="auto"/>
        <w:jc w:val="center"/>
        <w:rPr>
          <w:rFonts w:ascii="Times New Roman" w:hAnsi="Times New Roman"/>
          <w:b/>
          <w:sz w:val="24"/>
        </w:rPr>
      </w:pPr>
    </w:p>
    <w:p w14:paraId="6715F0C0" w14:textId="4FC1D835" w:rsidR="00BD52AB" w:rsidRDefault="00BD52AB" w:rsidP="00BD52AB">
      <w:pPr>
        <w:spacing w:line="480" w:lineRule="auto"/>
        <w:jc w:val="center"/>
        <w:rPr>
          <w:rFonts w:ascii="Times New Roman" w:hAnsi="Times New Roman"/>
          <w:b/>
          <w:sz w:val="24"/>
        </w:rPr>
      </w:pPr>
    </w:p>
    <w:p w14:paraId="34ED0CAD" w14:textId="77777777" w:rsidR="00BD52AB" w:rsidRPr="00B95F9A" w:rsidRDefault="00BD52AB" w:rsidP="00BD52AB">
      <w:pPr>
        <w:spacing w:line="480" w:lineRule="auto"/>
        <w:jc w:val="center"/>
        <w:rPr>
          <w:rFonts w:ascii="Times New Roman" w:hAnsi="Times New Roman"/>
          <w:b/>
          <w:sz w:val="24"/>
        </w:rPr>
      </w:pPr>
      <w:r w:rsidRPr="00B95F9A">
        <w:rPr>
          <w:rFonts w:ascii="Times New Roman" w:hAnsi="Times New Roman"/>
          <w:b/>
          <w:sz w:val="24"/>
        </w:rPr>
        <w:t>MARY HELP ASSOCIATION – WAU, SOUTH SUDAN</w:t>
      </w:r>
    </w:p>
    <w:p w14:paraId="050C1D4C" w14:textId="77777777" w:rsidR="00BD52AB" w:rsidRPr="00B95F9A" w:rsidRDefault="00BD52AB" w:rsidP="00BD52AB">
      <w:pPr>
        <w:spacing w:line="480" w:lineRule="auto"/>
        <w:jc w:val="center"/>
        <w:rPr>
          <w:rFonts w:ascii="Times New Roman" w:hAnsi="Times New Roman"/>
          <w:b/>
          <w:sz w:val="24"/>
        </w:rPr>
      </w:pPr>
      <w:r w:rsidRPr="00B95F9A">
        <w:rPr>
          <w:rFonts w:ascii="Times New Roman" w:hAnsi="Times New Roman"/>
          <w:b/>
          <w:sz w:val="24"/>
        </w:rPr>
        <w:t>BISHOP GASSIS RELIEF &amp; RESCUE FOUNDATION – AGOK, SOUTH SUDAN</w:t>
      </w:r>
    </w:p>
    <w:p w14:paraId="3CCC94EC" w14:textId="77777777" w:rsidR="00BD52AB" w:rsidRPr="00B95F9A" w:rsidRDefault="00BD52AB" w:rsidP="00BD52AB">
      <w:pPr>
        <w:spacing w:line="480" w:lineRule="auto"/>
        <w:jc w:val="center"/>
        <w:rPr>
          <w:rFonts w:ascii="Times New Roman" w:hAnsi="Times New Roman"/>
          <w:b/>
          <w:sz w:val="24"/>
          <w:lang w:val="es-ES"/>
        </w:rPr>
      </w:pPr>
      <w:r w:rsidRPr="00B95F9A">
        <w:rPr>
          <w:rFonts w:ascii="Times New Roman" w:hAnsi="Times New Roman"/>
          <w:b/>
          <w:sz w:val="24"/>
          <w:lang w:val="es-ES"/>
        </w:rPr>
        <w:t>CARITAS GULU – GULU, UGANDA</w:t>
      </w:r>
    </w:p>
    <w:p w14:paraId="0F79F0F0" w14:textId="77777777" w:rsidR="00BD52AB" w:rsidRPr="00B95F9A" w:rsidRDefault="00BD52AB" w:rsidP="00BD52AB">
      <w:pPr>
        <w:spacing w:line="480" w:lineRule="auto"/>
        <w:jc w:val="center"/>
        <w:rPr>
          <w:rFonts w:ascii="Times New Roman" w:hAnsi="Times New Roman"/>
          <w:sz w:val="24"/>
          <w:lang w:val="es-ES"/>
        </w:rPr>
      </w:pPr>
    </w:p>
    <w:p w14:paraId="541CDA70" w14:textId="77777777" w:rsidR="00BD52AB" w:rsidRPr="00B95F9A" w:rsidRDefault="00BD52AB" w:rsidP="00BD52AB">
      <w:pPr>
        <w:spacing w:line="480" w:lineRule="auto"/>
        <w:jc w:val="center"/>
        <w:rPr>
          <w:rFonts w:ascii="Times New Roman" w:hAnsi="Times New Roman"/>
          <w:sz w:val="24"/>
          <w:lang w:val="es-ES"/>
        </w:rPr>
      </w:pPr>
    </w:p>
    <w:p w14:paraId="71F4DDD1" w14:textId="77777777" w:rsidR="00BD52AB" w:rsidRPr="00B95F9A" w:rsidRDefault="00BD52AB" w:rsidP="00BD52AB">
      <w:pPr>
        <w:spacing w:line="480" w:lineRule="auto"/>
        <w:jc w:val="center"/>
        <w:rPr>
          <w:rFonts w:ascii="Times New Roman" w:hAnsi="Times New Roman"/>
          <w:sz w:val="24"/>
          <w:lang w:val="es-ES"/>
        </w:rPr>
      </w:pPr>
      <w:r w:rsidRPr="00B95F9A">
        <w:rPr>
          <w:rFonts w:ascii="Times New Roman" w:hAnsi="Times New Roman"/>
          <w:sz w:val="24"/>
          <w:lang w:val="es-ES"/>
        </w:rPr>
        <w:t>DENNIS DIJKZEUL</w:t>
      </w:r>
    </w:p>
    <w:p w14:paraId="59EE80AD" w14:textId="77777777" w:rsidR="00BD52AB" w:rsidRPr="00B95F9A" w:rsidRDefault="00BD52AB" w:rsidP="00BD52AB">
      <w:pPr>
        <w:spacing w:line="480" w:lineRule="auto"/>
        <w:jc w:val="center"/>
        <w:rPr>
          <w:rFonts w:ascii="Times New Roman" w:hAnsi="Times New Roman"/>
          <w:sz w:val="24"/>
        </w:rPr>
      </w:pPr>
      <w:r w:rsidRPr="00B95F9A">
        <w:rPr>
          <w:rFonts w:ascii="Times New Roman" w:hAnsi="Times New Roman"/>
          <w:sz w:val="24"/>
        </w:rPr>
        <w:t xml:space="preserve">INSTITUTE OF INTERNATIONAL LAW OF PEACE AND ARMED CONFLICT (IFHV) </w:t>
      </w:r>
    </w:p>
    <w:p w14:paraId="2DCB6077" w14:textId="77777777" w:rsidR="00BD52AB" w:rsidRPr="00B95F9A" w:rsidRDefault="00BD52AB" w:rsidP="00BD52AB">
      <w:pPr>
        <w:spacing w:line="480" w:lineRule="auto"/>
        <w:jc w:val="center"/>
        <w:rPr>
          <w:rFonts w:ascii="Times New Roman" w:hAnsi="Times New Roman"/>
          <w:sz w:val="24"/>
        </w:rPr>
      </w:pPr>
      <w:r w:rsidRPr="00B95F9A">
        <w:rPr>
          <w:rFonts w:ascii="Times New Roman" w:hAnsi="Times New Roman"/>
          <w:sz w:val="24"/>
        </w:rPr>
        <w:t>RUHR UNIVERSITY BOCHUM</w:t>
      </w:r>
    </w:p>
    <w:p w14:paraId="6E40731E" w14:textId="77777777" w:rsidR="00BD52AB" w:rsidRPr="00B95F9A" w:rsidRDefault="00BD52AB" w:rsidP="00BD52AB">
      <w:pPr>
        <w:spacing w:line="480" w:lineRule="auto"/>
        <w:jc w:val="center"/>
        <w:rPr>
          <w:rFonts w:ascii="Times New Roman" w:hAnsi="Times New Roman"/>
          <w:sz w:val="24"/>
        </w:rPr>
      </w:pPr>
      <w:r w:rsidRPr="00B95F9A">
        <w:rPr>
          <w:rFonts w:ascii="Times New Roman" w:hAnsi="Times New Roman"/>
          <w:sz w:val="24"/>
        </w:rPr>
        <w:t>WITH FIELD RESEARCH BY</w:t>
      </w:r>
    </w:p>
    <w:p w14:paraId="398D4773" w14:textId="77777777" w:rsidR="00BD52AB" w:rsidRPr="00B95F9A" w:rsidRDefault="00BD52AB" w:rsidP="00BD52AB">
      <w:pPr>
        <w:spacing w:line="480" w:lineRule="auto"/>
        <w:jc w:val="center"/>
        <w:rPr>
          <w:rFonts w:ascii="Times New Roman" w:eastAsia="Times New Roman" w:hAnsi="Times New Roman" w:cs="Times New Roman"/>
          <w:sz w:val="24"/>
          <w:szCs w:val="24"/>
        </w:rPr>
      </w:pPr>
      <w:r w:rsidRPr="00B95F9A">
        <w:rPr>
          <w:rFonts w:ascii="Times New Roman" w:eastAsia="Times New Roman" w:hAnsi="Times New Roman" w:cs="Times New Roman"/>
          <w:sz w:val="24"/>
          <w:szCs w:val="24"/>
        </w:rPr>
        <w:t xml:space="preserve">REAGAN ONYANGO </w:t>
      </w:r>
    </w:p>
    <w:p w14:paraId="7BFAE2DC" w14:textId="77777777" w:rsidR="00BD52AB" w:rsidRPr="00B95F9A" w:rsidRDefault="00BD52AB" w:rsidP="00BD52AB">
      <w:pPr>
        <w:spacing w:line="480" w:lineRule="auto"/>
        <w:jc w:val="center"/>
        <w:rPr>
          <w:rFonts w:ascii="Times New Roman" w:eastAsia="Times New Roman" w:hAnsi="Times New Roman" w:cs="Times New Roman"/>
          <w:sz w:val="24"/>
          <w:szCs w:val="24"/>
        </w:rPr>
      </w:pPr>
      <w:r w:rsidRPr="00B95F9A">
        <w:rPr>
          <w:rFonts w:ascii="Times New Roman" w:eastAsia="Times New Roman" w:hAnsi="Times New Roman" w:cs="Times New Roman"/>
          <w:sz w:val="24"/>
          <w:szCs w:val="24"/>
        </w:rPr>
        <w:t>INDEPENDENT LOCAL CONSULTANT</w:t>
      </w:r>
    </w:p>
    <w:p w14:paraId="62DE1B30" w14:textId="77777777" w:rsidR="00BD52AB" w:rsidRPr="00B95F9A" w:rsidRDefault="00BD52AB" w:rsidP="00BD52AB">
      <w:pPr>
        <w:spacing w:line="480" w:lineRule="auto"/>
        <w:jc w:val="center"/>
        <w:rPr>
          <w:rFonts w:ascii="Times New Roman" w:eastAsia="Times New Roman" w:hAnsi="Times New Roman" w:cs="Times New Roman"/>
          <w:sz w:val="24"/>
          <w:szCs w:val="24"/>
        </w:rPr>
      </w:pPr>
    </w:p>
    <w:p w14:paraId="7DC5F7A5" w14:textId="77777777" w:rsidR="00BD52AB" w:rsidRPr="00B95F9A" w:rsidRDefault="00BD52AB" w:rsidP="00BD52AB">
      <w:pPr>
        <w:spacing w:line="480" w:lineRule="auto"/>
        <w:jc w:val="center"/>
        <w:rPr>
          <w:rFonts w:ascii="Times New Roman" w:eastAsia="Times New Roman" w:hAnsi="Times New Roman" w:cs="Times New Roman"/>
          <w:sz w:val="24"/>
          <w:szCs w:val="24"/>
        </w:rPr>
      </w:pPr>
      <w:r w:rsidRPr="00B95F9A">
        <w:rPr>
          <w:rFonts w:ascii="Times New Roman" w:hAnsi="Times New Roman" w:cs="Times New Roman"/>
          <w:sz w:val="24"/>
          <w:szCs w:val="24"/>
        </w:rPr>
        <w:t>MAY-JUNE 2021</w:t>
      </w:r>
    </w:p>
    <w:p w14:paraId="2EBA74C5" w14:textId="77777777" w:rsidR="00BD52AB" w:rsidRPr="00B95F9A" w:rsidRDefault="00BD52AB" w:rsidP="00BD52AB">
      <w:pPr>
        <w:spacing w:line="480" w:lineRule="auto"/>
        <w:jc w:val="center"/>
        <w:rPr>
          <w:rFonts w:ascii="Times New Roman" w:hAnsi="Times New Roman"/>
          <w:sz w:val="24"/>
        </w:rPr>
      </w:pPr>
      <w:r w:rsidRPr="00B95F9A">
        <w:rPr>
          <w:rFonts w:ascii="Times New Roman" w:hAnsi="Times New Roman"/>
          <w:sz w:val="24"/>
        </w:rPr>
        <w:t>WITH SUPPORT FROM</w:t>
      </w:r>
    </w:p>
    <w:p w14:paraId="421E7EE9" w14:textId="77777777" w:rsidR="00BD52AB" w:rsidRPr="00B95F9A" w:rsidRDefault="00BD52AB" w:rsidP="00BD52AB">
      <w:pPr>
        <w:spacing w:line="480" w:lineRule="auto"/>
        <w:jc w:val="center"/>
        <w:rPr>
          <w:rFonts w:ascii="Times New Roman" w:hAnsi="Times New Roman"/>
          <w:sz w:val="24"/>
        </w:rPr>
      </w:pPr>
      <w:r w:rsidRPr="00B95F9A">
        <w:rPr>
          <w:rFonts w:ascii="Times New Roman" w:hAnsi="Times New Roman"/>
          <w:sz w:val="24"/>
        </w:rPr>
        <w:t>PHINEO</w:t>
      </w:r>
    </w:p>
    <w:p w14:paraId="26F78637" w14:textId="77777777" w:rsidR="00BD52AB" w:rsidRPr="00B95F9A" w:rsidRDefault="00BD52AB" w:rsidP="00BD52AB">
      <w:pPr>
        <w:spacing w:line="480" w:lineRule="auto"/>
        <w:jc w:val="center"/>
        <w:rPr>
          <w:rFonts w:ascii="Times New Roman" w:hAnsi="Times New Roman"/>
          <w:sz w:val="24"/>
        </w:rPr>
      </w:pPr>
      <w:r w:rsidRPr="00B95F9A">
        <w:rPr>
          <w:rFonts w:ascii="Times New Roman" w:hAnsi="Times New Roman"/>
          <w:sz w:val="24"/>
        </w:rPr>
        <w:t>THROUGH</w:t>
      </w:r>
    </w:p>
    <w:p w14:paraId="00E4B018" w14:textId="77777777" w:rsidR="00BD52AB" w:rsidRPr="00B95F9A" w:rsidRDefault="00BD52AB" w:rsidP="00BD52AB">
      <w:pPr>
        <w:spacing w:line="480" w:lineRule="auto"/>
        <w:jc w:val="center"/>
        <w:rPr>
          <w:rFonts w:ascii="Times New Roman" w:hAnsi="Times New Roman"/>
          <w:sz w:val="24"/>
        </w:rPr>
      </w:pPr>
      <w:r w:rsidRPr="00B95F9A">
        <w:rPr>
          <w:rFonts w:ascii="Times New Roman" w:hAnsi="Times New Roman"/>
          <w:sz w:val="24"/>
        </w:rPr>
        <w:t>CARITAS INTERNATIONAL,</w:t>
      </w:r>
    </w:p>
    <w:p w14:paraId="60444077" w14:textId="77777777" w:rsidR="00BD52AB" w:rsidRDefault="00BD52AB" w:rsidP="00BD52AB">
      <w:pPr>
        <w:spacing w:line="480" w:lineRule="auto"/>
        <w:jc w:val="center"/>
        <w:rPr>
          <w:rFonts w:ascii="Times New Roman" w:hAnsi="Times New Roman"/>
          <w:sz w:val="24"/>
        </w:rPr>
      </w:pPr>
      <w:r w:rsidRPr="00B95F9A">
        <w:rPr>
          <w:rFonts w:ascii="Times New Roman" w:hAnsi="Times New Roman"/>
          <w:sz w:val="24"/>
        </w:rPr>
        <w:t>FREIBURG, GERMANY</w:t>
      </w:r>
    </w:p>
    <w:p w14:paraId="5A9036A7" w14:textId="77777777" w:rsidR="00BD52AB" w:rsidRDefault="00BD52AB">
      <w:pPr>
        <w:rPr>
          <w:rFonts w:ascii="Times New Roman" w:hAnsi="Times New Roman"/>
          <w:sz w:val="24"/>
        </w:rPr>
      </w:pPr>
    </w:p>
    <w:p w14:paraId="609247D5" w14:textId="5454A48C" w:rsidR="007C3FC5" w:rsidRDefault="007C3FC5">
      <w:pPr>
        <w:rPr>
          <w:rFonts w:ascii="Times New Roman" w:hAnsi="Times New Roman"/>
          <w:sz w:val="24"/>
        </w:rPr>
      </w:pPr>
      <w:r>
        <w:rPr>
          <w:rFonts w:ascii="Times New Roman" w:hAnsi="Times New Roman"/>
          <w:sz w:val="24"/>
        </w:rPr>
        <w:br w:type="page"/>
      </w:r>
    </w:p>
    <w:bookmarkStart w:id="1" w:name="_Toc62921238" w:displacedByCustomXml="next"/>
    <w:bookmarkStart w:id="2" w:name="_Toc523309111" w:displacedByCustomXml="next"/>
    <w:sdt>
      <w:sdtPr>
        <w:rPr>
          <w:rFonts w:ascii="Times New Roman" w:hAnsi="Times New Roman" w:cs="Times New Roman"/>
          <w:b/>
          <w:sz w:val="32"/>
          <w:szCs w:val="32"/>
        </w:rPr>
        <w:id w:val="-2126847077"/>
        <w:docPartObj>
          <w:docPartGallery w:val="Table of Contents"/>
          <w:docPartUnique/>
        </w:docPartObj>
      </w:sdtPr>
      <w:sdtEndPr>
        <w:rPr>
          <w:rFonts w:ascii="Calibri" w:hAnsi="Calibri" w:cs="Calibri"/>
          <w:b w:val="0"/>
          <w:bCs/>
          <w:sz w:val="22"/>
          <w:szCs w:val="22"/>
        </w:rPr>
      </w:sdtEndPr>
      <w:sdtContent>
        <w:p w14:paraId="461D42E4" w14:textId="14977305" w:rsidR="005D014A" w:rsidRDefault="00801460" w:rsidP="000F207F">
          <w:pPr>
            <w:pStyle w:val="KeinLeerraum"/>
            <w:rPr>
              <w:rFonts w:ascii="Times New Roman" w:hAnsi="Times New Roman" w:cs="Times New Roman"/>
              <w:b/>
              <w:sz w:val="32"/>
              <w:szCs w:val="32"/>
            </w:rPr>
          </w:pPr>
          <w:r w:rsidRPr="000F207F">
            <w:rPr>
              <w:rFonts w:ascii="Times New Roman" w:hAnsi="Times New Roman" w:cs="Times New Roman"/>
              <w:b/>
              <w:sz w:val="32"/>
              <w:szCs w:val="32"/>
            </w:rPr>
            <w:t>TABLE OF CONTENTS</w:t>
          </w:r>
          <w:bookmarkEnd w:id="1"/>
        </w:p>
        <w:p w14:paraId="11244ED3" w14:textId="77777777" w:rsidR="009923D5" w:rsidRPr="009923D5" w:rsidRDefault="009923D5" w:rsidP="000F207F">
          <w:pPr>
            <w:pStyle w:val="KeinLeerraum"/>
            <w:rPr>
              <w:rFonts w:cs="Times New Roman"/>
            </w:rPr>
          </w:pPr>
        </w:p>
        <w:p w14:paraId="4A1F13CE" w14:textId="4E533F8E" w:rsidR="00D723AE" w:rsidRDefault="00065DD2">
          <w:pPr>
            <w:pStyle w:val="Verzeichnis1"/>
            <w:tabs>
              <w:tab w:val="right" w:leader="dot" w:pos="9062"/>
            </w:tabs>
            <w:rPr>
              <w:rFonts w:asciiTheme="minorHAnsi" w:eastAsiaTheme="minorEastAsia" w:hAnsiTheme="minorHAnsi" w:cstheme="minorBidi"/>
              <w:noProof/>
              <w:sz w:val="22"/>
              <w:lang w:val="de-DE"/>
            </w:rPr>
          </w:pPr>
          <w:r>
            <w:rPr>
              <w:b/>
              <w:bCs/>
            </w:rPr>
            <w:fldChar w:fldCharType="begin"/>
          </w:r>
          <w:r>
            <w:rPr>
              <w:b/>
              <w:bCs/>
            </w:rPr>
            <w:instrText xml:space="preserve"> TOC \o "1-3" \h \z \u </w:instrText>
          </w:r>
          <w:r>
            <w:rPr>
              <w:b/>
              <w:bCs/>
            </w:rPr>
            <w:fldChar w:fldCharType="separate"/>
          </w:r>
          <w:hyperlink w:anchor="_Toc82453200" w:history="1">
            <w:r w:rsidR="00D723AE" w:rsidRPr="003F725B">
              <w:rPr>
                <w:rStyle w:val="Hyperlink"/>
                <w:noProof/>
              </w:rPr>
              <w:t>LIST OF TABLES</w:t>
            </w:r>
            <w:r w:rsidR="00D723AE">
              <w:rPr>
                <w:noProof/>
                <w:webHidden/>
              </w:rPr>
              <w:tab/>
            </w:r>
            <w:r w:rsidR="00D723AE">
              <w:rPr>
                <w:noProof/>
                <w:webHidden/>
              </w:rPr>
              <w:fldChar w:fldCharType="begin"/>
            </w:r>
            <w:r w:rsidR="00D723AE">
              <w:rPr>
                <w:noProof/>
                <w:webHidden/>
              </w:rPr>
              <w:instrText xml:space="preserve"> PAGEREF _Toc82453200 \h </w:instrText>
            </w:r>
            <w:r w:rsidR="00D723AE">
              <w:rPr>
                <w:noProof/>
                <w:webHidden/>
              </w:rPr>
            </w:r>
            <w:r w:rsidR="00D723AE">
              <w:rPr>
                <w:noProof/>
                <w:webHidden/>
              </w:rPr>
              <w:fldChar w:fldCharType="separate"/>
            </w:r>
            <w:r w:rsidR="00797CB8">
              <w:rPr>
                <w:noProof/>
                <w:webHidden/>
              </w:rPr>
              <w:t>iii</w:t>
            </w:r>
            <w:r w:rsidR="00D723AE">
              <w:rPr>
                <w:noProof/>
                <w:webHidden/>
              </w:rPr>
              <w:fldChar w:fldCharType="end"/>
            </w:r>
          </w:hyperlink>
        </w:p>
        <w:p w14:paraId="2547AE96" w14:textId="090FD5A8"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01" w:history="1">
            <w:r w:rsidR="00D723AE" w:rsidRPr="003F725B">
              <w:rPr>
                <w:rStyle w:val="Hyperlink"/>
                <w:noProof/>
              </w:rPr>
              <w:t>LIST OF FIGURES</w:t>
            </w:r>
            <w:r w:rsidR="00D723AE">
              <w:rPr>
                <w:noProof/>
                <w:webHidden/>
              </w:rPr>
              <w:tab/>
            </w:r>
            <w:r w:rsidR="00D723AE">
              <w:rPr>
                <w:noProof/>
                <w:webHidden/>
              </w:rPr>
              <w:fldChar w:fldCharType="begin"/>
            </w:r>
            <w:r w:rsidR="00D723AE">
              <w:rPr>
                <w:noProof/>
                <w:webHidden/>
              </w:rPr>
              <w:instrText xml:space="preserve"> PAGEREF _Toc82453201 \h </w:instrText>
            </w:r>
            <w:r w:rsidR="00D723AE">
              <w:rPr>
                <w:noProof/>
                <w:webHidden/>
              </w:rPr>
            </w:r>
            <w:r w:rsidR="00D723AE">
              <w:rPr>
                <w:noProof/>
                <w:webHidden/>
              </w:rPr>
              <w:fldChar w:fldCharType="separate"/>
            </w:r>
            <w:r w:rsidR="00797CB8">
              <w:rPr>
                <w:noProof/>
                <w:webHidden/>
              </w:rPr>
              <w:t>iv</w:t>
            </w:r>
            <w:r w:rsidR="00D723AE">
              <w:rPr>
                <w:noProof/>
                <w:webHidden/>
              </w:rPr>
              <w:fldChar w:fldCharType="end"/>
            </w:r>
          </w:hyperlink>
        </w:p>
        <w:p w14:paraId="4A0187C9" w14:textId="4FA10C19"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02" w:history="1">
            <w:r w:rsidR="00D723AE" w:rsidRPr="003F725B">
              <w:rPr>
                <w:rStyle w:val="Hyperlink"/>
                <w:noProof/>
              </w:rPr>
              <w:t>LIST OF ILLUSTRATIONS</w:t>
            </w:r>
            <w:r w:rsidR="00D723AE">
              <w:rPr>
                <w:noProof/>
                <w:webHidden/>
              </w:rPr>
              <w:tab/>
            </w:r>
            <w:r w:rsidR="00D723AE">
              <w:rPr>
                <w:noProof/>
                <w:webHidden/>
              </w:rPr>
              <w:fldChar w:fldCharType="begin"/>
            </w:r>
            <w:r w:rsidR="00D723AE">
              <w:rPr>
                <w:noProof/>
                <w:webHidden/>
              </w:rPr>
              <w:instrText xml:space="preserve"> PAGEREF _Toc82453202 \h </w:instrText>
            </w:r>
            <w:r w:rsidR="00D723AE">
              <w:rPr>
                <w:noProof/>
                <w:webHidden/>
              </w:rPr>
            </w:r>
            <w:r w:rsidR="00D723AE">
              <w:rPr>
                <w:noProof/>
                <w:webHidden/>
              </w:rPr>
              <w:fldChar w:fldCharType="separate"/>
            </w:r>
            <w:r w:rsidR="00797CB8">
              <w:rPr>
                <w:noProof/>
                <w:webHidden/>
              </w:rPr>
              <w:t>iv</w:t>
            </w:r>
            <w:r w:rsidR="00D723AE">
              <w:rPr>
                <w:noProof/>
                <w:webHidden/>
              </w:rPr>
              <w:fldChar w:fldCharType="end"/>
            </w:r>
          </w:hyperlink>
        </w:p>
        <w:p w14:paraId="37C2F4F3" w14:textId="4504BFB1"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03" w:history="1">
            <w:r w:rsidR="00D723AE" w:rsidRPr="003F725B">
              <w:rPr>
                <w:rStyle w:val="Hyperlink"/>
                <w:noProof/>
              </w:rPr>
              <w:t>LIST OF ACRONYMS</w:t>
            </w:r>
            <w:r w:rsidR="00D723AE">
              <w:rPr>
                <w:noProof/>
                <w:webHidden/>
              </w:rPr>
              <w:tab/>
            </w:r>
            <w:r w:rsidR="00D723AE">
              <w:rPr>
                <w:noProof/>
                <w:webHidden/>
              </w:rPr>
              <w:fldChar w:fldCharType="begin"/>
            </w:r>
            <w:r w:rsidR="00D723AE">
              <w:rPr>
                <w:noProof/>
                <w:webHidden/>
              </w:rPr>
              <w:instrText xml:space="preserve"> PAGEREF _Toc82453203 \h </w:instrText>
            </w:r>
            <w:r w:rsidR="00D723AE">
              <w:rPr>
                <w:noProof/>
                <w:webHidden/>
              </w:rPr>
            </w:r>
            <w:r w:rsidR="00D723AE">
              <w:rPr>
                <w:noProof/>
                <w:webHidden/>
              </w:rPr>
              <w:fldChar w:fldCharType="separate"/>
            </w:r>
            <w:r w:rsidR="00797CB8">
              <w:rPr>
                <w:noProof/>
                <w:webHidden/>
              </w:rPr>
              <w:t>i</w:t>
            </w:r>
            <w:r w:rsidR="00D723AE">
              <w:rPr>
                <w:noProof/>
                <w:webHidden/>
              </w:rPr>
              <w:fldChar w:fldCharType="end"/>
            </w:r>
          </w:hyperlink>
        </w:p>
        <w:p w14:paraId="4D3BDA54" w14:textId="047C80D2"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04" w:history="1">
            <w:r w:rsidR="00D723AE" w:rsidRPr="003F725B">
              <w:rPr>
                <w:rStyle w:val="Hyperlink"/>
                <w:noProof/>
              </w:rPr>
              <w:t>EXECUTIVE SUMMARY</w:t>
            </w:r>
            <w:r w:rsidR="00D723AE">
              <w:rPr>
                <w:noProof/>
                <w:webHidden/>
              </w:rPr>
              <w:tab/>
            </w:r>
            <w:r w:rsidR="00D723AE">
              <w:rPr>
                <w:noProof/>
                <w:webHidden/>
              </w:rPr>
              <w:fldChar w:fldCharType="begin"/>
            </w:r>
            <w:r w:rsidR="00D723AE">
              <w:rPr>
                <w:noProof/>
                <w:webHidden/>
              </w:rPr>
              <w:instrText xml:space="preserve"> PAGEREF _Toc82453204 \h </w:instrText>
            </w:r>
            <w:r w:rsidR="00D723AE">
              <w:rPr>
                <w:noProof/>
                <w:webHidden/>
              </w:rPr>
            </w:r>
            <w:r w:rsidR="00D723AE">
              <w:rPr>
                <w:noProof/>
                <w:webHidden/>
              </w:rPr>
              <w:fldChar w:fldCharType="separate"/>
            </w:r>
            <w:r w:rsidR="00797CB8">
              <w:rPr>
                <w:noProof/>
                <w:webHidden/>
              </w:rPr>
              <w:t>1</w:t>
            </w:r>
            <w:r w:rsidR="00D723AE">
              <w:rPr>
                <w:noProof/>
                <w:webHidden/>
              </w:rPr>
              <w:fldChar w:fldCharType="end"/>
            </w:r>
          </w:hyperlink>
        </w:p>
        <w:p w14:paraId="0C33B05F" w14:textId="7A427F94" w:rsidR="00D723AE" w:rsidRDefault="006B598D">
          <w:pPr>
            <w:pStyle w:val="Verzeichnis1"/>
            <w:tabs>
              <w:tab w:val="left" w:pos="880"/>
              <w:tab w:val="right" w:leader="dot" w:pos="9062"/>
            </w:tabs>
            <w:rPr>
              <w:rFonts w:asciiTheme="minorHAnsi" w:eastAsiaTheme="minorEastAsia" w:hAnsiTheme="minorHAnsi" w:cstheme="minorBidi"/>
              <w:noProof/>
              <w:sz w:val="22"/>
              <w:lang w:val="de-DE"/>
            </w:rPr>
          </w:pPr>
          <w:hyperlink w:anchor="_Toc82453205" w:history="1">
            <w:r w:rsidR="00D723AE" w:rsidRPr="003F725B">
              <w:rPr>
                <w:rStyle w:val="Hyperlink"/>
                <w:rFonts w:eastAsia="Times New Roman" w:cs="Times New Roman"/>
                <w:noProof/>
              </w:rPr>
              <w:t>1</w:t>
            </w:r>
            <w:r w:rsidR="00D723AE">
              <w:rPr>
                <w:rFonts w:asciiTheme="minorHAnsi" w:eastAsiaTheme="minorEastAsia" w:hAnsiTheme="minorHAnsi" w:cstheme="minorBidi"/>
                <w:noProof/>
                <w:sz w:val="22"/>
                <w:lang w:val="de-DE"/>
              </w:rPr>
              <w:tab/>
            </w:r>
            <w:r w:rsidR="00D723AE" w:rsidRPr="003F725B">
              <w:rPr>
                <w:rStyle w:val="Hyperlink"/>
                <w:rFonts w:eastAsia="Times New Roman"/>
                <w:noProof/>
              </w:rPr>
              <w:t>INTRODUCTION</w:t>
            </w:r>
            <w:r w:rsidR="00D723AE">
              <w:rPr>
                <w:noProof/>
                <w:webHidden/>
              </w:rPr>
              <w:tab/>
            </w:r>
            <w:r w:rsidR="00D723AE">
              <w:rPr>
                <w:noProof/>
                <w:webHidden/>
              </w:rPr>
              <w:fldChar w:fldCharType="begin"/>
            </w:r>
            <w:r w:rsidR="00D723AE">
              <w:rPr>
                <w:noProof/>
                <w:webHidden/>
              </w:rPr>
              <w:instrText xml:space="preserve"> PAGEREF _Toc82453205 \h </w:instrText>
            </w:r>
            <w:r w:rsidR="00D723AE">
              <w:rPr>
                <w:noProof/>
                <w:webHidden/>
              </w:rPr>
            </w:r>
            <w:r w:rsidR="00D723AE">
              <w:rPr>
                <w:noProof/>
                <w:webHidden/>
              </w:rPr>
              <w:fldChar w:fldCharType="separate"/>
            </w:r>
            <w:r w:rsidR="00797CB8">
              <w:rPr>
                <w:noProof/>
                <w:webHidden/>
              </w:rPr>
              <w:t>5</w:t>
            </w:r>
            <w:r w:rsidR="00D723AE">
              <w:rPr>
                <w:noProof/>
                <w:webHidden/>
              </w:rPr>
              <w:fldChar w:fldCharType="end"/>
            </w:r>
          </w:hyperlink>
        </w:p>
        <w:p w14:paraId="3601D68C" w14:textId="037B300E"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06" w:history="1">
            <w:r w:rsidR="00D723AE" w:rsidRPr="003F725B">
              <w:rPr>
                <w:rStyle w:val="Hyperlink"/>
                <w:rFonts w:eastAsia="Times New Roman"/>
                <w:noProof/>
              </w:rPr>
              <w:t>1.1</w:t>
            </w:r>
            <w:r w:rsidR="00D723AE">
              <w:rPr>
                <w:rFonts w:asciiTheme="minorHAnsi" w:eastAsiaTheme="minorEastAsia" w:hAnsiTheme="minorHAnsi" w:cstheme="minorBidi"/>
                <w:noProof/>
                <w:lang w:val="de-DE"/>
              </w:rPr>
              <w:tab/>
            </w:r>
            <w:r w:rsidR="00D723AE" w:rsidRPr="003F725B">
              <w:rPr>
                <w:rStyle w:val="Hyperlink"/>
                <w:rFonts w:eastAsia="Times New Roman"/>
                <w:noProof/>
              </w:rPr>
              <w:t>Background</w:t>
            </w:r>
            <w:r w:rsidR="00D723AE">
              <w:rPr>
                <w:noProof/>
                <w:webHidden/>
              </w:rPr>
              <w:tab/>
            </w:r>
            <w:r w:rsidR="00D723AE">
              <w:rPr>
                <w:noProof/>
                <w:webHidden/>
              </w:rPr>
              <w:fldChar w:fldCharType="begin"/>
            </w:r>
            <w:r w:rsidR="00D723AE">
              <w:rPr>
                <w:noProof/>
                <w:webHidden/>
              </w:rPr>
              <w:instrText xml:space="preserve"> PAGEREF _Toc82453206 \h </w:instrText>
            </w:r>
            <w:r w:rsidR="00D723AE">
              <w:rPr>
                <w:noProof/>
                <w:webHidden/>
              </w:rPr>
            </w:r>
            <w:r w:rsidR="00D723AE">
              <w:rPr>
                <w:noProof/>
                <w:webHidden/>
              </w:rPr>
              <w:fldChar w:fldCharType="separate"/>
            </w:r>
            <w:r w:rsidR="00797CB8">
              <w:rPr>
                <w:noProof/>
                <w:webHidden/>
              </w:rPr>
              <w:t>5</w:t>
            </w:r>
            <w:r w:rsidR="00D723AE">
              <w:rPr>
                <w:noProof/>
                <w:webHidden/>
              </w:rPr>
              <w:fldChar w:fldCharType="end"/>
            </w:r>
          </w:hyperlink>
        </w:p>
        <w:p w14:paraId="7F908EE0" w14:textId="21604190"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07" w:history="1">
            <w:r w:rsidR="00D723AE" w:rsidRPr="003F725B">
              <w:rPr>
                <w:rStyle w:val="Hyperlink"/>
                <w:noProof/>
              </w:rPr>
              <w:t>1.2</w:t>
            </w:r>
            <w:r w:rsidR="00D723AE">
              <w:rPr>
                <w:rFonts w:asciiTheme="minorHAnsi" w:eastAsiaTheme="minorEastAsia" w:hAnsiTheme="minorHAnsi" w:cstheme="minorBidi"/>
                <w:noProof/>
                <w:lang w:val="de-DE"/>
              </w:rPr>
              <w:tab/>
            </w:r>
            <w:r w:rsidR="00D723AE" w:rsidRPr="003F725B">
              <w:rPr>
                <w:rStyle w:val="Hyperlink"/>
                <w:noProof/>
              </w:rPr>
              <w:t>Food Security</w:t>
            </w:r>
            <w:r w:rsidR="00D723AE">
              <w:rPr>
                <w:noProof/>
                <w:webHidden/>
              </w:rPr>
              <w:tab/>
            </w:r>
            <w:r w:rsidR="00D723AE">
              <w:rPr>
                <w:noProof/>
                <w:webHidden/>
              </w:rPr>
              <w:fldChar w:fldCharType="begin"/>
            </w:r>
            <w:r w:rsidR="00D723AE">
              <w:rPr>
                <w:noProof/>
                <w:webHidden/>
              </w:rPr>
              <w:instrText xml:space="preserve"> PAGEREF _Toc82453207 \h </w:instrText>
            </w:r>
            <w:r w:rsidR="00D723AE">
              <w:rPr>
                <w:noProof/>
                <w:webHidden/>
              </w:rPr>
            </w:r>
            <w:r w:rsidR="00D723AE">
              <w:rPr>
                <w:noProof/>
                <w:webHidden/>
              </w:rPr>
              <w:fldChar w:fldCharType="separate"/>
            </w:r>
            <w:r w:rsidR="00797CB8">
              <w:rPr>
                <w:noProof/>
                <w:webHidden/>
              </w:rPr>
              <w:t>6</w:t>
            </w:r>
            <w:r w:rsidR="00D723AE">
              <w:rPr>
                <w:noProof/>
                <w:webHidden/>
              </w:rPr>
              <w:fldChar w:fldCharType="end"/>
            </w:r>
          </w:hyperlink>
        </w:p>
        <w:p w14:paraId="67C6154B" w14:textId="52B5B42A"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08" w:history="1">
            <w:r w:rsidR="00D723AE" w:rsidRPr="003F725B">
              <w:rPr>
                <w:rStyle w:val="Hyperlink"/>
                <w:noProof/>
              </w:rPr>
              <w:t>1.3</w:t>
            </w:r>
            <w:r w:rsidR="00D723AE">
              <w:rPr>
                <w:rFonts w:asciiTheme="minorHAnsi" w:eastAsiaTheme="minorEastAsia" w:hAnsiTheme="minorHAnsi" w:cstheme="minorBidi"/>
                <w:noProof/>
                <w:lang w:val="de-DE"/>
              </w:rPr>
              <w:tab/>
            </w:r>
            <w:r w:rsidR="00D723AE" w:rsidRPr="003F725B">
              <w:rPr>
                <w:rStyle w:val="Hyperlink"/>
                <w:noProof/>
              </w:rPr>
              <w:t>Organizations</w:t>
            </w:r>
            <w:r w:rsidR="00D723AE">
              <w:rPr>
                <w:noProof/>
                <w:webHidden/>
              </w:rPr>
              <w:tab/>
            </w:r>
            <w:r w:rsidR="00D723AE">
              <w:rPr>
                <w:noProof/>
                <w:webHidden/>
              </w:rPr>
              <w:fldChar w:fldCharType="begin"/>
            </w:r>
            <w:r w:rsidR="00D723AE">
              <w:rPr>
                <w:noProof/>
                <w:webHidden/>
              </w:rPr>
              <w:instrText xml:space="preserve"> PAGEREF _Toc82453208 \h </w:instrText>
            </w:r>
            <w:r w:rsidR="00D723AE">
              <w:rPr>
                <w:noProof/>
                <w:webHidden/>
              </w:rPr>
            </w:r>
            <w:r w:rsidR="00D723AE">
              <w:rPr>
                <w:noProof/>
                <w:webHidden/>
              </w:rPr>
              <w:fldChar w:fldCharType="separate"/>
            </w:r>
            <w:r w:rsidR="00797CB8">
              <w:rPr>
                <w:noProof/>
                <w:webHidden/>
              </w:rPr>
              <w:t>7</w:t>
            </w:r>
            <w:r w:rsidR="00D723AE">
              <w:rPr>
                <w:noProof/>
                <w:webHidden/>
              </w:rPr>
              <w:fldChar w:fldCharType="end"/>
            </w:r>
          </w:hyperlink>
        </w:p>
        <w:p w14:paraId="352BCA12" w14:textId="2AEBF770" w:rsidR="00D723AE" w:rsidRDefault="006B598D">
          <w:pPr>
            <w:pStyle w:val="Verzeichnis3"/>
            <w:tabs>
              <w:tab w:val="left" w:pos="1760"/>
            </w:tabs>
            <w:rPr>
              <w:rFonts w:asciiTheme="minorHAnsi" w:eastAsiaTheme="minorEastAsia" w:hAnsiTheme="minorHAnsi" w:cstheme="minorBidi"/>
              <w:lang w:val="de-DE"/>
            </w:rPr>
          </w:pPr>
          <w:hyperlink w:anchor="_Toc82453209" w:history="1">
            <w:r w:rsidR="00D723AE" w:rsidRPr="003F725B">
              <w:rPr>
                <w:rStyle w:val="Hyperlink"/>
              </w:rPr>
              <w:t>1.3.1</w:t>
            </w:r>
            <w:r w:rsidR="00D723AE">
              <w:rPr>
                <w:rFonts w:asciiTheme="minorHAnsi" w:eastAsiaTheme="minorEastAsia" w:hAnsiTheme="minorHAnsi" w:cstheme="minorBidi"/>
                <w:lang w:val="de-DE"/>
              </w:rPr>
              <w:tab/>
            </w:r>
            <w:r w:rsidR="00D723AE" w:rsidRPr="003F725B">
              <w:rPr>
                <w:rStyle w:val="Hyperlink"/>
              </w:rPr>
              <w:t>Mary Help Association, South Sudan</w:t>
            </w:r>
            <w:r w:rsidR="00D723AE">
              <w:rPr>
                <w:webHidden/>
              </w:rPr>
              <w:tab/>
            </w:r>
            <w:r w:rsidR="00D723AE">
              <w:rPr>
                <w:webHidden/>
              </w:rPr>
              <w:fldChar w:fldCharType="begin"/>
            </w:r>
            <w:r w:rsidR="00D723AE">
              <w:rPr>
                <w:webHidden/>
              </w:rPr>
              <w:instrText xml:space="preserve"> PAGEREF _Toc82453209 \h </w:instrText>
            </w:r>
            <w:r w:rsidR="00D723AE">
              <w:rPr>
                <w:webHidden/>
              </w:rPr>
            </w:r>
            <w:r w:rsidR="00D723AE">
              <w:rPr>
                <w:webHidden/>
              </w:rPr>
              <w:fldChar w:fldCharType="separate"/>
            </w:r>
            <w:r w:rsidR="00797CB8">
              <w:rPr>
                <w:webHidden/>
              </w:rPr>
              <w:t>8</w:t>
            </w:r>
            <w:r w:rsidR="00D723AE">
              <w:rPr>
                <w:webHidden/>
              </w:rPr>
              <w:fldChar w:fldCharType="end"/>
            </w:r>
          </w:hyperlink>
        </w:p>
        <w:p w14:paraId="6BF3D6A0" w14:textId="09075E75" w:rsidR="00D723AE" w:rsidRDefault="006B598D">
          <w:pPr>
            <w:pStyle w:val="Verzeichnis3"/>
            <w:tabs>
              <w:tab w:val="left" w:pos="1760"/>
            </w:tabs>
            <w:rPr>
              <w:rFonts w:asciiTheme="minorHAnsi" w:eastAsiaTheme="minorEastAsia" w:hAnsiTheme="minorHAnsi" w:cstheme="minorBidi"/>
              <w:lang w:val="de-DE"/>
            </w:rPr>
          </w:pPr>
          <w:hyperlink w:anchor="_Toc82453210" w:history="1">
            <w:r w:rsidR="00D723AE" w:rsidRPr="003F725B">
              <w:rPr>
                <w:rStyle w:val="Hyperlink"/>
              </w:rPr>
              <w:t>1.3.2</w:t>
            </w:r>
            <w:r w:rsidR="00D723AE">
              <w:rPr>
                <w:rFonts w:asciiTheme="minorHAnsi" w:eastAsiaTheme="minorEastAsia" w:hAnsiTheme="minorHAnsi" w:cstheme="minorBidi"/>
                <w:lang w:val="de-DE"/>
              </w:rPr>
              <w:tab/>
            </w:r>
            <w:r w:rsidR="00D723AE" w:rsidRPr="003F725B">
              <w:rPr>
                <w:rStyle w:val="Hyperlink"/>
              </w:rPr>
              <w:t>Bishop Gassis Relief &amp; Rescue Foundation, South Sudan</w:t>
            </w:r>
            <w:r w:rsidR="00D723AE">
              <w:rPr>
                <w:webHidden/>
              </w:rPr>
              <w:tab/>
            </w:r>
            <w:r w:rsidR="00D723AE">
              <w:rPr>
                <w:webHidden/>
              </w:rPr>
              <w:fldChar w:fldCharType="begin"/>
            </w:r>
            <w:r w:rsidR="00D723AE">
              <w:rPr>
                <w:webHidden/>
              </w:rPr>
              <w:instrText xml:space="preserve"> PAGEREF _Toc82453210 \h </w:instrText>
            </w:r>
            <w:r w:rsidR="00D723AE">
              <w:rPr>
                <w:webHidden/>
              </w:rPr>
            </w:r>
            <w:r w:rsidR="00D723AE">
              <w:rPr>
                <w:webHidden/>
              </w:rPr>
              <w:fldChar w:fldCharType="separate"/>
            </w:r>
            <w:r w:rsidR="00797CB8">
              <w:rPr>
                <w:webHidden/>
              </w:rPr>
              <w:t>8</w:t>
            </w:r>
            <w:r w:rsidR="00D723AE">
              <w:rPr>
                <w:webHidden/>
              </w:rPr>
              <w:fldChar w:fldCharType="end"/>
            </w:r>
          </w:hyperlink>
        </w:p>
        <w:p w14:paraId="047D99E9" w14:textId="1A1ED75E" w:rsidR="00D723AE" w:rsidRDefault="006B598D">
          <w:pPr>
            <w:pStyle w:val="Verzeichnis3"/>
            <w:tabs>
              <w:tab w:val="left" w:pos="1760"/>
            </w:tabs>
            <w:rPr>
              <w:rFonts w:asciiTheme="minorHAnsi" w:eastAsiaTheme="minorEastAsia" w:hAnsiTheme="minorHAnsi" w:cstheme="minorBidi"/>
              <w:lang w:val="de-DE"/>
            </w:rPr>
          </w:pPr>
          <w:hyperlink w:anchor="_Toc82453211" w:history="1">
            <w:r w:rsidR="00D723AE" w:rsidRPr="003F725B">
              <w:rPr>
                <w:rStyle w:val="Hyperlink"/>
              </w:rPr>
              <w:t>1.3.3</w:t>
            </w:r>
            <w:r w:rsidR="00D723AE">
              <w:rPr>
                <w:rFonts w:asciiTheme="minorHAnsi" w:eastAsiaTheme="minorEastAsia" w:hAnsiTheme="minorHAnsi" w:cstheme="minorBidi"/>
                <w:lang w:val="de-DE"/>
              </w:rPr>
              <w:tab/>
            </w:r>
            <w:r w:rsidR="00D723AE" w:rsidRPr="003F725B">
              <w:rPr>
                <w:rStyle w:val="Hyperlink"/>
              </w:rPr>
              <w:t>Caritas Gulu Archdiocese, Uganda</w:t>
            </w:r>
            <w:r w:rsidR="00D723AE">
              <w:rPr>
                <w:webHidden/>
              </w:rPr>
              <w:tab/>
            </w:r>
            <w:r w:rsidR="00D723AE">
              <w:rPr>
                <w:webHidden/>
              </w:rPr>
              <w:fldChar w:fldCharType="begin"/>
            </w:r>
            <w:r w:rsidR="00D723AE">
              <w:rPr>
                <w:webHidden/>
              </w:rPr>
              <w:instrText xml:space="preserve"> PAGEREF _Toc82453211 \h </w:instrText>
            </w:r>
            <w:r w:rsidR="00D723AE">
              <w:rPr>
                <w:webHidden/>
              </w:rPr>
            </w:r>
            <w:r w:rsidR="00D723AE">
              <w:rPr>
                <w:webHidden/>
              </w:rPr>
              <w:fldChar w:fldCharType="separate"/>
            </w:r>
            <w:r w:rsidR="00797CB8">
              <w:rPr>
                <w:webHidden/>
              </w:rPr>
              <w:t>8</w:t>
            </w:r>
            <w:r w:rsidR="00D723AE">
              <w:rPr>
                <w:webHidden/>
              </w:rPr>
              <w:fldChar w:fldCharType="end"/>
            </w:r>
          </w:hyperlink>
        </w:p>
        <w:p w14:paraId="618634C4" w14:textId="20D23B54"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12" w:history="1">
            <w:r w:rsidR="00D723AE" w:rsidRPr="003F725B">
              <w:rPr>
                <w:rStyle w:val="Hyperlink"/>
                <w:noProof/>
              </w:rPr>
              <w:t>1.4</w:t>
            </w:r>
            <w:r w:rsidR="00D723AE">
              <w:rPr>
                <w:rFonts w:asciiTheme="minorHAnsi" w:eastAsiaTheme="minorEastAsia" w:hAnsiTheme="minorHAnsi" w:cstheme="minorBidi"/>
                <w:noProof/>
                <w:lang w:val="de-DE"/>
              </w:rPr>
              <w:tab/>
            </w:r>
            <w:r w:rsidR="00D723AE" w:rsidRPr="003F725B">
              <w:rPr>
                <w:rStyle w:val="Hyperlink"/>
                <w:noProof/>
              </w:rPr>
              <w:t>The Three Projects</w:t>
            </w:r>
            <w:r w:rsidR="00D723AE">
              <w:rPr>
                <w:noProof/>
                <w:webHidden/>
              </w:rPr>
              <w:tab/>
            </w:r>
            <w:r w:rsidR="00D723AE">
              <w:rPr>
                <w:noProof/>
                <w:webHidden/>
              </w:rPr>
              <w:fldChar w:fldCharType="begin"/>
            </w:r>
            <w:r w:rsidR="00D723AE">
              <w:rPr>
                <w:noProof/>
                <w:webHidden/>
              </w:rPr>
              <w:instrText xml:space="preserve"> PAGEREF _Toc82453212 \h </w:instrText>
            </w:r>
            <w:r w:rsidR="00D723AE">
              <w:rPr>
                <w:noProof/>
                <w:webHidden/>
              </w:rPr>
            </w:r>
            <w:r w:rsidR="00D723AE">
              <w:rPr>
                <w:noProof/>
                <w:webHidden/>
              </w:rPr>
              <w:fldChar w:fldCharType="separate"/>
            </w:r>
            <w:r w:rsidR="00797CB8">
              <w:rPr>
                <w:noProof/>
                <w:webHidden/>
              </w:rPr>
              <w:t>8</w:t>
            </w:r>
            <w:r w:rsidR="00D723AE">
              <w:rPr>
                <w:noProof/>
                <w:webHidden/>
              </w:rPr>
              <w:fldChar w:fldCharType="end"/>
            </w:r>
          </w:hyperlink>
        </w:p>
        <w:p w14:paraId="74A33B16" w14:textId="37D70BE8"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13" w:history="1">
            <w:r w:rsidR="00D723AE" w:rsidRPr="003F725B">
              <w:rPr>
                <w:rStyle w:val="Hyperlink"/>
                <w:noProof/>
              </w:rPr>
              <w:t>1.5</w:t>
            </w:r>
            <w:r w:rsidR="00D723AE">
              <w:rPr>
                <w:rFonts w:asciiTheme="minorHAnsi" w:eastAsiaTheme="minorEastAsia" w:hAnsiTheme="minorHAnsi" w:cstheme="minorBidi"/>
                <w:noProof/>
                <w:lang w:val="de-DE"/>
              </w:rPr>
              <w:tab/>
            </w:r>
            <w:r w:rsidR="00D723AE" w:rsidRPr="003F725B">
              <w:rPr>
                <w:rStyle w:val="Hyperlink"/>
                <w:noProof/>
              </w:rPr>
              <w:t>Objectives of the Evaluation</w:t>
            </w:r>
            <w:r w:rsidR="00D723AE">
              <w:rPr>
                <w:noProof/>
                <w:webHidden/>
              </w:rPr>
              <w:tab/>
            </w:r>
            <w:r w:rsidR="00D723AE">
              <w:rPr>
                <w:noProof/>
                <w:webHidden/>
              </w:rPr>
              <w:fldChar w:fldCharType="begin"/>
            </w:r>
            <w:r w:rsidR="00D723AE">
              <w:rPr>
                <w:noProof/>
                <w:webHidden/>
              </w:rPr>
              <w:instrText xml:space="preserve"> PAGEREF _Toc82453213 \h </w:instrText>
            </w:r>
            <w:r w:rsidR="00D723AE">
              <w:rPr>
                <w:noProof/>
                <w:webHidden/>
              </w:rPr>
            </w:r>
            <w:r w:rsidR="00D723AE">
              <w:rPr>
                <w:noProof/>
                <w:webHidden/>
              </w:rPr>
              <w:fldChar w:fldCharType="separate"/>
            </w:r>
            <w:r w:rsidR="00797CB8">
              <w:rPr>
                <w:noProof/>
                <w:webHidden/>
              </w:rPr>
              <w:t>9</w:t>
            </w:r>
            <w:r w:rsidR="00D723AE">
              <w:rPr>
                <w:noProof/>
                <w:webHidden/>
              </w:rPr>
              <w:fldChar w:fldCharType="end"/>
            </w:r>
          </w:hyperlink>
        </w:p>
        <w:p w14:paraId="351EACCF" w14:textId="5B52D0BF"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14" w:history="1">
            <w:r w:rsidR="00D723AE" w:rsidRPr="003F725B">
              <w:rPr>
                <w:rStyle w:val="Hyperlink"/>
                <w:noProof/>
              </w:rPr>
              <w:t>1.6</w:t>
            </w:r>
            <w:r w:rsidR="00D723AE">
              <w:rPr>
                <w:rFonts w:asciiTheme="minorHAnsi" w:eastAsiaTheme="minorEastAsia" w:hAnsiTheme="minorHAnsi" w:cstheme="minorBidi"/>
                <w:noProof/>
                <w:lang w:val="de-DE"/>
              </w:rPr>
              <w:tab/>
            </w:r>
            <w:r w:rsidR="00D723AE" w:rsidRPr="003F725B">
              <w:rPr>
                <w:rStyle w:val="Hyperlink"/>
                <w:noProof/>
              </w:rPr>
              <w:t>Scope of the Evaluation</w:t>
            </w:r>
            <w:r w:rsidR="00D723AE">
              <w:rPr>
                <w:noProof/>
                <w:webHidden/>
              </w:rPr>
              <w:tab/>
            </w:r>
            <w:r w:rsidR="00D723AE">
              <w:rPr>
                <w:noProof/>
                <w:webHidden/>
              </w:rPr>
              <w:fldChar w:fldCharType="begin"/>
            </w:r>
            <w:r w:rsidR="00D723AE">
              <w:rPr>
                <w:noProof/>
                <w:webHidden/>
              </w:rPr>
              <w:instrText xml:space="preserve"> PAGEREF _Toc82453214 \h </w:instrText>
            </w:r>
            <w:r w:rsidR="00D723AE">
              <w:rPr>
                <w:noProof/>
                <w:webHidden/>
              </w:rPr>
            </w:r>
            <w:r w:rsidR="00D723AE">
              <w:rPr>
                <w:noProof/>
                <w:webHidden/>
              </w:rPr>
              <w:fldChar w:fldCharType="separate"/>
            </w:r>
            <w:r w:rsidR="00797CB8">
              <w:rPr>
                <w:noProof/>
                <w:webHidden/>
              </w:rPr>
              <w:t>9</w:t>
            </w:r>
            <w:r w:rsidR="00D723AE">
              <w:rPr>
                <w:noProof/>
                <w:webHidden/>
              </w:rPr>
              <w:fldChar w:fldCharType="end"/>
            </w:r>
          </w:hyperlink>
        </w:p>
        <w:p w14:paraId="74D857BD" w14:textId="286CCAD9"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15" w:history="1">
            <w:r w:rsidR="00D723AE" w:rsidRPr="003F725B">
              <w:rPr>
                <w:rStyle w:val="Hyperlink"/>
                <w:noProof/>
              </w:rPr>
              <w:t>1.7</w:t>
            </w:r>
            <w:r w:rsidR="00D723AE">
              <w:rPr>
                <w:rFonts w:asciiTheme="minorHAnsi" w:eastAsiaTheme="minorEastAsia" w:hAnsiTheme="minorHAnsi" w:cstheme="minorBidi"/>
                <w:noProof/>
                <w:lang w:val="de-DE"/>
              </w:rPr>
              <w:tab/>
            </w:r>
            <w:r w:rsidR="00D723AE" w:rsidRPr="003F725B">
              <w:rPr>
                <w:rStyle w:val="Hyperlink"/>
                <w:noProof/>
              </w:rPr>
              <w:t>Set up</w:t>
            </w:r>
            <w:r w:rsidR="00D723AE">
              <w:rPr>
                <w:noProof/>
                <w:webHidden/>
              </w:rPr>
              <w:tab/>
            </w:r>
            <w:r w:rsidR="00D723AE">
              <w:rPr>
                <w:noProof/>
                <w:webHidden/>
              </w:rPr>
              <w:fldChar w:fldCharType="begin"/>
            </w:r>
            <w:r w:rsidR="00D723AE">
              <w:rPr>
                <w:noProof/>
                <w:webHidden/>
              </w:rPr>
              <w:instrText xml:space="preserve"> PAGEREF _Toc82453215 \h </w:instrText>
            </w:r>
            <w:r w:rsidR="00D723AE">
              <w:rPr>
                <w:noProof/>
                <w:webHidden/>
              </w:rPr>
            </w:r>
            <w:r w:rsidR="00D723AE">
              <w:rPr>
                <w:noProof/>
                <w:webHidden/>
              </w:rPr>
              <w:fldChar w:fldCharType="separate"/>
            </w:r>
            <w:r w:rsidR="00797CB8">
              <w:rPr>
                <w:noProof/>
                <w:webHidden/>
              </w:rPr>
              <w:t>9</w:t>
            </w:r>
            <w:r w:rsidR="00D723AE">
              <w:rPr>
                <w:noProof/>
                <w:webHidden/>
              </w:rPr>
              <w:fldChar w:fldCharType="end"/>
            </w:r>
          </w:hyperlink>
        </w:p>
        <w:p w14:paraId="2AAAE5FF" w14:textId="78A434DD"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16" w:history="1">
            <w:r w:rsidR="00D723AE" w:rsidRPr="003F725B">
              <w:rPr>
                <w:rStyle w:val="Hyperlink"/>
                <w:noProof/>
              </w:rPr>
              <w:t>1.8</w:t>
            </w:r>
            <w:r w:rsidR="00D723AE">
              <w:rPr>
                <w:rFonts w:asciiTheme="minorHAnsi" w:eastAsiaTheme="minorEastAsia" w:hAnsiTheme="minorHAnsi" w:cstheme="minorBidi"/>
                <w:noProof/>
                <w:lang w:val="de-DE"/>
              </w:rPr>
              <w:tab/>
            </w:r>
            <w:r w:rsidR="00D723AE" w:rsidRPr="003F725B">
              <w:rPr>
                <w:rStyle w:val="Hyperlink"/>
                <w:noProof/>
              </w:rPr>
              <w:t>Acknowledgements</w:t>
            </w:r>
            <w:r w:rsidR="00D723AE">
              <w:rPr>
                <w:noProof/>
                <w:webHidden/>
              </w:rPr>
              <w:tab/>
            </w:r>
            <w:r w:rsidR="00D723AE">
              <w:rPr>
                <w:noProof/>
                <w:webHidden/>
              </w:rPr>
              <w:fldChar w:fldCharType="begin"/>
            </w:r>
            <w:r w:rsidR="00D723AE">
              <w:rPr>
                <w:noProof/>
                <w:webHidden/>
              </w:rPr>
              <w:instrText xml:space="preserve"> PAGEREF _Toc82453216 \h </w:instrText>
            </w:r>
            <w:r w:rsidR="00D723AE">
              <w:rPr>
                <w:noProof/>
                <w:webHidden/>
              </w:rPr>
            </w:r>
            <w:r w:rsidR="00D723AE">
              <w:rPr>
                <w:noProof/>
                <w:webHidden/>
              </w:rPr>
              <w:fldChar w:fldCharType="separate"/>
            </w:r>
            <w:r w:rsidR="00797CB8">
              <w:rPr>
                <w:noProof/>
                <w:webHidden/>
              </w:rPr>
              <w:t>10</w:t>
            </w:r>
            <w:r w:rsidR="00D723AE">
              <w:rPr>
                <w:noProof/>
                <w:webHidden/>
              </w:rPr>
              <w:fldChar w:fldCharType="end"/>
            </w:r>
          </w:hyperlink>
        </w:p>
        <w:p w14:paraId="794636AF" w14:textId="11B3D206" w:rsidR="00D723AE" w:rsidRDefault="006B598D">
          <w:pPr>
            <w:pStyle w:val="Verzeichnis1"/>
            <w:tabs>
              <w:tab w:val="left" w:pos="880"/>
              <w:tab w:val="right" w:leader="dot" w:pos="9062"/>
            </w:tabs>
            <w:rPr>
              <w:rFonts w:asciiTheme="minorHAnsi" w:eastAsiaTheme="minorEastAsia" w:hAnsiTheme="minorHAnsi" w:cstheme="minorBidi"/>
              <w:noProof/>
              <w:sz w:val="22"/>
              <w:lang w:val="de-DE"/>
            </w:rPr>
          </w:pPr>
          <w:hyperlink w:anchor="_Toc82453217" w:history="1">
            <w:r w:rsidR="00D723AE" w:rsidRPr="003F725B">
              <w:rPr>
                <w:rStyle w:val="Hyperlink"/>
                <w:noProof/>
              </w:rPr>
              <w:t>2</w:t>
            </w:r>
            <w:r w:rsidR="00D723AE">
              <w:rPr>
                <w:rFonts w:asciiTheme="minorHAnsi" w:eastAsiaTheme="minorEastAsia" w:hAnsiTheme="minorHAnsi" w:cstheme="minorBidi"/>
                <w:noProof/>
                <w:sz w:val="22"/>
                <w:lang w:val="de-DE"/>
              </w:rPr>
              <w:tab/>
            </w:r>
            <w:r w:rsidR="00D723AE" w:rsidRPr="003F725B">
              <w:rPr>
                <w:rStyle w:val="Hyperlink"/>
                <w:rFonts w:eastAsia="Times New Roman"/>
                <w:noProof/>
              </w:rPr>
              <w:t>METHODS</w:t>
            </w:r>
            <w:r w:rsidR="00D723AE">
              <w:rPr>
                <w:noProof/>
                <w:webHidden/>
              </w:rPr>
              <w:tab/>
            </w:r>
            <w:r w:rsidR="00D723AE">
              <w:rPr>
                <w:noProof/>
                <w:webHidden/>
              </w:rPr>
              <w:fldChar w:fldCharType="begin"/>
            </w:r>
            <w:r w:rsidR="00D723AE">
              <w:rPr>
                <w:noProof/>
                <w:webHidden/>
              </w:rPr>
              <w:instrText xml:space="preserve"> PAGEREF _Toc82453217 \h </w:instrText>
            </w:r>
            <w:r w:rsidR="00D723AE">
              <w:rPr>
                <w:noProof/>
                <w:webHidden/>
              </w:rPr>
            </w:r>
            <w:r w:rsidR="00D723AE">
              <w:rPr>
                <w:noProof/>
                <w:webHidden/>
              </w:rPr>
              <w:fldChar w:fldCharType="separate"/>
            </w:r>
            <w:r w:rsidR="00797CB8">
              <w:rPr>
                <w:noProof/>
                <w:webHidden/>
              </w:rPr>
              <w:t>11</w:t>
            </w:r>
            <w:r w:rsidR="00D723AE">
              <w:rPr>
                <w:noProof/>
                <w:webHidden/>
              </w:rPr>
              <w:fldChar w:fldCharType="end"/>
            </w:r>
          </w:hyperlink>
        </w:p>
        <w:p w14:paraId="15ACC99E" w14:textId="4B2308E6"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18" w:history="1">
            <w:r w:rsidR="00D723AE" w:rsidRPr="003F725B">
              <w:rPr>
                <w:rStyle w:val="Hyperlink"/>
                <w:noProof/>
              </w:rPr>
              <w:t>2.1</w:t>
            </w:r>
            <w:r w:rsidR="00D723AE">
              <w:rPr>
                <w:rFonts w:asciiTheme="minorHAnsi" w:eastAsiaTheme="minorEastAsia" w:hAnsiTheme="minorHAnsi" w:cstheme="minorBidi"/>
                <w:noProof/>
                <w:lang w:val="de-DE"/>
              </w:rPr>
              <w:tab/>
            </w:r>
            <w:r w:rsidR="00D723AE" w:rsidRPr="003F725B">
              <w:rPr>
                <w:rStyle w:val="Hyperlink"/>
                <w:noProof/>
              </w:rPr>
              <w:t>Introduction</w:t>
            </w:r>
            <w:r w:rsidR="00D723AE">
              <w:rPr>
                <w:noProof/>
                <w:webHidden/>
              </w:rPr>
              <w:tab/>
            </w:r>
            <w:r w:rsidR="00D723AE">
              <w:rPr>
                <w:noProof/>
                <w:webHidden/>
              </w:rPr>
              <w:fldChar w:fldCharType="begin"/>
            </w:r>
            <w:r w:rsidR="00D723AE">
              <w:rPr>
                <w:noProof/>
                <w:webHidden/>
              </w:rPr>
              <w:instrText xml:space="preserve"> PAGEREF _Toc82453218 \h </w:instrText>
            </w:r>
            <w:r w:rsidR="00D723AE">
              <w:rPr>
                <w:noProof/>
                <w:webHidden/>
              </w:rPr>
            </w:r>
            <w:r w:rsidR="00D723AE">
              <w:rPr>
                <w:noProof/>
                <w:webHidden/>
              </w:rPr>
              <w:fldChar w:fldCharType="separate"/>
            </w:r>
            <w:r w:rsidR="00797CB8">
              <w:rPr>
                <w:noProof/>
                <w:webHidden/>
              </w:rPr>
              <w:t>11</w:t>
            </w:r>
            <w:r w:rsidR="00D723AE">
              <w:rPr>
                <w:noProof/>
                <w:webHidden/>
              </w:rPr>
              <w:fldChar w:fldCharType="end"/>
            </w:r>
          </w:hyperlink>
        </w:p>
        <w:p w14:paraId="20BF778F" w14:textId="56C3F1F4"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19" w:history="1">
            <w:r w:rsidR="00D723AE" w:rsidRPr="003F725B">
              <w:rPr>
                <w:rStyle w:val="Hyperlink"/>
                <w:noProof/>
              </w:rPr>
              <w:t>2.2</w:t>
            </w:r>
            <w:r w:rsidR="00D723AE">
              <w:rPr>
                <w:rFonts w:asciiTheme="minorHAnsi" w:eastAsiaTheme="minorEastAsia" w:hAnsiTheme="minorHAnsi" w:cstheme="minorBidi"/>
                <w:noProof/>
                <w:lang w:val="de-DE"/>
              </w:rPr>
              <w:tab/>
            </w:r>
            <w:r w:rsidR="00D723AE" w:rsidRPr="003F725B">
              <w:rPr>
                <w:rStyle w:val="Hyperlink"/>
                <w:noProof/>
              </w:rPr>
              <w:t>Desk Review</w:t>
            </w:r>
            <w:r w:rsidR="00D723AE">
              <w:rPr>
                <w:noProof/>
                <w:webHidden/>
              </w:rPr>
              <w:tab/>
            </w:r>
            <w:r w:rsidR="00D723AE">
              <w:rPr>
                <w:noProof/>
                <w:webHidden/>
              </w:rPr>
              <w:fldChar w:fldCharType="begin"/>
            </w:r>
            <w:r w:rsidR="00D723AE">
              <w:rPr>
                <w:noProof/>
                <w:webHidden/>
              </w:rPr>
              <w:instrText xml:space="preserve"> PAGEREF _Toc82453219 \h </w:instrText>
            </w:r>
            <w:r w:rsidR="00D723AE">
              <w:rPr>
                <w:noProof/>
                <w:webHidden/>
              </w:rPr>
            </w:r>
            <w:r w:rsidR="00D723AE">
              <w:rPr>
                <w:noProof/>
                <w:webHidden/>
              </w:rPr>
              <w:fldChar w:fldCharType="separate"/>
            </w:r>
            <w:r w:rsidR="00797CB8">
              <w:rPr>
                <w:noProof/>
                <w:webHidden/>
              </w:rPr>
              <w:t>11</w:t>
            </w:r>
            <w:r w:rsidR="00D723AE">
              <w:rPr>
                <w:noProof/>
                <w:webHidden/>
              </w:rPr>
              <w:fldChar w:fldCharType="end"/>
            </w:r>
          </w:hyperlink>
        </w:p>
        <w:p w14:paraId="6C5A7586" w14:textId="6CB5F745"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0" w:history="1">
            <w:r w:rsidR="00D723AE" w:rsidRPr="003F725B">
              <w:rPr>
                <w:rStyle w:val="Hyperlink"/>
                <w:noProof/>
              </w:rPr>
              <w:t>2.3</w:t>
            </w:r>
            <w:r w:rsidR="00D723AE">
              <w:rPr>
                <w:rFonts w:asciiTheme="minorHAnsi" w:eastAsiaTheme="minorEastAsia" w:hAnsiTheme="minorHAnsi" w:cstheme="minorBidi"/>
                <w:noProof/>
                <w:lang w:val="de-DE"/>
              </w:rPr>
              <w:tab/>
            </w:r>
            <w:r w:rsidR="00D723AE" w:rsidRPr="003F725B">
              <w:rPr>
                <w:rStyle w:val="Hyperlink"/>
                <w:noProof/>
              </w:rPr>
              <w:t>Key-Informant Interviews with Staff Members</w:t>
            </w:r>
            <w:r w:rsidR="00D723AE">
              <w:rPr>
                <w:noProof/>
                <w:webHidden/>
              </w:rPr>
              <w:tab/>
            </w:r>
            <w:r w:rsidR="00D723AE">
              <w:rPr>
                <w:noProof/>
                <w:webHidden/>
              </w:rPr>
              <w:fldChar w:fldCharType="begin"/>
            </w:r>
            <w:r w:rsidR="00D723AE">
              <w:rPr>
                <w:noProof/>
                <w:webHidden/>
              </w:rPr>
              <w:instrText xml:space="preserve"> PAGEREF _Toc82453220 \h </w:instrText>
            </w:r>
            <w:r w:rsidR="00D723AE">
              <w:rPr>
                <w:noProof/>
                <w:webHidden/>
              </w:rPr>
            </w:r>
            <w:r w:rsidR="00D723AE">
              <w:rPr>
                <w:noProof/>
                <w:webHidden/>
              </w:rPr>
              <w:fldChar w:fldCharType="separate"/>
            </w:r>
            <w:r w:rsidR="00797CB8">
              <w:rPr>
                <w:noProof/>
                <w:webHidden/>
              </w:rPr>
              <w:t>11</w:t>
            </w:r>
            <w:r w:rsidR="00D723AE">
              <w:rPr>
                <w:noProof/>
                <w:webHidden/>
              </w:rPr>
              <w:fldChar w:fldCharType="end"/>
            </w:r>
          </w:hyperlink>
        </w:p>
        <w:p w14:paraId="655B87F2" w14:textId="64CF9193"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1" w:history="1">
            <w:r w:rsidR="00D723AE" w:rsidRPr="003F725B">
              <w:rPr>
                <w:rStyle w:val="Hyperlink"/>
                <w:noProof/>
              </w:rPr>
              <w:t>2.4</w:t>
            </w:r>
            <w:r w:rsidR="00D723AE">
              <w:rPr>
                <w:rFonts w:asciiTheme="minorHAnsi" w:eastAsiaTheme="minorEastAsia" w:hAnsiTheme="minorHAnsi" w:cstheme="minorBidi"/>
                <w:noProof/>
                <w:lang w:val="de-DE"/>
              </w:rPr>
              <w:tab/>
            </w:r>
            <w:r w:rsidR="00D723AE" w:rsidRPr="003F725B">
              <w:rPr>
                <w:rStyle w:val="Hyperlink"/>
                <w:noProof/>
              </w:rPr>
              <w:t>Focus Group Discussion</w:t>
            </w:r>
            <w:r w:rsidR="00D723AE">
              <w:rPr>
                <w:noProof/>
                <w:webHidden/>
              </w:rPr>
              <w:tab/>
            </w:r>
            <w:r w:rsidR="00D723AE">
              <w:rPr>
                <w:noProof/>
                <w:webHidden/>
              </w:rPr>
              <w:fldChar w:fldCharType="begin"/>
            </w:r>
            <w:r w:rsidR="00D723AE">
              <w:rPr>
                <w:noProof/>
                <w:webHidden/>
              </w:rPr>
              <w:instrText xml:space="preserve"> PAGEREF _Toc82453221 \h </w:instrText>
            </w:r>
            <w:r w:rsidR="00D723AE">
              <w:rPr>
                <w:noProof/>
                <w:webHidden/>
              </w:rPr>
            </w:r>
            <w:r w:rsidR="00D723AE">
              <w:rPr>
                <w:noProof/>
                <w:webHidden/>
              </w:rPr>
              <w:fldChar w:fldCharType="separate"/>
            </w:r>
            <w:r w:rsidR="00797CB8">
              <w:rPr>
                <w:noProof/>
                <w:webHidden/>
              </w:rPr>
              <w:t>11</w:t>
            </w:r>
            <w:r w:rsidR="00D723AE">
              <w:rPr>
                <w:noProof/>
                <w:webHidden/>
              </w:rPr>
              <w:fldChar w:fldCharType="end"/>
            </w:r>
          </w:hyperlink>
        </w:p>
        <w:p w14:paraId="037B28E8" w14:textId="384D50C6"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2" w:history="1">
            <w:r w:rsidR="00D723AE" w:rsidRPr="003F725B">
              <w:rPr>
                <w:rStyle w:val="Hyperlink"/>
                <w:noProof/>
              </w:rPr>
              <w:t>2.5</w:t>
            </w:r>
            <w:r w:rsidR="00D723AE">
              <w:rPr>
                <w:rFonts w:asciiTheme="minorHAnsi" w:eastAsiaTheme="minorEastAsia" w:hAnsiTheme="minorHAnsi" w:cstheme="minorBidi"/>
                <w:noProof/>
                <w:lang w:val="de-DE"/>
              </w:rPr>
              <w:tab/>
            </w:r>
            <w:r w:rsidR="00D723AE" w:rsidRPr="003F725B">
              <w:rPr>
                <w:rStyle w:val="Hyperlink"/>
                <w:noProof/>
              </w:rPr>
              <w:t>Field Visit and Observation Tours</w:t>
            </w:r>
            <w:r w:rsidR="00D723AE">
              <w:rPr>
                <w:noProof/>
                <w:webHidden/>
              </w:rPr>
              <w:tab/>
            </w:r>
            <w:r w:rsidR="00D723AE">
              <w:rPr>
                <w:noProof/>
                <w:webHidden/>
              </w:rPr>
              <w:fldChar w:fldCharType="begin"/>
            </w:r>
            <w:r w:rsidR="00D723AE">
              <w:rPr>
                <w:noProof/>
                <w:webHidden/>
              </w:rPr>
              <w:instrText xml:space="preserve"> PAGEREF _Toc82453222 \h </w:instrText>
            </w:r>
            <w:r w:rsidR="00D723AE">
              <w:rPr>
                <w:noProof/>
                <w:webHidden/>
              </w:rPr>
            </w:r>
            <w:r w:rsidR="00D723AE">
              <w:rPr>
                <w:noProof/>
                <w:webHidden/>
              </w:rPr>
              <w:fldChar w:fldCharType="separate"/>
            </w:r>
            <w:r w:rsidR="00797CB8">
              <w:rPr>
                <w:noProof/>
                <w:webHidden/>
              </w:rPr>
              <w:t>12</w:t>
            </w:r>
            <w:r w:rsidR="00D723AE">
              <w:rPr>
                <w:noProof/>
                <w:webHidden/>
              </w:rPr>
              <w:fldChar w:fldCharType="end"/>
            </w:r>
          </w:hyperlink>
        </w:p>
        <w:p w14:paraId="26DD0587" w14:textId="4101E50B"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3" w:history="1">
            <w:r w:rsidR="00D723AE" w:rsidRPr="003F725B">
              <w:rPr>
                <w:rStyle w:val="Hyperlink"/>
                <w:rFonts w:eastAsia="Times New Roman"/>
                <w:noProof/>
              </w:rPr>
              <w:t>2.6</w:t>
            </w:r>
            <w:r w:rsidR="00D723AE">
              <w:rPr>
                <w:rFonts w:asciiTheme="minorHAnsi" w:eastAsiaTheme="minorEastAsia" w:hAnsiTheme="minorHAnsi" w:cstheme="minorBidi"/>
                <w:noProof/>
                <w:lang w:val="de-DE"/>
              </w:rPr>
              <w:tab/>
            </w:r>
            <w:r w:rsidR="00D723AE" w:rsidRPr="003F725B">
              <w:rPr>
                <w:rStyle w:val="Hyperlink"/>
                <w:rFonts w:eastAsia="Times New Roman"/>
                <w:noProof/>
              </w:rPr>
              <w:t>Household Interviews</w:t>
            </w:r>
            <w:r w:rsidR="00D723AE">
              <w:rPr>
                <w:noProof/>
                <w:webHidden/>
              </w:rPr>
              <w:tab/>
            </w:r>
            <w:r w:rsidR="00D723AE">
              <w:rPr>
                <w:noProof/>
                <w:webHidden/>
              </w:rPr>
              <w:fldChar w:fldCharType="begin"/>
            </w:r>
            <w:r w:rsidR="00D723AE">
              <w:rPr>
                <w:noProof/>
                <w:webHidden/>
              </w:rPr>
              <w:instrText xml:space="preserve"> PAGEREF _Toc82453223 \h </w:instrText>
            </w:r>
            <w:r w:rsidR="00D723AE">
              <w:rPr>
                <w:noProof/>
                <w:webHidden/>
              </w:rPr>
            </w:r>
            <w:r w:rsidR="00D723AE">
              <w:rPr>
                <w:noProof/>
                <w:webHidden/>
              </w:rPr>
              <w:fldChar w:fldCharType="separate"/>
            </w:r>
            <w:r w:rsidR="00797CB8">
              <w:rPr>
                <w:noProof/>
                <w:webHidden/>
              </w:rPr>
              <w:t>12</w:t>
            </w:r>
            <w:r w:rsidR="00D723AE">
              <w:rPr>
                <w:noProof/>
                <w:webHidden/>
              </w:rPr>
              <w:fldChar w:fldCharType="end"/>
            </w:r>
          </w:hyperlink>
        </w:p>
        <w:p w14:paraId="0829DD32" w14:textId="5FAE0C5F"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4" w:history="1">
            <w:r w:rsidR="00D723AE" w:rsidRPr="003F725B">
              <w:rPr>
                <w:rStyle w:val="Hyperlink"/>
                <w:noProof/>
              </w:rPr>
              <w:t>2.7</w:t>
            </w:r>
            <w:r w:rsidR="00D723AE">
              <w:rPr>
                <w:rFonts w:asciiTheme="minorHAnsi" w:eastAsiaTheme="minorEastAsia" w:hAnsiTheme="minorHAnsi" w:cstheme="minorBidi"/>
                <w:noProof/>
                <w:lang w:val="de-DE"/>
              </w:rPr>
              <w:tab/>
            </w:r>
            <w:r w:rsidR="00D723AE" w:rsidRPr="003F725B">
              <w:rPr>
                <w:rStyle w:val="Hyperlink"/>
                <w:noProof/>
              </w:rPr>
              <w:t>Data Analysis</w:t>
            </w:r>
            <w:r w:rsidR="00D723AE">
              <w:rPr>
                <w:noProof/>
                <w:webHidden/>
              </w:rPr>
              <w:tab/>
            </w:r>
            <w:r w:rsidR="00D723AE">
              <w:rPr>
                <w:noProof/>
                <w:webHidden/>
              </w:rPr>
              <w:fldChar w:fldCharType="begin"/>
            </w:r>
            <w:r w:rsidR="00D723AE">
              <w:rPr>
                <w:noProof/>
                <w:webHidden/>
              </w:rPr>
              <w:instrText xml:space="preserve"> PAGEREF _Toc82453224 \h </w:instrText>
            </w:r>
            <w:r w:rsidR="00D723AE">
              <w:rPr>
                <w:noProof/>
                <w:webHidden/>
              </w:rPr>
            </w:r>
            <w:r w:rsidR="00D723AE">
              <w:rPr>
                <w:noProof/>
                <w:webHidden/>
              </w:rPr>
              <w:fldChar w:fldCharType="separate"/>
            </w:r>
            <w:r w:rsidR="00797CB8">
              <w:rPr>
                <w:noProof/>
                <w:webHidden/>
              </w:rPr>
              <w:t>12</w:t>
            </w:r>
            <w:r w:rsidR="00D723AE">
              <w:rPr>
                <w:noProof/>
                <w:webHidden/>
              </w:rPr>
              <w:fldChar w:fldCharType="end"/>
            </w:r>
          </w:hyperlink>
        </w:p>
        <w:p w14:paraId="49176FC6" w14:textId="0FDD741D"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5" w:history="1">
            <w:r w:rsidR="00D723AE" w:rsidRPr="003F725B">
              <w:rPr>
                <w:rStyle w:val="Hyperlink"/>
                <w:noProof/>
              </w:rPr>
              <w:t>2.8</w:t>
            </w:r>
            <w:r w:rsidR="00D723AE">
              <w:rPr>
                <w:rFonts w:asciiTheme="minorHAnsi" w:eastAsiaTheme="minorEastAsia" w:hAnsiTheme="minorHAnsi" w:cstheme="minorBidi"/>
                <w:noProof/>
                <w:lang w:val="de-DE"/>
              </w:rPr>
              <w:tab/>
            </w:r>
            <w:r w:rsidR="00D723AE" w:rsidRPr="003F725B">
              <w:rPr>
                <w:rStyle w:val="Hyperlink"/>
                <w:noProof/>
              </w:rPr>
              <w:t>Limitations</w:t>
            </w:r>
            <w:r w:rsidR="00D723AE">
              <w:rPr>
                <w:noProof/>
                <w:webHidden/>
              </w:rPr>
              <w:tab/>
            </w:r>
            <w:r w:rsidR="00D723AE">
              <w:rPr>
                <w:noProof/>
                <w:webHidden/>
              </w:rPr>
              <w:fldChar w:fldCharType="begin"/>
            </w:r>
            <w:r w:rsidR="00D723AE">
              <w:rPr>
                <w:noProof/>
                <w:webHidden/>
              </w:rPr>
              <w:instrText xml:space="preserve"> PAGEREF _Toc82453225 \h </w:instrText>
            </w:r>
            <w:r w:rsidR="00D723AE">
              <w:rPr>
                <w:noProof/>
                <w:webHidden/>
              </w:rPr>
            </w:r>
            <w:r w:rsidR="00D723AE">
              <w:rPr>
                <w:noProof/>
                <w:webHidden/>
              </w:rPr>
              <w:fldChar w:fldCharType="separate"/>
            </w:r>
            <w:r w:rsidR="00797CB8">
              <w:rPr>
                <w:noProof/>
                <w:webHidden/>
              </w:rPr>
              <w:t>13</w:t>
            </w:r>
            <w:r w:rsidR="00D723AE">
              <w:rPr>
                <w:noProof/>
                <w:webHidden/>
              </w:rPr>
              <w:fldChar w:fldCharType="end"/>
            </w:r>
          </w:hyperlink>
        </w:p>
        <w:p w14:paraId="2327EA01" w14:textId="7859AB72" w:rsidR="00D723AE" w:rsidRDefault="006B598D">
          <w:pPr>
            <w:pStyle w:val="Verzeichnis1"/>
            <w:tabs>
              <w:tab w:val="left" w:pos="880"/>
              <w:tab w:val="right" w:leader="dot" w:pos="9062"/>
            </w:tabs>
            <w:rPr>
              <w:rFonts w:asciiTheme="minorHAnsi" w:eastAsiaTheme="minorEastAsia" w:hAnsiTheme="minorHAnsi" w:cstheme="minorBidi"/>
              <w:noProof/>
              <w:sz w:val="22"/>
              <w:lang w:val="de-DE"/>
            </w:rPr>
          </w:pPr>
          <w:hyperlink w:anchor="_Toc82453226" w:history="1">
            <w:r w:rsidR="00D723AE" w:rsidRPr="003F725B">
              <w:rPr>
                <w:rStyle w:val="Hyperlink"/>
                <w:noProof/>
              </w:rPr>
              <w:t>3</w:t>
            </w:r>
            <w:r w:rsidR="00D723AE">
              <w:rPr>
                <w:rFonts w:asciiTheme="minorHAnsi" w:eastAsiaTheme="minorEastAsia" w:hAnsiTheme="minorHAnsi" w:cstheme="minorBidi"/>
                <w:noProof/>
                <w:sz w:val="22"/>
                <w:lang w:val="de-DE"/>
              </w:rPr>
              <w:tab/>
            </w:r>
            <w:r w:rsidR="00D723AE" w:rsidRPr="003F725B">
              <w:rPr>
                <w:rStyle w:val="Hyperlink"/>
                <w:noProof/>
              </w:rPr>
              <w:t>FINDINGS</w:t>
            </w:r>
            <w:r w:rsidR="00D723AE">
              <w:rPr>
                <w:noProof/>
                <w:webHidden/>
              </w:rPr>
              <w:tab/>
            </w:r>
            <w:r w:rsidR="00D723AE">
              <w:rPr>
                <w:noProof/>
                <w:webHidden/>
              </w:rPr>
              <w:fldChar w:fldCharType="begin"/>
            </w:r>
            <w:r w:rsidR="00D723AE">
              <w:rPr>
                <w:noProof/>
                <w:webHidden/>
              </w:rPr>
              <w:instrText xml:space="preserve"> PAGEREF _Toc82453226 \h </w:instrText>
            </w:r>
            <w:r w:rsidR="00D723AE">
              <w:rPr>
                <w:noProof/>
                <w:webHidden/>
              </w:rPr>
            </w:r>
            <w:r w:rsidR="00D723AE">
              <w:rPr>
                <w:noProof/>
                <w:webHidden/>
              </w:rPr>
              <w:fldChar w:fldCharType="separate"/>
            </w:r>
            <w:r w:rsidR="00797CB8">
              <w:rPr>
                <w:noProof/>
                <w:webHidden/>
              </w:rPr>
              <w:t>14</w:t>
            </w:r>
            <w:r w:rsidR="00D723AE">
              <w:rPr>
                <w:noProof/>
                <w:webHidden/>
              </w:rPr>
              <w:fldChar w:fldCharType="end"/>
            </w:r>
          </w:hyperlink>
        </w:p>
        <w:p w14:paraId="4D48F17E" w14:textId="344C1255"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7" w:history="1">
            <w:r w:rsidR="00D723AE" w:rsidRPr="003F725B">
              <w:rPr>
                <w:rStyle w:val="Hyperlink"/>
                <w:noProof/>
              </w:rPr>
              <w:t>3.1</w:t>
            </w:r>
            <w:r w:rsidR="00D723AE">
              <w:rPr>
                <w:rFonts w:asciiTheme="minorHAnsi" w:eastAsiaTheme="minorEastAsia" w:hAnsiTheme="minorHAnsi" w:cstheme="minorBidi"/>
                <w:noProof/>
                <w:lang w:val="de-DE"/>
              </w:rPr>
              <w:tab/>
            </w:r>
            <w:r w:rsidR="00D723AE" w:rsidRPr="003F725B">
              <w:rPr>
                <w:rStyle w:val="Hyperlink"/>
                <w:noProof/>
              </w:rPr>
              <w:t>Introduction</w:t>
            </w:r>
            <w:r w:rsidR="00D723AE">
              <w:rPr>
                <w:noProof/>
                <w:webHidden/>
              </w:rPr>
              <w:tab/>
            </w:r>
            <w:r w:rsidR="00D723AE">
              <w:rPr>
                <w:noProof/>
                <w:webHidden/>
              </w:rPr>
              <w:fldChar w:fldCharType="begin"/>
            </w:r>
            <w:r w:rsidR="00D723AE">
              <w:rPr>
                <w:noProof/>
                <w:webHidden/>
              </w:rPr>
              <w:instrText xml:space="preserve"> PAGEREF _Toc82453227 \h </w:instrText>
            </w:r>
            <w:r w:rsidR="00D723AE">
              <w:rPr>
                <w:noProof/>
                <w:webHidden/>
              </w:rPr>
            </w:r>
            <w:r w:rsidR="00D723AE">
              <w:rPr>
                <w:noProof/>
                <w:webHidden/>
              </w:rPr>
              <w:fldChar w:fldCharType="separate"/>
            </w:r>
            <w:r w:rsidR="00797CB8">
              <w:rPr>
                <w:noProof/>
                <w:webHidden/>
              </w:rPr>
              <w:t>14</w:t>
            </w:r>
            <w:r w:rsidR="00D723AE">
              <w:rPr>
                <w:noProof/>
                <w:webHidden/>
              </w:rPr>
              <w:fldChar w:fldCharType="end"/>
            </w:r>
          </w:hyperlink>
        </w:p>
        <w:p w14:paraId="02655368" w14:textId="67E9D6EF"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8" w:history="1">
            <w:r w:rsidR="00D723AE" w:rsidRPr="003F725B">
              <w:rPr>
                <w:rStyle w:val="Hyperlink"/>
                <w:noProof/>
              </w:rPr>
              <w:t>3.2</w:t>
            </w:r>
            <w:r w:rsidR="00D723AE">
              <w:rPr>
                <w:rFonts w:asciiTheme="minorHAnsi" w:eastAsiaTheme="minorEastAsia" w:hAnsiTheme="minorHAnsi" w:cstheme="minorBidi"/>
                <w:noProof/>
                <w:lang w:val="de-DE"/>
              </w:rPr>
              <w:tab/>
            </w:r>
            <w:r w:rsidR="00D723AE" w:rsidRPr="003F725B">
              <w:rPr>
                <w:rStyle w:val="Hyperlink"/>
                <w:noProof/>
              </w:rPr>
              <w:t>The Mary Help Association</w:t>
            </w:r>
            <w:r w:rsidR="00D723AE">
              <w:rPr>
                <w:noProof/>
                <w:webHidden/>
              </w:rPr>
              <w:tab/>
            </w:r>
            <w:r w:rsidR="00D723AE">
              <w:rPr>
                <w:noProof/>
                <w:webHidden/>
              </w:rPr>
              <w:fldChar w:fldCharType="begin"/>
            </w:r>
            <w:r w:rsidR="00D723AE">
              <w:rPr>
                <w:noProof/>
                <w:webHidden/>
              </w:rPr>
              <w:instrText xml:space="preserve"> PAGEREF _Toc82453228 \h </w:instrText>
            </w:r>
            <w:r w:rsidR="00D723AE">
              <w:rPr>
                <w:noProof/>
                <w:webHidden/>
              </w:rPr>
            </w:r>
            <w:r w:rsidR="00D723AE">
              <w:rPr>
                <w:noProof/>
                <w:webHidden/>
              </w:rPr>
              <w:fldChar w:fldCharType="separate"/>
            </w:r>
            <w:r w:rsidR="00797CB8">
              <w:rPr>
                <w:noProof/>
                <w:webHidden/>
              </w:rPr>
              <w:t>14</w:t>
            </w:r>
            <w:r w:rsidR="00D723AE">
              <w:rPr>
                <w:noProof/>
                <w:webHidden/>
              </w:rPr>
              <w:fldChar w:fldCharType="end"/>
            </w:r>
          </w:hyperlink>
        </w:p>
        <w:p w14:paraId="043D6E17" w14:textId="1CBA847D"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29" w:history="1">
            <w:r w:rsidR="00D723AE" w:rsidRPr="003F725B">
              <w:rPr>
                <w:rStyle w:val="Hyperlink"/>
                <w:rFonts w:eastAsia="Times New Roman"/>
                <w:noProof/>
              </w:rPr>
              <w:t>3.3</w:t>
            </w:r>
            <w:r w:rsidR="00D723AE">
              <w:rPr>
                <w:rFonts w:asciiTheme="minorHAnsi" w:eastAsiaTheme="minorEastAsia" w:hAnsiTheme="minorHAnsi" w:cstheme="minorBidi"/>
                <w:noProof/>
                <w:lang w:val="de-DE"/>
              </w:rPr>
              <w:tab/>
            </w:r>
            <w:r w:rsidR="00D723AE" w:rsidRPr="003F725B">
              <w:rPr>
                <w:rStyle w:val="Hyperlink"/>
                <w:rFonts w:eastAsia="Times New Roman"/>
                <w:noProof/>
              </w:rPr>
              <w:t xml:space="preserve">The Bishop Gassis Relief </w:t>
            </w:r>
            <w:r w:rsidR="00D723AE" w:rsidRPr="003F725B">
              <w:rPr>
                <w:rStyle w:val="Hyperlink"/>
                <w:noProof/>
              </w:rPr>
              <w:t>and</w:t>
            </w:r>
            <w:r w:rsidR="00D723AE" w:rsidRPr="003F725B">
              <w:rPr>
                <w:rStyle w:val="Hyperlink"/>
                <w:rFonts w:eastAsia="Times New Roman"/>
                <w:noProof/>
              </w:rPr>
              <w:t xml:space="preserve"> Rescue Foundation</w:t>
            </w:r>
            <w:r w:rsidR="00D723AE">
              <w:rPr>
                <w:noProof/>
                <w:webHidden/>
              </w:rPr>
              <w:tab/>
            </w:r>
            <w:r w:rsidR="00D723AE">
              <w:rPr>
                <w:noProof/>
                <w:webHidden/>
              </w:rPr>
              <w:fldChar w:fldCharType="begin"/>
            </w:r>
            <w:r w:rsidR="00D723AE">
              <w:rPr>
                <w:noProof/>
                <w:webHidden/>
              </w:rPr>
              <w:instrText xml:space="preserve"> PAGEREF _Toc82453229 \h </w:instrText>
            </w:r>
            <w:r w:rsidR="00D723AE">
              <w:rPr>
                <w:noProof/>
                <w:webHidden/>
              </w:rPr>
            </w:r>
            <w:r w:rsidR="00D723AE">
              <w:rPr>
                <w:noProof/>
                <w:webHidden/>
              </w:rPr>
              <w:fldChar w:fldCharType="separate"/>
            </w:r>
            <w:r w:rsidR="00797CB8">
              <w:rPr>
                <w:noProof/>
                <w:webHidden/>
              </w:rPr>
              <w:t>31</w:t>
            </w:r>
            <w:r w:rsidR="00D723AE">
              <w:rPr>
                <w:noProof/>
                <w:webHidden/>
              </w:rPr>
              <w:fldChar w:fldCharType="end"/>
            </w:r>
          </w:hyperlink>
        </w:p>
        <w:p w14:paraId="43B50967" w14:textId="5DCAD086"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30" w:history="1">
            <w:r w:rsidR="00D723AE" w:rsidRPr="003F725B">
              <w:rPr>
                <w:rStyle w:val="Hyperlink"/>
                <w:rFonts w:eastAsia="Times New Roman"/>
                <w:noProof/>
              </w:rPr>
              <w:t>3.4</w:t>
            </w:r>
            <w:r w:rsidR="00D723AE">
              <w:rPr>
                <w:rFonts w:asciiTheme="minorHAnsi" w:eastAsiaTheme="minorEastAsia" w:hAnsiTheme="minorHAnsi" w:cstheme="minorBidi"/>
                <w:noProof/>
                <w:lang w:val="de-DE"/>
              </w:rPr>
              <w:tab/>
            </w:r>
            <w:r w:rsidR="00D723AE" w:rsidRPr="003F725B">
              <w:rPr>
                <w:rStyle w:val="Hyperlink"/>
                <w:noProof/>
              </w:rPr>
              <w:t>Caritas</w:t>
            </w:r>
            <w:r w:rsidR="00D723AE" w:rsidRPr="003F725B">
              <w:rPr>
                <w:rStyle w:val="Hyperlink"/>
                <w:rFonts w:eastAsia="Times New Roman"/>
                <w:noProof/>
              </w:rPr>
              <w:t xml:space="preserve"> </w:t>
            </w:r>
            <w:r w:rsidR="00D723AE" w:rsidRPr="003F725B">
              <w:rPr>
                <w:rStyle w:val="Hyperlink"/>
                <w:noProof/>
              </w:rPr>
              <w:t>Gulu</w:t>
            </w:r>
            <w:r w:rsidR="00D723AE">
              <w:rPr>
                <w:noProof/>
                <w:webHidden/>
              </w:rPr>
              <w:tab/>
            </w:r>
            <w:r w:rsidR="00D723AE">
              <w:rPr>
                <w:noProof/>
                <w:webHidden/>
              </w:rPr>
              <w:fldChar w:fldCharType="begin"/>
            </w:r>
            <w:r w:rsidR="00D723AE">
              <w:rPr>
                <w:noProof/>
                <w:webHidden/>
              </w:rPr>
              <w:instrText xml:space="preserve"> PAGEREF _Toc82453230 \h </w:instrText>
            </w:r>
            <w:r w:rsidR="00D723AE">
              <w:rPr>
                <w:noProof/>
                <w:webHidden/>
              </w:rPr>
            </w:r>
            <w:r w:rsidR="00D723AE">
              <w:rPr>
                <w:noProof/>
                <w:webHidden/>
              </w:rPr>
              <w:fldChar w:fldCharType="separate"/>
            </w:r>
            <w:r w:rsidR="00797CB8">
              <w:rPr>
                <w:noProof/>
                <w:webHidden/>
              </w:rPr>
              <w:t>44</w:t>
            </w:r>
            <w:r w:rsidR="00D723AE">
              <w:rPr>
                <w:noProof/>
                <w:webHidden/>
              </w:rPr>
              <w:fldChar w:fldCharType="end"/>
            </w:r>
          </w:hyperlink>
        </w:p>
        <w:p w14:paraId="133682DD" w14:textId="6B01916C" w:rsidR="00D723AE" w:rsidRDefault="006B598D">
          <w:pPr>
            <w:pStyle w:val="Verzeichnis1"/>
            <w:tabs>
              <w:tab w:val="left" w:pos="880"/>
              <w:tab w:val="right" w:leader="dot" w:pos="9062"/>
            </w:tabs>
            <w:rPr>
              <w:rFonts w:asciiTheme="minorHAnsi" w:eastAsiaTheme="minorEastAsia" w:hAnsiTheme="minorHAnsi" w:cstheme="minorBidi"/>
              <w:noProof/>
              <w:sz w:val="22"/>
              <w:lang w:val="de-DE"/>
            </w:rPr>
          </w:pPr>
          <w:hyperlink w:anchor="_Toc82453231" w:history="1">
            <w:r w:rsidR="00D723AE" w:rsidRPr="003F725B">
              <w:rPr>
                <w:rStyle w:val="Hyperlink"/>
                <w:noProof/>
              </w:rPr>
              <w:t>4</w:t>
            </w:r>
            <w:r w:rsidR="00D723AE">
              <w:rPr>
                <w:rFonts w:asciiTheme="minorHAnsi" w:eastAsiaTheme="minorEastAsia" w:hAnsiTheme="minorHAnsi" w:cstheme="minorBidi"/>
                <w:noProof/>
                <w:sz w:val="22"/>
                <w:lang w:val="de-DE"/>
              </w:rPr>
              <w:tab/>
            </w:r>
            <w:r w:rsidR="00D723AE" w:rsidRPr="003F725B">
              <w:rPr>
                <w:rStyle w:val="Hyperlink"/>
                <w:noProof/>
              </w:rPr>
              <w:t>COMPARING</w:t>
            </w:r>
            <w:r w:rsidR="00D723AE" w:rsidRPr="003F725B">
              <w:rPr>
                <w:rStyle w:val="Hyperlink"/>
                <w:rFonts w:eastAsia="Times New Roman"/>
                <w:noProof/>
              </w:rPr>
              <w:t xml:space="preserve"> THE ORGANIZATIONS</w:t>
            </w:r>
            <w:r w:rsidR="00D723AE">
              <w:rPr>
                <w:noProof/>
                <w:webHidden/>
              </w:rPr>
              <w:tab/>
            </w:r>
            <w:r w:rsidR="00D723AE">
              <w:rPr>
                <w:noProof/>
                <w:webHidden/>
              </w:rPr>
              <w:fldChar w:fldCharType="begin"/>
            </w:r>
            <w:r w:rsidR="00D723AE">
              <w:rPr>
                <w:noProof/>
                <w:webHidden/>
              </w:rPr>
              <w:instrText xml:space="preserve"> PAGEREF _Toc82453231 \h </w:instrText>
            </w:r>
            <w:r w:rsidR="00D723AE">
              <w:rPr>
                <w:noProof/>
                <w:webHidden/>
              </w:rPr>
            </w:r>
            <w:r w:rsidR="00D723AE">
              <w:rPr>
                <w:noProof/>
                <w:webHidden/>
              </w:rPr>
              <w:fldChar w:fldCharType="separate"/>
            </w:r>
            <w:r w:rsidR="00797CB8">
              <w:rPr>
                <w:noProof/>
                <w:webHidden/>
              </w:rPr>
              <w:t>60</w:t>
            </w:r>
            <w:r w:rsidR="00D723AE">
              <w:rPr>
                <w:noProof/>
                <w:webHidden/>
              </w:rPr>
              <w:fldChar w:fldCharType="end"/>
            </w:r>
          </w:hyperlink>
        </w:p>
        <w:p w14:paraId="2D47034C" w14:textId="24726C71"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32" w:history="1">
            <w:r w:rsidR="00D723AE" w:rsidRPr="003F725B">
              <w:rPr>
                <w:rStyle w:val="Hyperlink"/>
                <w:rFonts w:eastAsia="Times New Roman"/>
                <w:noProof/>
              </w:rPr>
              <w:t>4.1</w:t>
            </w:r>
            <w:r w:rsidR="00D723AE">
              <w:rPr>
                <w:rFonts w:asciiTheme="minorHAnsi" w:eastAsiaTheme="minorEastAsia" w:hAnsiTheme="minorHAnsi" w:cstheme="minorBidi"/>
                <w:noProof/>
                <w:lang w:val="de-DE"/>
              </w:rPr>
              <w:tab/>
            </w:r>
            <w:r w:rsidR="00D723AE" w:rsidRPr="003F725B">
              <w:rPr>
                <w:rStyle w:val="Hyperlink"/>
                <w:rFonts w:eastAsia="Times New Roman"/>
                <w:noProof/>
              </w:rPr>
              <w:t>Introduction</w:t>
            </w:r>
            <w:r w:rsidR="00D723AE">
              <w:rPr>
                <w:noProof/>
                <w:webHidden/>
              </w:rPr>
              <w:tab/>
            </w:r>
            <w:r w:rsidR="00D723AE">
              <w:rPr>
                <w:noProof/>
                <w:webHidden/>
              </w:rPr>
              <w:fldChar w:fldCharType="begin"/>
            </w:r>
            <w:r w:rsidR="00D723AE">
              <w:rPr>
                <w:noProof/>
                <w:webHidden/>
              </w:rPr>
              <w:instrText xml:space="preserve"> PAGEREF _Toc82453232 \h </w:instrText>
            </w:r>
            <w:r w:rsidR="00D723AE">
              <w:rPr>
                <w:noProof/>
                <w:webHidden/>
              </w:rPr>
            </w:r>
            <w:r w:rsidR="00D723AE">
              <w:rPr>
                <w:noProof/>
                <w:webHidden/>
              </w:rPr>
              <w:fldChar w:fldCharType="separate"/>
            </w:r>
            <w:r w:rsidR="00797CB8">
              <w:rPr>
                <w:noProof/>
                <w:webHidden/>
              </w:rPr>
              <w:t>60</w:t>
            </w:r>
            <w:r w:rsidR="00D723AE">
              <w:rPr>
                <w:noProof/>
                <w:webHidden/>
              </w:rPr>
              <w:fldChar w:fldCharType="end"/>
            </w:r>
          </w:hyperlink>
        </w:p>
        <w:p w14:paraId="18563821" w14:textId="06BA5043"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33" w:history="1">
            <w:r w:rsidR="00D723AE" w:rsidRPr="003F725B">
              <w:rPr>
                <w:rStyle w:val="Hyperlink"/>
                <w:rFonts w:eastAsia="Times New Roman"/>
                <w:noProof/>
              </w:rPr>
              <w:t>4.2</w:t>
            </w:r>
            <w:r w:rsidR="00D723AE">
              <w:rPr>
                <w:rFonts w:asciiTheme="minorHAnsi" w:eastAsiaTheme="minorEastAsia" w:hAnsiTheme="minorHAnsi" w:cstheme="minorBidi"/>
                <w:noProof/>
                <w:lang w:val="de-DE"/>
              </w:rPr>
              <w:tab/>
            </w:r>
            <w:r w:rsidR="00D723AE" w:rsidRPr="003F725B">
              <w:rPr>
                <w:rStyle w:val="Hyperlink"/>
                <w:rFonts w:eastAsia="Times New Roman"/>
                <w:noProof/>
              </w:rPr>
              <w:t>Similarities and Differences</w:t>
            </w:r>
            <w:r w:rsidR="00D723AE">
              <w:rPr>
                <w:noProof/>
                <w:webHidden/>
              </w:rPr>
              <w:tab/>
            </w:r>
            <w:r w:rsidR="00D723AE">
              <w:rPr>
                <w:noProof/>
                <w:webHidden/>
              </w:rPr>
              <w:fldChar w:fldCharType="begin"/>
            </w:r>
            <w:r w:rsidR="00D723AE">
              <w:rPr>
                <w:noProof/>
                <w:webHidden/>
              </w:rPr>
              <w:instrText xml:space="preserve"> PAGEREF _Toc82453233 \h </w:instrText>
            </w:r>
            <w:r w:rsidR="00D723AE">
              <w:rPr>
                <w:noProof/>
                <w:webHidden/>
              </w:rPr>
            </w:r>
            <w:r w:rsidR="00D723AE">
              <w:rPr>
                <w:noProof/>
                <w:webHidden/>
              </w:rPr>
              <w:fldChar w:fldCharType="separate"/>
            </w:r>
            <w:r w:rsidR="00797CB8">
              <w:rPr>
                <w:noProof/>
                <w:webHidden/>
              </w:rPr>
              <w:t>60</w:t>
            </w:r>
            <w:r w:rsidR="00D723AE">
              <w:rPr>
                <w:noProof/>
                <w:webHidden/>
              </w:rPr>
              <w:fldChar w:fldCharType="end"/>
            </w:r>
          </w:hyperlink>
        </w:p>
        <w:p w14:paraId="3EB40256" w14:textId="57880017"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34" w:history="1">
            <w:r w:rsidR="00D723AE" w:rsidRPr="003F725B">
              <w:rPr>
                <w:rStyle w:val="Hyperlink"/>
                <w:noProof/>
              </w:rPr>
              <w:t>4.3</w:t>
            </w:r>
            <w:r w:rsidR="00D723AE">
              <w:rPr>
                <w:rFonts w:asciiTheme="minorHAnsi" w:eastAsiaTheme="minorEastAsia" w:hAnsiTheme="minorHAnsi" w:cstheme="minorBidi"/>
                <w:noProof/>
                <w:lang w:val="de-DE"/>
              </w:rPr>
              <w:tab/>
            </w:r>
            <w:r w:rsidR="00D723AE" w:rsidRPr="003F725B">
              <w:rPr>
                <w:rStyle w:val="Hyperlink"/>
                <w:noProof/>
              </w:rPr>
              <w:t>Substantial Issues</w:t>
            </w:r>
            <w:r w:rsidR="00D723AE">
              <w:rPr>
                <w:noProof/>
                <w:webHidden/>
              </w:rPr>
              <w:tab/>
            </w:r>
            <w:r w:rsidR="00D723AE">
              <w:rPr>
                <w:noProof/>
                <w:webHidden/>
              </w:rPr>
              <w:fldChar w:fldCharType="begin"/>
            </w:r>
            <w:r w:rsidR="00D723AE">
              <w:rPr>
                <w:noProof/>
                <w:webHidden/>
              </w:rPr>
              <w:instrText xml:space="preserve"> PAGEREF _Toc82453234 \h </w:instrText>
            </w:r>
            <w:r w:rsidR="00D723AE">
              <w:rPr>
                <w:noProof/>
                <w:webHidden/>
              </w:rPr>
            </w:r>
            <w:r w:rsidR="00D723AE">
              <w:rPr>
                <w:noProof/>
                <w:webHidden/>
              </w:rPr>
              <w:fldChar w:fldCharType="separate"/>
            </w:r>
            <w:r w:rsidR="00797CB8">
              <w:rPr>
                <w:noProof/>
                <w:webHidden/>
              </w:rPr>
              <w:t>67</w:t>
            </w:r>
            <w:r w:rsidR="00D723AE">
              <w:rPr>
                <w:noProof/>
                <w:webHidden/>
              </w:rPr>
              <w:fldChar w:fldCharType="end"/>
            </w:r>
          </w:hyperlink>
        </w:p>
        <w:p w14:paraId="1ACA6780" w14:textId="7C6C1334"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35" w:history="1">
            <w:r w:rsidR="00D723AE" w:rsidRPr="003F725B">
              <w:rPr>
                <w:rStyle w:val="Hyperlink"/>
                <w:rFonts w:eastAsia="Times New Roman"/>
                <w:noProof/>
              </w:rPr>
              <w:t>4.4</w:t>
            </w:r>
            <w:r w:rsidR="00D723AE">
              <w:rPr>
                <w:rFonts w:asciiTheme="minorHAnsi" w:eastAsiaTheme="minorEastAsia" w:hAnsiTheme="minorHAnsi" w:cstheme="minorBidi"/>
                <w:noProof/>
                <w:lang w:val="de-DE"/>
              </w:rPr>
              <w:tab/>
            </w:r>
            <w:r w:rsidR="00D723AE" w:rsidRPr="003F725B">
              <w:rPr>
                <w:rStyle w:val="Hyperlink"/>
                <w:rFonts w:eastAsia="Times New Roman"/>
                <w:noProof/>
              </w:rPr>
              <w:t xml:space="preserve">Managerial </w:t>
            </w:r>
            <w:r w:rsidR="00D723AE" w:rsidRPr="003F725B">
              <w:rPr>
                <w:rStyle w:val="Hyperlink"/>
                <w:noProof/>
              </w:rPr>
              <w:t>Issues</w:t>
            </w:r>
            <w:r w:rsidR="00D723AE" w:rsidRPr="003F725B">
              <w:rPr>
                <w:rStyle w:val="Hyperlink"/>
                <w:rFonts w:eastAsia="Times New Roman"/>
                <w:noProof/>
              </w:rPr>
              <w:t>: From Capacity-building to Capacity Sharing</w:t>
            </w:r>
            <w:r w:rsidR="00D723AE">
              <w:rPr>
                <w:noProof/>
                <w:webHidden/>
              </w:rPr>
              <w:tab/>
            </w:r>
            <w:r w:rsidR="00D723AE">
              <w:rPr>
                <w:noProof/>
                <w:webHidden/>
              </w:rPr>
              <w:fldChar w:fldCharType="begin"/>
            </w:r>
            <w:r w:rsidR="00D723AE">
              <w:rPr>
                <w:noProof/>
                <w:webHidden/>
              </w:rPr>
              <w:instrText xml:space="preserve"> PAGEREF _Toc82453235 \h </w:instrText>
            </w:r>
            <w:r w:rsidR="00D723AE">
              <w:rPr>
                <w:noProof/>
                <w:webHidden/>
              </w:rPr>
            </w:r>
            <w:r w:rsidR="00D723AE">
              <w:rPr>
                <w:noProof/>
                <w:webHidden/>
              </w:rPr>
              <w:fldChar w:fldCharType="separate"/>
            </w:r>
            <w:r w:rsidR="00797CB8">
              <w:rPr>
                <w:noProof/>
                <w:webHidden/>
              </w:rPr>
              <w:t>69</w:t>
            </w:r>
            <w:r w:rsidR="00D723AE">
              <w:rPr>
                <w:noProof/>
                <w:webHidden/>
              </w:rPr>
              <w:fldChar w:fldCharType="end"/>
            </w:r>
          </w:hyperlink>
        </w:p>
        <w:p w14:paraId="61F14D33" w14:textId="3045ED05" w:rsidR="00D723AE" w:rsidRDefault="006B598D">
          <w:pPr>
            <w:pStyle w:val="Verzeichnis2"/>
            <w:tabs>
              <w:tab w:val="left" w:pos="880"/>
              <w:tab w:val="right" w:leader="dot" w:pos="9062"/>
            </w:tabs>
            <w:rPr>
              <w:rFonts w:asciiTheme="minorHAnsi" w:eastAsiaTheme="minorEastAsia" w:hAnsiTheme="minorHAnsi" w:cstheme="minorBidi"/>
              <w:noProof/>
              <w:lang w:val="de-DE"/>
            </w:rPr>
          </w:pPr>
          <w:hyperlink w:anchor="_Toc82453236" w:history="1">
            <w:r w:rsidR="00D723AE" w:rsidRPr="003F725B">
              <w:rPr>
                <w:rStyle w:val="Hyperlink"/>
                <w:rFonts w:eastAsia="Times New Roman"/>
                <w:noProof/>
              </w:rPr>
              <w:t>4.5</w:t>
            </w:r>
            <w:r w:rsidR="00D723AE">
              <w:rPr>
                <w:rFonts w:asciiTheme="minorHAnsi" w:eastAsiaTheme="minorEastAsia" w:hAnsiTheme="minorHAnsi" w:cstheme="minorBidi"/>
                <w:noProof/>
                <w:lang w:val="de-DE"/>
              </w:rPr>
              <w:tab/>
            </w:r>
            <w:r w:rsidR="00D723AE" w:rsidRPr="003F725B">
              <w:rPr>
                <w:rStyle w:val="Hyperlink"/>
                <w:rFonts w:eastAsia="Times New Roman"/>
                <w:noProof/>
              </w:rPr>
              <w:t>Preparation of Partner Workshop “Capacity Building/Capacity Sharing II” in October 2021</w:t>
            </w:r>
            <w:r w:rsidR="00D723AE">
              <w:rPr>
                <w:noProof/>
                <w:webHidden/>
              </w:rPr>
              <w:tab/>
            </w:r>
            <w:r w:rsidR="00D723AE">
              <w:rPr>
                <w:noProof/>
                <w:webHidden/>
              </w:rPr>
              <w:fldChar w:fldCharType="begin"/>
            </w:r>
            <w:r w:rsidR="00D723AE">
              <w:rPr>
                <w:noProof/>
                <w:webHidden/>
              </w:rPr>
              <w:instrText xml:space="preserve"> PAGEREF _Toc82453236 \h </w:instrText>
            </w:r>
            <w:r w:rsidR="00D723AE">
              <w:rPr>
                <w:noProof/>
                <w:webHidden/>
              </w:rPr>
            </w:r>
            <w:r w:rsidR="00D723AE">
              <w:rPr>
                <w:noProof/>
                <w:webHidden/>
              </w:rPr>
              <w:fldChar w:fldCharType="separate"/>
            </w:r>
            <w:r w:rsidR="00797CB8">
              <w:rPr>
                <w:noProof/>
                <w:webHidden/>
              </w:rPr>
              <w:t>75</w:t>
            </w:r>
            <w:r w:rsidR="00D723AE">
              <w:rPr>
                <w:noProof/>
                <w:webHidden/>
              </w:rPr>
              <w:fldChar w:fldCharType="end"/>
            </w:r>
          </w:hyperlink>
        </w:p>
        <w:p w14:paraId="012B841C" w14:textId="4CE651A0" w:rsidR="00D723AE" w:rsidRDefault="006B598D">
          <w:pPr>
            <w:pStyle w:val="Verzeichnis1"/>
            <w:tabs>
              <w:tab w:val="left" w:pos="880"/>
              <w:tab w:val="right" w:leader="dot" w:pos="9062"/>
            </w:tabs>
            <w:rPr>
              <w:rFonts w:asciiTheme="minorHAnsi" w:eastAsiaTheme="minorEastAsia" w:hAnsiTheme="minorHAnsi" w:cstheme="minorBidi"/>
              <w:noProof/>
              <w:sz w:val="22"/>
              <w:lang w:val="de-DE"/>
            </w:rPr>
          </w:pPr>
          <w:hyperlink w:anchor="_Toc82453237" w:history="1">
            <w:r w:rsidR="00D723AE" w:rsidRPr="003F725B">
              <w:rPr>
                <w:rStyle w:val="Hyperlink"/>
                <w:rFonts w:eastAsia="Times New Roman"/>
                <w:noProof/>
              </w:rPr>
              <w:t>5</w:t>
            </w:r>
            <w:r w:rsidR="00D723AE">
              <w:rPr>
                <w:rFonts w:asciiTheme="minorHAnsi" w:eastAsiaTheme="minorEastAsia" w:hAnsiTheme="minorHAnsi" w:cstheme="minorBidi"/>
                <w:noProof/>
                <w:sz w:val="22"/>
                <w:lang w:val="de-DE"/>
              </w:rPr>
              <w:tab/>
            </w:r>
            <w:r w:rsidR="00D723AE" w:rsidRPr="003F725B">
              <w:rPr>
                <w:rStyle w:val="Hyperlink"/>
                <w:rFonts w:eastAsia="Times New Roman"/>
                <w:noProof/>
              </w:rPr>
              <w:t>CARITAS GERMANY</w:t>
            </w:r>
            <w:r w:rsidR="00D723AE">
              <w:rPr>
                <w:noProof/>
                <w:webHidden/>
              </w:rPr>
              <w:tab/>
            </w:r>
            <w:r w:rsidR="00D723AE">
              <w:rPr>
                <w:noProof/>
                <w:webHidden/>
              </w:rPr>
              <w:fldChar w:fldCharType="begin"/>
            </w:r>
            <w:r w:rsidR="00D723AE">
              <w:rPr>
                <w:noProof/>
                <w:webHidden/>
              </w:rPr>
              <w:instrText xml:space="preserve"> PAGEREF _Toc82453237 \h </w:instrText>
            </w:r>
            <w:r w:rsidR="00D723AE">
              <w:rPr>
                <w:noProof/>
                <w:webHidden/>
              </w:rPr>
            </w:r>
            <w:r w:rsidR="00D723AE">
              <w:rPr>
                <w:noProof/>
                <w:webHidden/>
              </w:rPr>
              <w:fldChar w:fldCharType="separate"/>
            </w:r>
            <w:r w:rsidR="00797CB8">
              <w:rPr>
                <w:noProof/>
                <w:webHidden/>
              </w:rPr>
              <w:t>77</w:t>
            </w:r>
            <w:r w:rsidR="00D723AE">
              <w:rPr>
                <w:noProof/>
                <w:webHidden/>
              </w:rPr>
              <w:fldChar w:fldCharType="end"/>
            </w:r>
          </w:hyperlink>
        </w:p>
        <w:p w14:paraId="7D77CCD5" w14:textId="4AD45AE4" w:rsidR="00D723AE" w:rsidRDefault="006B598D">
          <w:pPr>
            <w:pStyle w:val="Verzeichnis1"/>
            <w:tabs>
              <w:tab w:val="left" w:pos="880"/>
              <w:tab w:val="right" w:leader="dot" w:pos="9062"/>
            </w:tabs>
            <w:rPr>
              <w:rFonts w:asciiTheme="minorHAnsi" w:eastAsiaTheme="minorEastAsia" w:hAnsiTheme="minorHAnsi" w:cstheme="minorBidi"/>
              <w:noProof/>
              <w:sz w:val="22"/>
              <w:lang w:val="de-DE"/>
            </w:rPr>
          </w:pPr>
          <w:hyperlink w:anchor="_Toc82453238" w:history="1">
            <w:r w:rsidR="00D723AE" w:rsidRPr="003F725B">
              <w:rPr>
                <w:rStyle w:val="Hyperlink"/>
                <w:noProof/>
              </w:rPr>
              <w:t>6</w:t>
            </w:r>
            <w:r w:rsidR="00D723AE">
              <w:rPr>
                <w:rFonts w:asciiTheme="minorHAnsi" w:eastAsiaTheme="minorEastAsia" w:hAnsiTheme="minorHAnsi" w:cstheme="minorBidi"/>
                <w:noProof/>
                <w:sz w:val="22"/>
                <w:lang w:val="de-DE"/>
              </w:rPr>
              <w:tab/>
            </w:r>
            <w:r w:rsidR="00D723AE" w:rsidRPr="003F725B">
              <w:rPr>
                <w:rStyle w:val="Hyperlink"/>
                <w:noProof/>
              </w:rPr>
              <w:t>CONCLUSIONS</w:t>
            </w:r>
            <w:r w:rsidR="00D723AE">
              <w:rPr>
                <w:noProof/>
                <w:webHidden/>
              </w:rPr>
              <w:tab/>
            </w:r>
            <w:r w:rsidR="00D723AE">
              <w:rPr>
                <w:noProof/>
                <w:webHidden/>
              </w:rPr>
              <w:fldChar w:fldCharType="begin"/>
            </w:r>
            <w:r w:rsidR="00D723AE">
              <w:rPr>
                <w:noProof/>
                <w:webHidden/>
              </w:rPr>
              <w:instrText xml:space="preserve"> PAGEREF _Toc82453238 \h </w:instrText>
            </w:r>
            <w:r w:rsidR="00D723AE">
              <w:rPr>
                <w:noProof/>
                <w:webHidden/>
              </w:rPr>
            </w:r>
            <w:r w:rsidR="00D723AE">
              <w:rPr>
                <w:noProof/>
                <w:webHidden/>
              </w:rPr>
              <w:fldChar w:fldCharType="separate"/>
            </w:r>
            <w:r w:rsidR="00797CB8">
              <w:rPr>
                <w:noProof/>
                <w:webHidden/>
              </w:rPr>
              <w:t>79</w:t>
            </w:r>
            <w:r w:rsidR="00D723AE">
              <w:rPr>
                <w:noProof/>
                <w:webHidden/>
              </w:rPr>
              <w:fldChar w:fldCharType="end"/>
            </w:r>
          </w:hyperlink>
        </w:p>
        <w:p w14:paraId="77F9FD17" w14:textId="22CEB1FE"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39" w:history="1">
            <w:r w:rsidR="00D723AE" w:rsidRPr="003F725B">
              <w:rPr>
                <w:rStyle w:val="Hyperlink"/>
                <w:noProof/>
              </w:rPr>
              <w:t>Appendix 1: Food Security Questionnaire</w:t>
            </w:r>
            <w:r w:rsidR="00D723AE">
              <w:rPr>
                <w:noProof/>
                <w:webHidden/>
              </w:rPr>
              <w:tab/>
            </w:r>
            <w:r w:rsidR="00D723AE">
              <w:rPr>
                <w:noProof/>
                <w:webHidden/>
              </w:rPr>
              <w:fldChar w:fldCharType="begin"/>
            </w:r>
            <w:r w:rsidR="00D723AE">
              <w:rPr>
                <w:noProof/>
                <w:webHidden/>
              </w:rPr>
              <w:instrText xml:space="preserve"> PAGEREF _Toc82453239 \h </w:instrText>
            </w:r>
            <w:r w:rsidR="00D723AE">
              <w:rPr>
                <w:noProof/>
                <w:webHidden/>
              </w:rPr>
            </w:r>
            <w:r w:rsidR="00D723AE">
              <w:rPr>
                <w:noProof/>
                <w:webHidden/>
              </w:rPr>
              <w:fldChar w:fldCharType="separate"/>
            </w:r>
            <w:r w:rsidR="00797CB8">
              <w:rPr>
                <w:noProof/>
                <w:webHidden/>
              </w:rPr>
              <w:t>80</w:t>
            </w:r>
            <w:r w:rsidR="00D723AE">
              <w:rPr>
                <w:noProof/>
                <w:webHidden/>
              </w:rPr>
              <w:fldChar w:fldCharType="end"/>
            </w:r>
          </w:hyperlink>
        </w:p>
        <w:p w14:paraId="4C6F4E85" w14:textId="0631117F"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40" w:history="1">
            <w:r w:rsidR="00D723AE" w:rsidRPr="003F725B">
              <w:rPr>
                <w:rStyle w:val="Hyperlink"/>
                <w:noProof/>
              </w:rPr>
              <w:t>Appendix 2: Semi-Structured Questionnaire for Expert Interviews with Staff-Members of the Three Organizations</w:t>
            </w:r>
            <w:r w:rsidR="00D723AE">
              <w:rPr>
                <w:noProof/>
                <w:webHidden/>
              </w:rPr>
              <w:tab/>
            </w:r>
            <w:r w:rsidR="00D723AE">
              <w:rPr>
                <w:noProof/>
                <w:webHidden/>
              </w:rPr>
              <w:fldChar w:fldCharType="begin"/>
            </w:r>
            <w:r w:rsidR="00D723AE">
              <w:rPr>
                <w:noProof/>
                <w:webHidden/>
              </w:rPr>
              <w:instrText xml:space="preserve"> PAGEREF _Toc82453240 \h </w:instrText>
            </w:r>
            <w:r w:rsidR="00D723AE">
              <w:rPr>
                <w:noProof/>
                <w:webHidden/>
              </w:rPr>
            </w:r>
            <w:r w:rsidR="00D723AE">
              <w:rPr>
                <w:noProof/>
                <w:webHidden/>
              </w:rPr>
              <w:fldChar w:fldCharType="separate"/>
            </w:r>
            <w:r w:rsidR="00797CB8">
              <w:rPr>
                <w:noProof/>
                <w:webHidden/>
              </w:rPr>
              <w:t>83</w:t>
            </w:r>
            <w:r w:rsidR="00D723AE">
              <w:rPr>
                <w:noProof/>
                <w:webHidden/>
              </w:rPr>
              <w:fldChar w:fldCharType="end"/>
            </w:r>
          </w:hyperlink>
        </w:p>
        <w:p w14:paraId="65242532" w14:textId="71A013C6"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41" w:history="1">
            <w:r w:rsidR="00D723AE" w:rsidRPr="003F725B">
              <w:rPr>
                <w:rStyle w:val="Hyperlink"/>
                <w:noProof/>
                <w:lang w:val="fr-FR"/>
              </w:rPr>
              <w:t>Appendix 3: Semi-Structured HH Questionnaire South Sudan</w:t>
            </w:r>
            <w:r w:rsidR="00D723AE">
              <w:rPr>
                <w:noProof/>
                <w:webHidden/>
              </w:rPr>
              <w:tab/>
            </w:r>
            <w:r w:rsidR="00D723AE">
              <w:rPr>
                <w:noProof/>
                <w:webHidden/>
              </w:rPr>
              <w:fldChar w:fldCharType="begin"/>
            </w:r>
            <w:r w:rsidR="00D723AE">
              <w:rPr>
                <w:noProof/>
                <w:webHidden/>
              </w:rPr>
              <w:instrText xml:space="preserve"> PAGEREF _Toc82453241 \h </w:instrText>
            </w:r>
            <w:r w:rsidR="00D723AE">
              <w:rPr>
                <w:noProof/>
                <w:webHidden/>
              </w:rPr>
            </w:r>
            <w:r w:rsidR="00D723AE">
              <w:rPr>
                <w:noProof/>
                <w:webHidden/>
              </w:rPr>
              <w:fldChar w:fldCharType="separate"/>
            </w:r>
            <w:r w:rsidR="00797CB8">
              <w:rPr>
                <w:noProof/>
                <w:webHidden/>
              </w:rPr>
              <w:t>84</w:t>
            </w:r>
            <w:r w:rsidR="00D723AE">
              <w:rPr>
                <w:noProof/>
                <w:webHidden/>
              </w:rPr>
              <w:fldChar w:fldCharType="end"/>
            </w:r>
          </w:hyperlink>
        </w:p>
        <w:p w14:paraId="36B3EA0C" w14:textId="5C7AC304"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42" w:history="1">
            <w:r w:rsidR="00D723AE" w:rsidRPr="003F725B">
              <w:rPr>
                <w:rStyle w:val="Hyperlink"/>
                <w:noProof/>
              </w:rPr>
              <w:t>Appendix 4: Semi-Structured Household Questionnaire Gulu – Farmers &amp; Vocational Skills Alumni</w:t>
            </w:r>
            <w:r w:rsidR="00D723AE">
              <w:rPr>
                <w:noProof/>
                <w:webHidden/>
              </w:rPr>
              <w:tab/>
            </w:r>
            <w:r w:rsidR="00D723AE">
              <w:rPr>
                <w:noProof/>
                <w:webHidden/>
              </w:rPr>
              <w:fldChar w:fldCharType="begin"/>
            </w:r>
            <w:r w:rsidR="00D723AE">
              <w:rPr>
                <w:noProof/>
                <w:webHidden/>
              </w:rPr>
              <w:instrText xml:space="preserve"> PAGEREF _Toc82453242 \h </w:instrText>
            </w:r>
            <w:r w:rsidR="00D723AE">
              <w:rPr>
                <w:noProof/>
                <w:webHidden/>
              </w:rPr>
            </w:r>
            <w:r w:rsidR="00D723AE">
              <w:rPr>
                <w:noProof/>
                <w:webHidden/>
              </w:rPr>
              <w:fldChar w:fldCharType="separate"/>
            </w:r>
            <w:r w:rsidR="00797CB8">
              <w:rPr>
                <w:noProof/>
                <w:webHidden/>
              </w:rPr>
              <w:t>91</w:t>
            </w:r>
            <w:r w:rsidR="00D723AE">
              <w:rPr>
                <w:noProof/>
                <w:webHidden/>
              </w:rPr>
              <w:fldChar w:fldCharType="end"/>
            </w:r>
          </w:hyperlink>
        </w:p>
        <w:p w14:paraId="2F26A401" w14:textId="2D0D26E3"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43" w:history="1">
            <w:r w:rsidR="00D723AE" w:rsidRPr="003F725B">
              <w:rPr>
                <w:rStyle w:val="Hyperlink"/>
                <w:noProof/>
              </w:rPr>
              <w:t>Appendix 5: FGD Guide – Persons with Special Needs</w:t>
            </w:r>
            <w:r w:rsidR="00D723AE">
              <w:rPr>
                <w:noProof/>
                <w:webHidden/>
              </w:rPr>
              <w:tab/>
            </w:r>
            <w:r w:rsidR="00D723AE">
              <w:rPr>
                <w:noProof/>
                <w:webHidden/>
              </w:rPr>
              <w:fldChar w:fldCharType="begin"/>
            </w:r>
            <w:r w:rsidR="00D723AE">
              <w:rPr>
                <w:noProof/>
                <w:webHidden/>
              </w:rPr>
              <w:instrText xml:space="preserve"> PAGEREF _Toc82453243 \h </w:instrText>
            </w:r>
            <w:r w:rsidR="00D723AE">
              <w:rPr>
                <w:noProof/>
                <w:webHidden/>
              </w:rPr>
            </w:r>
            <w:r w:rsidR="00D723AE">
              <w:rPr>
                <w:noProof/>
                <w:webHidden/>
              </w:rPr>
              <w:fldChar w:fldCharType="separate"/>
            </w:r>
            <w:r w:rsidR="00797CB8">
              <w:rPr>
                <w:noProof/>
                <w:webHidden/>
              </w:rPr>
              <w:t>97</w:t>
            </w:r>
            <w:r w:rsidR="00D723AE">
              <w:rPr>
                <w:noProof/>
                <w:webHidden/>
              </w:rPr>
              <w:fldChar w:fldCharType="end"/>
            </w:r>
          </w:hyperlink>
        </w:p>
        <w:p w14:paraId="786E8570" w14:textId="5EE6F8D5"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44" w:history="1">
            <w:r w:rsidR="00D723AE" w:rsidRPr="003F725B">
              <w:rPr>
                <w:rStyle w:val="Hyperlink"/>
                <w:noProof/>
              </w:rPr>
              <w:t>Appendix 6: FGD Guide – Refugees Welfare Committee</w:t>
            </w:r>
            <w:r w:rsidR="00D723AE">
              <w:rPr>
                <w:noProof/>
                <w:webHidden/>
              </w:rPr>
              <w:tab/>
            </w:r>
            <w:r w:rsidR="00D723AE">
              <w:rPr>
                <w:noProof/>
                <w:webHidden/>
              </w:rPr>
              <w:fldChar w:fldCharType="begin"/>
            </w:r>
            <w:r w:rsidR="00D723AE">
              <w:rPr>
                <w:noProof/>
                <w:webHidden/>
              </w:rPr>
              <w:instrText xml:space="preserve"> PAGEREF _Toc82453244 \h </w:instrText>
            </w:r>
            <w:r w:rsidR="00D723AE">
              <w:rPr>
                <w:noProof/>
                <w:webHidden/>
              </w:rPr>
            </w:r>
            <w:r w:rsidR="00D723AE">
              <w:rPr>
                <w:noProof/>
                <w:webHidden/>
              </w:rPr>
              <w:fldChar w:fldCharType="separate"/>
            </w:r>
            <w:r w:rsidR="00797CB8">
              <w:rPr>
                <w:noProof/>
                <w:webHidden/>
              </w:rPr>
              <w:t>98</w:t>
            </w:r>
            <w:r w:rsidR="00D723AE">
              <w:rPr>
                <w:noProof/>
                <w:webHidden/>
              </w:rPr>
              <w:fldChar w:fldCharType="end"/>
            </w:r>
          </w:hyperlink>
        </w:p>
        <w:p w14:paraId="43021A0A" w14:textId="3406D0FA"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45" w:history="1">
            <w:r w:rsidR="00D723AE" w:rsidRPr="003F725B">
              <w:rPr>
                <w:rStyle w:val="Hyperlink"/>
                <w:noProof/>
              </w:rPr>
              <w:t>Appendix 7: List of Crops Planted by Farmers in South Sudan</w:t>
            </w:r>
            <w:r w:rsidR="00D723AE">
              <w:rPr>
                <w:noProof/>
                <w:webHidden/>
              </w:rPr>
              <w:tab/>
            </w:r>
            <w:r w:rsidR="00D723AE">
              <w:rPr>
                <w:noProof/>
                <w:webHidden/>
              </w:rPr>
              <w:fldChar w:fldCharType="begin"/>
            </w:r>
            <w:r w:rsidR="00D723AE">
              <w:rPr>
                <w:noProof/>
                <w:webHidden/>
              </w:rPr>
              <w:instrText xml:space="preserve"> PAGEREF _Toc82453245 \h </w:instrText>
            </w:r>
            <w:r w:rsidR="00D723AE">
              <w:rPr>
                <w:noProof/>
                <w:webHidden/>
              </w:rPr>
            </w:r>
            <w:r w:rsidR="00D723AE">
              <w:rPr>
                <w:noProof/>
                <w:webHidden/>
              </w:rPr>
              <w:fldChar w:fldCharType="separate"/>
            </w:r>
            <w:r w:rsidR="00797CB8">
              <w:rPr>
                <w:noProof/>
                <w:webHidden/>
              </w:rPr>
              <w:t>99</w:t>
            </w:r>
            <w:r w:rsidR="00D723AE">
              <w:rPr>
                <w:noProof/>
                <w:webHidden/>
              </w:rPr>
              <w:fldChar w:fldCharType="end"/>
            </w:r>
          </w:hyperlink>
        </w:p>
        <w:p w14:paraId="42ADD151" w14:textId="03C0D5E2" w:rsidR="00D723AE" w:rsidRDefault="006B598D">
          <w:pPr>
            <w:pStyle w:val="Verzeichnis1"/>
            <w:tabs>
              <w:tab w:val="right" w:leader="dot" w:pos="9062"/>
            </w:tabs>
            <w:rPr>
              <w:rFonts w:asciiTheme="minorHAnsi" w:eastAsiaTheme="minorEastAsia" w:hAnsiTheme="minorHAnsi" w:cstheme="minorBidi"/>
              <w:noProof/>
              <w:sz w:val="22"/>
              <w:lang w:val="de-DE"/>
            </w:rPr>
          </w:pPr>
          <w:hyperlink w:anchor="_Toc82453246" w:history="1">
            <w:r w:rsidR="00D723AE" w:rsidRPr="003F725B">
              <w:rPr>
                <w:rStyle w:val="Hyperlink"/>
                <w:rFonts w:eastAsia="Times New Roman"/>
                <w:noProof/>
              </w:rPr>
              <w:t>Bibliography</w:t>
            </w:r>
            <w:r w:rsidR="00D723AE">
              <w:rPr>
                <w:noProof/>
                <w:webHidden/>
              </w:rPr>
              <w:tab/>
            </w:r>
            <w:r w:rsidR="00D723AE">
              <w:rPr>
                <w:noProof/>
                <w:webHidden/>
              </w:rPr>
              <w:fldChar w:fldCharType="begin"/>
            </w:r>
            <w:r w:rsidR="00D723AE">
              <w:rPr>
                <w:noProof/>
                <w:webHidden/>
              </w:rPr>
              <w:instrText xml:space="preserve"> PAGEREF _Toc82453246 \h </w:instrText>
            </w:r>
            <w:r w:rsidR="00D723AE">
              <w:rPr>
                <w:noProof/>
                <w:webHidden/>
              </w:rPr>
            </w:r>
            <w:r w:rsidR="00D723AE">
              <w:rPr>
                <w:noProof/>
                <w:webHidden/>
              </w:rPr>
              <w:fldChar w:fldCharType="separate"/>
            </w:r>
            <w:r w:rsidR="00797CB8">
              <w:rPr>
                <w:noProof/>
                <w:webHidden/>
              </w:rPr>
              <w:t>100</w:t>
            </w:r>
            <w:r w:rsidR="00D723AE">
              <w:rPr>
                <w:noProof/>
                <w:webHidden/>
              </w:rPr>
              <w:fldChar w:fldCharType="end"/>
            </w:r>
          </w:hyperlink>
        </w:p>
        <w:p w14:paraId="6B9C100C" w14:textId="52478202" w:rsidR="005D014A" w:rsidRDefault="00065DD2">
          <w:r>
            <w:rPr>
              <w:b/>
              <w:bCs/>
            </w:rPr>
            <w:fldChar w:fldCharType="end"/>
          </w:r>
        </w:p>
      </w:sdtContent>
    </w:sdt>
    <w:p w14:paraId="5E33F513" w14:textId="4C4E2C2C" w:rsidR="007B1D84" w:rsidRDefault="00801460" w:rsidP="0026312C">
      <w:pPr>
        <w:pStyle w:val="berschrift1ohneNummerierungen"/>
      </w:pPr>
      <w:bookmarkStart w:id="3" w:name="_Toc62921239"/>
      <w:bookmarkStart w:id="4" w:name="_Toc82453200"/>
      <w:bookmarkEnd w:id="2"/>
      <w:r>
        <w:t>LIST OF TABLES</w:t>
      </w:r>
      <w:bookmarkEnd w:id="3"/>
      <w:bookmarkEnd w:id="4"/>
    </w:p>
    <w:p w14:paraId="1EC2B0DA" w14:textId="4EB75256" w:rsidR="00D723AE" w:rsidRDefault="00BD778B">
      <w:pPr>
        <w:pStyle w:val="Abbildungsverzeichnis"/>
        <w:tabs>
          <w:tab w:val="right" w:leader="dot" w:pos="9062"/>
        </w:tabs>
        <w:rPr>
          <w:rFonts w:asciiTheme="minorHAnsi" w:eastAsiaTheme="minorEastAsia" w:hAnsiTheme="minorHAnsi" w:cstheme="minorBidi"/>
          <w:noProof/>
          <w:lang w:val="de-DE"/>
        </w:rPr>
      </w:pPr>
      <w:r w:rsidRPr="00640DD1">
        <w:fldChar w:fldCharType="begin"/>
      </w:r>
      <w:r w:rsidRPr="00640DD1">
        <w:instrText xml:space="preserve"> TOC \h \z \c "Table" </w:instrText>
      </w:r>
      <w:r w:rsidRPr="00640DD1">
        <w:fldChar w:fldCharType="separate"/>
      </w:r>
      <w:hyperlink w:anchor="_Toc82453247" w:history="1">
        <w:r w:rsidR="00D723AE" w:rsidRPr="0032326F">
          <w:rPr>
            <w:rStyle w:val="Hyperlink"/>
            <w:noProof/>
          </w:rPr>
          <w:t>Table 1: Food security components: availability, access, and utilization</w:t>
        </w:r>
        <w:r w:rsidR="00D723AE">
          <w:rPr>
            <w:noProof/>
            <w:webHidden/>
          </w:rPr>
          <w:tab/>
        </w:r>
        <w:r w:rsidR="00D723AE">
          <w:rPr>
            <w:noProof/>
            <w:webHidden/>
          </w:rPr>
          <w:fldChar w:fldCharType="begin"/>
        </w:r>
        <w:r w:rsidR="00D723AE">
          <w:rPr>
            <w:noProof/>
            <w:webHidden/>
          </w:rPr>
          <w:instrText xml:space="preserve"> PAGEREF _Toc82453247 \h </w:instrText>
        </w:r>
        <w:r w:rsidR="00D723AE">
          <w:rPr>
            <w:noProof/>
            <w:webHidden/>
          </w:rPr>
        </w:r>
        <w:r w:rsidR="00D723AE">
          <w:rPr>
            <w:noProof/>
            <w:webHidden/>
          </w:rPr>
          <w:fldChar w:fldCharType="separate"/>
        </w:r>
        <w:r w:rsidR="00797CB8">
          <w:rPr>
            <w:noProof/>
            <w:webHidden/>
          </w:rPr>
          <w:t>7</w:t>
        </w:r>
        <w:r w:rsidR="00D723AE">
          <w:rPr>
            <w:noProof/>
            <w:webHidden/>
          </w:rPr>
          <w:fldChar w:fldCharType="end"/>
        </w:r>
      </w:hyperlink>
    </w:p>
    <w:p w14:paraId="2E0762E7" w14:textId="1A0D9580"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48" w:history="1">
        <w:r w:rsidR="00D723AE" w:rsidRPr="0032326F">
          <w:rPr>
            <w:rStyle w:val="Hyperlink"/>
            <w:noProof/>
          </w:rPr>
          <w:t>Table 2: Number of respondents interviewed by region and country</w:t>
        </w:r>
        <w:r w:rsidR="00D723AE">
          <w:rPr>
            <w:noProof/>
            <w:webHidden/>
          </w:rPr>
          <w:tab/>
        </w:r>
        <w:r w:rsidR="00D723AE">
          <w:rPr>
            <w:noProof/>
            <w:webHidden/>
          </w:rPr>
          <w:fldChar w:fldCharType="begin"/>
        </w:r>
        <w:r w:rsidR="00D723AE">
          <w:rPr>
            <w:noProof/>
            <w:webHidden/>
          </w:rPr>
          <w:instrText xml:space="preserve"> PAGEREF _Toc82453248 \h </w:instrText>
        </w:r>
        <w:r w:rsidR="00D723AE">
          <w:rPr>
            <w:noProof/>
            <w:webHidden/>
          </w:rPr>
        </w:r>
        <w:r w:rsidR="00D723AE">
          <w:rPr>
            <w:noProof/>
            <w:webHidden/>
          </w:rPr>
          <w:fldChar w:fldCharType="separate"/>
        </w:r>
        <w:r w:rsidR="00797CB8">
          <w:rPr>
            <w:noProof/>
            <w:webHidden/>
          </w:rPr>
          <w:t>12</w:t>
        </w:r>
        <w:r w:rsidR="00D723AE">
          <w:rPr>
            <w:noProof/>
            <w:webHidden/>
          </w:rPr>
          <w:fldChar w:fldCharType="end"/>
        </w:r>
      </w:hyperlink>
    </w:p>
    <w:p w14:paraId="6C6A0B3C" w14:textId="59E04B15"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49" w:history="1">
        <w:r w:rsidR="00D723AE" w:rsidRPr="0032326F">
          <w:rPr>
            <w:rStyle w:val="Hyperlink"/>
            <w:noProof/>
          </w:rPr>
          <w:t>Table 3: Respondents for Each Project Objective (MHA)</w:t>
        </w:r>
        <w:r w:rsidR="00D723AE">
          <w:rPr>
            <w:noProof/>
            <w:webHidden/>
          </w:rPr>
          <w:tab/>
        </w:r>
        <w:r w:rsidR="00D723AE">
          <w:rPr>
            <w:noProof/>
            <w:webHidden/>
          </w:rPr>
          <w:fldChar w:fldCharType="begin"/>
        </w:r>
        <w:r w:rsidR="00D723AE">
          <w:rPr>
            <w:noProof/>
            <w:webHidden/>
          </w:rPr>
          <w:instrText xml:space="preserve"> PAGEREF _Toc82453249 \h </w:instrText>
        </w:r>
        <w:r w:rsidR="00D723AE">
          <w:rPr>
            <w:noProof/>
            <w:webHidden/>
          </w:rPr>
        </w:r>
        <w:r w:rsidR="00D723AE">
          <w:rPr>
            <w:noProof/>
            <w:webHidden/>
          </w:rPr>
          <w:fldChar w:fldCharType="separate"/>
        </w:r>
        <w:r w:rsidR="00797CB8">
          <w:rPr>
            <w:noProof/>
            <w:webHidden/>
          </w:rPr>
          <w:t>14</w:t>
        </w:r>
        <w:r w:rsidR="00D723AE">
          <w:rPr>
            <w:noProof/>
            <w:webHidden/>
          </w:rPr>
          <w:fldChar w:fldCharType="end"/>
        </w:r>
      </w:hyperlink>
    </w:p>
    <w:p w14:paraId="3B3DFC66" w14:textId="70644F2E"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0" w:history="1">
        <w:r w:rsidR="00D723AE" w:rsidRPr="0032326F">
          <w:rPr>
            <w:rStyle w:val="Hyperlink"/>
            <w:noProof/>
          </w:rPr>
          <w:t>Table 4: MHA Food Item Distribution List April-July 2020</w:t>
        </w:r>
        <w:r w:rsidR="00D723AE">
          <w:rPr>
            <w:noProof/>
            <w:webHidden/>
          </w:rPr>
          <w:tab/>
        </w:r>
        <w:r w:rsidR="00D723AE">
          <w:rPr>
            <w:noProof/>
            <w:webHidden/>
          </w:rPr>
          <w:fldChar w:fldCharType="begin"/>
        </w:r>
        <w:r w:rsidR="00D723AE">
          <w:rPr>
            <w:noProof/>
            <w:webHidden/>
          </w:rPr>
          <w:instrText xml:space="preserve"> PAGEREF _Toc82453250 \h </w:instrText>
        </w:r>
        <w:r w:rsidR="00D723AE">
          <w:rPr>
            <w:noProof/>
            <w:webHidden/>
          </w:rPr>
        </w:r>
        <w:r w:rsidR="00D723AE">
          <w:rPr>
            <w:noProof/>
            <w:webHidden/>
          </w:rPr>
          <w:fldChar w:fldCharType="separate"/>
        </w:r>
        <w:r w:rsidR="00797CB8">
          <w:rPr>
            <w:noProof/>
            <w:webHidden/>
          </w:rPr>
          <w:t>15</w:t>
        </w:r>
        <w:r w:rsidR="00D723AE">
          <w:rPr>
            <w:noProof/>
            <w:webHidden/>
          </w:rPr>
          <w:fldChar w:fldCharType="end"/>
        </w:r>
      </w:hyperlink>
    </w:p>
    <w:p w14:paraId="5408BBC8" w14:textId="23709C85"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1" w:history="1">
        <w:r w:rsidR="00D723AE" w:rsidRPr="0032326F">
          <w:rPr>
            <w:rStyle w:val="Hyperlink"/>
            <w:noProof/>
          </w:rPr>
          <w:t>Table 5: MHA Crops Seeds Distribution List 2020-2021</w:t>
        </w:r>
        <w:r w:rsidR="00D723AE">
          <w:rPr>
            <w:noProof/>
            <w:webHidden/>
          </w:rPr>
          <w:tab/>
        </w:r>
        <w:r w:rsidR="00D723AE">
          <w:rPr>
            <w:noProof/>
            <w:webHidden/>
          </w:rPr>
          <w:fldChar w:fldCharType="begin"/>
        </w:r>
        <w:r w:rsidR="00D723AE">
          <w:rPr>
            <w:noProof/>
            <w:webHidden/>
          </w:rPr>
          <w:instrText xml:space="preserve"> PAGEREF _Toc82453251 \h </w:instrText>
        </w:r>
        <w:r w:rsidR="00D723AE">
          <w:rPr>
            <w:noProof/>
            <w:webHidden/>
          </w:rPr>
        </w:r>
        <w:r w:rsidR="00D723AE">
          <w:rPr>
            <w:noProof/>
            <w:webHidden/>
          </w:rPr>
          <w:fldChar w:fldCharType="separate"/>
        </w:r>
        <w:r w:rsidR="00797CB8">
          <w:rPr>
            <w:noProof/>
            <w:webHidden/>
          </w:rPr>
          <w:t>16</w:t>
        </w:r>
        <w:r w:rsidR="00D723AE">
          <w:rPr>
            <w:noProof/>
            <w:webHidden/>
          </w:rPr>
          <w:fldChar w:fldCharType="end"/>
        </w:r>
      </w:hyperlink>
    </w:p>
    <w:p w14:paraId="6E18C29E" w14:textId="28A1D4FF"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2" w:history="1">
        <w:r w:rsidR="00D723AE" w:rsidRPr="0032326F">
          <w:rPr>
            <w:rStyle w:val="Hyperlink"/>
            <w:noProof/>
          </w:rPr>
          <w:t>Table 6: Farmers' Trainings Conducted</w:t>
        </w:r>
        <w:r w:rsidR="00D723AE">
          <w:rPr>
            <w:noProof/>
            <w:webHidden/>
          </w:rPr>
          <w:tab/>
        </w:r>
        <w:r w:rsidR="00D723AE">
          <w:rPr>
            <w:noProof/>
            <w:webHidden/>
          </w:rPr>
          <w:fldChar w:fldCharType="begin"/>
        </w:r>
        <w:r w:rsidR="00D723AE">
          <w:rPr>
            <w:noProof/>
            <w:webHidden/>
          </w:rPr>
          <w:instrText xml:space="preserve"> PAGEREF _Toc82453252 \h </w:instrText>
        </w:r>
        <w:r w:rsidR="00D723AE">
          <w:rPr>
            <w:noProof/>
            <w:webHidden/>
          </w:rPr>
        </w:r>
        <w:r w:rsidR="00D723AE">
          <w:rPr>
            <w:noProof/>
            <w:webHidden/>
          </w:rPr>
          <w:fldChar w:fldCharType="separate"/>
        </w:r>
        <w:r w:rsidR="00797CB8">
          <w:rPr>
            <w:noProof/>
            <w:webHidden/>
          </w:rPr>
          <w:t>18</w:t>
        </w:r>
        <w:r w:rsidR="00D723AE">
          <w:rPr>
            <w:noProof/>
            <w:webHidden/>
          </w:rPr>
          <w:fldChar w:fldCharType="end"/>
        </w:r>
      </w:hyperlink>
    </w:p>
    <w:p w14:paraId="46EF14DE" w14:textId="1C82CACC"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3" w:history="1">
        <w:r w:rsidR="00D723AE" w:rsidRPr="0032326F">
          <w:rPr>
            <w:rStyle w:val="Hyperlink"/>
            <w:noProof/>
          </w:rPr>
          <w:t>Table 7: Nutrition: Randomized MUAC Studies of Infants (6-59 months) in 9 Villages 2017-2021</w:t>
        </w:r>
        <w:r w:rsidR="00D723AE">
          <w:rPr>
            <w:noProof/>
            <w:webHidden/>
          </w:rPr>
          <w:tab/>
        </w:r>
        <w:r w:rsidR="00D723AE">
          <w:rPr>
            <w:noProof/>
            <w:webHidden/>
          </w:rPr>
          <w:fldChar w:fldCharType="begin"/>
        </w:r>
        <w:r w:rsidR="00D723AE">
          <w:rPr>
            <w:noProof/>
            <w:webHidden/>
          </w:rPr>
          <w:instrText xml:space="preserve"> PAGEREF _Toc82453253 \h </w:instrText>
        </w:r>
        <w:r w:rsidR="00D723AE">
          <w:rPr>
            <w:noProof/>
            <w:webHidden/>
          </w:rPr>
        </w:r>
        <w:r w:rsidR="00D723AE">
          <w:rPr>
            <w:noProof/>
            <w:webHidden/>
          </w:rPr>
          <w:fldChar w:fldCharType="separate"/>
        </w:r>
        <w:r w:rsidR="00797CB8">
          <w:rPr>
            <w:noProof/>
            <w:webHidden/>
          </w:rPr>
          <w:t>20</w:t>
        </w:r>
        <w:r w:rsidR="00D723AE">
          <w:rPr>
            <w:noProof/>
            <w:webHidden/>
          </w:rPr>
          <w:fldChar w:fldCharType="end"/>
        </w:r>
      </w:hyperlink>
    </w:p>
    <w:p w14:paraId="5D007106" w14:textId="1180EDEA"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4" w:history="1">
        <w:r w:rsidR="00D723AE" w:rsidRPr="0032326F">
          <w:rPr>
            <w:rStyle w:val="Hyperlink"/>
            <w:noProof/>
          </w:rPr>
          <w:t>Table 8: MHA Cereal Seeds Distribution List</w:t>
        </w:r>
        <w:r w:rsidR="00D723AE">
          <w:rPr>
            <w:noProof/>
            <w:webHidden/>
          </w:rPr>
          <w:tab/>
        </w:r>
        <w:r w:rsidR="00D723AE">
          <w:rPr>
            <w:noProof/>
            <w:webHidden/>
          </w:rPr>
          <w:fldChar w:fldCharType="begin"/>
        </w:r>
        <w:r w:rsidR="00D723AE">
          <w:rPr>
            <w:noProof/>
            <w:webHidden/>
          </w:rPr>
          <w:instrText xml:space="preserve"> PAGEREF _Toc82453254 \h </w:instrText>
        </w:r>
        <w:r w:rsidR="00D723AE">
          <w:rPr>
            <w:noProof/>
            <w:webHidden/>
          </w:rPr>
        </w:r>
        <w:r w:rsidR="00D723AE">
          <w:rPr>
            <w:noProof/>
            <w:webHidden/>
          </w:rPr>
          <w:fldChar w:fldCharType="separate"/>
        </w:r>
        <w:r w:rsidR="00797CB8">
          <w:rPr>
            <w:noProof/>
            <w:webHidden/>
          </w:rPr>
          <w:t>21</w:t>
        </w:r>
        <w:r w:rsidR="00D723AE">
          <w:rPr>
            <w:noProof/>
            <w:webHidden/>
          </w:rPr>
          <w:fldChar w:fldCharType="end"/>
        </w:r>
      </w:hyperlink>
    </w:p>
    <w:p w14:paraId="74FCCDFD" w14:textId="5129A236"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5" w:history="1">
        <w:r w:rsidR="00D723AE" w:rsidRPr="0032326F">
          <w:rPr>
            <w:rStyle w:val="Hyperlink"/>
            <w:noProof/>
          </w:rPr>
          <w:t>Table 9: MHA Vegetable Seeds Distribution List</w:t>
        </w:r>
        <w:r w:rsidR="00D723AE">
          <w:rPr>
            <w:noProof/>
            <w:webHidden/>
          </w:rPr>
          <w:tab/>
        </w:r>
        <w:r w:rsidR="00D723AE">
          <w:rPr>
            <w:noProof/>
            <w:webHidden/>
          </w:rPr>
          <w:fldChar w:fldCharType="begin"/>
        </w:r>
        <w:r w:rsidR="00D723AE">
          <w:rPr>
            <w:noProof/>
            <w:webHidden/>
          </w:rPr>
          <w:instrText xml:space="preserve"> PAGEREF _Toc82453255 \h </w:instrText>
        </w:r>
        <w:r w:rsidR="00D723AE">
          <w:rPr>
            <w:noProof/>
            <w:webHidden/>
          </w:rPr>
        </w:r>
        <w:r w:rsidR="00D723AE">
          <w:rPr>
            <w:noProof/>
            <w:webHidden/>
          </w:rPr>
          <w:fldChar w:fldCharType="separate"/>
        </w:r>
        <w:r w:rsidR="00797CB8">
          <w:rPr>
            <w:noProof/>
            <w:webHidden/>
          </w:rPr>
          <w:t>21</w:t>
        </w:r>
        <w:r w:rsidR="00D723AE">
          <w:rPr>
            <w:noProof/>
            <w:webHidden/>
          </w:rPr>
          <w:fldChar w:fldCharType="end"/>
        </w:r>
      </w:hyperlink>
    </w:p>
    <w:p w14:paraId="217768CF" w14:textId="63CCA206"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6" w:history="1">
        <w:r w:rsidR="00D723AE" w:rsidRPr="0032326F">
          <w:rPr>
            <w:rStyle w:val="Hyperlink"/>
            <w:noProof/>
          </w:rPr>
          <w:t>Table 10: Challenges Using Ox-Plows</w:t>
        </w:r>
        <w:r w:rsidR="00D723AE">
          <w:rPr>
            <w:noProof/>
            <w:webHidden/>
          </w:rPr>
          <w:tab/>
        </w:r>
        <w:r w:rsidR="00D723AE">
          <w:rPr>
            <w:noProof/>
            <w:webHidden/>
          </w:rPr>
          <w:fldChar w:fldCharType="begin"/>
        </w:r>
        <w:r w:rsidR="00D723AE">
          <w:rPr>
            <w:noProof/>
            <w:webHidden/>
          </w:rPr>
          <w:instrText xml:space="preserve"> PAGEREF _Toc82453256 \h </w:instrText>
        </w:r>
        <w:r w:rsidR="00D723AE">
          <w:rPr>
            <w:noProof/>
            <w:webHidden/>
          </w:rPr>
        </w:r>
        <w:r w:rsidR="00D723AE">
          <w:rPr>
            <w:noProof/>
            <w:webHidden/>
          </w:rPr>
          <w:fldChar w:fldCharType="separate"/>
        </w:r>
        <w:r w:rsidR="00797CB8">
          <w:rPr>
            <w:noProof/>
            <w:webHidden/>
          </w:rPr>
          <w:t>22</w:t>
        </w:r>
        <w:r w:rsidR="00D723AE">
          <w:rPr>
            <w:noProof/>
            <w:webHidden/>
          </w:rPr>
          <w:fldChar w:fldCharType="end"/>
        </w:r>
      </w:hyperlink>
    </w:p>
    <w:p w14:paraId="7CFC9773" w14:textId="4B2FB12E"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7" w:history="1">
        <w:r w:rsidR="00D723AE" w:rsidRPr="0032326F">
          <w:rPr>
            <w:rStyle w:val="Hyperlink"/>
            <w:noProof/>
          </w:rPr>
          <w:t>Table 11: Mary</w:t>
        </w:r>
        <w:r w:rsidR="00D723AE">
          <w:rPr>
            <w:noProof/>
            <w:webHidden/>
          </w:rPr>
          <w:tab/>
        </w:r>
        <w:r w:rsidR="00D723AE">
          <w:rPr>
            <w:noProof/>
            <w:webHidden/>
          </w:rPr>
          <w:fldChar w:fldCharType="begin"/>
        </w:r>
        <w:r w:rsidR="00D723AE">
          <w:rPr>
            <w:noProof/>
            <w:webHidden/>
          </w:rPr>
          <w:instrText xml:space="preserve"> PAGEREF _Toc82453257 \h </w:instrText>
        </w:r>
        <w:r w:rsidR="00D723AE">
          <w:rPr>
            <w:noProof/>
            <w:webHidden/>
          </w:rPr>
        </w:r>
        <w:r w:rsidR="00D723AE">
          <w:rPr>
            <w:noProof/>
            <w:webHidden/>
          </w:rPr>
          <w:fldChar w:fldCharType="separate"/>
        </w:r>
        <w:r w:rsidR="00797CB8">
          <w:rPr>
            <w:noProof/>
            <w:webHidden/>
          </w:rPr>
          <w:t>24</w:t>
        </w:r>
        <w:r w:rsidR="00D723AE">
          <w:rPr>
            <w:noProof/>
            <w:webHidden/>
          </w:rPr>
          <w:fldChar w:fldCharType="end"/>
        </w:r>
      </w:hyperlink>
    </w:p>
    <w:p w14:paraId="014B1735" w14:textId="2DC90493"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8" w:history="1">
        <w:r w:rsidR="00D723AE" w:rsidRPr="0032326F">
          <w:rPr>
            <w:rStyle w:val="Hyperlink"/>
            <w:noProof/>
          </w:rPr>
          <w:t>Table 12: Usage of Crop Seeds Provided</w:t>
        </w:r>
        <w:r w:rsidR="00D723AE">
          <w:rPr>
            <w:noProof/>
            <w:webHidden/>
          </w:rPr>
          <w:tab/>
        </w:r>
        <w:r w:rsidR="00D723AE">
          <w:rPr>
            <w:noProof/>
            <w:webHidden/>
          </w:rPr>
          <w:fldChar w:fldCharType="begin"/>
        </w:r>
        <w:r w:rsidR="00D723AE">
          <w:rPr>
            <w:noProof/>
            <w:webHidden/>
          </w:rPr>
          <w:instrText xml:space="preserve"> PAGEREF _Toc82453258 \h </w:instrText>
        </w:r>
        <w:r w:rsidR="00D723AE">
          <w:rPr>
            <w:noProof/>
            <w:webHidden/>
          </w:rPr>
        </w:r>
        <w:r w:rsidR="00D723AE">
          <w:rPr>
            <w:noProof/>
            <w:webHidden/>
          </w:rPr>
          <w:fldChar w:fldCharType="separate"/>
        </w:r>
        <w:r w:rsidR="00797CB8">
          <w:rPr>
            <w:noProof/>
            <w:webHidden/>
          </w:rPr>
          <w:t>25</w:t>
        </w:r>
        <w:r w:rsidR="00D723AE">
          <w:rPr>
            <w:noProof/>
            <w:webHidden/>
          </w:rPr>
          <w:fldChar w:fldCharType="end"/>
        </w:r>
      </w:hyperlink>
    </w:p>
    <w:p w14:paraId="38C60C9E" w14:textId="7A82C21B"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59" w:history="1">
        <w:r w:rsidR="00D723AE" w:rsidRPr="0032326F">
          <w:rPr>
            <w:rStyle w:val="Hyperlink"/>
            <w:noProof/>
          </w:rPr>
          <w:t>Table 13: Respondents for Each Project Objective (BGRRF)</w:t>
        </w:r>
        <w:r w:rsidR="00D723AE">
          <w:rPr>
            <w:noProof/>
            <w:webHidden/>
          </w:rPr>
          <w:tab/>
        </w:r>
        <w:r w:rsidR="00D723AE">
          <w:rPr>
            <w:noProof/>
            <w:webHidden/>
          </w:rPr>
          <w:fldChar w:fldCharType="begin"/>
        </w:r>
        <w:r w:rsidR="00D723AE">
          <w:rPr>
            <w:noProof/>
            <w:webHidden/>
          </w:rPr>
          <w:instrText xml:space="preserve"> PAGEREF _Toc82453259 \h </w:instrText>
        </w:r>
        <w:r w:rsidR="00D723AE">
          <w:rPr>
            <w:noProof/>
            <w:webHidden/>
          </w:rPr>
        </w:r>
        <w:r w:rsidR="00D723AE">
          <w:rPr>
            <w:noProof/>
            <w:webHidden/>
          </w:rPr>
          <w:fldChar w:fldCharType="separate"/>
        </w:r>
        <w:r w:rsidR="00797CB8">
          <w:rPr>
            <w:noProof/>
            <w:webHidden/>
          </w:rPr>
          <w:t>32</w:t>
        </w:r>
        <w:r w:rsidR="00D723AE">
          <w:rPr>
            <w:noProof/>
            <w:webHidden/>
          </w:rPr>
          <w:fldChar w:fldCharType="end"/>
        </w:r>
      </w:hyperlink>
    </w:p>
    <w:p w14:paraId="20DEE45D" w14:textId="70526E2E"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0" w:history="1">
        <w:r w:rsidR="00D723AE" w:rsidRPr="0032326F">
          <w:rPr>
            <w:rStyle w:val="Hyperlink"/>
            <w:noProof/>
          </w:rPr>
          <w:t>Table 14: BGGRF Food Aid Items Distributed</w:t>
        </w:r>
        <w:r w:rsidR="00D723AE">
          <w:rPr>
            <w:noProof/>
            <w:webHidden/>
          </w:rPr>
          <w:tab/>
        </w:r>
        <w:r w:rsidR="00D723AE">
          <w:rPr>
            <w:noProof/>
            <w:webHidden/>
          </w:rPr>
          <w:fldChar w:fldCharType="begin"/>
        </w:r>
        <w:r w:rsidR="00D723AE">
          <w:rPr>
            <w:noProof/>
            <w:webHidden/>
          </w:rPr>
          <w:instrText xml:space="preserve"> PAGEREF _Toc82453260 \h </w:instrText>
        </w:r>
        <w:r w:rsidR="00D723AE">
          <w:rPr>
            <w:noProof/>
            <w:webHidden/>
          </w:rPr>
        </w:r>
        <w:r w:rsidR="00D723AE">
          <w:rPr>
            <w:noProof/>
            <w:webHidden/>
          </w:rPr>
          <w:fldChar w:fldCharType="separate"/>
        </w:r>
        <w:r w:rsidR="00797CB8">
          <w:rPr>
            <w:noProof/>
            <w:webHidden/>
          </w:rPr>
          <w:t>33</w:t>
        </w:r>
        <w:r w:rsidR="00D723AE">
          <w:rPr>
            <w:noProof/>
            <w:webHidden/>
          </w:rPr>
          <w:fldChar w:fldCharType="end"/>
        </w:r>
      </w:hyperlink>
    </w:p>
    <w:p w14:paraId="21EB965C" w14:textId="7F2DE2FF"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1" w:history="1">
        <w:r w:rsidR="00D723AE" w:rsidRPr="0032326F">
          <w:rPr>
            <w:rStyle w:val="Hyperlink"/>
            <w:noProof/>
          </w:rPr>
          <w:t>Table 15: BGRRF Seeds Distribution List 2018-2021</w:t>
        </w:r>
        <w:r w:rsidR="00D723AE">
          <w:rPr>
            <w:noProof/>
            <w:webHidden/>
          </w:rPr>
          <w:tab/>
        </w:r>
        <w:r w:rsidR="00D723AE">
          <w:rPr>
            <w:noProof/>
            <w:webHidden/>
          </w:rPr>
          <w:fldChar w:fldCharType="begin"/>
        </w:r>
        <w:r w:rsidR="00D723AE">
          <w:rPr>
            <w:noProof/>
            <w:webHidden/>
          </w:rPr>
          <w:instrText xml:space="preserve"> PAGEREF _Toc82453261 \h </w:instrText>
        </w:r>
        <w:r w:rsidR="00D723AE">
          <w:rPr>
            <w:noProof/>
            <w:webHidden/>
          </w:rPr>
        </w:r>
        <w:r w:rsidR="00D723AE">
          <w:rPr>
            <w:noProof/>
            <w:webHidden/>
          </w:rPr>
          <w:fldChar w:fldCharType="separate"/>
        </w:r>
        <w:r w:rsidR="00797CB8">
          <w:rPr>
            <w:noProof/>
            <w:webHidden/>
          </w:rPr>
          <w:t>34</w:t>
        </w:r>
        <w:r w:rsidR="00D723AE">
          <w:rPr>
            <w:noProof/>
            <w:webHidden/>
          </w:rPr>
          <w:fldChar w:fldCharType="end"/>
        </w:r>
      </w:hyperlink>
    </w:p>
    <w:p w14:paraId="65F40157" w14:textId="6DF44DB6"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2" w:history="1">
        <w:r w:rsidR="00D723AE" w:rsidRPr="0032326F">
          <w:rPr>
            <w:rStyle w:val="Hyperlink"/>
            <w:noProof/>
          </w:rPr>
          <w:t xml:space="preserve">Table 16: </w:t>
        </w:r>
        <w:r w:rsidR="00D723AE" w:rsidRPr="0032326F">
          <w:rPr>
            <w:rStyle w:val="Hyperlink"/>
            <w:rFonts w:eastAsia="Times New Roman" w:cs="Times New Roman"/>
            <w:bCs/>
            <w:noProof/>
          </w:rPr>
          <w:t>L</w:t>
        </w:r>
        <w:r w:rsidR="00D723AE" w:rsidRPr="0032326F">
          <w:rPr>
            <w:rStyle w:val="Hyperlink"/>
            <w:rFonts w:eastAsia="Times New Roman" w:cs="Times New Roman"/>
            <w:bCs/>
            <w:noProof/>
            <w:lang w:val="en-GB"/>
          </w:rPr>
          <w:t>ist of Training Sessions in 2020-2012</w:t>
        </w:r>
        <w:r w:rsidR="00D723AE">
          <w:rPr>
            <w:noProof/>
            <w:webHidden/>
          </w:rPr>
          <w:tab/>
        </w:r>
        <w:r w:rsidR="00D723AE">
          <w:rPr>
            <w:noProof/>
            <w:webHidden/>
          </w:rPr>
          <w:fldChar w:fldCharType="begin"/>
        </w:r>
        <w:r w:rsidR="00D723AE">
          <w:rPr>
            <w:noProof/>
            <w:webHidden/>
          </w:rPr>
          <w:instrText xml:space="preserve"> PAGEREF _Toc82453262 \h </w:instrText>
        </w:r>
        <w:r w:rsidR="00D723AE">
          <w:rPr>
            <w:noProof/>
            <w:webHidden/>
          </w:rPr>
        </w:r>
        <w:r w:rsidR="00D723AE">
          <w:rPr>
            <w:noProof/>
            <w:webHidden/>
          </w:rPr>
          <w:fldChar w:fldCharType="separate"/>
        </w:r>
        <w:r w:rsidR="00797CB8">
          <w:rPr>
            <w:noProof/>
            <w:webHidden/>
          </w:rPr>
          <w:t>37</w:t>
        </w:r>
        <w:r w:rsidR="00D723AE">
          <w:rPr>
            <w:noProof/>
            <w:webHidden/>
          </w:rPr>
          <w:fldChar w:fldCharType="end"/>
        </w:r>
      </w:hyperlink>
    </w:p>
    <w:p w14:paraId="5CE4501A" w14:textId="168EACB6"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3" w:history="1">
        <w:r w:rsidR="00D723AE" w:rsidRPr="0032326F">
          <w:rPr>
            <w:rStyle w:val="Hyperlink"/>
            <w:noProof/>
          </w:rPr>
          <w:t>Table 17: BGRRF Tools Distribution List</w:t>
        </w:r>
        <w:r w:rsidR="00D723AE">
          <w:rPr>
            <w:noProof/>
            <w:webHidden/>
          </w:rPr>
          <w:tab/>
        </w:r>
        <w:r w:rsidR="00D723AE">
          <w:rPr>
            <w:noProof/>
            <w:webHidden/>
          </w:rPr>
          <w:fldChar w:fldCharType="begin"/>
        </w:r>
        <w:r w:rsidR="00D723AE">
          <w:rPr>
            <w:noProof/>
            <w:webHidden/>
          </w:rPr>
          <w:instrText xml:space="preserve"> PAGEREF _Toc82453263 \h </w:instrText>
        </w:r>
        <w:r w:rsidR="00D723AE">
          <w:rPr>
            <w:noProof/>
            <w:webHidden/>
          </w:rPr>
        </w:r>
        <w:r w:rsidR="00D723AE">
          <w:rPr>
            <w:noProof/>
            <w:webHidden/>
          </w:rPr>
          <w:fldChar w:fldCharType="separate"/>
        </w:r>
        <w:r w:rsidR="00797CB8">
          <w:rPr>
            <w:noProof/>
            <w:webHidden/>
          </w:rPr>
          <w:t>40</w:t>
        </w:r>
        <w:r w:rsidR="00D723AE">
          <w:rPr>
            <w:noProof/>
            <w:webHidden/>
          </w:rPr>
          <w:fldChar w:fldCharType="end"/>
        </w:r>
      </w:hyperlink>
    </w:p>
    <w:p w14:paraId="3DE1EC0F" w14:textId="46F935E2"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4" w:history="1">
        <w:r w:rsidR="00D723AE" w:rsidRPr="0032326F">
          <w:rPr>
            <w:rStyle w:val="Hyperlink"/>
            <w:noProof/>
          </w:rPr>
          <w:t>Table 18: Ajok</w:t>
        </w:r>
        <w:r w:rsidR="00D723AE">
          <w:rPr>
            <w:noProof/>
            <w:webHidden/>
          </w:rPr>
          <w:tab/>
        </w:r>
        <w:r w:rsidR="00D723AE">
          <w:rPr>
            <w:noProof/>
            <w:webHidden/>
          </w:rPr>
          <w:fldChar w:fldCharType="begin"/>
        </w:r>
        <w:r w:rsidR="00D723AE">
          <w:rPr>
            <w:noProof/>
            <w:webHidden/>
          </w:rPr>
          <w:instrText xml:space="preserve"> PAGEREF _Toc82453264 \h </w:instrText>
        </w:r>
        <w:r w:rsidR="00D723AE">
          <w:rPr>
            <w:noProof/>
            <w:webHidden/>
          </w:rPr>
        </w:r>
        <w:r w:rsidR="00D723AE">
          <w:rPr>
            <w:noProof/>
            <w:webHidden/>
          </w:rPr>
          <w:fldChar w:fldCharType="separate"/>
        </w:r>
        <w:r w:rsidR="00797CB8">
          <w:rPr>
            <w:noProof/>
            <w:webHidden/>
          </w:rPr>
          <w:t>42</w:t>
        </w:r>
        <w:r w:rsidR="00D723AE">
          <w:rPr>
            <w:noProof/>
            <w:webHidden/>
          </w:rPr>
          <w:fldChar w:fldCharType="end"/>
        </w:r>
      </w:hyperlink>
    </w:p>
    <w:p w14:paraId="1F29C388" w14:textId="292ADDBA"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5" w:history="1">
        <w:r w:rsidR="00D723AE" w:rsidRPr="0032326F">
          <w:rPr>
            <w:rStyle w:val="Hyperlink"/>
            <w:noProof/>
          </w:rPr>
          <w:t>Table 19: Respondents by Project Objective (Caritas Gulu)</w:t>
        </w:r>
        <w:r w:rsidR="00D723AE">
          <w:rPr>
            <w:noProof/>
            <w:webHidden/>
          </w:rPr>
          <w:tab/>
        </w:r>
        <w:r w:rsidR="00D723AE">
          <w:rPr>
            <w:noProof/>
            <w:webHidden/>
          </w:rPr>
          <w:fldChar w:fldCharType="begin"/>
        </w:r>
        <w:r w:rsidR="00D723AE">
          <w:rPr>
            <w:noProof/>
            <w:webHidden/>
          </w:rPr>
          <w:instrText xml:space="preserve"> PAGEREF _Toc82453265 \h </w:instrText>
        </w:r>
        <w:r w:rsidR="00D723AE">
          <w:rPr>
            <w:noProof/>
            <w:webHidden/>
          </w:rPr>
        </w:r>
        <w:r w:rsidR="00D723AE">
          <w:rPr>
            <w:noProof/>
            <w:webHidden/>
          </w:rPr>
          <w:fldChar w:fldCharType="separate"/>
        </w:r>
        <w:r w:rsidR="00797CB8">
          <w:rPr>
            <w:noProof/>
            <w:webHidden/>
          </w:rPr>
          <w:t>45</w:t>
        </w:r>
        <w:r w:rsidR="00D723AE">
          <w:rPr>
            <w:noProof/>
            <w:webHidden/>
          </w:rPr>
          <w:fldChar w:fldCharType="end"/>
        </w:r>
      </w:hyperlink>
    </w:p>
    <w:p w14:paraId="203F0835" w14:textId="5D56DD06"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6" w:history="1">
        <w:r w:rsidR="00D723AE" w:rsidRPr="0032326F">
          <w:rPr>
            <w:rStyle w:val="Hyperlink"/>
            <w:noProof/>
          </w:rPr>
          <w:t>Table 20: Number of Vocational Skills Students</w:t>
        </w:r>
        <w:r w:rsidR="00D723AE">
          <w:rPr>
            <w:noProof/>
            <w:webHidden/>
          </w:rPr>
          <w:tab/>
        </w:r>
        <w:r w:rsidR="00D723AE">
          <w:rPr>
            <w:noProof/>
            <w:webHidden/>
          </w:rPr>
          <w:fldChar w:fldCharType="begin"/>
        </w:r>
        <w:r w:rsidR="00D723AE">
          <w:rPr>
            <w:noProof/>
            <w:webHidden/>
          </w:rPr>
          <w:instrText xml:space="preserve"> PAGEREF _Toc82453266 \h </w:instrText>
        </w:r>
        <w:r w:rsidR="00D723AE">
          <w:rPr>
            <w:noProof/>
            <w:webHidden/>
          </w:rPr>
        </w:r>
        <w:r w:rsidR="00D723AE">
          <w:rPr>
            <w:noProof/>
            <w:webHidden/>
          </w:rPr>
          <w:fldChar w:fldCharType="separate"/>
        </w:r>
        <w:r w:rsidR="00797CB8">
          <w:rPr>
            <w:noProof/>
            <w:webHidden/>
          </w:rPr>
          <w:t>45</w:t>
        </w:r>
        <w:r w:rsidR="00D723AE">
          <w:rPr>
            <w:noProof/>
            <w:webHidden/>
          </w:rPr>
          <w:fldChar w:fldCharType="end"/>
        </w:r>
      </w:hyperlink>
    </w:p>
    <w:p w14:paraId="2D2A9DE4" w14:textId="4A69AE23"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7" w:history="1">
        <w:r w:rsidR="00D723AE" w:rsidRPr="0032326F">
          <w:rPr>
            <w:rStyle w:val="Hyperlink"/>
            <w:noProof/>
          </w:rPr>
          <w:t>Table 21: Respondents' Demographic Characteristics</w:t>
        </w:r>
        <w:r w:rsidR="00D723AE">
          <w:rPr>
            <w:noProof/>
            <w:webHidden/>
          </w:rPr>
          <w:tab/>
        </w:r>
        <w:r w:rsidR="00D723AE">
          <w:rPr>
            <w:noProof/>
            <w:webHidden/>
          </w:rPr>
          <w:fldChar w:fldCharType="begin"/>
        </w:r>
        <w:r w:rsidR="00D723AE">
          <w:rPr>
            <w:noProof/>
            <w:webHidden/>
          </w:rPr>
          <w:instrText xml:space="preserve"> PAGEREF _Toc82453267 \h </w:instrText>
        </w:r>
        <w:r w:rsidR="00D723AE">
          <w:rPr>
            <w:noProof/>
            <w:webHidden/>
          </w:rPr>
        </w:r>
        <w:r w:rsidR="00D723AE">
          <w:rPr>
            <w:noProof/>
            <w:webHidden/>
          </w:rPr>
          <w:fldChar w:fldCharType="separate"/>
        </w:r>
        <w:r w:rsidR="00797CB8">
          <w:rPr>
            <w:noProof/>
            <w:webHidden/>
          </w:rPr>
          <w:t>46</w:t>
        </w:r>
        <w:r w:rsidR="00D723AE">
          <w:rPr>
            <w:noProof/>
            <w:webHidden/>
          </w:rPr>
          <w:fldChar w:fldCharType="end"/>
        </w:r>
      </w:hyperlink>
    </w:p>
    <w:p w14:paraId="56F7F5FD" w14:textId="676C0FF5"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8" w:history="1">
        <w:r w:rsidR="00D723AE" w:rsidRPr="0032326F">
          <w:rPr>
            <w:rStyle w:val="Hyperlink"/>
            <w:noProof/>
          </w:rPr>
          <w:t>Table 22: Type of Vocational Skills Course Participation by Gender</w:t>
        </w:r>
        <w:r w:rsidR="00D723AE">
          <w:rPr>
            <w:noProof/>
            <w:webHidden/>
          </w:rPr>
          <w:tab/>
        </w:r>
        <w:r w:rsidR="00D723AE">
          <w:rPr>
            <w:noProof/>
            <w:webHidden/>
          </w:rPr>
          <w:fldChar w:fldCharType="begin"/>
        </w:r>
        <w:r w:rsidR="00D723AE">
          <w:rPr>
            <w:noProof/>
            <w:webHidden/>
          </w:rPr>
          <w:instrText xml:space="preserve"> PAGEREF _Toc82453268 \h </w:instrText>
        </w:r>
        <w:r w:rsidR="00D723AE">
          <w:rPr>
            <w:noProof/>
            <w:webHidden/>
          </w:rPr>
        </w:r>
        <w:r w:rsidR="00D723AE">
          <w:rPr>
            <w:noProof/>
            <w:webHidden/>
          </w:rPr>
          <w:fldChar w:fldCharType="separate"/>
        </w:r>
        <w:r w:rsidR="00797CB8">
          <w:rPr>
            <w:noProof/>
            <w:webHidden/>
          </w:rPr>
          <w:t>46</w:t>
        </w:r>
        <w:r w:rsidR="00D723AE">
          <w:rPr>
            <w:noProof/>
            <w:webHidden/>
          </w:rPr>
          <w:fldChar w:fldCharType="end"/>
        </w:r>
      </w:hyperlink>
    </w:p>
    <w:p w14:paraId="01A4D3AA" w14:textId="092D8572"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69" w:history="1">
        <w:r w:rsidR="00D723AE" w:rsidRPr="0032326F">
          <w:rPr>
            <w:rStyle w:val="Hyperlink"/>
            <w:noProof/>
          </w:rPr>
          <w:t>Table 23: Average Income Received per Week by Gender and Course Type</w:t>
        </w:r>
        <w:r w:rsidR="00D723AE">
          <w:rPr>
            <w:noProof/>
            <w:webHidden/>
          </w:rPr>
          <w:tab/>
        </w:r>
        <w:r w:rsidR="00D723AE">
          <w:rPr>
            <w:noProof/>
            <w:webHidden/>
          </w:rPr>
          <w:fldChar w:fldCharType="begin"/>
        </w:r>
        <w:r w:rsidR="00D723AE">
          <w:rPr>
            <w:noProof/>
            <w:webHidden/>
          </w:rPr>
          <w:instrText xml:space="preserve"> PAGEREF _Toc82453269 \h </w:instrText>
        </w:r>
        <w:r w:rsidR="00D723AE">
          <w:rPr>
            <w:noProof/>
            <w:webHidden/>
          </w:rPr>
        </w:r>
        <w:r w:rsidR="00D723AE">
          <w:rPr>
            <w:noProof/>
            <w:webHidden/>
          </w:rPr>
          <w:fldChar w:fldCharType="separate"/>
        </w:r>
        <w:r w:rsidR="00797CB8">
          <w:rPr>
            <w:noProof/>
            <w:webHidden/>
          </w:rPr>
          <w:t>47</w:t>
        </w:r>
        <w:r w:rsidR="00D723AE">
          <w:rPr>
            <w:noProof/>
            <w:webHidden/>
          </w:rPr>
          <w:fldChar w:fldCharType="end"/>
        </w:r>
      </w:hyperlink>
    </w:p>
    <w:p w14:paraId="2B58D1B0" w14:textId="6E0635D2"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0" w:history="1">
        <w:r w:rsidR="00D723AE" w:rsidRPr="0032326F">
          <w:rPr>
            <w:rStyle w:val="Hyperlink"/>
            <w:noProof/>
          </w:rPr>
          <w:t>Table 24: Number of Trainings by Peace Committee Members</w:t>
        </w:r>
        <w:r w:rsidR="00D723AE">
          <w:rPr>
            <w:noProof/>
            <w:webHidden/>
          </w:rPr>
          <w:tab/>
        </w:r>
        <w:r w:rsidR="00D723AE">
          <w:rPr>
            <w:noProof/>
            <w:webHidden/>
          </w:rPr>
          <w:fldChar w:fldCharType="begin"/>
        </w:r>
        <w:r w:rsidR="00D723AE">
          <w:rPr>
            <w:noProof/>
            <w:webHidden/>
          </w:rPr>
          <w:instrText xml:space="preserve"> PAGEREF _Toc82453270 \h </w:instrText>
        </w:r>
        <w:r w:rsidR="00D723AE">
          <w:rPr>
            <w:noProof/>
            <w:webHidden/>
          </w:rPr>
        </w:r>
        <w:r w:rsidR="00D723AE">
          <w:rPr>
            <w:noProof/>
            <w:webHidden/>
          </w:rPr>
          <w:fldChar w:fldCharType="separate"/>
        </w:r>
        <w:r w:rsidR="00797CB8">
          <w:rPr>
            <w:noProof/>
            <w:webHidden/>
          </w:rPr>
          <w:t>49</w:t>
        </w:r>
        <w:r w:rsidR="00D723AE">
          <w:rPr>
            <w:noProof/>
            <w:webHidden/>
          </w:rPr>
          <w:fldChar w:fldCharType="end"/>
        </w:r>
      </w:hyperlink>
    </w:p>
    <w:p w14:paraId="097117DF" w14:textId="1717E886"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1" w:history="1">
        <w:r w:rsidR="00D723AE" w:rsidRPr="0032326F">
          <w:rPr>
            <w:rStyle w:val="Hyperlink"/>
            <w:noProof/>
          </w:rPr>
          <w:t>Table 25: John Deng</w:t>
        </w:r>
        <w:r w:rsidR="00D723AE">
          <w:rPr>
            <w:noProof/>
            <w:webHidden/>
          </w:rPr>
          <w:tab/>
        </w:r>
        <w:r w:rsidR="00D723AE">
          <w:rPr>
            <w:noProof/>
            <w:webHidden/>
          </w:rPr>
          <w:fldChar w:fldCharType="begin"/>
        </w:r>
        <w:r w:rsidR="00D723AE">
          <w:rPr>
            <w:noProof/>
            <w:webHidden/>
          </w:rPr>
          <w:instrText xml:space="preserve"> PAGEREF _Toc82453271 \h </w:instrText>
        </w:r>
        <w:r w:rsidR="00D723AE">
          <w:rPr>
            <w:noProof/>
            <w:webHidden/>
          </w:rPr>
        </w:r>
        <w:r w:rsidR="00D723AE">
          <w:rPr>
            <w:noProof/>
            <w:webHidden/>
          </w:rPr>
          <w:fldChar w:fldCharType="separate"/>
        </w:r>
        <w:r w:rsidR="00797CB8">
          <w:rPr>
            <w:noProof/>
            <w:webHidden/>
          </w:rPr>
          <w:t>50</w:t>
        </w:r>
        <w:r w:rsidR="00D723AE">
          <w:rPr>
            <w:noProof/>
            <w:webHidden/>
          </w:rPr>
          <w:fldChar w:fldCharType="end"/>
        </w:r>
      </w:hyperlink>
    </w:p>
    <w:p w14:paraId="52AD7734" w14:textId="34B594D3"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2" w:history="1">
        <w:r w:rsidR="00D723AE" w:rsidRPr="0032326F">
          <w:rPr>
            <w:rStyle w:val="Hyperlink"/>
            <w:noProof/>
          </w:rPr>
          <w:t>Table 26: Respondents' Characteristics</w:t>
        </w:r>
        <w:r w:rsidR="00D723AE">
          <w:rPr>
            <w:noProof/>
            <w:webHidden/>
          </w:rPr>
          <w:tab/>
        </w:r>
        <w:r w:rsidR="00D723AE">
          <w:rPr>
            <w:noProof/>
            <w:webHidden/>
          </w:rPr>
          <w:fldChar w:fldCharType="begin"/>
        </w:r>
        <w:r w:rsidR="00D723AE">
          <w:rPr>
            <w:noProof/>
            <w:webHidden/>
          </w:rPr>
          <w:instrText xml:space="preserve"> PAGEREF _Toc82453272 \h </w:instrText>
        </w:r>
        <w:r w:rsidR="00D723AE">
          <w:rPr>
            <w:noProof/>
            <w:webHidden/>
          </w:rPr>
        </w:r>
        <w:r w:rsidR="00D723AE">
          <w:rPr>
            <w:noProof/>
            <w:webHidden/>
          </w:rPr>
          <w:fldChar w:fldCharType="separate"/>
        </w:r>
        <w:r w:rsidR="00797CB8">
          <w:rPr>
            <w:noProof/>
            <w:webHidden/>
          </w:rPr>
          <w:t>53</w:t>
        </w:r>
        <w:r w:rsidR="00D723AE">
          <w:rPr>
            <w:noProof/>
            <w:webHidden/>
          </w:rPr>
          <w:fldChar w:fldCharType="end"/>
        </w:r>
      </w:hyperlink>
    </w:p>
    <w:p w14:paraId="63C2D606" w14:textId="6E405E39"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3" w:history="1">
        <w:r w:rsidR="00D723AE" w:rsidRPr="0032326F">
          <w:rPr>
            <w:rStyle w:val="Hyperlink"/>
            <w:noProof/>
          </w:rPr>
          <w:t>Table 27: Quantity of Crops Harvested and Sold</w:t>
        </w:r>
        <w:r w:rsidR="00D723AE">
          <w:rPr>
            <w:noProof/>
            <w:webHidden/>
          </w:rPr>
          <w:tab/>
        </w:r>
        <w:r w:rsidR="00D723AE">
          <w:rPr>
            <w:noProof/>
            <w:webHidden/>
          </w:rPr>
          <w:fldChar w:fldCharType="begin"/>
        </w:r>
        <w:r w:rsidR="00D723AE">
          <w:rPr>
            <w:noProof/>
            <w:webHidden/>
          </w:rPr>
          <w:instrText xml:space="preserve"> PAGEREF _Toc82453273 \h </w:instrText>
        </w:r>
        <w:r w:rsidR="00D723AE">
          <w:rPr>
            <w:noProof/>
            <w:webHidden/>
          </w:rPr>
        </w:r>
        <w:r w:rsidR="00D723AE">
          <w:rPr>
            <w:noProof/>
            <w:webHidden/>
          </w:rPr>
          <w:fldChar w:fldCharType="separate"/>
        </w:r>
        <w:r w:rsidR="00797CB8">
          <w:rPr>
            <w:noProof/>
            <w:webHidden/>
          </w:rPr>
          <w:t>54</w:t>
        </w:r>
        <w:r w:rsidR="00D723AE">
          <w:rPr>
            <w:noProof/>
            <w:webHidden/>
          </w:rPr>
          <w:fldChar w:fldCharType="end"/>
        </w:r>
      </w:hyperlink>
    </w:p>
    <w:p w14:paraId="44999B51" w14:textId="59DF49E0"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4" w:history="1">
        <w:r w:rsidR="00D723AE" w:rsidRPr="0032326F">
          <w:rPr>
            <w:rStyle w:val="Hyperlink"/>
            <w:noProof/>
          </w:rPr>
          <w:t>Table 28: Sulhafa</w:t>
        </w:r>
        <w:r w:rsidR="00D723AE">
          <w:rPr>
            <w:noProof/>
            <w:webHidden/>
          </w:rPr>
          <w:tab/>
        </w:r>
        <w:r w:rsidR="00D723AE">
          <w:rPr>
            <w:noProof/>
            <w:webHidden/>
          </w:rPr>
          <w:fldChar w:fldCharType="begin"/>
        </w:r>
        <w:r w:rsidR="00D723AE">
          <w:rPr>
            <w:noProof/>
            <w:webHidden/>
          </w:rPr>
          <w:instrText xml:space="preserve"> PAGEREF _Toc82453274 \h </w:instrText>
        </w:r>
        <w:r w:rsidR="00D723AE">
          <w:rPr>
            <w:noProof/>
            <w:webHidden/>
          </w:rPr>
        </w:r>
        <w:r w:rsidR="00D723AE">
          <w:rPr>
            <w:noProof/>
            <w:webHidden/>
          </w:rPr>
          <w:fldChar w:fldCharType="separate"/>
        </w:r>
        <w:r w:rsidR="00797CB8">
          <w:rPr>
            <w:noProof/>
            <w:webHidden/>
          </w:rPr>
          <w:t>56</w:t>
        </w:r>
        <w:r w:rsidR="00D723AE">
          <w:rPr>
            <w:noProof/>
            <w:webHidden/>
          </w:rPr>
          <w:fldChar w:fldCharType="end"/>
        </w:r>
      </w:hyperlink>
    </w:p>
    <w:p w14:paraId="53E844EC" w14:textId="42D7B3D0"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5" w:history="1">
        <w:r w:rsidR="00D723AE" w:rsidRPr="0032326F">
          <w:rPr>
            <w:rStyle w:val="Hyperlink"/>
            <w:noProof/>
          </w:rPr>
          <w:t>Table 29: Comparison of MHA, BGRRF, Caritas Gulu (and DMI Juba)</w:t>
        </w:r>
        <w:r w:rsidR="00D723AE">
          <w:rPr>
            <w:noProof/>
            <w:webHidden/>
          </w:rPr>
          <w:tab/>
        </w:r>
        <w:r w:rsidR="00D723AE">
          <w:rPr>
            <w:noProof/>
            <w:webHidden/>
          </w:rPr>
          <w:fldChar w:fldCharType="begin"/>
        </w:r>
        <w:r w:rsidR="00D723AE">
          <w:rPr>
            <w:noProof/>
            <w:webHidden/>
          </w:rPr>
          <w:instrText xml:space="preserve"> PAGEREF _Toc82453275 \h </w:instrText>
        </w:r>
        <w:r w:rsidR="00D723AE">
          <w:rPr>
            <w:noProof/>
            <w:webHidden/>
          </w:rPr>
        </w:r>
        <w:r w:rsidR="00D723AE">
          <w:rPr>
            <w:noProof/>
            <w:webHidden/>
          </w:rPr>
          <w:fldChar w:fldCharType="separate"/>
        </w:r>
        <w:r w:rsidR="00797CB8">
          <w:rPr>
            <w:noProof/>
            <w:webHidden/>
          </w:rPr>
          <w:t>61</w:t>
        </w:r>
        <w:r w:rsidR="00D723AE">
          <w:rPr>
            <w:noProof/>
            <w:webHidden/>
          </w:rPr>
          <w:fldChar w:fldCharType="end"/>
        </w:r>
      </w:hyperlink>
    </w:p>
    <w:p w14:paraId="10A8EB0D" w14:textId="47E51969"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6" w:history="1">
        <w:r w:rsidR="00D723AE" w:rsidRPr="0032326F">
          <w:rPr>
            <w:rStyle w:val="Hyperlink"/>
            <w:noProof/>
          </w:rPr>
          <w:t>Table 30: Programs and Key Activities of Dorcas</w:t>
        </w:r>
        <w:r w:rsidR="00D723AE">
          <w:rPr>
            <w:noProof/>
            <w:webHidden/>
          </w:rPr>
          <w:tab/>
        </w:r>
        <w:r w:rsidR="00D723AE">
          <w:rPr>
            <w:noProof/>
            <w:webHidden/>
          </w:rPr>
          <w:fldChar w:fldCharType="begin"/>
        </w:r>
        <w:r w:rsidR="00D723AE">
          <w:rPr>
            <w:noProof/>
            <w:webHidden/>
          </w:rPr>
          <w:instrText xml:space="preserve"> PAGEREF _Toc82453276 \h </w:instrText>
        </w:r>
        <w:r w:rsidR="00D723AE">
          <w:rPr>
            <w:noProof/>
            <w:webHidden/>
          </w:rPr>
        </w:r>
        <w:r w:rsidR="00D723AE">
          <w:rPr>
            <w:noProof/>
            <w:webHidden/>
          </w:rPr>
          <w:fldChar w:fldCharType="separate"/>
        </w:r>
        <w:r w:rsidR="00797CB8">
          <w:rPr>
            <w:noProof/>
            <w:webHidden/>
          </w:rPr>
          <w:t>73</w:t>
        </w:r>
        <w:r w:rsidR="00D723AE">
          <w:rPr>
            <w:noProof/>
            <w:webHidden/>
          </w:rPr>
          <w:fldChar w:fldCharType="end"/>
        </w:r>
      </w:hyperlink>
    </w:p>
    <w:p w14:paraId="1C2B6A20" w14:textId="23AA5B2D" w:rsidR="002D568D" w:rsidRDefault="00BD778B" w:rsidP="00491318">
      <w:pPr>
        <w:tabs>
          <w:tab w:val="left" w:pos="1073"/>
        </w:tabs>
        <w:spacing w:line="360" w:lineRule="auto"/>
      </w:pPr>
      <w:r w:rsidRPr="00640DD1">
        <w:fldChar w:fldCharType="end"/>
      </w:r>
    </w:p>
    <w:p w14:paraId="676D105B" w14:textId="58A3B3EA" w:rsidR="00A83A31" w:rsidRDefault="00126222" w:rsidP="00126222">
      <w:pPr>
        <w:pStyle w:val="berschrift1ohneNummerierungen"/>
        <w:rPr>
          <w:lang w:val="en-US"/>
        </w:rPr>
      </w:pPr>
      <w:bookmarkStart w:id="5" w:name="_Toc82453201"/>
      <w:r w:rsidRPr="00126222">
        <w:rPr>
          <w:lang w:val="en-US"/>
        </w:rPr>
        <w:t>LIST OF FIGURE</w:t>
      </w:r>
      <w:r w:rsidR="00B13A7A">
        <w:rPr>
          <w:lang w:val="en-US"/>
        </w:rPr>
        <w:t>S</w:t>
      </w:r>
      <w:bookmarkEnd w:id="5"/>
    </w:p>
    <w:p w14:paraId="28413DD2" w14:textId="72FC5534" w:rsidR="00D723AE" w:rsidRDefault="00AA0792">
      <w:pPr>
        <w:pStyle w:val="Abbildungsverzeichnis"/>
        <w:tabs>
          <w:tab w:val="right" w:leader="dot" w:pos="9062"/>
        </w:tabs>
        <w:rPr>
          <w:rFonts w:asciiTheme="minorHAnsi" w:eastAsiaTheme="minorEastAsia" w:hAnsiTheme="minorHAnsi" w:cstheme="minorBidi"/>
          <w:noProof/>
          <w:lang w:val="de-DE"/>
        </w:rPr>
      </w:pPr>
      <w:r>
        <w:rPr>
          <w:rStyle w:val="Hyperlink"/>
          <w:noProof/>
        </w:rPr>
        <w:fldChar w:fldCharType="begin"/>
      </w:r>
      <w:r>
        <w:rPr>
          <w:rStyle w:val="Hyperlink"/>
          <w:noProof/>
        </w:rPr>
        <w:instrText xml:space="preserve"> TOC \h \z \c "Figure" </w:instrText>
      </w:r>
      <w:r>
        <w:rPr>
          <w:rStyle w:val="Hyperlink"/>
          <w:noProof/>
        </w:rPr>
        <w:fldChar w:fldCharType="separate"/>
      </w:r>
      <w:hyperlink w:anchor="_Toc82453277" w:history="1">
        <w:r w:rsidR="00D723AE" w:rsidRPr="00D9228E">
          <w:rPr>
            <w:rStyle w:val="Hyperlink"/>
            <w:iCs/>
            <w:noProof/>
          </w:rPr>
          <w:t>Figure 1: Map of South Sudan and northern Uganda</w:t>
        </w:r>
        <w:r w:rsidR="00D723AE">
          <w:rPr>
            <w:noProof/>
            <w:webHidden/>
          </w:rPr>
          <w:tab/>
        </w:r>
        <w:r w:rsidR="00D723AE">
          <w:rPr>
            <w:noProof/>
            <w:webHidden/>
          </w:rPr>
          <w:fldChar w:fldCharType="begin"/>
        </w:r>
        <w:r w:rsidR="00D723AE">
          <w:rPr>
            <w:noProof/>
            <w:webHidden/>
          </w:rPr>
          <w:instrText xml:space="preserve"> PAGEREF _Toc82453277 \h </w:instrText>
        </w:r>
        <w:r w:rsidR="00D723AE">
          <w:rPr>
            <w:noProof/>
            <w:webHidden/>
          </w:rPr>
        </w:r>
        <w:r w:rsidR="00D723AE">
          <w:rPr>
            <w:noProof/>
            <w:webHidden/>
          </w:rPr>
          <w:fldChar w:fldCharType="separate"/>
        </w:r>
        <w:r w:rsidR="00797CB8">
          <w:rPr>
            <w:noProof/>
            <w:webHidden/>
          </w:rPr>
          <w:t>i</w:t>
        </w:r>
        <w:r w:rsidR="00D723AE">
          <w:rPr>
            <w:noProof/>
            <w:webHidden/>
          </w:rPr>
          <w:fldChar w:fldCharType="end"/>
        </w:r>
      </w:hyperlink>
    </w:p>
    <w:p w14:paraId="69ED76DB" w14:textId="041BD7DB"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8" w:history="1">
        <w:r w:rsidR="00D723AE" w:rsidRPr="00D9228E">
          <w:rPr>
            <w:rStyle w:val="Hyperlink"/>
            <w:noProof/>
          </w:rPr>
          <w:t>Figure 2: Period Food Aid Last Households</w:t>
        </w:r>
        <w:r w:rsidR="00D723AE">
          <w:rPr>
            <w:noProof/>
            <w:webHidden/>
          </w:rPr>
          <w:tab/>
        </w:r>
        <w:r w:rsidR="00D723AE">
          <w:rPr>
            <w:noProof/>
            <w:webHidden/>
          </w:rPr>
          <w:fldChar w:fldCharType="begin"/>
        </w:r>
        <w:r w:rsidR="00D723AE">
          <w:rPr>
            <w:noProof/>
            <w:webHidden/>
          </w:rPr>
          <w:instrText xml:space="preserve"> PAGEREF _Toc82453278 \h </w:instrText>
        </w:r>
        <w:r w:rsidR="00D723AE">
          <w:rPr>
            <w:noProof/>
            <w:webHidden/>
          </w:rPr>
        </w:r>
        <w:r w:rsidR="00D723AE">
          <w:rPr>
            <w:noProof/>
            <w:webHidden/>
          </w:rPr>
          <w:fldChar w:fldCharType="separate"/>
        </w:r>
        <w:r w:rsidR="00797CB8">
          <w:rPr>
            <w:noProof/>
            <w:webHidden/>
          </w:rPr>
          <w:t>16</w:t>
        </w:r>
        <w:r w:rsidR="00D723AE">
          <w:rPr>
            <w:noProof/>
            <w:webHidden/>
          </w:rPr>
          <w:fldChar w:fldCharType="end"/>
        </w:r>
      </w:hyperlink>
    </w:p>
    <w:p w14:paraId="55F59A08" w14:textId="69FE0CB1"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79" w:history="1">
        <w:r w:rsidR="00D723AE" w:rsidRPr="00D9228E">
          <w:rPr>
            <w:rStyle w:val="Hyperlink"/>
            <w:noProof/>
          </w:rPr>
          <w:t>Figure 3: Percentage of HHs Using Ox Plow</w:t>
        </w:r>
        <w:r w:rsidR="00D723AE">
          <w:rPr>
            <w:noProof/>
            <w:webHidden/>
          </w:rPr>
          <w:tab/>
        </w:r>
        <w:r w:rsidR="00D723AE">
          <w:rPr>
            <w:noProof/>
            <w:webHidden/>
          </w:rPr>
          <w:fldChar w:fldCharType="begin"/>
        </w:r>
        <w:r w:rsidR="00D723AE">
          <w:rPr>
            <w:noProof/>
            <w:webHidden/>
          </w:rPr>
          <w:instrText xml:space="preserve"> PAGEREF _Toc82453279 \h </w:instrText>
        </w:r>
        <w:r w:rsidR="00D723AE">
          <w:rPr>
            <w:noProof/>
            <w:webHidden/>
          </w:rPr>
        </w:r>
        <w:r w:rsidR="00D723AE">
          <w:rPr>
            <w:noProof/>
            <w:webHidden/>
          </w:rPr>
          <w:fldChar w:fldCharType="separate"/>
        </w:r>
        <w:r w:rsidR="00797CB8">
          <w:rPr>
            <w:noProof/>
            <w:webHidden/>
          </w:rPr>
          <w:t>21</w:t>
        </w:r>
        <w:r w:rsidR="00D723AE">
          <w:rPr>
            <w:noProof/>
            <w:webHidden/>
          </w:rPr>
          <w:fldChar w:fldCharType="end"/>
        </w:r>
      </w:hyperlink>
    </w:p>
    <w:p w14:paraId="4A230304" w14:textId="11D89EDB"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0" w:history="1">
        <w:r w:rsidR="00D723AE" w:rsidRPr="00D9228E">
          <w:rPr>
            <w:rStyle w:val="Hyperlink"/>
            <w:noProof/>
          </w:rPr>
          <w:t>Figure 4: Average HH Farm Produce and Sales Data</w:t>
        </w:r>
        <w:r w:rsidR="00D723AE">
          <w:rPr>
            <w:noProof/>
            <w:webHidden/>
          </w:rPr>
          <w:tab/>
        </w:r>
        <w:r w:rsidR="00D723AE">
          <w:rPr>
            <w:noProof/>
            <w:webHidden/>
          </w:rPr>
          <w:fldChar w:fldCharType="begin"/>
        </w:r>
        <w:r w:rsidR="00D723AE">
          <w:rPr>
            <w:noProof/>
            <w:webHidden/>
          </w:rPr>
          <w:instrText xml:space="preserve"> PAGEREF _Toc82453280 \h </w:instrText>
        </w:r>
        <w:r w:rsidR="00D723AE">
          <w:rPr>
            <w:noProof/>
            <w:webHidden/>
          </w:rPr>
        </w:r>
        <w:r w:rsidR="00D723AE">
          <w:rPr>
            <w:noProof/>
            <w:webHidden/>
          </w:rPr>
          <w:fldChar w:fldCharType="separate"/>
        </w:r>
        <w:r w:rsidR="00797CB8">
          <w:rPr>
            <w:noProof/>
            <w:webHidden/>
          </w:rPr>
          <w:t>25</w:t>
        </w:r>
        <w:r w:rsidR="00D723AE">
          <w:rPr>
            <w:noProof/>
            <w:webHidden/>
          </w:rPr>
          <w:fldChar w:fldCharType="end"/>
        </w:r>
      </w:hyperlink>
    </w:p>
    <w:p w14:paraId="3C378FB0" w14:textId="117682C2"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1" w:history="1">
        <w:r w:rsidR="00D723AE" w:rsidRPr="00D9228E">
          <w:rPr>
            <w:rStyle w:val="Hyperlink"/>
            <w:noProof/>
          </w:rPr>
          <w:t>Figure 5: Average Sales Income in SSP for a 90 kg Bag of Cultivated Crops</w:t>
        </w:r>
        <w:r w:rsidR="00D723AE">
          <w:rPr>
            <w:noProof/>
            <w:webHidden/>
          </w:rPr>
          <w:tab/>
        </w:r>
        <w:r w:rsidR="00D723AE">
          <w:rPr>
            <w:noProof/>
            <w:webHidden/>
          </w:rPr>
          <w:fldChar w:fldCharType="begin"/>
        </w:r>
        <w:r w:rsidR="00D723AE">
          <w:rPr>
            <w:noProof/>
            <w:webHidden/>
          </w:rPr>
          <w:instrText xml:space="preserve"> PAGEREF _Toc82453281 \h </w:instrText>
        </w:r>
        <w:r w:rsidR="00D723AE">
          <w:rPr>
            <w:noProof/>
            <w:webHidden/>
          </w:rPr>
        </w:r>
        <w:r w:rsidR="00D723AE">
          <w:rPr>
            <w:noProof/>
            <w:webHidden/>
          </w:rPr>
          <w:fldChar w:fldCharType="separate"/>
        </w:r>
        <w:r w:rsidR="00797CB8">
          <w:rPr>
            <w:noProof/>
            <w:webHidden/>
          </w:rPr>
          <w:t>26</w:t>
        </w:r>
        <w:r w:rsidR="00D723AE">
          <w:rPr>
            <w:noProof/>
            <w:webHidden/>
          </w:rPr>
          <w:fldChar w:fldCharType="end"/>
        </w:r>
      </w:hyperlink>
    </w:p>
    <w:p w14:paraId="3A90279B" w14:textId="6128C836"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2" w:history="1">
        <w:r w:rsidR="00D723AE" w:rsidRPr="00D9228E">
          <w:rPr>
            <w:rStyle w:val="Hyperlink"/>
            <w:noProof/>
          </w:rPr>
          <w:t>Figure 6: Period Cultivated Crops Last to Meet HH Food Requirements</w:t>
        </w:r>
        <w:r w:rsidR="00D723AE">
          <w:rPr>
            <w:noProof/>
            <w:webHidden/>
          </w:rPr>
          <w:tab/>
        </w:r>
        <w:r w:rsidR="00D723AE">
          <w:rPr>
            <w:noProof/>
            <w:webHidden/>
          </w:rPr>
          <w:fldChar w:fldCharType="begin"/>
        </w:r>
        <w:r w:rsidR="00D723AE">
          <w:rPr>
            <w:noProof/>
            <w:webHidden/>
          </w:rPr>
          <w:instrText xml:space="preserve"> PAGEREF _Toc82453282 \h </w:instrText>
        </w:r>
        <w:r w:rsidR="00D723AE">
          <w:rPr>
            <w:noProof/>
            <w:webHidden/>
          </w:rPr>
        </w:r>
        <w:r w:rsidR="00D723AE">
          <w:rPr>
            <w:noProof/>
            <w:webHidden/>
          </w:rPr>
          <w:fldChar w:fldCharType="separate"/>
        </w:r>
        <w:r w:rsidR="00797CB8">
          <w:rPr>
            <w:noProof/>
            <w:webHidden/>
          </w:rPr>
          <w:t>26</w:t>
        </w:r>
        <w:r w:rsidR="00D723AE">
          <w:rPr>
            <w:noProof/>
            <w:webHidden/>
          </w:rPr>
          <w:fldChar w:fldCharType="end"/>
        </w:r>
      </w:hyperlink>
    </w:p>
    <w:p w14:paraId="474C48E3" w14:textId="2EE158FD"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3" w:history="1">
        <w:r w:rsidR="00D723AE" w:rsidRPr="00D9228E">
          <w:rPr>
            <w:rStyle w:val="Hyperlink"/>
            <w:noProof/>
          </w:rPr>
          <w:t>Figure 7: Average HH Farm Produce and Sales Data</w:t>
        </w:r>
        <w:r w:rsidR="00D723AE">
          <w:rPr>
            <w:noProof/>
            <w:webHidden/>
          </w:rPr>
          <w:tab/>
        </w:r>
        <w:r w:rsidR="00D723AE">
          <w:rPr>
            <w:noProof/>
            <w:webHidden/>
          </w:rPr>
          <w:fldChar w:fldCharType="begin"/>
        </w:r>
        <w:r w:rsidR="00D723AE">
          <w:rPr>
            <w:noProof/>
            <w:webHidden/>
          </w:rPr>
          <w:instrText xml:space="preserve"> PAGEREF _Toc82453283 \h </w:instrText>
        </w:r>
        <w:r w:rsidR="00D723AE">
          <w:rPr>
            <w:noProof/>
            <w:webHidden/>
          </w:rPr>
        </w:r>
        <w:r w:rsidR="00D723AE">
          <w:rPr>
            <w:noProof/>
            <w:webHidden/>
          </w:rPr>
          <w:fldChar w:fldCharType="separate"/>
        </w:r>
        <w:r w:rsidR="00797CB8">
          <w:rPr>
            <w:noProof/>
            <w:webHidden/>
          </w:rPr>
          <w:t>36</w:t>
        </w:r>
        <w:r w:rsidR="00D723AE">
          <w:rPr>
            <w:noProof/>
            <w:webHidden/>
          </w:rPr>
          <w:fldChar w:fldCharType="end"/>
        </w:r>
      </w:hyperlink>
    </w:p>
    <w:p w14:paraId="549515AA" w14:textId="5A55C7B7"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4" w:history="1">
        <w:r w:rsidR="00D723AE" w:rsidRPr="00D9228E">
          <w:rPr>
            <w:rStyle w:val="Hyperlink"/>
            <w:noProof/>
          </w:rPr>
          <w:t>Figure 8: Period Cultivated Crops Meet HH Food Requirements</w:t>
        </w:r>
        <w:r w:rsidR="00D723AE">
          <w:rPr>
            <w:noProof/>
            <w:webHidden/>
          </w:rPr>
          <w:tab/>
        </w:r>
        <w:r w:rsidR="00D723AE">
          <w:rPr>
            <w:noProof/>
            <w:webHidden/>
          </w:rPr>
          <w:fldChar w:fldCharType="begin"/>
        </w:r>
        <w:r w:rsidR="00D723AE">
          <w:rPr>
            <w:noProof/>
            <w:webHidden/>
          </w:rPr>
          <w:instrText xml:space="preserve"> PAGEREF _Toc82453284 \h </w:instrText>
        </w:r>
        <w:r w:rsidR="00D723AE">
          <w:rPr>
            <w:noProof/>
            <w:webHidden/>
          </w:rPr>
        </w:r>
        <w:r w:rsidR="00D723AE">
          <w:rPr>
            <w:noProof/>
            <w:webHidden/>
          </w:rPr>
          <w:fldChar w:fldCharType="separate"/>
        </w:r>
        <w:r w:rsidR="00797CB8">
          <w:rPr>
            <w:noProof/>
            <w:webHidden/>
          </w:rPr>
          <w:t>36</w:t>
        </w:r>
        <w:r w:rsidR="00D723AE">
          <w:rPr>
            <w:noProof/>
            <w:webHidden/>
          </w:rPr>
          <w:fldChar w:fldCharType="end"/>
        </w:r>
      </w:hyperlink>
    </w:p>
    <w:p w14:paraId="766CF57E" w14:textId="2DBEC453"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5" w:history="1">
        <w:r w:rsidR="00D723AE" w:rsidRPr="00D9228E">
          <w:rPr>
            <w:rStyle w:val="Hyperlink"/>
            <w:noProof/>
          </w:rPr>
          <w:t>Figure 9: Type of Trainings Received by the Respondents</w:t>
        </w:r>
        <w:r w:rsidR="00D723AE">
          <w:rPr>
            <w:noProof/>
            <w:webHidden/>
          </w:rPr>
          <w:tab/>
        </w:r>
        <w:r w:rsidR="00D723AE">
          <w:rPr>
            <w:noProof/>
            <w:webHidden/>
          </w:rPr>
          <w:fldChar w:fldCharType="begin"/>
        </w:r>
        <w:r w:rsidR="00D723AE">
          <w:rPr>
            <w:noProof/>
            <w:webHidden/>
          </w:rPr>
          <w:instrText xml:space="preserve"> PAGEREF _Toc82453285 \h </w:instrText>
        </w:r>
        <w:r w:rsidR="00D723AE">
          <w:rPr>
            <w:noProof/>
            <w:webHidden/>
          </w:rPr>
        </w:r>
        <w:r w:rsidR="00D723AE">
          <w:rPr>
            <w:noProof/>
            <w:webHidden/>
          </w:rPr>
          <w:fldChar w:fldCharType="separate"/>
        </w:r>
        <w:r w:rsidR="00797CB8">
          <w:rPr>
            <w:noProof/>
            <w:webHidden/>
          </w:rPr>
          <w:t>40</w:t>
        </w:r>
        <w:r w:rsidR="00D723AE">
          <w:rPr>
            <w:noProof/>
            <w:webHidden/>
          </w:rPr>
          <w:fldChar w:fldCharType="end"/>
        </w:r>
      </w:hyperlink>
    </w:p>
    <w:p w14:paraId="4D12E1B4" w14:textId="2F1F28B1"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6" w:history="1">
        <w:r w:rsidR="00D723AE" w:rsidRPr="00D9228E">
          <w:rPr>
            <w:rStyle w:val="Hyperlink"/>
            <w:noProof/>
          </w:rPr>
          <w:t>Figure 10: Rating of Trainings</w:t>
        </w:r>
        <w:r w:rsidR="00D723AE">
          <w:rPr>
            <w:noProof/>
            <w:webHidden/>
          </w:rPr>
          <w:tab/>
        </w:r>
        <w:r w:rsidR="00D723AE">
          <w:rPr>
            <w:noProof/>
            <w:webHidden/>
          </w:rPr>
          <w:fldChar w:fldCharType="begin"/>
        </w:r>
        <w:r w:rsidR="00D723AE">
          <w:rPr>
            <w:noProof/>
            <w:webHidden/>
          </w:rPr>
          <w:instrText xml:space="preserve"> PAGEREF _Toc82453286 \h </w:instrText>
        </w:r>
        <w:r w:rsidR="00D723AE">
          <w:rPr>
            <w:noProof/>
            <w:webHidden/>
          </w:rPr>
        </w:r>
        <w:r w:rsidR="00D723AE">
          <w:rPr>
            <w:noProof/>
            <w:webHidden/>
          </w:rPr>
          <w:fldChar w:fldCharType="separate"/>
        </w:r>
        <w:r w:rsidR="00797CB8">
          <w:rPr>
            <w:noProof/>
            <w:webHidden/>
          </w:rPr>
          <w:t>40</w:t>
        </w:r>
        <w:r w:rsidR="00D723AE">
          <w:rPr>
            <w:noProof/>
            <w:webHidden/>
          </w:rPr>
          <w:fldChar w:fldCharType="end"/>
        </w:r>
      </w:hyperlink>
    </w:p>
    <w:p w14:paraId="686984D7" w14:textId="26DE12ED"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7" w:history="1">
        <w:r w:rsidR="00D723AE" w:rsidRPr="00D9228E">
          <w:rPr>
            <w:rStyle w:val="Hyperlink"/>
            <w:noProof/>
          </w:rPr>
          <w:t>Figure 11: Perception of Training</w:t>
        </w:r>
        <w:r w:rsidR="00D723AE">
          <w:rPr>
            <w:noProof/>
            <w:webHidden/>
          </w:rPr>
          <w:tab/>
        </w:r>
        <w:r w:rsidR="00D723AE">
          <w:rPr>
            <w:noProof/>
            <w:webHidden/>
          </w:rPr>
          <w:fldChar w:fldCharType="begin"/>
        </w:r>
        <w:r w:rsidR="00D723AE">
          <w:rPr>
            <w:noProof/>
            <w:webHidden/>
          </w:rPr>
          <w:instrText xml:space="preserve"> PAGEREF _Toc82453287 \h </w:instrText>
        </w:r>
        <w:r w:rsidR="00D723AE">
          <w:rPr>
            <w:noProof/>
            <w:webHidden/>
          </w:rPr>
        </w:r>
        <w:r w:rsidR="00D723AE">
          <w:rPr>
            <w:noProof/>
            <w:webHidden/>
          </w:rPr>
          <w:fldChar w:fldCharType="separate"/>
        </w:r>
        <w:r w:rsidR="00797CB8">
          <w:rPr>
            <w:noProof/>
            <w:webHidden/>
          </w:rPr>
          <w:t>47</w:t>
        </w:r>
        <w:r w:rsidR="00D723AE">
          <w:rPr>
            <w:noProof/>
            <w:webHidden/>
          </w:rPr>
          <w:fldChar w:fldCharType="end"/>
        </w:r>
      </w:hyperlink>
    </w:p>
    <w:p w14:paraId="331A0CC4" w14:textId="0DC104AD"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8" w:history="1">
        <w:r w:rsidR="00D723AE" w:rsidRPr="00D9228E">
          <w:rPr>
            <w:rStyle w:val="Hyperlink"/>
            <w:noProof/>
          </w:rPr>
          <w:t>Figure 12: Percentage of Refugees Who Lease Land from Host Communities</w:t>
        </w:r>
        <w:r w:rsidR="00D723AE">
          <w:rPr>
            <w:noProof/>
            <w:webHidden/>
          </w:rPr>
          <w:tab/>
        </w:r>
        <w:r w:rsidR="00D723AE">
          <w:rPr>
            <w:noProof/>
            <w:webHidden/>
          </w:rPr>
          <w:fldChar w:fldCharType="begin"/>
        </w:r>
        <w:r w:rsidR="00D723AE">
          <w:rPr>
            <w:noProof/>
            <w:webHidden/>
          </w:rPr>
          <w:instrText xml:space="preserve"> PAGEREF _Toc82453288 \h </w:instrText>
        </w:r>
        <w:r w:rsidR="00D723AE">
          <w:rPr>
            <w:noProof/>
            <w:webHidden/>
          </w:rPr>
        </w:r>
        <w:r w:rsidR="00D723AE">
          <w:rPr>
            <w:noProof/>
            <w:webHidden/>
          </w:rPr>
          <w:fldChar w:fldCharType="separate"/>
        </w:r>
        <w:r w:rsidR="00797CB8">
          <w:rPr>
            <w:noProof/>
            <w:webHidden/>
          </w:rPr>
          <w:t>54</w:t>
        </w:r>
        <w:r w:rsidR="00D723AE">
          <w:rPr>
            <w:noProof/>
            <w:webHidden/>
          </w:rPr>
          <w:fldChar w:fldCharType="end"/>
        </w:r>
      </w:hyperlink>
    </w:p>
    <w:p w14:paraId="09687AD2" w14:textId="7C1C88ED"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89" w:history="1">
        <w:r w:rsidR="00D723AE" w:rsidRPr="00D9228E">
          <w:rPr>
            <w:rStyle w:val="Hyperlink"/>
            <w:noProof/>
          </w:rPr>
          <w:t>Figure 13: Structure of Leasing Land with Host Communities</w:t>
        </w:r>
        <w:r w:rsidR="00D723AE">
          <w:rPr>
            <w:noProof/>
            <w:webHidden/>
          </w:rPr>
          <w:tab/>
        </w:r>
        <w:r w:rsidR="00D723AE">
          <w:rPr>
            <w:noProof/>
            <w:webHidden/>
          </w:rPr>
          <w:fldChar w:fldCharType="begin"/>
        </w:r>
        <w:r w:rsidR="00D723AE">
          <w:rPr>
            <w:noProof/>
            <w:webHidden/>
          </w:rPr>
          <w:instrText xml:space="preserve"> PAGEREF _Toc82453289 \h </w:instrText>
        </w:r>
        <w:r w:rsidR="00D723AE">
          <w:rPr>
            <w:noProof/>
            <w:webHidden/>
          </w:rPr>
        </w:r>
        <w:r w:rsidR="00D723AE">
          <w:rPr>
            <w:noProof/>
            <w:webHidden/>
          </w:rPr>
          <w:fldChar w:fldCharType="separate"/>
        </w:r>
        <w:r w:rsidR="00797CB8">
          <w:rPr>
            <w:noProof/>
            <w:webHidden/>
          </w:rPr>
          <w:t>54</w:t>
        </w:r>
        <w:r w:rsidR="00D723AE">
          <w:rPr>
            <w:noProof/>
            <w:webHidden/>
          </w:rPr>
          <w:fldChar w:fldCharType="end"/>
        </w:r>
      </w:hyperlink>
    </w:p>
    <w:p w14:paraId="05508006" w14:textId="7D3EAEB0" w:rsidR="00A83A31" w:rsidRPr="00126222" w:rsidRDefault="00AA0792" w:rsidP="00AA0792">
      <w:pPr>
        <w:pStyle w:val="Abbildungsverzeichnis"/>
      </w:pPr>
      <w:r>
        <w:rPr>
          <w:rStyle w:val="Hyperlink"/>
          <w:noProof/>
        </w:rPr>
        <w:fldChar w:fldCharType="end"/>
      </w:r>
    </w:p>
    <w:p w14:paraId="7C3CFE20" w14:textId="48C1B9AB" w:rsidR="00126222" w:rsidRDefault="00126222" w:rsidP="00126222">
      <w:pPr>
        <w:pStyle w:val="berschrift1ohneNummerierungen"/>
        <w:rPr>
          <w:lang w:val="en-US"/>
        </w:rPr>
      </w:pPr>
      <w:bookmarkStart w:id="6" w:name="_Toc82453202"/>
      <w:r w:rsidRPr="00126222">
        <w:rPr>
          <w:lang w:val="en-US"/>
        </w:rPr>
        <w:t>LIST OF ILLUSTRATIONS</w:t>
      </w:r>
      <w:bookmarkEnd w:id="6"/>
    </w:p>
    <w:p w14:paraId="388BEAA0" w14:textId="27A0F46E" w:rsidR="00D723AE" w:rsidRDefault="00A83A31">
      <w:pPr>
        <w:pStyle w:val="Abbildungsverzeichnis"/>
        <w:tabs>
          <w:tab w:val="right" w:leader="dot" w:pos="9062"/>
        </w:tabs>
        <w:rPr>
          <w:rFonts w:asciiTheme="minorHAnsi" w:eastAsiaTheme="minorEastAsia" w:hAnsiTheme="minorHAnsi" w:cstheme="minorBidi"/>
          <w:noProof/>
          <w:lang w:val="de-DE"/>
        </w:rPr>
      </w:pPr>
      <w:r>
        <w:fldChar w:fldCharType="begin"/>
      </w:r>
      <w:r>
        <w:instrText xml:space="preserve"> TOC \h \z \c "Illustration" </w:instrText>
      </w:r>
      <w:r>
        <w:fldChar w:fldCharType="separate"/>
      </w:r>
      <w:hyperlink w:anchor="_Toc82453290" w:history="1">
        <w:r w:rsidR="00D723AE" w:rsidRPr="00E94B68">
          <w:rPr>
            <w:rStyle w:val="Hyperlink"/>
            <w:noProof/>
          </w:rPr>
          <w:t>Illustration 1: Women Learning Soap Making Techniques at the Rural Development Center</w:t>
        </w:r>
        <w:r w:rsidR="00D723AE">
          <w:rPr>
            <w:noProof/>
            <w:webHidden/>
          </w:rPr>
          <w:tab/>
        </w:r>
        <w:r w:rsidR="00D723AE">
          <w:rPr>
            <w:noProof/>
            <w:webHidden/>
          </w:rPr>
          <w:fldChar w:fldCharType="begin"/>
        </w:r>
        <w:r w:rsidR="00D723AE">
          <w:rPr>
            <w:noProof/>
            <w:webHidden/>
          </w:rPr>
          <w:instrText xml:space="preserve"> PAGEREF _Toc82453290 \h </w:instrText>
        </w:r>
        <w:r w:rsidR="00D723AE">
          <w:rPr>
            <w:noProof/>
            <w:webHidden/>
          </w:rPr>
        </w:r>
        <w:r w:rsidR="00D723AE">
          <w:rPr>
            <w:noProof/>
            <w:webHidden/>
          </w:rPr>
          <w:fldChar w:fldCharType="separate"/>
        </w:r>
        <w:r w:rsidR="00797CB8">
          <w:rPr>
            <w:noProof/>
            <w:webHidden/>
          </w:rPr>
          <w:t>31</w:t>
        </w:r>
        <w:r w:rsidR="00D723AE">
          <w:rPr>
            <w:noProof/>
            <w:webHidden/>
          </w:rPr>
          <w:fldChar w:fldCharType="end"/>
        </w:r>
      </w:hyperlink>
    </w:p>
    <w:p w14:paraId="6AB4C3D4" w14:textId="4D11BDDA"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91" w:history="1">
        <w:r w:rsidR="00D723AE" w:rsidRPr="00E94B68">
          <w:rPr>
            <w:rStyle w:val="Hyperlink"/>
            <w:noProof/>
          </w:rPr>
          <w:t>Illustration 2: The Seed Storage (Inside)</w:t>
        </w:r>
        <w:r w:rsidR="00D723AE">
          <w:rPr>
            <w:noProof/>
            <w:webHidden/>
          </w:rPr>
          <w:tab/>
        </w:r>
        <w:r w:rsidR="00D723AE">
          <w:rPr>
            <w:noProof/>
            <w:webHidden/>
          </w:rPr>
          <w:fldChar w:fldCharType="begin"/>
        </w:r>
        <w:r w:rsidR="00D723AE">
          <w:rPr>
            <w:noProof/>
            <w:webHidden/>
          </w:rPr>
          <w:instrText xml:space="preserve"> PAGEREF _Toc82453291 \h </w:instrText>
        </w:r>
        <w:r w:rsidR="00D723AE">
          <w:rPr>
            <w:noProof/>
            <w:webHidden/>
          </w:rPr>
        </w:r>
        <w:r w:rsidR="00D723AE">
          <w:rPr>
            <w:noProof/>
            <w:webHidden/>
          </w:rPr>
          <w:fldChar w:fldCharType="separate"/>
        </w:r>
        <w:r w:rsidR="00797CB8">
          <w:rPr>
            <w:noProof/>
            <w:webHidden/>
          </w:rPr>
          <w:t>43</w:t>
        </w:r>
        <w:r w:rsidR="00D723AE">
          <w:rPr>
            <w:noProof/>
            <w:webHidden/>
          </w:rPr>
          <w:fldChar w:fldCharType="end"/>
        </w:r>
      </w:hyperlink>
    </w:p>
    <w:p w14:paraId="33C995B3" w14:textId="5A4D66A1" w:rsidR="00D723AE" w:rsidRDefault="006B598D">
      <w:pPr>
        <w:pStyle w:val="Abbildungsverzeichnis"/>
        <w:tabs>
          <w:tab w:val="right" w:leader="dot" w:pos="9062"/>
        </w:tabs>
        <w:rPr>
          <w:rFonts w:asciiTheme="minorHAnsi" w:eastAsiaTheme="minorEastAsia" w:hAnsiTheme="minorHAnsi" w:cstheme="minorBidi"/>
          <w:noProof/>
          <w:lang w:val="de-DE"/>
        </w:rPr>
      </w:pPr>
      <w:hyperlink w:anchor="_Toc82453292" w:history="1">
        <w:r w:rsidR="00D723AE" w:rsidRPr="00E94B68">
          <w:rPr>
            <w:rStyle w:val="Hyperlink"/>
            <w:noProof/>
          </w:rPr>
          <w:t>Illustration 3: The Seed Storage (Outside)</w:t>
        </w:r>
        <w:r w:rsidR="00D723AE">
          <w:rPr>
            <w:noProof/>
            <w:webHidden/>
          </w:rPr>
          <w:tab/>
        </w:r>
        <w:r w:rsidR="00D723AE">
          <w:rPr>
            <w:noProof/>
            <w:webHidden/>
          </w:rPr>
          <w:fldChar w:fldCharType="begin"/>
        </w:r>
        <w:r w:rsidR="00D723AE">
          <w:rPr>
            <w:noProof/>
            <w:webHidden/>
          </w:rPr>
          <w:instrText xml:space="preserve"> PAGEREF _Toc82453292 \h </w:instrText>
        </w:r>
        <w:r w:rsidR="00D723AE">
          <w:rPr>
            <w:noProof/>
            <w:webHidden/>
          </w:rPr>
        </w:r>
        <w:r w:rsidR="00D723AE">
          <w:rPr>
            <w:noProof/>
            <w:webHidden/>
          </w:rPr>
          <w:fldChar w:fldCharType="separate"/>
        </w:r>
        <w:r w:rsidR="00797CB8">
          <w:rPr>
            <w:noProof/>
            <w:webHidden/>
          </w:rPr>
          <w:t>43</w:t>
        </w:r>
        <w:r w:rsidR="00D723AE">
          <w:rPr>
            <w:noProof/>
            <w:webHidden/>
          </w:rPr>
          <w:fldChar w:fldCharType="end"/>
        </w:r>
      </w:hyperlink>
    </w:p>
    <w:p w14:paraId="4AFCBA59" w14:textId="64CB8203" w:rsidR="00A83A31" w:rsidRPr="00126222" w:rsidRDefault="00A83A31" w:rsidP="00A83A31">
      <w:pPr>
        <w:pStyle w:val="Formatvorlage1"/>
      </w:pPr>
      <w:r>
        <w:fldChar w:fldCharType="end"/>
      </w:r>
    </w:p>
    <w:p w14:paraId="11B6D0BD" w14:textId="2C0F5BF8" w:rsidR="00F56EED" w:rsidRDefault="00F56EED" w:rsidP="00B76BE0">
      <w:r w:rsidRPr="00E47322">
        <w:br w:type="page"/>
      </w:r>
    </w:p>
    <w:p w14:paraId="4FA84367" w14:textId="0C02E354" w:rsidR="009766BB" w:rsidRDefault="009766BB" w:rsidP="009766BB">
      <w:pPr>
        <w:sectPr w:rsidR="009766BB" w:rsidSect="00B2385E">
          <w:footerReference w:type="default" r:id="rId8"/>
          <w:pgSz w:w="11906" w:h="16838"/>
          <w:pgMar w:top="1417" w:right="1417" w:bottom="1134" w:left="1417" w:header="708" w:footer="708" w:gutter="0"/>
          <w:pgNumType w:fmt="lowerRoman" w:start="1"/>
          <w:cols w:space="708"/>
          <w:titlePg/>
          <w:docGrid w:linePitch="360"/>
        </w:sectPr>
      </w:pPr>
    </w:p>
    <w:p w14:paraId="0F730480" w14:textId="77777777" w:rsidR="000975B8" w:rsidRPr="000975B8" w:rsidRDefault="000975B8" w:rsidP="000975B8">
      <w:pPr>
        <w:keepNext/>
        <w:jc w:val="center"/>
      </w:pPr>
      <w:r w:rsidRPr="000975B8">
        <w:rPr>
          <w:noProof/>
          <w:lang w:val="de-DE"/>
        </w:rPr>
        <w:lastRenderedPageBreak/>
        <w:drawing>
          <wp:inline distT="0" distB="0" distL="0" distR="0" wp14:anchorId="56D66601" wp14:editId="79265D96">
            <wp:extent cx="7164000" cy="531731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164000" cy="5317310"/>
                    </a:xfrm>
                    <a:prstGeom prst="rect">
                      <a:avLst/>
                    </a:prstGeom>
                    <a:noFill/>
                    <a:ln>
                      <a:noFill/>
                    </a:ln>
                  </pic:spPr>
                </pic:pic>
              </a:graphicData>
            </a:graphic>
          </wp:inline>
        </w:drawing>
      </w:r>
    </w:p>
    <w:p w14:paraId="6B4F2653" w14:textId="54280287" w:rsidR="000975B8" w:rsidRDefault="000975B8" w:rsidP="000975B8">
      <w:pPr>
        <w:rPr>
          <w:rFonts w:ascii="Times New Roman" w:hAnsi="Times New Roman"/>
          <w:iCs/>
          <w:sz w:val="24"/>
          <w:szCs w:val="18"/>
        </w:rPr>
      </w:pPr>
      <w:bookmarkStart w:id="7" w:name="_Toc79489971"/>
      <w:bookmarkStart w:id="8" w:name="_Toc82453277"/>
      <w:r w:rsidRPr="000975B8">
        <w:rPr>
          <w:rFonts w:ascii="Times New Roman" w:hAnsi="Times New Roman"/>
          <w:iCs/>
          <w:sz w:val="24"/>
          <w:szCs w:val="18"/>
        </w:rPr>
        <w:t xml:space="preserve">Figure </w:t>
      </w:r>
      <w:r w:rsidR="00FB741E">
        <w:rPr>
          <w:rFonts w:ascii="Times New Roman" w:hAnsi="Times New Roman"/>
          <w:iCs/>
          <w:sz w:val="24"/>
          <w:szCs w:val="18"/>
        </w:rPr>
        <w:fldChar w:fldCharType="begin"/>
      </w:r>
      <w:r w:rsidR="00FB741E">
        <w:rPr>
          <w:rFonts w:ascii="Times New Roman" w:hAnsi="Times New Roman"/>
          <w:iCs/>
          <w:sz w:val="24"/>
          <w:szCs w:val="18"/>
        </w:rPr>
        <w:instrText xml:space="preserve"> SEQ Figure \* ARABIC </w:instrText>
      </w:r>
      <w:r w:rsidR="00FB741E">
        <w:rPr>
          <w:rFonts w:ascii="Times New Roman" w:hAnsi="Times New Roman"/>
          <w:iCs/>
          <w:sz w:val="24"/>
          <w:szCs w:val="18"/>
        </w:rPr>
        <w:fldChar w:fldCharType="separate"/>
      </w:r>
      <w:r w:rsidR="00797CB8">
        <w:rPr>
          <w:rFonts w:ascii="Times New Roman" w:hAnsi="Times New Roman"/>
          <w:iCs/>
          <w:noProof/>
          <w:sz w:val="24"/>
          <w:szCs w:val="18"/>
        </w:rPr>
        <w:t>1</w:t>
      </w:r>
      <w:r w:rsidR="00FB741E">
        <w:rPr>
          <w:rFonts w:ascii="Times New Roman" w:hAnsi="Times New Roman"/>
          <w:iCs/>
          <w:sz w:val="24"/>
          <w:szCs w:val="18"/>
        </w:rPr>
        <w:fldChar w:fldCharType="end"/>
      </w:r>
      <w:r w:rsidRPr="000975B8">
        <w:rPr>
          <w:rFonts w:ascii="Times New Roman" w:hAnsi="Times New Roman"/>
          <w:iCs/>
          <w:sz w:val="24"/>
          <w:szCs w:val="18"/>
        </w:rPr>
        <w:t>: Map of South Sudan and northern Uganda</w:t>
      </w:r>
      <w:bookmarkEnd w:id="7"/>
      <w:bookmarkEnd w:id="8"/>
    </w:p>
    <w:p w14:paraId="67B5C1EF" w14:textId="56D8AE4D" w:rsidR="003325F9" w:rsidRPr="006E3001" w:rsidRDefault="000975B8" w:rsidP="000975B8">
      <w:pPr>
        <w:rPr>
          <w:lang w:val="fr-FR"/>
        </w:rPr>
        <w:sectPr w:rsidR="003325F9" w:rsidRPr="006E3001" w:rsidSect="0026312C">
          <w:pgSz w:w="16838" w:h="11906" w:orient="landscape"/>
          <w:pgMar w:top="1418" w:right="1418" w:bottom="1418" w:left="1134" w:header="709" w:footer="709" w:gutter="0"/>
          <w:pgNumType w:fmt="lowerRoman" w:start="1"/>
          <w:cols w:space="708"/>
          <w:docGrid w:linePitch="360"/>
        </w:sectPr>
      </w:pPr>
      <w:r w:rsidRPr="006E3001">
        <w:rPr>
          <w:rFonts w:ascii="Times New Roman" w:hAnsi="Times New Roman"/>
          <w:iCs/>
          <w:sz w:val="24"/>
          <w:szCs w:val="18"/>
          <w:lang w:val="fr-FR"/>
        </w:rPr>
        <w:t>(Source: http://www.un.org/Depts/Cartographic/map/profile/southsudan.pdf)</w:t>
      </w:r>
    </w:p>
    <w:p w14:paraId="2D72A473" w14:textId="1C89B2DB" w:rsidR="00F56EED" w:rsidRPr="0026312C" w:rsidRDefault="00F56EED" w:rsidP="003325F9">
      <w:pPr>
        <w:pStyle w:val="berschrift1ohneNummerierungen"/>
        <w:rPr>
          <w:lang w:val="en-US"/>
        </w:rPr>
      </w:pPr>
      <w:bookmarkStart w:id="9" w:name="_Toc523309112"/>
      <w:bookmarkStart w:id="10" w:name="_Toc62921240"/>
      <w:bookmarkStart w:id="11" w:name="_Toc82453203"/>
      <w:r w:rsidRPr="0026312C">
        <w:rPr>
          <w:lang w:val="en-US"/>
        </w:rPr>
        <w:lastRenderedPageBreak/>
        <w:t>LIST OF ACRONYMS</w:t>
      </w:r>
      <w:bookmarkEnd w:id="9"/>
      <w:bookmarkEnd w:id="10"/>
      <w:bookmarkEnd w:id="11"/>
    </w:p>
    <w:p w14:paraId="221B95B0" w14:textId="77777777" w:rsidR="00F56EED" w:rsidRPr="00735B0C" w:rsidRDefault="00F56EED" w:rsidP="00B76BE0">
      <w:pPr>
        <w:rPr>
          <w:rFonts w:ascii="Times New Roman" w:eastAsia="Times New Roman" w:hAnsi="Times New Roman" w:cs="Times New Roman"/>
          <w:sz w:val="24"/>
          <w:szCs w:val="24"/>
        </w:rPr>
      </w:pPr>
    </w:p>
    <w:p w14:paraId="0976CD29" w14:textId="25BEC269" w:rsidR="00476BFA" w:rsidRPr="004B157C" w:rsidRDefault="00476BFA" w:rsidP="00B76BE0">
      <w:pPr>
        <w:pStyle w:val="KeinLeerraum"/>
        <w:spacing w:line="276" w:lineRule="auto"/>
        <w:rPr>
          <w:rFonts w:ascii="Times New Roman" w:hAnsi="Times New Roman" w:cs="Times New Roman"/>
          <w:sz w:val="24"/>
          <w:szCs w:val="24"/>
        </w:rPr>
      </w:pPr>
      <w:r w:rsidRPr="004B157C">
        <w:rPr>
          <w:rFonts w:ascii="Times New Roman" w:hAnsi="Times New Roman" w:cs="Times New Roman"/>
          <w:sz w:val="24"/>
          <w:szCs w:val="24"/>
        </w:rPr>
        <w:t>ASAA</w:t>
      </w:r>
      <w:r w:rsidRPr="004B157C">
        <w:rPr>
          <w:rFonts w:ascii="Times New Roman" w:hAnsi="Times New Roman" w:cs="Times New Roman"/>
          <w:sz w:val="24"/>
          <w:szCs w:val="24"/>
        </w:rPr>
        <w:tab/>
      </w:r>
      <w:r w:rsidRPr="004B157C">
        <w:rPr>
          <w:rFonts w:ascii="Times New Roman" w:hAnsi="Times New Roman" w:cs="Times New Roman"/>
          <w:sz w:val="24"/>
          <w:szCs w:val="24"/>
        </w:rPr>
        <w:tab/>
      </w:r>
      <w:r w:rsidRPr="004B157C">
        <w:rPr>
          <w:rFonts w:ascii="Times New Roman" w:hAnsi="Times New Roman" w:cs="Times New Roman"/>
          <w:sz w:val="24"/>
          <w:szCs w:val="24"/>
        </w:rPr>
        <w:tab/>
      </w:r>
      <w:r w:rsidRPr="004B157C">
        <w:rPr>
          <w:rFonts w:ascii="Times New Roman" w:hAnsi="Times New Roman" w:cs="Times New Roman"/>
          <w:sz w:val="24"/>
          <w:szCs w:val="24"/>
        </w:rPr>
        <w:tab/>
        <w:t>Abyei Special Administrative Area</w:t>
      </w:r>
    </w:p>
    <w:p w14:paraId="04925876" w14:textId="4AA08D98" w:rsidR="004D740A" w:rsidRDefault="004D740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BGRRF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Bishop Gassis Relief and Rescue Foundation</w:t>
      </w:r>
    </w:p>
    <w:p w14:paraId="638A3C0C" w14:textId="32D08530" w:rsidR="006F1C31"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DMI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Daughters of Mary Immaculate</w:t>
      </w:r>
    </w:p>
    <w:p w14:paraId="0C84948C" w14:textId="0463C606" w:rsidR="00476BFA" w:rsidRDefault="00476BFA" w:rsidP="00B76BE0">
      <w:pPr>
        <w:pStyle w:val="KeinLeerraum"/>
        <w:spacing w:line="276" w:lineRule="auto"/>
        <w:rPr>
          <w:rFonts w:ascii="Times New Roman" w:hAnsi="Times New Roman" w:cs="Times New Roman"/>
          <w:sz w:val="24"/>
          <w:szCs w:val="24"/>
        </w:rPr>
      </w:pPr>
      <w:r>
        <w:rPr>
          <w:rFonts w:ascii="Times New Roman" w:hAnsi="Times New Roman" w:cs="Times New Roman"/>
          <w:sz w:val="24"/>
          <w:szCs w:val="24"/>
        </w:rPr>
        <w:t>DRC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A45ED">
        <w:rPr>
          <w:rFonts w:ascii="Times New Roman" w:hAnsi="Times New Roman" w:cs="Times New Roman"/>
          <w:sz w:val="24"/>
          <w:szCs w:val="24"/>
        </w:rPr>
        <w:t>Danish Refugee Council</w:t>
      </w:r>
    </w:p>
    <w:p w14:paraId="4C9CD72D" w14:textId="097A5625" w:rsidR="00715D31" w:rsidRDefault="00715D31" w:rsidP="00B76BE0">
      <w:pPr>
        <w:pStyle w:val="KeinLeerraum"/>
        <w:spacing w:line="276" w:lineRule="auto"/>
        <w:rPr>
          <w:rFonts w:ascii="Times New Roman" w:hAnsi="Times New Roman" w:cs="Times New Roman"/>
          <w:sz w:val="24"/>
          <w:szCs w:val="24"/>
        </w:rPr>
      </w:pPr>
      <w:r>
        <w:rPr>
          <w:rFonts w:ascii="Times New Roman" w:hAnsi="Times New Roman" w:cs="Times New Roman"/>
          <w:sz w:val="24"/>
          <w:szCs w:val="24"/>
        </w:rPr>
        <w:t>FA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B2C0A">
        <w:rPr>
          <w:rFonts w:ascii="Times New Roman" w:hAnsi="Times New Roman" w:cs="Times New Roman"/>
          <w:sz w:val="24"/>
          <w:szCs w:val="24"/>
        </w:rPr>
        <w:t>Farmer</w:t>
      </w:r>
      <w:r w:rsidR="009423A7">
        <w:rPr>
          <w:rFonts w:ascii="Times New Roman" w:hAnsi="Times New Roman" w:cs="Times New Roman"/>
          <w:sz w:val="24"/>
          <w:szCs w:val="24"/>
        </w:rPr>
        <w:t>’</w:t>
      </w:r>
      <w:r w:rsidR="002B2C0A">
        <w:rPr>
          <w:rFonts w:ascii="Times New Roman" w:hAnsi="Times New Roman" w:cs="Times New Roman"/>
          <w:sz w:val="24"/>
          <w:szCs w:val="24"/>
        </w:rPr>
        <w:t>s a</w:t>
      </w:r>
      <w:r>
        <w:rPr>
          <w:rFonts w:ascii="Times New Roman" w:hAnsi="Times New Roman" w:cs="Times New Roman"/>
          <w:sz w:val="24"/>
          <w:szCs w:val="24"/>
        </w:rPr>
        <w:t>ssociation</w:t>
      </w:r>
    </w:p>
    <w:p w14:paraId="043AA7E0" w14:textId="31CAD59F" w:rsidR="00EA5549" w:rsidRDefault="00EA5549" w:rsidP="00B76BE0">
      <w:pPr>
        <w:rPr>
          <w:rFonts w:ascii="Times New Roman" w:hAnsi="Times New Roman" w:cs="Times New Roman"/>
          <w:sz w:val="24"/>
          <w:szCs w:val="24"/>
        </w:rPr>
      </w:pPr>
      <w:r>
        <w:rPr>
          <w:rFonts w:ascii="Times New Roman" w:hAnsi="Times New Roman" w:cs="Times New Roman"/>
          <w:sz w:val="24"/>
          <w:szCs w:val="24"/>
        </w:rPr>
        <w:t>FAO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Food and </w:t>
      </w:r>
      <w:r w:rsidR="00CA7ED7">
        <w:rPr>
          <w:rFonts w:ascii="Times New Roman" w:hAnsi="Times New Roman" w:cs="Times New Roman"/>
          <w:sz w:val="24"/>
          <w:szCs w:val="24"/>
        </w:rPr>
        <w:t xml:space="preserve">Agriculture </w:t>
      </w:r>
      <w:r>
        <w:rPr>
          <w:rFonts w:ascii="Times New Roman" w:hAnsi="Times New Roman" w:cs="Times New Roman"/>
          <w:sz w:val="24"/>
          <w:szCs w:val="24"/>
        </w:rPr>
        <w:t>Organization</w:t>
      </w:r>
    </w:p>
    <w:p w14:paraId="19F0231D" w14:textId="5ADA4FF7" w:rsidR="00476BFA" w:rsidRPr="00B246E1" w:rsidRDefault="00476BFA" w:rsidP="00B76BE0">
      <w:pPr>
        <w:rPr>
          <w:rFonts w:ascii="Times New Roman" w:eastAsia="Times New Roman" w:hAnsi="Times New Roman" w:cs="Times New Roman"/>
          <w:sz w:val="24"/>
          <w:szCs w:val="24"/>
          <w:lang w:val="de-DE"/>
        </w:rPr>
      </w:pPr>
      <w:r w:rsidRPr="00B246E1">
        <w:rPr>
          <w:rFonts w:ascii="Times New Roman" w:eastAsia="Times New Roman" w:hAnsi="Times New Roman" w:cs="Times New Roman"/>
          <w:sz w:val="24"/>
          <w:szCs w:val="24"/>
          <w:lang w:val="de-DE"/>
        </w:rPr>
        <w:t>FGD</w:t>
      </w:r>
      <w:r w:rsidRPr="00B246E1">
        <w:rPr>
          <w:rFonts w:ascii="Times New Roman" w:eastAsia="Times New Roman" w:hAnsi="Times New Roman" w:cs="Times New Roman"/>
          <w:sz w:val="24"/>
          <w:szCs w:val="24"/>
          <w:lang w:val="de-DE"/>
        </w:rPr>
        <w:tab/>
      </w:r>
      <w:r w:rsidRPr="00B246E1">
        <w:rPr>
          <w:rFonts w:ascii="Times New Roman" w:eastAsia="Times New Roman" w:hAnsi="Times New Roman" w:cs="Times New Roman"/>
          <w:sz w:val="24"/>
          <w:szCs w:val="24"/>
          <w:lang w:val="de-DE"/>
        </w:rPr>
        <w:tab/>
      </w:r>
      <w:r w:rsidRPr="00B246E1">
        <w:rPr>
          <w:rFonts w:ascii="Times New Roman" w:eastAsia="Times New Roman" w:hAnsi="Times New Roman" w:cs="Times New Roman"/>
          <w:sz w:val="24"/>
          <w:szCs w:val="24"/>
          <w:lang w:val="de-DE"/>
        </w:rPr>
        <w:tab/>
      </w:r>
      <w:r w:rsidRPr="00B246E1">
        <w:rPr>
          <w:rFonts w:ascii="Times New Roman" w:eastAsia="Times New Roman" w:hAnsi="Times New Roman" w:cs="Times New Roman"/>
          <w:sz w:val="24"/>
          <w:szCs w:val="24"/>
          <w:lang w:val="de-DE"/>
        </w:rPr>
        <w:tab/>
        <w:t>focus-group discussion</w:t>
      </w:r>
    </w:p>
    <w:p w14:paraId="3BCB02E0" w14:textId="22C250CE" w:rsidR="00476BFA" w:rsidRPr="00607A10" w:rsidRDefault="00476BFA" w:rsidP="00B76BE0">
      <w:pPr>
        <w:rPr>
          <w:rFonts w:ascii="Times New Roman" w:eastAsia="Times New Roman" w:hAnsi="Times New Roman" w:cs="Times New Roman"/>
          <w:sz w:val="24"/>
          <w:szCs w:val="24"/>
          <w:lang w:val="de-DE"/>
        </w:rPr>
      </w:pPr>
      <w:r w:rsidRPr="00607A10">
        <w:rPr>
          <w:rFonts w:ascii="Times New Roman" w:eastAsia="Times New Roman" w:hAnsi="Times New Roman" w:cs="Times New Roman"/>
          <w:sz w:val="24"/>
          <w:szCs w:val="24"/>
          <w:lang w:val="de-DE"/>
        </w:rPr>
        <w:t>GIZ</w:t>
      </w:r>
      <w:r w:rsidRPr="00607A10">
        <w:rPr>
          <w:rFonts w:ascii="Times New Roman" w:eastAsia="Times New Roman" w:hAnsi="Times New Roman" w:cs="Times New Roman"/>
          <w:sz w:val="24"/>
          <w:szCs w:val="24"/>
          <w:lang w:val="de-DE"/>
        </w:rPr>
        <w:tab/>
      </w:r>
      <w:r w:rsidRPr="00607A10">
        <w:rPr>
          <w:rFonts w:ascii="Times New Roman" w:eastAsia="Times New Roman" w:hAnsi="Times New Roman" w:cs="Times New Roman"/>
          <w:sz w:val="24"/>
          <w:szCs w:val="24"/>
          <w:lang w:val="de-DE"/>
        </w:rPr>
        <w:tab/>
      </w:r>
      <w:r w:rsidRPr="00607A10">
        <w:rPr>
          <w:rFonts w:ascii="Times New Roman" w:eastAsia="Times New Roman" w:hAnsi="Times New Roman" w:cs="Times New Roman"/>
          <w:sz w:val="24"/>
          <w:szCs w:val="24"/>
          <w:lang w:val="de-DE"/>
        </w:rPr>
        <w:tab/>
      </w:r>
      <w:r w:rsidRPr="00607A10">
        <w:rPr>
          <w:rFonts w:ascii="Times New Roman" w:eastAsia="Times New Roman" w:hAnsi="Times New Roman" w:cs="Times New Roman"/>
          <w:sz w:val="24"/>
          <w:szCs w:val="24"/>
          <w:lang w:val="de-DE"/>
        </w:rPr>
        <w:tab/>
        <w:t>Gesellschaft für international</w:t>
      </w:r>
      <w:r w:rsidR="006455DE" w:rsidRPr="00607A10">
        <w:rPr>
          <w:rFonts w:ascii="Times New Roman" w:eastAsia="Times New Roman" w:hAnsi="Times New Roman" w:cs="Times New Roman"/>
          <w:sz w:val="24"/>
          <w:szCs w:val="24"/>
          <w:lang w:val="de-DE"/>
        </w:rPr>
        <w:t>e</w:t>
      </w:r>
      <w:r w:rsidRPr="00607A10">
        <w:rPr>
          <w:rFonts w:ascii="Times New Roman" w:eastAsia="Times New Roman" w:hAnsi="Times New Roman" w:cs="Times New Roman"/>
          <w:sz w:val="24"/>
          <w:szCs w:val="24"/>
          <w:lang w:val="de-DE"/>
        </w:rPr>
        <w:t xml:space="preserve"> Zusammenarbeit</w:t>
      </w:r>
    </w:p>
    <w:p w14:paraId="763A213D" w14:textId="77777777" w:rsidR="00476BFA" w:rsidRPr="00B246E1" w:rsidRDefault="00476BFA" w:rsidP="00B76BE0">
      <w:pPr>
        <w:pStyle w:val="KeinLeerraum"/>
        <w:spacing w:line="276" w:lineRule="auto"/>
        <w:rPr>
          <w:rFonts w:ascii="Times New Roman" w:hAnsi="Times New Roman" w:cs="Times New Roman"/>
          <w:sz w:val="24"/>
          <w:szCs w:val="24"/>
        </w:rPr>
      </w:pPr>
      <w:r w:rsidRPr="00B246E1">
        <w:rPr>
          <w:rFonts w:ascii="Times New Roman" w:hAnsi="Times New Roman" w:cs="Times New Roman"/>
          <w:sz w:val="24"/>
          <w:szCs w:val="24"/>
        </w:rPr>
        <w:t>HHI</w:t>
      </w:r>
      <w:r w:rsidRPr="00B246E1">
        <w:rPr>
          <w:rFonts w:ascii="Times New Roman" w:hAnsi="Times New Roman" w:cs="Times New Roman"/>
          <w:sz w:val="24"/>
          <w:szCs w:val="24"/>
        </w:rPr>
        <w:tab/>
      </w:r>
      <w:r w:rsidRPr="00B246E1">
        <w:rPr>
          <w:rFonts w:ascii="Times New Roman" w:hAnsi="Times New Roman" w:cs="Times New Roman"/>
          <w:sz w:val="24"/>
          <w:szCs w:val="24"/>
        </w:rPr>
        <w:tab/>
      </w:r>
      <w:r w:rsidRPr="00B246E1">
        <w:rPr>
          <w:rFonts w:ascii="Times New Roman" w:hAnsi="Times New Roman" w:cs="Times New Roman"/>
          <w:sz w:val="24"/>
          <w:szCs w:val="24"/>
        </w:rPr>
        <w:tab/>
      </w:r>
      <w:r w:rsidRPr="00B246E1">
        <w:rPr>
          <w:rFonts w:ascii="Times New Roman" w:hAnsi="Times New Roman" w:cs="Times New Roman"/>
          <w:sz w:val="24"/>
          <w:szCs w:val="24"/>
        </w:rPr>
        <w:tab/>
        <w:t>household interview</w:t>
      </w:r>
    </w:p>
    <w:p w14:paraId="2F1A2782" w14:textId="77777777" w:rsidR="00476BFA" w:rsidRPr="00A55FC5" w:rsidRDefault="00476BFA" w:rsidP="00B76BE0">
      <w:pPr>
        <w:rPr>
          <w:rFonts w:ascii="Times New Roman" w:eastAsia="Times New Roman" w:hAnsi="Times New Roman" w:cs="Times New Roman"/>
          <w:sz w:val="24"/>
          <w:szCs w:val="24"/>
        </w:rPr>
      </w:pPr>
      <w:r w:rsidRPr="00A55FC5">
        <w:rPr>
          <w:rFonts w:ascii="Times New Roman" w:eastAsia="Times New Roman" w:hAnsi="Times New Roman" w:cs="Times New Roman"/>
          <w:sz w:val="24"/>
          <w:szCs w:val="24"/>
        </w:rPr>
        <w:t>HRM</w:t>
      </w:r>
      <w:r w:rsidRPr="00A55FC5">
        <w:rPr>
          <w:rFonts w:ascii="Times New Roman" w:eastAsia="Times New Roman" w:hAnsi="Times New Roman" w:cs="Times New Roman"/>
          <w:sz w:val="24"/>
          <w:szCs w:val="24"/>
        </w:rPr>
        <w:tab/>
      </w:r>
      <w:r w:rsidRPr="00A55FC5">
        <w:rPr>
          <w:rFonts w:ascii="Times New Roman" w:eastAsia="Times New Roman" w:hAnsi="Times New Roman" w:cs="Times New Roman"/>
          <w:sz w:val="24"/>
          <w:szCs w:val="24"/>
        </w:rPr>
        <w:tab/>
      </w:r>
      <w:r w:rsidRPr="00A55FC5">
        <w:rPr>
          <w:rFonts w:ascii="Times New Roman" w:eastAsia="Times New Roman" w:hAnsi="Times New Roman" w:cs="Times New Roman"/>
          <w:sz w:val="24"/>
          <w:szCs w:val="24"/>
        </w:rPr>
        <w:tab/>
      </w:r>
      <w:r w:rsidRPr="00A55FC5">
        <w:rPr>
          <w:rFonts w:ascii="Times New Roman" w:eastAsia="Times New Roman" w:hAnsi="Times New Roman" w:cs="Times New Roman"/>
          <w:sz w:val="24"/>
          <w:szCs w:val="24"/>
        </w:rPr>
        <w:tab/>
        <w:t>human resource management</w:t>
      </w:r>
    </w:p>
    <w:p w14:paraId="196A73EE"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IDP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internally displaced person</w:t>
      </w:r>
    </w:p>
    <w:p w14:paraId="1E23978F" w14:textId="237EF49F" w:rsidR="006455DE" w:rsidRDefault="006455DE"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IEC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information, education, and communication</w:t>
      </w:r>
    </w:p>
    <w:p w14:paraId="23EE32CD" w14:textId="77777777" w:rsidR="00476BFA" w:rsidRDefault="00476BFA" w:rsidP="00AF04DF">
      <w:pPr>
        <w:pStyle w:val="KeinLeerraum"/>
        <w:spacing w:line="276" w:lineRule="auto"/>
        <w:ind w:left="2832" w:hanging="2832"/>
        <w:rPr>
          <w:rFonts w:ascii="Times New Roman" w:hAnsi="Times New Roman" w:cs="Times New Roman"/>
          <w:sz w:val="24"/>
          <w:szCs w:val="24"/>
        </w:rPr>
      </w:pPr>
      <w:r>
        <w:rPr>
          <w:rFonts w:ascii="Times New Roman" w:hAnsi="Times New Roman" w:cs="Times New Roman"/>
          <w:sz w:val="24"/>
          <w:szCs w:val="24"/>
        </w:rPr>
        <w:t>IFRC</w:t>
      </w:r>
      <w:r>
        <w:rPr>
          <w:rFonts w:ascii="Times New Roman" w:hAnsi="Times New Roman" w:cs="Times New Roman"/>
          <w:sz w:val="24"/>
          <w:szCs w:val="24"/>
        </w:rPr>
        <w:tab/>
        <w:t>International Federation of Red Cross and Red Crescent Societies</w:t>
      </w:r>
    </w:p>
    <w:p w14:paraId="041FA4F0" w14:textId="77777777" w:rsidR="00476BFA" w:rsidRDefault="00476BFA" w:rsidP="00B76BE0">
      <w:pPr>
        <w:pStyle w:val="KeinLeerraum"/>
        <w:spacing w:line="276" w:lineRule="auto"/>
        <w:rPr>
          <w:rFonts w:ascii="Times New Roman" w:hAnsi="Times New Roman" w:cs="Times New Roman"/>
          <w:sz w:val="24"/>
          <w:szCs w:val="24"/>
        </w:rPr>
      </w:pPr>
      <w:r>
        <w:rPr>
          <w:rFonts w:ascii="Times New Roman" w:hAnsi="Times New Roman" w:cs="Times New Roman"/>
          <w:sz w:val="24"/>
          <w:szCs w:val="24"/>
        </w:rPr>
        <w:t>IOM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International Organization for Migration</w:t>
      </w:r>
    </w:p>
    <w:p w14:paraId="4D074315" w14:textId="64F435EC" w:rsidR="00476BFA" w:rsidRDefault="00476BFA" w:rsidP="00B76BE0">
      <w:pPr>
        <w:pStyle w:val="KeinLeerraum"/>
        <w:spacing w:line="276" w:lineRule="auto"/>
        <w:rPr>
          <w:rFonts w:ascii="Times New Roman" w:hAnsi="Times New Roman" w:cs="Times New Roman"/>
          <w:sz w:val="24"/>
          <w:szCs w:val="24"/>
        </w:rPr>
      </w:pPr>
      <w:r>
        <w:rPr>
          <w:rFonts w:ascii="Times New Roman" w:hAnsi="Times New Roman" w:cs="Times New Roman"/>
          <w:sz w:val="24"/>
          <w:szCs w:val="24"/>
        </w:rPr>
        <w:t>KII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key</w:t>
      </w:r>
      <w:r w:rsidR="006D29D4">
        <w:rPr>
          <w:rFonts w:ascii="Times New Roman" w:hAnsi="Times New Roman" w:cs="Times New Roman"/>
          <w:sz w:val="24"/>
          <w:szCs w:val="24"/>
        </w:rPr>
        <w:t>-</w:t>
      </w:r>
      <w:r>
        <w:rPr>
          <w:rFonts w:ascii="Times New Roman" w:hAnsi="Times New Roman" w:cs="Times New Roman"/>
          <w:sz w:val="24"/>
          <w:szCs w:val="24"/>
        </w:rPr>
        <w:t>informant interview</w:t>
      </w:r>
    </w:p>
    <w:p w14:paraId="1ACBB5A5" w14:textId="243862D8" w:rsidR="00AC44A2" w:rsidRDefault="00AC44A2"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LWF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Lutheran World Federation</w:t>
      </w:r>
    </w:p>
    <w:p w14:paraId="2AA569CD" w14:textId="069B9C66"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M&amp;E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monitoring and evaluation</w:t>
      </w:r>
    </w:p>
    <w:p w14:paraId="26D8A9E7"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MEAL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monitoring, evaluation, accountability and learning</w:t>
      </w:r>
    </w:p>
    <w:p w14:paraId="60FAC0E2" w14:textId="2DBF11F5" w:rsidR="00476BFA" w:rsidRPr="00A6167F" w:rsidRDefault="00476BFA" w:rsidP="00B76BE0">
      <w:pPr>
        <w:pStyle w:val="KeinLeerraum"/>
        <w:spacing w:line="276" w:lineRule="auto"/>
        <w:rPr>
          <w:rFonts w:ascii="Times New Roman" w:hAnsi="Times New Roman"/>
          <w:sz w:val="24"/>
          <w:lang w:val="fr-FR"/>
        </w:rPr>
      </w:pPr>
      <w:r w:rsidRPr="00A6167F">
        <w:rPr>
          <w:rFonts w:ascii="Times New Roman" w:hAnsi="Times New Roman"/>
          <w:sz w:val="24"/>
          <w:lang w:val="fr-FR"/>
        </w:rPr>
        <w:t>MHA</w:t>
      </w:r>
      <w:r w:rsidRPr="00A6167F">
        <w:rPr>
          <w:rFonts w:ascii="Times New Roman" w:hAnsi="Times New Roman"/>
          <w:sz w:val="24"/>
          <w:lang w:val="fr-FR"/>
        </w:rPr>
        <w:tab/>
      </w:r>
      <w:r w:rsidRPr="00A6167F">
        <w:rPr>
          <w:rFonts w:ascii="Times New Roman" w:hAnsi="Times New Roman"/>
          <w:sz w:val="24"/>
          <w:lang w:val="fr-FR"/>
        </w:rPr>
        <w:tab/>
      </w:r>
      <w:r w:rsidRPr="00A6167F">
        <w:rPr>
          <w:rFonts w:ascii="Times New Roman" w:hAnsi="Times New Roman"/>
          <w:sz w:val="24"/>
          <w:lang w:val="fr-FR"/>
        </w:rPr>
        <w:tab/>
      </w:r>
      <w:r w:rsidRPr="00A6167F">
        <w:rPr>
          <w:rFonts w:ascii="Times New Roman" w:hAnsi="Times New Roman"/>
          <w:sz w:val="24"/>
          <w:lang w:val="fr-FR"/>
        </w:rPr>
        <w:tab/>
        <w:t xml:space="preserve">Mary Help </w:t>
      </w:r>
      <w:r w:rsidR="00CB458F" w:rsidRPr="00A6167F">
        <w:rPr>
          <w:rFonts w:ascii="Times New Roman" w:hAnsi="Times New Roman"/>
          <w:sz w:val="24"/>
          <w:lang w:val="fr-FR"/>
        </w:rPr>
        <w:t>Association</w:t>
      </w:r>
    </w:p>
    <w:p w14:paraId="0EC68043" w14:textId="4D909C38" w:rsidR="00476BFA" w:rsidRPr="00A6167F" w:rsidRDefault="00476BFA" w:rsidP="00B76BE0">
      <w:pPr>
        <w:pStyle w:val="KeinLeerraum"/>
        <w:spacing w:line="276" w:lineRule="auto"/>
        <w:rPr>
          <w:rFonts w:ascii="Times New Roman" w:hAnsi="Times New Roman"/>
          <w:sz w:val="24"/>
          <w:lang w:val="fr-FR"/>
        </w:rPr>
      </w:pPr>
      <w:r w:rsidRPr="00A6167F">
        <w:rPr>
          <w:rFonts w:ascii="Times New Roman" w:hAnsi="Times New Roman"/>
          <w:sz w:val="24"/>
          <w:lang w:val="fr-FR"/>
        </w:rPr>
        <w:t>MSF</w:t>
      </w:r>
      <w:r w:rsidRPr="00A6167F">
        <w:rPr>
          <w:rFonts w:ascii="Times New Roman" w:hAnsi="Times New Roman"/>
          <w:sz w:val="24"/>
          <w:lang w:val="fr-FR"/>
        </w:rPr>
        <w:tab/>
      </w:r>
      <w:r w:rsidRPr="00A6167F">
        <w:rPr>
          <w:rFonts w:ascii="Times New Roman" w:hAnsi="Times New Roman"/>
          <w:sz w:val="24"/>
          <w:lang w:val="fr-FR"/>
        </w:rPr>
        <w:tab/>
      </w:r>
      <w:r w:rsidRPr="00A6167F">
        <w:rPr>
          <w:rFonts w:ascii="Times New Roman" w:hAnsi="Times New Roman"/>
          <w:sz w:val="24"/>
          <w:lang w:val="fr-FR"/>
        </w:rPr>
        <w:tab/>
      </w:r>
      <w:r w:rsidRPr="00A6167F">
        <w:rPr>
          <w:rFonts w:ascii="Times New Roman" w:hAnsi="Times New Roman"/>
          <w:sz w:val="24"/>
          <w:lang w:val="fr-FR"/>
        </w:rPr>
        <w:tab/>
        <w:t xml:space="preserve">Médecins sans </w:t>
      </w:r>
      <w:r w:rsidR="00DA0193" w:rsidRPr="00A6167F">
        <w:rPr>
          <w:rFonts w:ascii="Times New Roman" w:hAnsi="Times New Roman"/>
          <w:sz w:val="24"/>
          <w:lang w:val="fr-FR"/>
        </w:rPr>
        <w:t>F</w:t>
      </w:r>
      <w:r w:rsidRPr="00A6167F">
        <w:rPr>
          <w:rFonts w:ascii="Times New Roman" w:hAnsi="Times New Roman"/>
          <w:sz w:val="24"/>
          <w:lang w:val="fr-FR"/>
        </w:rPr>
        <w:t>rontières</w:t>
      </w:r>
    </w:p>
    <w:p w14:paraId="70333BDD" w14:textId="76A3AD15" w:rsidR="00476BFA" w:rsidRDefault="00476BFA" w:rsidP="00B76BE0">
      <w:pPr>
        <w:pStyle w:val="KeinLeerraum"/>
        <w:spacing w:line="276" w:lineRule="auto"/>
        <w:rPr>
          <w:rFonts w:ascii="Times New Roman" w:hAnsi="Times New Roman" w:cs="Times New Roman"/>
          <w:sz w:val="24"/>
          <w:szCs w:val="24"/>
        </w:rPr>
      </w:pPr>
      <w:r>
        <w:rPr>
          <w:rFonts w:ascii="Times New Roman" w:hAnsi="Times New Roman" w:cs="Times New Roman"/>
          <w:sz w:val="24"/>
          <w:szCs w:val="24"/>
        </w:rPr>
        <w:t>MUAC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mid-upper arm circumference</w:t>
      </w:r>
    </w:p>
    <w:p w14:paraId="788C8FF5"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NFI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non-food item</w:t>
      </w:r>
    </w:p>
    <w:p w14:paraId="437BA1D0"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NGO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non-governmental organization</w:t>
      </w:r>
    </w:p>
    <w:p w14:paraId="072349F8" w14:textId="3CAFD5B1" w:rsidR="00476BFA" w:rsidRDefault="00476BFA" w:rsidP="00AF04DF">
      <w:pPr>
        <w:pStyle w:val="KeinLeerraum"/>
        <w:spacing w:line="276" w:lineRule="auto"/>
        <w:ind w:left="2832" w:hanging="2832"/>
        <w:rPr>
          <w:rFonts w:ascii="Times New Roman" w:hAnsi="Times New Roman" w:cs="Times New Roman"/>
          <w:sz w:val="24"/>
          <w:szCs w:val="24"/>
        </w:rPr>
      </w:pPr>
      <w:r>
        <w:rPr>
          <w:rFonts w:ascii="Times New Roman" w:hAnsi="Times New Roman" w:cs="Times New Roman"/>
          <w:sz w:val="24"/>
          <w:szCs w:val="24"/>
        </w:rPr>
        <w:t>OCHA</w:t>
      </w:r>
      <w:r>
        <w:rPr>
          <w:rFonts w:ascii="Times New Roman" w:hAnsi="Times New Roman" w:cs="Times New Roman"/>
          <w:sz w:val="24"/>
          <w:szCs w:val="24"/>
        </w:rPr>
        <w:tab/>
        <w:t>Office for the Coordination of Humanitarian Affairs</w:t>
      </w:r>
      <w:r w:rsidR="004A2316">
        <w:rPr>
          <w:rFonts w:ascii="Times New Roman" w:hAnsi="Times New Roman" w:cs="Times New Roman"/>
          <w:sz w:val="24"/>
          <w:szCs w:val="24"/>
        </w:rPr>
        <w:t xml:space="preserve"> (UN)</w:t>
      </w:r>
    </w:p>
    <w:p w14:paraId="3B51114B" w14:textId="476CA2BE" w:rsidR="006455DE" w:rsidRDefault="006455DE" w:rsidP="00AF04DF">
      <w:pPr>
        <w:pStyle w:val="KeinLeerraum"/>
        <w:spacing w:line="276" w:lineRule="auto"/>
        <w:ind w:left="2832" w:hanging="2832"/>
        <w:rPr>
          <w:rFonts w:ascii="Times New Roman" w:hAnsi="Times New Roman" w:cs="Times New Roman"/>
          <w:sz w:val="24"/>
          <w:szCs w:val="24"/>
        </w:rPr>
      </w:pPr>
      <w:r>
        <w:rPr>
          <w:rFonts w:ascii="Times New Roman" w:hAnsi="Times New Roman" w:cs="Times New Roman"/>
          <w:sz w:val="24"/>
          <w:szCs w:val="24"/>
        </w:rPr>
        <w:t>OPM</w:t>
      </w:r>
      <w:r>
        <w:rPr>
          <w:rFonts w:ascii="Times New Roman" w:hAnsi="Times New Roman" w:cs="Times New Roman"/>
          <w:sz w:val="24"/>
          <w:szCs w:val="24"/>
        </w:rPr>
        <w:tab/>
      </w:r>
      <w:r w:rsidR="00416D81">
        <w:rPr>
          <w:rFonts w:ascii="Times New Roman" w:hAnsi="Times New Roman" w:cs="Times New Roman"/>
          <w:sz w:val="24"/>
          <w:szCs w:val="24"/>
        </w:rPr>
        <w:t>Office of the Prime Minister</w:t>
      </w:r>
    </w:p>
    <w:p w14:paraId="6FD96D95"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POC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protection of civilian site (camp)</w:t>
      </w:r>
    </w:p>
    <w:p w14:paraId="6C365C8F" w14:textId="7BC4EEDF" w:rsidR="0000396B" w:rsidRDefault="0000396B" w:rsidP="00B76BE0">
      <w:pPr>
        <w:rPr>
          <w:rFonts w:ascii="Times New Roman" w:eastAsia="Times New Roman" w:hAnsi="Times New Roman" w:cs="Times New Roman"/>
          <w:sz w:val="24"/>
          <w:szCs w:val="24"/>
        </w:rPr>
      </w:pPr>
      <w:r w:rsidRPr="0000396B">
        <w:rPr>
          <w:rFonts w:ascii="Times New Roman" w:eastAsia="Times New Roman" w:hAnsi="Times New Roman" w:cs="Times New Roman"/>
          <w:sz w:val="24"/>
          <w:szCs w:val="24"/>
        </w:rPr>
        <w:t xml:space="preserve">PBC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A7ED7">
        <w:rPr>
          <w:rFonts w:ascii="Times New Roman" w:eastAsia="Times New Roman" w:hAnsi="Times New Roman" w:cs="Times New Roman"/>
          <w:sz w:val="24"/>
          <w:szCs w:val="24"/>
        </w:rPr>
        <w:t xml:space="preserve">peacebuilding </w:t>
      </w:r>
      <w:r>
        <w:rPr>
          <w:rFonts w:ascii="Times New Roman" w:eastAsia="Times New Roman" w:hAnsi="Times New Roman" w:cs="Times New Roman"/>
          <w:sz w:val="24"/>
          <w:szCs w:val="24"/>
        </w:rPr>
        <w:t>committee</w:t>
      </w:r>
    </w:p>
    <w:p w14:paraId="034DD9B4" w14:textId="0C4C7522"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PRC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peacebuilding and reconciliation committee</w:t>
      </w:r>
    </w:p>
    <w:p w14:paraId="5CA58982"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PSN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person with special needs</w:t>
      </w:r>
    </w:p>
    <w:p w14:paraId="6F58B207"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ReHoPE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Refugee and Host Community Empowerment</w:t>
      </w:r>
    </w:p>
    <w:p w14:paraId="38B2A1EA" w14:textId="77777777" w:rsidR="00476BFA" w:rsidRDefault="00476BFA" w:rsidP="00B76BE0">
      <w:pPr>
        <w:pStyle w:val="KeinLeerraum"/>
        <w:spacing w:line="276" w:lineRule="auto"/>
        <w:rPr>
          <w:rFonts w:ascii="Times New Roman" w:hAnsi="Times New Roman" w:cs="Times New Roman"/>
          <w:sz w:val="24"/>
          <w:szCs w:val="24"/>
        </w:rPr>
      </w:pPr>
      <w:r>
        <w:rPr>
          <w:rFonts w:ascii="Times New Roman" w:hAnsi="Times New Roman" w:cs="Times New Roman"/>
          <w:sz w:val="24"/>
          <w:szCs w:val="24"/>
        </w:rPr>
        <w:t>RRC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relief and rehabilitation commission</w:t>
      </w:r>
    </w:p>
    <w:p w14:paraId="28D361D2" w14:textId="64EEE69E" w:rsidR="004F724C" w:rsidRDefault="004F724C"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SSJR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F724C">
        <w:rPr>
          <w:rFonts w:ascii="Times New Roman" w:eastAsia="Times New Roman" w:hAnsi="Times New Roman" w:cs="Times New Roman"/>
          <w:sz w:val="24"/>
          <w:szCs w:val="24"/>
        </w:rPr>
        <w:t>South Sudan Joint Response</w:t>
      </w:r>
    </w:p>
    <w:p w14:paraId="3C122DD1" w14:textId="2FF88D57" w:rsidR="00B06A98" w:rsidRDefault="00B06A98"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SSP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South Sudan</w:t>
      </w:r>
      <w:r w:rsidR="00B5574B">
        <w:rPr>
          <w:rFonts w:ascii="Times New Roman" w:eastAsia="Times New Roman" w:hAnsi="Times New Roman" w:cs="Times New Roman"/>
          <w:sz w:val="24"/>
          <w:szCs w:val="24"/>
        </w:rPr>
        <w:t>ese</w:t>
      </w:r>
      <w:r>
        <w:rPr>
          <w:rFonts w:ascii="Times New Roman" w:eastAsia="Times New Roman" w:hAnsi="Times New Roman" w:cs="Times New Roman"/>
          <w:sz w:val="24"/>
          <w:szCs w:val="24"/>
        </w:rPr>
        <w:t xml:space="preserve"> Pound</w:t>
      </w:r>
    </w:p>
    <w:p w14:paraId="2EE0689C" w14:textId="4F952C5A"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UN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United Nations</w:t>
      </w:r>
    </w:p>
    <w:p w14:paraId="7219E762"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UNHCR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United Nations High Commissioner for Refugees</w:t>
      </w:r>
    </w:p>
    <w:p w14:paraId="66CE9C13" w14:textId="2867C629"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UNMISS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United Nations Mission in South Sudan</w:t>
      </w:r>
    </w:p>
    <w:p w14:paraId="6EB536C1" w14:textId="77777777" w:rsidR="00476BF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VSLA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village savings and loan association</w:t>
      </w:r>
    </w:p>
    <w:p w14:paraId="68F90395" w14:textId="2000E050" w:rsidR="00E7159A" w:rsidRDefault="00476BF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WFP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World Food Programme</w:t>
      </w:r>
    </w:p>
    <w:p w14:paraId="48B86EE7" w14:textId="5077A729" w:rsidR="00FE1340" w:rsidRDefault="00FE1340" w:rsidP="00B76BE0">
      <w:pPr>
        <w:rPr>
          <w:rFonts w:ascii="Times New Roman" w:eastAsia="Times New Roman" w:hAnsi="Times New Roman" w:cs="Times New Roman"/>
          <w:sz w:val="24"/>
          <w:szCs w:val="24"/>
        </w:rPr>
      </w:pPr>
    </w:p>
    <w:p w14:paraId="0B839A8F" w14:textId="77777777" w:rsidR="009C6407" w:rsidRDefault="009C6407" w:rsidP="00B76BE0">
      <w:pPr>
        <w:rPr>
          <w:rFonts w:ascii="Times New Roman" w:eastAsia="Times New Roman" w:hAnsi="Times New Roman" w:cs="Times New Roman"/>
          <w:sz w:val="24"/>
          <w:szCs w:val="24"/>
        </w:rPr>
        <w:sectPr w:rsidR="009C6407" w:rsidSect="00E7159A">
          <w:pgSz w:w="11906" w:h="16838"/>
          <w:pgMar w:top="1417" w:right="1417" w:bottom="1134" w:left="1417" w:header="708" w:footer="708" w:gutter="0"/>
          <w:pgNumType w:fmt="lowerRoman" w:start="1"/>
          <w:cols w:space="708"/>
          <w:docGrid w:linePitch="360"/>
        </w:sectPr>
      </w:pPr>
    </w:p>
    <w:p w14:paraId="0D21A390" w14:textId="72F12E12" w:rsidR="00781B26" w:rsidRPr="0018229A" w:rsidRDefault="00781B26" w:rsidP="0018229A">
      <w:pPr>
        <w:pStyle w:val="berschrift1ohneNummerierungen"/>
        <w:rPr>
          <w:lang w:val="en-US"/>
        </w:rPr>
      </w:pPr>
      <w:bookmarkStart w:id="12" w:name="_Toc523309113"/>
      <w:bookmarkStart w:id="13" w:name="_Toc62921241"/>
      <w:bookmarkStart w:id="14" w:name="_Toc82453204"/>
      <w:r w:rsidRPr="0018229A">
        <w:rPr>
          <w:lang w:val="en-US"/>
        </w:rPr>
        <w:lastRenderedPageBreak/>
        <w:t>EXECUTIVE SUMMARY</w:t>
      </w:r>
      <w:bookmarkEnd w:id="12"/>
      <w:bookmarkEnd w:id="13"/>
      <w:bookmarkEnd w:id="14"/>
    </w:p>
    <w:p w14:paraId="5E8C73B3" w14:textId="77777777" w:rsidR="00781B26" w:rsidRDefault="00781B26" w:rsidP="00B76BE0">
      <w:pPr>
        <w:rPr>
          <w:rFonts w:ascii="Times New Roman" w:eastAsia="Times New Roman" w:hAnsi="Times New Roman" w:cs="Times New Roman"/>
          <w:sz w:val="24"/>
          <w:szCs w:val="24"/>
        </w:rPr>
      </w:pPr>
    </w:p>
    <w:p w14:paraId="1CEE3FBA" w14:textId="353B76C5" w:rsidR="000A0861" w:rsidRPr="00F82725" w:rsidRDefault="000A0861" w:rsidP="00803DBA">
      <w:pPr>
        <w:rPr>
          <w:rFonts w:ascii="Times New Roman" w:eastAsia="Times New Roman" w:hAnsi="Times New Roman" w:cs="Times New Roman"/>
          <w:i/>
          <w:sz w:val="24"/>
          <w:szCs w:val="24"/>
        </w:rPr>
      </w:pPr>
      <w:r w:rsidRPr="00F82725">
        <w:rPr>
          <w:rFonts w:ascii="Times New Roman" w:eastAsia="Times New Roman" w:hAnsi="Times New Roman" w:cs="Times New Roman"/>
          <w:i/>
          <w:sz w:val="24"/>
          <w:szCs w:val="24"/>
        </w:rPr>
        <w:t>Background: Insecurity and Food Insecurity</w:t>
      </w:r>
    </w:p>
    <w:p w14:paraId="77F36B39" w14:textId="0B98C227" w:rsidR="00803DBA" w:rsidRPr="00803DBA" w:rsidRDefault="00803DBA" w:rsidP="00803DBA">
      <w:pPr>
        <w:rPr>
          <w:rFonts w:ascii="Times New Roman" w:eastAsia="Times New Roman" w:hAnsi="Times New Roman" w:cs="Times New Roman"/>
          <w:sz w:val="24"/>
          <w:szCs w:val="24"/>
        </w:rPr>
      </w:pPr>
      <w:r w:rsidRPr="00803DBA">
        <w:rPr>
          <w:rFonts w:ascii="Times New Roman" w:eastAsia="Times New Roman" w:hAnsi="Times New Roman" w:cs="Times New Roman"/>
          <w:sz w:val="24"/>
          <w:szCs w:val="24"/>
        </w:rPr>
        <w:t xml:space="preserve">In July 2011, South Sudan became independent. In December 2013, </w:t>
      </w:r>
      <w:r w:rsidR="00A6167F">
        <w:rPr>
          <w:rFonts w:ascii="Times New Roman" w:eastAsia="Times New Roman" w:hAnsi="Times New Roman" w:cs="Times New Roman"/>
          <w:sz w:val="24"/>
          <w:szCs w:val="24"/>
        </w:rPr>
        <w:t>a vicious armed conflict</w:t>
      </w:r>
      <w:r w:rsidRPr="00803DBA">
        <w:rPr>
          <w:rFonts w:ascii="Times New Roman" w:eastAsia="Times New Roman" w:hAnsi="Times New Roman" w:cs="Times New Roman"/>
          <w:sz w:val="24"/>
          <w:szCs w:val="24"/>
        </w:rPr>
        <w:t xml:space="preserve"> broke out</w:t>
      </w:r>
      <w:r w:rsidR="009423A7">
        <w:rPr>
          <w:rFonts w:ascii="Times New Roman" w:eastAsia="Times New Roman" w:hAnsi="Times New Roman" w:cs="Times New Roman"/>
          <w:sz w:val="24"/>
          <w:szCs w:val="24"/>
        </w:rPr>
        <w:t xml:space="preserve">, which </w:t>
      </w:r>
      <w:r w:rsidR="008614BD">
        <w:rPr>
          <w:rFonts w:ascii="Times New Roman" w:eastAsia="Times New Roman" w:hAnsi="Times New Roman" w:cs="Times New Roman"/>
          <w:sz w:val="24"/>
          <w:szCs w:val="24"/>
        </w:rPr>
        <w:t>subsequently led to</w:t>
      </w:r>
      <w:r w:rsidRPr="00803DBA">
        <w:rPr>
          <w:rFonts w:ascii="Times New Roman" w:eastAsia="Times New Roman" w:hAnsi="Times New Roman" w:cs="Times New Roman"/>
          <w:sz w:val="24"/>
          <w:szCs w:val="24"/>
        </w:rPr>
        <w:t xml:space="preserve"> severe human</w:t>
      </w:r>
      <w:r w:rsidR="00ED40F3">
        <w:rPr>
          <w:rFonts w:ascii="Times New Roman" w:eastAsia="Times New Roman" w:hAnsi="Times New Roman" w:cs="Times New Roman"/>
          <w:sz w:val="24"/>
          <w:szCs w:val="24"/>
        </w:rPr>
        <w:t xml:space="preserve"> suffering</w:t>
      </w:r>
      <w:r w:rsidRPr="00803DBA">
        <w:rPr>
          <w:rFonts w:ascii="Times New Roman" w:eastAsia="Times New Roman" w:hAnsi="Times New Roman" w:cs="Times New Roman"/>
          <w:sz w:val="24"/>
          <w:szCs w:val="24"/>
        </w:rPr>
        <w:t xml:space="preserve">. </w:t>
      </w:r>
      <w:r w:rsidR="0081081E">
        <w:rPr>
          <w:rFonts w:ascii="Times New Roman" w:eastAsia="Times New Roman" w:hAnsi="Times New Roman" w:cs="Times New Roman"/>
          <w:sz w:val="24"/>
          <w:szCs w:val="24"/>
        </w:rPr>
        <w:t>South Sudan’s</w:t>
      </w:r>
      <w:r w:rsidR="0081081E"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economy has </w:t>
      </w:r>
      <w:r w:rsidR="0081081E">
        <w:rPr>
          <w:rFonts w:ascii="Times New Roman" w:eastAsia="Times New Roman" w:hAnsi="Times New Roman" w:cs="Times New Roman"/>
          <w:sz w:val="24"/>
          <w:szCs w:val="24"/>
        </w:rPr>
        <w:t>been devastated</w:t>
      </w:r>
      <w:r w:rsidR="00462051">
        <w:rPr>
          <w:rFonts w:ascii="Times New Roman" w:eastAsia="Times New Roman" w:hAnsi="Times New Roman" w:cs="Times New Roman"/>
          <w:sz w:val="24"/>
          <w:szCs w:val="24"/>
        </w:rPr>
        <w:t xml:space="preserve"> and food insecurity has </w:t>
      </w:r>
      <w:r w:rsidR="00872A7A">
        <w:rPr>
          <w:rFonts w:ascii="Times New Roman" w:eastAsia="Times New Roman" w:hAnsi="Times New Roman" w:cs="Times New Roman"/>
          <w:sz w:val="24"/>
          <w:szCs w:val="24"/>
        </w:rPr>
        <w:t>worsened</w:t>
      </w:r>
      <w:r w:rsidR="00AF04DF">
        <w:rPr>
          <w:rFonts w:ascii="Times New Roman" w:eastAsia="Times New Roman" w:hAnsi="Times New Roman" w:cs="Times New Roman"/>
          <w:sz w:val="24"/>
          <w:szCs w:val="24"/>
        </w:rPr>
        <w:t xml:space="preserve"> considerably</w:t>
      </w:r>
      <w:r w:rsidR="00462051">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In 2014, the UN Security Council </w:t>
      </w:r>
      <w:r w:rsidR="00814153">
        <w:rPr>
          <w:rFonts w:ascii="Times New Roman" w:eastAsia="Times New Roman" w:hAnsi="Times New Roman" w:cs="Times New Roman"/>
          <w:sz w:val="24"/>
          <w:szCs w:val="24"/>
        </w:rPr>
        <w:t xml:space="preserve">modified </w:t>
      </w:r>
      <w:r w:rsidR="009B0492">
        <w:rPr>
          <w:rFonts w:ascii="Times New Roman" w:eastAsia="Times New Roman" w:hAnsi="Times New Roman" w:cs="Times New Roman"/>
          <w:sz w:val="24"/>
          <w:szCs w:val="24"/>
        </w:rPr>
        <w:t>the</w:t>
      </w:r>
      <w:r w:rsidRPr="00803DBA">
        <w:rPr>
          <w:rFonts w:ascii="Times New Roman" w:eastAsia="Times New Roman" w:hAnsi="Times New Roman" w:cs="Times New Roman"/>
          <w:sz w:val="24"/>
          <w:szCs w:val="24"/>
        </w:rPr>
        <w:t xml:space="preserve"> United Nations Mission in South Sudan (UNMISS) </w:t>
      </w:r>
      <w:r w:rsidR="00162205">
        <w:rPr>
          <w:rFonts w:ascii="Times New Roman" w:eastAsia="Times New Roman" w:hAnsi="Times New Roman" w:cs="Times New Roman"/>
          <w:sz w:val="24"/>
          <w:szCs w:val="24"/>
        </w:rPr>
        <w:t>by giving it</w:t>
      </w:r>
      <w:r w:rsidRPr="00803DBA">
        <w:rPr>
          <w:rFonts w:ascii="Times New Roman" w:eastAsia="Times New Roman" w:hAnsi="Times New Roman" w:cs="Times New Roman"/>
          <w:sz w:val="24"/>
          <w:szCs w:val="24"/>
        </w:rPr>
        <w:t xml:space="preserve"> a protection mandate, </w:t>
      </w:r>
      <w:r w:rsidR="00814153">
        <w:rPr>
          <w:rFonts w:ascii="Times New Roman" w:eastAsia="Times New Roman" w:hAnsi="Times New Roman" w:cs="Times New Roman"/>
          <w:sz w:val="24"/>
          <w:szCs w:val="24"/>
        </w:rPr>
        <w:t>including assisting</w:t>
      </w:r>
      <w:r w:rsidRPr="00803DBA">
        <w:rPr>
          <w:rFonts w:ascii="Times New Roman" w:eastAsia="Times New Roman" w:hAnsi="Times New Roman" w:cs="Times New Roman"/>
          <w:sz w:val="24"/>
          <w:szCs w:val="24"/>
        </w:rPr>
        <w:t xml:space="preserve"> the many internally displaced persons (IDPs). </w:t>
      </w:r>
      <w:r w:rsidR="004560AD">
        <w:rPr>
          <w:rFonts w:ascii="Times New Roman" w:eastAsia="Times New Roman" w:hAnsi="Times New Roman" w:cs="Times New Roman"/>
          <w:sz w:val="24"/>
          <w:szCs w:val="24"/>
        </w:rPr>
        <w:t xml:space="preserve">Currently, about 1.6 million </w:t>
      </w:r>
      <w:r w:rsidR="003E032E">
        <w:rPr>
          <w:rFonts w:ascii="Times New Roman" w:eastAsia="Times New Roman" w:hAnsi="Times New Roman" w:cs="Times New Roman"/>
          <w:sz w:val="24"/>
          <w:szCs w:val="24"/>
        </w:rPr>
        <w:t>people are internally displaced</w:t>
      </w:r>
      <w:r w:rsidR="004560AD">
        <w:rPr>
          <w:rFonts w:ascii="Times New Roman" w:eastAsia="Times New Roman" w:hAnsi="Times New Roman" w:cs="Times New Roman"/>
          <w:sz w:val="24"/>
          <w:szCs w:val="24"/>
        </w:rPr>
        <w:t xml:space="preserve"> in South Sudan. </w:t>
      </w:r>
      <w:r w:rsidR="00462051">
        <w:rPr>
          <w:rFonts w:ascii="Times New Roman" w:eastAsia="Times New Roman" w:hAnsi="Times New Roman" w:cs="Times New Roman"/>
          <w:sz w:val="24"/>
          <w:szCs w:val="24"/>
        </w:rPr>
        <w:t xml:space="preserve">In addition, </w:t>
      </w:r>
      <w:r w:rsidR="00123893">
        <w:rPr>
          <w:rFonts w:ascii="Times New Roman" w:eastAsia="Times New Roman" w:hAnsi="Times New Roman" w:cs="Times New Roman"/>
          <w:sz w:val="24"/>
          <w:szCs w:val="24"/>
        </w:rPr>
        <w:t>9</w:t>
      </w:r>
      <w:r w:rsidR="00497457">
        <w:rPr>
          <w:rFonts w:ascii="Times New Roman" w:eastAsia="Times New Roman" w:hAnsi="Times New Roman" w:cs="Times New Roman"/>
          <w:sz w:val="24"/>
          <w:szCs w:val="24"/>
        </w:rPr>
        <w:t>12</w:t>
      </w:r>
      <w:r w:rsidR="00B5574B">
        <w:rPr>
          <w:rFonts w:ascii="Times New Roman" w:eastAsia="Times New Roman" w:hAnsi="Times New Roman" w:cs="Times New Roman"/>
          <w:sz w:val="24"/>
          <w:szCs w:val="24"/>
        </w:rPr>
        <w:t>,</w:t>
      </w:r>
      <w:r w:rsidR="00497457">
        <w:rPr>
          <w:rFonts w:ascii="Times New Roman" w:eastAsia="Times New Roman" w:hAnsi="Times New Roman" w:cs="Times New Roman"/>
          <w:sz w:val="24"/>
          <w:szCs w:val="24"/>
        </w:rPr>
        <w:t>000</w:t>
      </w:r>
      <w:r w:rsidR="00123893">
        <w:rPr>
          <w:rFonts w:ascii="Times New Roman" w:eastAsia="Times New Roman" w:hAnsi="Times New Roman" w:cs="Times New Roman"/>
          <w:sz w:val="24"/>
          <w:szCs w:val="24"/>
        </w:rPr>
        <w:t xml:space="preserve"> </w:t>
      </w:r>
      <w:r w:rsidR="006C47F0">
        <w:rPr>
          <w:rFonts w:ascii="Times New Roman" w:eastAsia="Times New Roman" w:hAnsi="Times New Roman" w:cs="Times New Roman"/>
          <w:sz w:val="24"/>
          <w:szCs w:val="24"/>
        </w:rPr>
        <w:t xml:space="preserve">South Sudanese have fled to northern Uganda. </w:t>
      </w:r>
      <w:r w:rsidRPr="00803DBA">
        <w:rPr>
          <w:rFonts w:ascii="Times New Roman" w:eastAsia="Times New Roman" w:hAnsi="Times New Roman" w:cs="Times New Roman"/>
          <w:sz w:val="24"/>
          <w:szCs w:val="24"/>
        </w:rPr>
        <w:t>In 2018, peace negotiations took place and the security situation stabilized somewhat in some parts of the country, while it deteriorated in others.</w:t>
      </w:r>
      <w:r w:rsidR="00E27A83">
        <w:rPr>
          <w:rFonts w:ascii="Times New Roman" w:eastAsia="Times New Roman" w:hAnsi="Times New Roman" w:cs="Times New Roman"/>
          <w:sz w:val="24"/>
          <w:szCs w:val="24"/>
        </w:rPr>
        <w:t xml:space="preserve"> The peace agreement </w:t>
      </w:r>
      <w:r w:rsidR="00ED40F3">
        <w:rPr>
          <w:rFonts w:ascii="Times New Roman" w:eastAsia="Times New Roman" w:hAnsi="Times New Roman" w:cs="Times New Roman"/>
          <w:sz w:val="24"/>
          <w:szCs w:val="24"/>
        </w:rPr>
        <w:t xml:space="preserve">is </w:t>
      </w:r>
      <w:r w:rsidR="00E27A83">
        <w:rPr>
          <w:rFonts w:ascii="Times New Roman" w:eastAsia="Times New Roman" w:hAnsi="Times New Roman" w:cs="Times New Roman"/>
          <w:sz w:val="24"/>
          <w:szCs w:val="24"/>
        </w:rPr>
        <w:t xml:space="preserve">stronger on paper than in practice. In recent months, </w:t>
      </w:r>
      <w:r w:rsidR="00CE0CD4">
        <w:rPr>
          <w:rFonts w:ascii="Times New Roman" w:eastAsia="Times New Roman" w:hAnsi="Times New Roman" w:cs="Times New Roman"/>
          <w:sz w:val="24"/>
          <w:szCs w:val="24"/>
        </w:rPr>
        <w:t>COVID</w:t>
      </w:r>
      <w:r w:rsidR="00E27A83">
        <w:rPr>
          <w:rFonts w:ascii="Times New Roman" w:eastAsia="Times New Roman" w:hAnsi="Times New Roman" w:cs="Times New Roman"/>
          <w:sz w:val="24"/>
          <w:szCs w:val="24"/>
        </w:rPr>
        <w:t xml:space="preserve">-19 has further </w:t>
      </w:r>
      <w:r w:rsidR="0006638F">
        <w:rPr>
          <w:rFonts w:ascii="Times New Roman" w:eastAsia="Times New Roman" w:hAnsi="Times New Roman" w:cs="Times New Roman"/>
          <w:sz w:val="24"/>
          <w:szCs w:val="24"/>
        </w:rPr>
        <w:t xml:space="preserve">aggravated </w:t>
      </w:r>
      <w:r w:rsidR="00ED40F3">
        <w:rPr>
          <w:rFonts w:ascii="Times New Roman" w:eastAsia="Times New Roman" w:hAnsi="Times New Roman" w:cs="Times New Roman"/>
          <w:sz w:val="24"/>
          <w:szCs w:val="24"/>
        </w:rPr>
        <w:t xml:space="preserve">this dire situation. </w:t>
      </w:r>
      <w:r w:rsidR="00556196">
        <w:rPr>
          <w:rFonts w:ascii="Times New Roman" w:eastAsia="Times New Roman" w:hAnsi="Times New Roman" w:cs="Times New Roman"/>
          <w:sz w:val="24"/>
          <w:szCs w:val="24"/>
        </w:rPr>
        <w:t>F</w:t>
      </w:r>
      <w:r w:rsidR="0006638F">
        <w:rPr>
          <w:rFonts w:ascii="Times New Roman" w:eastAsia="Times New Roman" w:hAnsi="Times New Roman" w:cs="Times New Roman"/>
          <w:sz w:val="24"/>
          <w:szCs w:val="24"/>
        </w:rPr>
        <w:t>ood insecurity</w:t>
      </w:r>
      <w:r w:rsidR="00ED40F3">
        <w:rPr>
          <w:rFonts w:ascii="Times New Roman" w:eastAsia="Times New Roman" w:hAnsi="Times New Roman" w:cs="Times New Roman"/>
          <w:sz w:val="24"/>
          <w:szCs w:val="24"/>
        </w:rPr>
        <w:t xml:space="preserve"> </w:t>
      </w:r>
      <w:r w:rsidR="00162205">
        <w:rPr>
          <w:rFonts w:ascii="Times New Roman" w:eastAsia="Times New Roman" w:hAnsi="Times New Roman" w:cs="Times New Roman"/>
          <w:sz w:val="24"/>
          <w:szCs w:val="24"/>
        </w:rPr>
        <w:t xml:space="preserve">has </w:t>
      </w:r>
      <w:r w:rsidR="00ED40F3">
        <w:rPr>
          <w:rFonts w:ascii="Times New Roman" w:eastAsia="Times New Roman" w:hAnsi="Times New Roman" w:cs="Times New Roman"/>
          <w:sz w:val="24"/>
          <w:szCs w:val="24"/>
        </w:rPr>
        <w:t>increased</w:t>
      </w:r>
      <w:r w:rsidR="0006638F">
        <w:rPr>
          <w:rFonts w:ascii="Times New Roman" w:eastAsia="Times New Roman" w:hAnsi="Times New Roman" w:cs="Times New Roman"/>
          <w:sz w:val="24"/>
          <w:szCs w:val="24"/>
        </w:rPr>
        <w:t xml:space="preserve"> </w:t>
      </w:r>
      <w:r w:rsidR="00162205">
        <w:rPr>
          <w:rFonts w:ascii="Times New Roman" w:eastAsia="Times New Roman" w:hAnsi="Times New Roman" w:cs="Times New Roman"/>
          <w:sz w:val="24"/>
          <w:szCs w:val="24"/>
        </w:rPr>
        <w:t xml:space="preserve">due to closed </w:t>
      </w:r>
      <w:r w:rsidR="0006638F">
        <w:rPr>
          <w:rFonts w:ascii="Times New Roman" w:eastAsia="Times New Roman" w:hAnsi="Times New Roman" w:cs="Times New Roman"/>
          <w:sz w:val="24"/>
          <w:szCs w:val="24"/>
        </w:rPr>
        <w:t>borders</w:t>
      </w:r>
      <w:r w:rsidR="00877BCA">
        <w:rPr>
          <w:rFonts w:ascii="Times New Roman" w:eastAsia="Times New Roman" w:hAnsi="Times New Roman" w:cs="Times New Roman"/>
          <w:sz w:val="24"/>
          <w:szCs w:val="24"/>
        </w:rPr>
        <w:t>,</w:t>
      </w:r>
      <w:r w:rsidR="0006638F">
        <w:rPr>
          <w:rFonts w:ascii="Times New Roman" w:eastAsia="Times New Roman" w:hAnsi="Times New Roman" w:cs="Times New Roman"/>
          <w:sz w:val="24"/>
          <w:szCs w:val="24"/>
        </w:rPr>
        <w:t xml:space="preserve"> </w:t>
      </w:r>
      <w:r w:rsidR="00394297">
        <w:rPr>
          <w:rFonts w:ascii="Times New Roman" w:eastAsia="Times New Roman" w:hAnsi="Times New Roman" w:cs="Times New Roman"/>
          <w:sz w:val="24"/>
          <w:szCs w:val="24"/>
        </w:rPr>
        <w:t xml:space="preserve">reduced </w:t>
      </w:r>
      <w:r w:rsidR="0006638F">
        <w:rPr>
          <w:rFonts w:ascii="Times New Roman" w:eastAsia="Times New Roman" w:hAnsi="Times New Roman" w:cs="Times New Roman"/>
          <w:sz w:val="24"/>
          <w:szCs w:val="24"/>
        </w:rPr>
        <w:t>transport</w:t>
      </w:r>
      <w:r w:rsidR="00394297">
        <w:rPr>
          <w:rFonts w:ascii="Times New Roman" w:eastAsia="Times New Roman" w:hAnsi="Times New Roman" w:cs="Times New Roman"/>
          <w:sz w:val="24"/>
          <w:szCs w:val="24"/>
        </w:rPr>
        <w:t xml:space="preserve"> of food commodities</w:t>
      </w:r>
      <w:r w:rsidR="00877BCA">
        <w:rPr>
          <w:rFonts w:ascii="Times New Roman" w:eastAsia="Times New Roman" w:hAnsi="Times New Roman" w:cs="Times New Roman"/>
          <w:sz w:val="24"/>
          <w:szCs w:val="24"/>
        </w:rPr>
        <w:t>,</w:t>
      </w:r>
      <w:r w:rsidR="00877BCA" w:rsidRPr="00877BCA">
        <w:rPr>
          <w:rFonts w:ascii="Times New Roman" w:eastAsia="Times New Roman" w:hAnsi="Times New Roman" w:cs="Times New Roman"/>
          <w:sz w:val="24"/>
          <w:szCs w:val="24"/>
        </w:rPr>
        <w:t xml:space="preserve"> </w:t>
      </w:r>
      <w:r w:rsidR="00877BCA">
        <w:rPr>
          <w:rFonts w:ascii="Times New Roman" w:eastAsia="Times New Roman" w:hAnsi="Times New Roman" w:cs="Times New Roman"/>
          <w:sz w:val="24"/>
          <w:szCs w:val="24"/>
        </w:rPr>
        <w:t>and rising food prices</w:t>
      </w:r>
      <w:r w:rsidR="0006638F">
        <w:rPr>
          <w:rFonts w:ascii="Times New Roman" w:eastAsia="Times New Roman" w:hAnsi="Times New Roman" w:cs="Times New Roman"/>
          <w:sz w:val="24"/>
          <w:szCs w:val="24"/>
        </w:rPr>
        <w:t>.</w:t>
      </w:r>
    </w:p>
    <w:p w14:paraId="4575BD96" w14:textId="2859EE36" w:rsidR="00227F15" w:rsidRDefault="00227F15" w:rsidP="00462051">
      <w:pPr>
        <w:rPr>
          <w:rFonts w:ascii="Times New Roman" w:eastAsia="Times New Roman" w:hAnsi="Times New Roman" w:cs="Times New Roman"/>
          <w:sz w:val="24"/>
          <w:szCs w:val="24"/>
        </w:rPr>
      </w:pPr>
    </w:p>
    <w:p w14:paraId="1D1452EE" w14:textId="4186000C" w:rsidR="000A0861" w:rsidRPr="009C6B22" w:rsidRDefault="000A0861" w:rsidP="00462051">
      <w:pPr>
        <w:rPr>
          <w:rFonts w:ascii="Times New Roman" w:eastAsia="Times New Roman" w:hAnsi="Times New Roman" w:cs="Times New Roman"/>
          <w:i/>
          <w:sz w:val="24"/>
          <w:szCs w:val="24"/>
        </w:rPr>
      </w:pPr>
      <w:r w:rsidRPr="009C6B22">
        <w:rPr>
          <w:rFonts w:ascii="Times New Roman" w:eastAsia="Times New Roman" w:hAnsi="Times New Roman" w:cs="Times New Roman"/>
          <w:i/>
          <w:sz w:val="24"/>
          <w:szCs w:val="24"/>
        </w:rPr>
        <w:t>Evaluation Objective</w:t>
      </w:r>
    </w:p>
    <w:p w14:paraId="5A7525CE" w14:textId="58435E5F" w:rsidR="00803DBA" w:rsidRPr="00803DBA" w:rsidRDefault="00803DBA" w:rsidP="00803DBA">
      <w:pPr>
        <w:rPr>
          <w:rFonts w:ascii="Times New Roman" w:eastAsia="Times New Roman" w:hAnsi="Times New Roman" w:cs="Times New Roman"/>
          <w:i/>
          <w:sz w:val="24"/>
          <w:szCs w:val="24"/>
        </w:rPr>
      </w:pPr>
      <w:r w:rsidRPr="00803DBA">
        <w:rPr>
          <w:rFonts w:ascii="Times New Roman" w:eastAsia="Times New Roman" w:hAnsi="Times New Roman" w:cs="Times New Roman"/>
          <w:sz w:val="24"/>
          <w:szCs w:val="24"/>
        </w:rPr>
        <w:t xml:space="preserve">This field evaluation </w:t>
      </w:r>
      <w:r w:rsidR="00162205">
        <w:rPr>
          <w:rFonts w:ascii="Times New Roman" w:eastAsia="Times New Roman" w:hAnsi="Times New Roman" w:cs="Times New Roman"/>
          <w:sz w:val="24"/>
          <w:szCs w:val="24"/>
        </w:rPr>
        <w:t>assesses</w:t>
      </w:r>
      <w:r w:rsidR="00162205"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three projects </w:t>
      </w:r>
      <w:r w:rsidR="004E0DCE">
        <w:rPr>
          <w:rFonts w:ascii="Times New Roman" w:eastAsia="Times New Roman" w:hAnsi="Times New Roman" w:cs="Times New Roman"/>
          <w:sz w:val="24"/>
          <w:szCs w:val="24"/>
        </w:rPr>
        <w:t>of three implementing organizations—the Mary Help Association (MHA), the Bishop Gassis Relief and Rescue Foundation (BGRRF), and Caritas Gulu—</w:t>
      </w:r>
      <w:r w:rsidRPr="00803DBA">
        <w:rPr>
          <w:rFonts w:ascii="Times New Roman" w:eastAsia="Times New Roman" w:hAnsi="Times New Roman" w:cs="Times New Roman"/>
          <w:sz w:val="24"/>
          <w:szCs w:val="24"/>
        </w:rPr>
        <w:t xml:space="preserve">supported by Caritas </w:t>
      </w:r>
      <w:r w:rsidR="00A6167F">
        <w:rPr>
          <w:rFonts w:ascii="Times New Roman" w:eastAsia="Times New Roman" w:hAnsi="Times New Roman" w:cs="Times New Roman"/>
          <w:sz w:val="24"/>
          <w:szCs w:val="24"/>
        </w:rPr>
        <w:t xml:space="preserve">Germany, which </w:t>
      </w:r>
      <w:r w:rsidRPr="00803DBA">
        <w:rPr>
          <w:rFonts w:ascii="Times New Roman" w:eastAsia="Times New Roman" w:hAnsi="Times New Roman" w:cs="Times New Roman"/>
          <w:sz w:val="24"/>
          <w:szCs w:val="24"/>
        </w:rPr>
        <w:t>in turn received funding from Phineo</w:t>
      </w:r>
      <w:r w:rsidR="00C06B36">
        <w:rPr>
          <w:rFonts w:ascii="Times New Roman" w:eastAsia="Times New Roman" w:hAnsi="Times New Roman" w:cs="Times New Roman"/>
          <w:sz w:val="24"/>
          <w:szCs w:val="24"/>
        </w:rPr>
        <w:t>, a German funding organization</w:t>
      </w:r>
      <w:r w:rsidRPr="00803DBA">
        <w:rPr>
          <w:rFonts w:ascii="Times New Roman" w:eastAsia="Times New Roman" w:hAnsi="Times New Roman" w:cs="Times New Roman"/>
          <w:sz w:val="24"/>
          <w:szCs w:val="24"/>
        </w:rPr>
        <w:t>. The</w:t>
      </w:r>
      <w:r w:rsidR="00E0199E">
        <w:rPr>
          <w:rFonts w:ascii="Times New Roman" w:eastAsia="Times New Roman" w:hAnsi="Times New Roman" w:cs="Times New Roman"/>
          <w:sz w:val="24"/>
          <w:szCs w:val="24"/>
        </w:rPr>
        <w:t xml:space="preserve"> 3-year</w:t>
      </w:r>
      <w:r w:rsidRPr="00803DBA">
        <w:rPr>
          <w:rFonts w:ascii="Times New Roman" w:eastAsia="Times New Roman" w:hAnsi="Times New Roman" w:cs="Times New Roman"/>
          <w:sz w:val="24"/>
          <w:szCs w:val="24"/>
        </w:rPr>
        <w:t xml:space="preserve"> Phineo program started in May 2018.</w:t>
      </w:r>
      <w:r w:rsidR="00462051" w:rsidRPr="00462051">
        <w:rPr>
          <w:rFonts w:ascii="Times New Roman" w:eastAsia="Times New Roman" w:hAnsi="Times New Roman" w:cs="Times New Roman"/>
          <w:sz w:val="24"/>
          <w:szCs w:val="24"/>
        </w:rPr>
        <w:t xml:space="preserve"> </w:t>
      </w:r>
      <w:r w:rsidR="007072F6">
        <w:rPr>
          <w:rFonts w:ascii="Times New Roman" w:eastAsia="Times New Roman" w:hAnsi="Times New Roman" w:cs="Times New Roman"/>
          <w:sz w:val="24"/>
          <w:szCs w:val="24"/>
        </w:rPr>
        <w:t>Its</w:t>
      </w:r>
      <w:r w:rsidR="007072F6" w:rsidRPr="00803DBA">
        <w:rPr>
          <w:rFonts w:ascii="Times New Roman" w:eastAsia="Times New Roman" w:hAnsi="Times New Roman" w:cs="Times New Roman"/>
          <w:sz w:val="24"/>
          <w:szCs w:val="24"/>
        </w:rPr>
        <w:t xml:space="preserve"> </w:t>
      </w:r>
      <w:r w:rsidR="00462051" w:rsidRPr="00803DBA">
        <w:rPr>
          <w:rFonts w:ascii="Times New Roman" w:eastAsia="Times New Roman" w:hAnsi="Times New Roman" w:cs="Times New Roman"/>
          <w:sz w:val="24"/>
          <w:szCs w:val="24"/>
        </w:rPr>
        <w:t>three projects differ</w:t>
      </w:r>
      <w:r w:rsidR="00291029">
        <w:rPr>
          <w:rFonts w:ascii="Times New Roman" w:eastAsia="Times New Roman" w:hAnsi="Times New Roman" w:cs="Times New Roman"/>
          <w:sz w:val="24"/>
          <w:szCs w:val="24"/>
        </w:rPr>
        <w:t>ed</w:t>
      </w:r>
      <w:r w:rsidR="00462051" w:rsidRPr="00803DBA">
        <w:rPr>
          <w:rFonts w:ascii="Times New Roman" w:eastAsia="Times New Roman" w:hAnsi="Times New Roman" w:cs="Times New Roman"/>
          <w:sz w:val="24"/>
          <w:szCs w:val="24"/>
        </w:rPr>
        <w:t xml:space="preserve"> in their set-up and regional focus, but all aim</w:t>
      </w:r>
      <w:r w:rsidR="00291029">
        <w:rPr>
          <w:rFonts w:ascii="Times New Roman" w:eastAsia="Times New Roman" w:hAnsi="Times New Roman" w:cs="Times New Roman"/>
          <w:sz w:val="24"/>
          <w:szCs w:val="24"/>
        </w:rPr>
        <w:t>ed</w:t>
      </w:r>
      <w:r w:rsidR="00462051" w:rsidRPr="00803DBA">
        <w:rPr>
          <w:rFonts w:ascii="Times New Roman" w:eastAsia="Times New Roman" w:hAnsi="Times New Roman" w:cs="Times New Roman"/>
          <w:sz w:val="24"/>
          <w:szCs w:val="24"/>
        </w:rPr>
        <w:t xml:space="preserve"> to enhance food security.</w:t>
      </w:r>
      <w:r w:rsidR="00DD5C33">
        <w:rPr>
          <w:rFonts w:ascii="Times New Roman" w:eastAsia="Times New Roman" w:hAnsi="Times New Roman" w:cs="Times New Roman"/>
          <w:sz w:val="24"/>
          <w:szCs w:val="24"/>
        </w:rPr>
        <w:t xml:space="preserve"> </w:t>
      </w:r>
      <w:r w:rsidR="00A00677">
        <w:rPr>
          <w:rFonts w:ascii="Times New Roman" w:eastAsia="Times New Roman" w:hAnsi="Times New Roman" w:cs="Times New Roman"/>
          <w:sz w:val="24"/>
          <w:szCs w:val="24"/>
        </w:rPr>
        <w:t>Hence</w:t>
      </w:r>
      <w:r w:rsidR="009B0492">
        <w:rPr>
          <w:rFonts w:ascii="Times New Roman" w:eastAsia="Times New Roman" w:hAnsi="Times New Roman" w:cs="Times New Roman"/>
          <w:sz w:val="24"/>
          <w:szCs w:val="24"/>
        </w:rPr>
        <w:t>, t</w:t>
      </w:r>
      <w:r w:rsidRPr="00803DBA">
        <w:rPr>
          <w:rFonts w:ascii="Times New Roman" w:eastAsia="Times New Roman" w:hAnsi="Times New Roman" w:cs="Times New Roman"/>
          <w:sz w:val="24"/>
          <w:szCs w:val="24"/>
        </w:rPr>
        <w:t xml:space="preserve">he overall objective of the current evaluation is </w:t>
      </w:r>
      <w:r w:rsidR="003574B6" w:rsidRPr="00E8786D">
        <w:rPr>
          <w:rFonts w:ascii="Times New Roman" w:eastAsia="Times New Roman" w:hAnsi="Times New Roman" w:cs="Times New Roman"/>
          <w:i/>
          <w:sz w:val="24"/>
          <w:szCs w:val="24"/>
        </w:rPr>
        <w:t>to assess the degree of realization of the objectives of the three food security projects</w:t>
      </w:r>
      <w:r w:rsidR="003574B6">
        <w:rPr>
          <w:rFonts w:ascii="Times New Roman" w:eastAsia="Times New Roman" w:hAnsi="Times New Roman" w:cs="Times New Roman"/>
          <w:i/>
          <w:sz w:val="24"/>
          <w:szCs w:val="24"/>
        </w:rPr>
        <w:t xml:space="preserve">, including the </w:t>
      </w:r>
      <w:r w:rsidR="00B5574B">
        <w:rPr>
          <w:rFonts w:ascii="Times New Roman" w:eastAsia="Times New Roman" w:hAnsi="Times New Roman" w:cs="Times New Roman"/>
          <w:i/>
          <w:sz w:val="24"/>
          <w:szCs w:val="24"/>
        </w:rPr>
        <w:t xml:space="preserve">Rucksack </w:t>
      </w:r>
      <w:r w:rsidR="003574B6">
        <w:rPr>
          <w:rFonts w:ascii="Times New Roman" w:eastAsia="Times New Roman" w:hAnsi="Times New Roman" w:cs="Times New Roman"/>
          <w:i/>
          <w:sz w:val="24"/>
          <w:szCs w:val="24"/>
        </w:rPr>
        <w:t>projects</w:t>
      </w:r>
      <w:r w:rsidR="004A7C06">
        <w:rPr>
          <w:rFonts w:ascii="Times New Roman" w:eastAsia="Times New Roman" w:hAnsi="Times New Roman" w:cs="Times New Roman"/>
          <w:i/>
          <w:sz w:val="24"/>
          <w:szCs w:val="24"/>
        </w:rPr>
        <w:t>,</w:t>
      </w:r>
      <w:r w:rsidR="003574B6">
        <w:rPr>
          <w:rFonts w:ascii="Times New Roman" w:eastAsia="Times New Roman" w:hAnsi="Times New Roman" w:cs="Times New Roman"/>
          <w:i/>
          <w:sz w:val="24"/>
          <w:szCs w:val="24"/>
        </w:rPr>
        <w:t xml:space="preserve"> in particular in terms of food availability and access </w:t>
      </w:r>
      <w:r w:rsidR="003574B6">
        <w:rPr>
          <w:rFonts w:ascii="Times New Roman" w:eastAsia="Times New Roman" w:hAnsi="Times New Roman" w:cs="Times New Roman"/>
          <w:sz w:val="24"/>
          <w:szCs w:val="24"/>
        </w:rPr>
        <w:t>f</w:t>
      </w:r>
      <w:r w:rsidR="00162205">
        <w:rPr>
          <w:rFonts w:ascii="Times New Roman" w:eastAsia="Times New Roman" w:hAnsi="Times New Roman" w:cs="Times New Roman"/>
          <w:sz w:val="24"/>
          <w:szCs w:val="24"/>
        </w:rPr>
        <w:t xml:space="preserve">or </w:t>
      </w:r>
      <w:r w:rsidR="00556196">
        <w:rPr>
          <w:rFonts w:ascii="Times New Roman" w:eastAsia="Times New Roman" w:hAnsi="Times New Roman" w:cs="Times New Roman"/>
          <w:sz w:val="24"/>
          <w:szCs w:val="24"/>
        </w:rPr>
        <w:t xml:space="preserve">the whole project </w:t>
      </w:r>
      <w:r w:rsidR="0026312C">
        <w:rPr>
          <w:rFonts w:ascii="Times New Roman" w:eastAsia="Times New Roman" w:hAnsi="Times New Roman" w:cs="Times New Roman"/>
          <w:sz w:val="24"/>
          <w:szCs w:val="24"/>
        </w:rPr>
        <w:t xml:space="preserve">duration, </w:t>
      </w:r>
      <w:r w:rsidR="00A00677">
        <w:rPr>
          <w:rFonts w:ascii="Times New Roman" w:eastAsia="Times New Roman" w:hAnsi="Times New Roman" w:cs="Times New Roman"/>
          <w:sz w:val="24"/>
          <w:szCs w:val="24"/>
        </w:rPr>
        <w:t xml:space="preserve">but </w:t>
      </w:r>
      <w:r w:rsidR="0026312C">
        <w:rPr>
          <w:rFonts w:ascii="Times New Roman" w:eastAsia="Times New Roman" w:hAnsi="Times New Roman" w:cs="Times New Roman"/>
          <w:sz w:val="24"/>
          <w:szCs w:val="24"/>
        </w:rPr>
        <w:t>with</w:t>
      </w:r>
      <w:r w:rsidR="00CE0CD4">
        <w:rPr>
          <w:rFonts w:ascii="Times New Roman" w:eastAsia="Times New Roman" w:hAnsi="Times New Roman" w:cs="Times New Roman"/>
          <w:sz w:val="24"/>
          <w:szCs w:val="24"/>
        </w:rPr>
        <w:t xml:space="preserve"> special emphasis on the period April 2020 to March 2021</w:t>
      </w:r>
      <w:r w:rsidRPr="00803DBA">
        <w:rPr>
          <w:rFonts w:ascii="Times New Roman" w:eastAsia="Times New Roman" w:hAnsi="Times New Roman" w:cs="Times New Roman"/>
          <w:i/>
          <w:sz w:val="24"/>
          <w:szCs w:val="24"/>
        </w:rPr>
        <w:t xml:space="preserve">. </w:t>
      </w:r>
      <w:r w:rsidR="003574B6">
        <w:rPr>
          <w:rFonts w:ascii="Times New Roman" w:eastAsia="Times New Roman" w:hAnsi="Times New Roman" w:cs="Times New Roman"/>
          <w:sz w:val="24"/>
          <w:szCs w:val="24"/>
        </w:rPr>
        <w:t>As indicated, this evaluation</w:t>
      </w:r>
      <w:r w:rsidR="009B0492">
        <w:rPr>
          <w:rFonts w:ascii="Times New Roman" w:eastAsia="Times New Roman" w:hAnsi="Times New Roman" w:cs="Times New Roman"/>
          <w:sz w:val="24"/>
          <w:szCs w:val="24"/>
        </w:rPr>
        <w:t xml:space="preserve"> will also assess the so-called Rucksack project</w:t>
      </w:r>
      <w:r w:rsidR="000A0861">
        <w:rPr>
          <w:rFonts w:ascii="Times New Roman" w:eastAsia="Times New Roman" w:hAnsi="Times New Roman" w:cs="Times New Roman"/>
          <w:sz w:val="24"/>
          <w:szCs w:val="24"/>
        </w:rPr>
        <w:t>s</w:t>
      </w:r>
      <w:r w:rsidR="00877BCA">
        <w:rPr>
          <w:rFonts w:ascii="Times New Roman" w:eastAsia="Times New Roman" w:hAnsi="Times New Roman" w:cs="Times New Roman"/>
          <w:sz w:val="24"/>
          <w:szCs w:val="24"/>
        </w:rPr>
        <w:t xml:space="preserve">, which </w:t>
      </w:r>
      <w:r w:rsidR="00291029">
        <w:rPr>
          <w:rFonts w:ascii="Times New Roman" w:eastAsia="Times New Roman" w:hAnsi="Times New Roman" w:cs="Times New Roman"/>
          <w:sz w:val="24"/>
          <w:szCs w:val="24"/>
        </w:rPr>
        <w:t xml:space="preserve">were </w:t>
      </w:r>
      <w:r w:rsidR="00877BCA">
        <w:rPr>
          <w:rFonts w:ascii="Times New Roman" w:eastAsia="Times New Roman" w:hAnsi="Times New Roman" w:cs="Times New Roman"/>
          <w:sz w:val="24"/>
          <w:szCs w:val="24"/>
        </w:rPr>
        <w:t>small follow-up projects with new activities based on lessons learned from the Phineo</w:t>
      </w:r>
      <w:r w:rsidR="002210A3">
        <w:rPr>
          <w:rFonts w:ascii="Times New Roman" w:eastAsia="Times New Roman" w:hAnsi="Times New Roman" w:cs="Times New Roman"/>
          <w:sz w:val="24"/>
          <w:szCs w:val="24"/>
        </w:rPr>
        <w:t>-supported</w:t>
      </w:r>
      <w:r w:rsidR="00877BCA">
        <w:rPr>
          <w:rFonts w:ascii="Times New Roman" w:eastAsia="Times New Roman" w:hAnsi="Times New Roman" w:cs="Times New Roman"/>
          <w:sz w:val="24"/>
          <w:szCs w:val="24"/>
        </w:rPr>
        <w:t xml:space="preserve"> projects</w:t>
      </w:r>
      <w:r w:rsidR="009B0492">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In addition, </w:t>
      </w:r>
      <w:r w:rsidR="00C725A3">
        <w:rPr>
          <w:rFonts w:ascii="Times New Roman" w:eastAsia="Times New Roman" w:hAnsi="Times New Roman" w:cs="Times New Roman"/>
          <w:sz w:val="24"/>
          <w:szCs w:val="24"/>
        </w:rPr>
        <w:t>it</w:t>
      </w:r>
      <w:r w:rsidR="00C725A3"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examine</w:t>
      </w:r>
      <w:r w:rsidR="00C725A3">
        <w:rPr>
          <w:rFonts w:ascii="Times New Roman" w:eastAsia="Times New Roman" w:hAnsi="Times New Roman" w:cs="Times New Roman"/>
          <w:sz w:val="24"/>
          <w:szCs w:val="24"/>
        </w:rPr>
        <w:t>s</w:t>
      </w:r>
      <w:r w:rsidRPr="00803DBA">
        <w:rPr>
          <w:rFonts w:ascii="Times New Roman" w:eastAsia="Times New Roman" w:hAnsi="Times New Roman" w:cs="Times New Roman"/>
          <w:sz w:val="24"/>
          <w:szCs w:val="24"/>
        </w:rPr>
        <w:t xml:space="preserve"> what the three </w:t>
      </w:r>
      <w:r w:rsidR="00EB663A">
        <w:rPr>
          <w:rFonts w:ascii="Times New Roman" w:eastAsia="Times New Roman" w:hAnsi="Times New Roman" w:cs="Times New Roman"/>
          <w:sz w:val="24"/>
          <w:szCs w:val="24"/>
        </w:rPr>
        <w:t xml:space="preserve">implementing </w:t>
      </w:r>
      <w:r w:rsidRPr="00803DBA">
        <w:rPr>
          <w:rFonts w:ascii="Times New Roman" w:eastAsia="Times New Roman" w:hAnsi="Times New Roman" w:cs="Times New Roman"/>
          <w:sz w:val="24"/>
          <w:szCs w:val="24"/>
        </w:rPr>
        <w:t>organizations</w:t>
      </w:r>
      <w:r w:rsidR="00EB663A">
        <w:rPr>
          <w:rFonts w:ascii="Times New Roman" w:eastAsia="Times New Roman" w:hAnsi="Times New Roman" w:cs="Times New Roman"/>
          <w:sz w:val="24"/>
          <w:szCs w:val="24"/>
        </w:rPr>
        <w:t>, MHA, BGRR</w:t>
      </w:r>
      <w:r w:rsidR="004E0DCE">
        <w:rPr>
          <w:rFonts w:ascii="Times New Roman" w:eastAsia="Times New Roman" w:hAnsi="Times New Roman" w:cs="Times New Roman"/>
          <w:sz w:val="24"/>
          <w:szCs w:val="24"/>
        </w:rPr>
        <w:t>F</w:t>
      </w:r>
      <w:r w:rsidR="00EB663A">
        <w:rPr>
          <w:rFonts w:ascii="Times New Roman" w:eastAsia="Times New Roman" w:hAnsi="Times New Roman" w:cs="Times New Roman"/>
          <w:sz w:val="24"/>
          <w:szCs w:val="24"/>
        </w:rPr>
        <w:t xml:space="preserve">, and Caritas Gulu, </w:t>
      </w:r>
      <w:r w:rsidRPr="00803DBA">
        <w:rPr>
          <w:rFonts w:ascii="Times New Roman" w:eastAsia="Times New Roman" w:hAnsi="Times New Roman" w:cs="Times New Roman"/>
          <w:sz w:val="24"/>
          <w:szCs w:val="24"/>
        </w:rPr>
        <w:t xml:space="preserve">can learn from each other </w:t>
      </w:r>
      <w:r w:rsidR="00BB70E4">
        <w:rPr>
          <w:rFonts w:ascii="Times New Roman" w:eastAsia="Times New Roman" w:hAnsi="Times New Roman" w:cs="Times New Roman"/>
          <w:sz w:val="24"/>
          <w:szCs w:val="24"/>
        </w:rPr>
        <w:t>in</w:t>
      </w:r>
      <w:r w:rsidR="00BB70E4"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both their humanitarian and developmental work in order to </w:t>
      </w:r>
      <w:r w:rsidR="00556196">
        <w:rPr>
          <w:rFonts w:ascii="Times New Roman" w:eastAsia="Times New Roman" w:hAnsi="Times New Roman" w:cs="Times New Roman"/>
          <w:sz w:val="24"/>
          <w:szCs w:val="24"/>
        </w:rPr>
        <w:t xml:space="preserve">further </w:t>
      </w:r>
      <w:r w:rsidRPr="00803DBA">
        <w:rPr>
          <w:rFonts w:ascii="Times New Roman" w:eastAsia="Times New Roman" w:hAnsi="Times New Roman" w:cs="Times New Roman"/>
          <w:sz w:val="24"/>
          <w:szCs w:val="24"/>
        </w:rPr>
        <w:t>achieve their</w:t>
      </w:r>
      <w:r w:rsidR="00A00677">
        <w:rPr>
          <w:rFonts w:ascii="Times New Roman" w:eastAsia="Times New Roman" w:hAnsi="Times New Roman" w:cs="Times New Roman"/>
          <w:sz w:val="24"/>
          <w:szCs w:val="24"/>
        </w:rPr>
        <w:t xml:space="preserve"> </w:t>
      </w:r>
      <w:r w:rsidR="004A7C06">
        <w:rPr>
          <w:rFonts w:ascii="Times New Roman" w:eastAsia="Times New Roman" w:hAnsi="Times New Roman" w:cs="Times New Roman"/>
          <w:sz w:val="24"/>
          <w:szCs w:val="24"/>
        </w:rPr>
        <w:t xml:space="preserve">respective </w:t>
      </w:r>
      <w:r w:rsidRPr="00803DBA">
        <w:rPr>
          <w:rFonts w:ascii="Times New Roman" w:eastAsia="Times New Roman" w:hAnsi="Times New Roman" w:cs="Times New Roman"/>
          <w:sz w:val="24"/>
          <w:szCs w:val="24"/>
        </w:rPr>
        <w:t>goals and strengthen their management.</w:t>
      </w:r>
    </w:p>
    <w:p w14:paraId="502BD91D" w14:textId="3CEE1A73" w:rsidR="00227F15" w:rsidRDefault="00227F15" w:rsidP="00803DBA">
      <w:pPr>
        <w:rPr>
          <w:rFonts w:ascii="Times New Roman" w:eastAsia="Times New Roman" w:hAnsi="Times New Roman" w:cs="Times New Roman"/>
          <w:sz w:val="24"/>
          <w:szCs w:val="24"/>
        </w:rPr>
      </w:pPr>
    </w:p>
    <w:p w14:paraId="15797257" w14:textId="24DCFE21" w:rsidR="000A0861" w:rsidRPr="000A0861" w:rsidRDefault="000A0861" w:rsidP="00803DBA">
      <w:pPr>
        <w:rPr>
          <w:rFonts w:ascii="Times New Roman" w:eastAsia="Times New Roman" w:hAnsi="Times New Roman" w:cs="Times New Roman"/>
          <w:i/>
          <w:sz w:val="24"/>
          <w:szCs w:val="24"/>
        </w:rPr>
      </w:pPr>
      <w:r w:rsidRPr="000A0861">
        <w:rPr>
          <w:rFonts w:ascii="Times New Roman" w:eastAsia="Times New Roman" w:hAnsi="Times New Roman" w:cs="Times New Roman"/>
          <w:i/>
          <w:sz w:val="24"/>
          <w:szCs w:val="24"/>
        </w:rPr>
        <w:t>Outcomes</w:t>
      </w:r>
    </w:p>
    <w:p w14:paraId="4D8654A9" w14:textId="47BEDE4A" w:rsidR="00425A8C" w:rsidRDefault="00803DBA" w:rsidP="00872A7A">
      <w:pPr>
        <w:rPr>
          <w:rFonts w:ascii="Times New Roman" w:eastAsia="Times New Roman" w:hAnsi="Times New Roman" w:cs="Times New Roman"/>
          <w:sz w:val="24"/>
          <w:szCs w:val="24"/>
        </w:rPr>
      </w:pPr>
      <w:r w:rsidRPr="00803DBA">
        <w:rPr>
          <w:rFonts w:ascii="Times New Roman" w:eastAsia="Times New Roman" w:hAnsi="Times New Roman" w:cs="Times New Roman"/>
          <w:sz w:val="24"/>
          <w:szCs w:val="24"/>
        </w:rPr>
        <w:t xml:space="preserve">Overall, target communities are </w:t>
      </w:r>
      <w:r w:rsidR="009F5239">
        <w:rPr>
          <w:rFonts w:ascii="Times New Roman" w:eastAsia="Times New Roman" w:hAnsi="Times New Roman" w:cs="Times New Roman"/>
          <w:sz w:val="24"/>
          <w:szCs w:val="24"/>
        </w:rPr>
        <w:t xml:space="preserve">now </w:t>
      </w:r>
      <w:r w:rsidRPr="00803DBA">
        <w:rPr>
          <w:rFonts w:ascii="Times New Roman" w:eastAsia="Times New Roman" w:hAnsi="Times New Roman" w:cs="Times New Roman"/>
          <w:sz w:val="24"/>
          <w:szCs w:val="24"/>
        </w:rPr>
        <w:t xml:space="preserve">better equipped to </w:t>
      </w:r>
      <w:r w:rsidR="00814153">
        <w:rPr>
          <w:rFonts w:ascii="Times New Roman" w:eastAsia="Times New Roman" w:hAnsi="Times New Roman" w:cs="Times New Roman"/>
          <w:sz w:val="24"/>
          <w:szCs w:val="24"/>
        </w:rPr>
        <w:t>meet the challenge of</w:t>
      </w:r>
      <w:r w:rsidR="00814153"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food </w:t>
      </w:r>
      <w:r w:rsidR="007072F6">
        <w:rPr>
          <w:rFonts w:ascii="Times New Roman" w:eastAsia="Times New Roman" w:hAnsi="Times New Roman" w:cs="Times New Roman"/>
          <w:sz w:val="24"/>
          <w:szCs w:val="24"/>
        </w:rPr>
        <w:t>in</w:t>
      </w:r>
      <w:r w:rsidRPr="00803DBA">
        <w:rPr>
          <w:rFonts w:ascii="Times New Roman" w:eastAsia="Times New Roman" w:hAnsi="Times New Roman" w:cs="Times New Roman"/>
          <w:sz w:val="24"/>
          <w:szCs w:val="24"/>
        </w:rPr>
        <w:t>security</w:t>
      </w:r>
      <w:r w:rsidR="007C053C">
        <w:rPr>
          <w:rFonts w:ascii="Times New Roman" w:eastAsia="Times New Roman" w:hAnsi="Times New Roman" w:cs="Times New Roman"/>
          <w:sz w:val="24"/>
          <w:szCs w:val="24"/>
        </w:rPr>
        <w:t>.</w:t>
      </w:r>
    </w:p>
    <w:p w14:paraId="09D26A7B" w14:textId="20AE3338" w:rsidR="00605482" w:rsidRDefault="0067341A"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05482">
        <w:rPr>
          <w:rFonts w:ascii="Times New Roman" w:eastAsia="Times New Roman" w:hAnsi="Times New Roman" w:cs="Times New Roman"/>
          <w:sz w:val="24"/>
          <w:szCs w:val="24"/>
        </w:rPr>
        <w:t xml:space="preserve">he provision of </w:t>
      </w:r>
      <w:r w:rsidR="009C4B82">
        <w:rPr>
          <w:rFonts w:ascii="Times New Roman" w:eastAsia="Times New Roman" w:hAnsi="Times New Roman" w:cs="Times New Roman"/>
          <w:sz w:val="24"/>
          <w:szCs w:val="24"/>
        </w:rPr>
        <w:t>food aid</w:t>
      </w:r>
      <w:r w:rsidR="003C6952">
        <w:rPr>
          <w:rFonts w:ascii="Times New Roman" w:eastAsia="Times New Roman" w:hAnsi="Times New Roman" w:cs="Times New Roman"/>
          <w:sz w:val="24"/>
          <w:szCs w:val="24"/>
        </w:rPr>
        <w:t xml:space="preserve"> </w:t>
      </w:r>
      <w:r w:rsidR="006B3B71">
        <w:rPr>
          <w:rFonts w:ascii="Times New Roman" w:eastAsia="Times New Roman" w:hAnsi="Times New Roman" w:cs="Times New Roman"/>
          <w:sz w:val="24"/>
          <w:szCs w:val="24"/>
        </w:rPr>
        <w:t>to approximately 11</w:t>
      </w:r>
      <w:r w:rsidR="00291029">
        <w:rPr>
          <w:rFonts w:ascii="Times New Roman" w:eastAsia="Times New Roman" w:hAnsi="Times New Roman" w:cs="Times New Roman"/>
          <w:sz w:val="24"/>
          <w:szCs w:val="24"/>
        </w:rPr>
        <w:t>,</w:t>
      </w:r>
      <w:r w:rsidR="006B3B71">
        <w:rPr>
          <w:rFonts w:ascii="Times New Roman" w:eastAsia="Times New Roman" w:hAnsi="Times New Roman" w:cs="Times New Roman"/>
          <w:sz w:val="24"/>
          <w:szCs w:val="24"/>
        </w:rPr>
        <w:t>90</w:t>
      </w:r>
      <w:r w:rsidR="00291029">
        <w:rPr>
          <w:rFonts w:ascii="Times New Roman" w:eastAsia="Times New Roman" w:hAnsi="Times New Roman" w:cs="Times New Roman"/>
          <w:sz w:val="24"/>
          <w:szCs w:val="24"/>
        </w:rPr>
        <w:t>0</w:t>
      </w:r>
      <w:r w:rsidR="006B3B71">
        <w:rPr>
          <w:rFonts w:ascii="Times New Roman" w:eastAsia="Times New Roman" w:hAnsi="Times New Roman" w:cs="Times New Roman"/>
          <w:sz w:val="24"/>
          <w:szCs w:val="24"/>
        </w:rPr>
        <w:t xml:space="preserve"> people (6,000 (MHA) + 5</w:t>
      </w:r>
      <w:r w:rsidR="00291029">
        <w:rPr>
          <w:rFonts w:ascii="Times New Roman" w:eastAsia="Times New Roman" w:hAnsi="Times New Roman" w:cs="Times New Roman"/>
          <w:sz w:val="24"/>
          <w:szCs w:val="24"/>
        </w:rPr>
        <w:t>,</w:t>
      </w:r>
      <w:r w:rsidR="006B3B71">
        <w:rPr>
          <w:rFonts w:ascii="Times New Roman" w:eastAsia="Times New Roman" w:hAnsi="Times New Roman" w:cs="Times New Roman"/>
          <w:sz w:val="24"/>
          <w:szCs w:val="24"/>
        </w:rPr>
        <w:t xml:space="preserve">190 (BGRRF)) </w:t>
      </w:r>
      <w:r w:rsidR="003C6952">
        <w:rPr>
          <w:rFonts w:ascii="Times New Roman" w:eastAsia="Times New Roman" w:hAnsi="Times New Roman" w:cs="Times New Roman"/>
          <w:sz w:val="24"/>
          <w:szCs w:val="24"/>
        </w:rPr>
        <w:t>has functioned well</w:t>
      </w:r>
      <w:r w:rsidR="006B3B71">
        <w:rPr>
          <w:rFonts w:ascii="Times New Roman" w:eastAsia="Times New Roman" w:hAnsi="Times New Roman" w:cs="Times New Roman"/>
          <w:sz w:val="24"/>
          <w:szCs w:val="24"/>
        </w:rPr>
        <w:t xml:space="preserve"> during the Phineo program</w:t>
      </w:r>
      <w:r w:rsidR="003C6952">
        <w:rPr>
          <w:rFonts w:ascii="Times New Roman" w:eastAsia="Times New Roman" w:hAnsi="Times New Roman" w:cs="Times New Roman"/>
          <w:sz w:val="24"/>
          <w:szCs w:val="24"/>
        </w:rPr>
        <w:t>.</w:t>
      </w:r>
      <w:r w:rsidR="006B3B71">
        <w:rPr>
          <w:rStyle w:val="Funotenzeichen"/>
          <w:rFonts w:ascii="Times New Roman" w:eastAsia="Times New Roman" w:hAnsi="Times New Roman" w:cs="Times New Roman"/>
          <w:sz w:val="24"/>
          <w:szCs w:val="24"/>
        </w:rPr>
        <w:footnoteReference w:id="2"/>
      </w:r>
      <w:r w:rsidR="009C4B82">
        <w:rPr>
          <w:rFonts w:ascii="Times New Roman" w:eastAsia="Times New Roman" w:hAnsi="Times New Roman" w:cs="Times New Roman"/>
          <w:sz w:val="24"/>
          <w:szCs w:val="24"/>
        </w:rPr>
        <w:t xml:space="preserve"> </w:t>
      </w:r>
      <w:r w:rsidR="00556196">
        <w:rPr>
          <w:rFonts w:ascii="Times New Roman" w:eastAsia="Times New Roman" w:hAnsi="Times New Roman" w:cs="Times New Roman"/>
          <w:sz w:val="24"/>
          <w:szCs w:val="24"/>
        </w:rPr>
        <w:t>T</w:t>
      </w:r>
      <w:r w:rsidR="009C4B82">
        <w:rPr>
          <w:rFonts w:ascii="Times New Roman" w:eastAsia="Times New Roman" w:hAnsi="Times New Roman" w:cs="Times New Roman"/>
          <w:sz w:val="24"/>
          <w:szCs w:val="24"/>
        </w:rPr>
        <w:t xml:space="preserve">he measures </w:t>
      </w:r>
      <w:r w:rsidR="00291029">
        <w:rPr>
          <w:rFonts w:ascii="Times New Roman" w:eastAsia="Times New Roman" w:hAnsi="Times New Roman" w:cs="Times New Roman"/>
          <w:sz w:val="24"/>
          <w:szCs w:val="24"/>
        </w:rPr>
        <w:t xml:space="preserve">to improve agricultures </w:t>
      </w:r>
      <w:r w:rsidR="009C4B82">
        <w:rPr>
          <w:rFonts w:ascii="Times New Roman" w:eastAsia="Times New Roman" w:hAnsi="Times New Roman" w:cs="Times New Roman"/>
          <w:sz w:val="24"/>
          <w:szCs w:val="24"/>
        </w:rPr>
        <w:t xml:space="preserve">of the Phineo-projects </w:t>
      </w:r>
      <w:r w:rsidR="00556196">
        <w:rPr>
          <w:rFonts w:ascii="Times New Roman" w:eastAsia="Times New Roman" w:hAnsi="Times New Roman" w:cs="Times New Roman"/>
          <w:sz w:val="24"/>
          <w:szCs w:val="24"/>
        </w:rPr>
        <w:t>have</w:t>
      </w:r>
      <w:r w:rsidR="009C4B82">
        <w:rPr>
          <w:rFonts w:ascii="Times New Roman" w:eastAsia="Times New Roman" w:hAnsi="Times New Roman" w:cs="Times New Roman"/>
          <w:sz w:val="24"/>
          <w:szCs w:val="24"/>
        </w:rPr>
        <w:t xml:space="preserve"> reduce</w:t>
      </w:r>
      <w:r w:rsidR="00556196">
        <w:rPr>
          <w:rFonts w:ascii="Times New Roman" w:eastAsia="Times New Roman" w:hAnsi="Times New Roman" w:cs="Times New Roman"/>
          <w:sz w:val="24"/>
          <w:szCs w:val="24"/>
        </w:rPr>
        <w:t>d</w:t>
      </w:r>
      <w:r w:rsidR="009C4B82">
        <w:rPr>
          <w:rFonts w:ascii="Times New Roman" w:eastAsia="Times New Roman" w:hAnsi="Times New Roman" w:cs="Times New Roman"/>
          <w:sz w:val="24"/>
          <w:szCs w:val="24"/>
        </w:rPr>
        <w:t xml:space="preserve"> the need for food aid</w:t>
      </w:r>
      <w:r w:rsidR="00CC2D38">
        <w:rPr>
          <w:rFonts w:ascii="Times New Roman" w:eastAsia="Times New Roman" w:hAnsi="Times New Roman" w:cs="Times New Roman"/>
          <w:sz w:val="24"/>
          <w:szCs w:val="24"/>
        </w:rPr>
        <w:t xml:space="preserve"> for</w:t>
      </w:r>
      <w:r w:rsidR="006B3B71">
        <w:rPr>
          <w:rFonts w:ascii="Times New Roman" w:eastAsia="Times New Roman" w:hAnsi="Times New Roman" w:cs="Times New Roman"/>
          <w:sz w:val="24"/>
          <w:szCs w:val="24"/>
        </w:rPr>
        <w:t xml:space="preserve"> </w:t>
      </w:r>
      <w:r w:rsidR="00251BD8">
        <w:rPr>
          <w:rFonts w:ascii="Times New Roman" w:eastAsia="Times New Roman" w:hAnsi="Times New Roman" w:cs="Times New Roman"/>
          <w:sz w:val="24"/>
          <w:szCs w:val="24"/>
        </w:rPr>
        <w:t>approximately</w:t>
      </w:r>
      <w:r w:rsidR="006B3B71">
        <w:rPr>
          <w:rFonts w:ascii="Times New Roman" w:eastAsia="Times New Roman" w:hAnsi="Times New Roman" w:cs="Times New Roman"/>
          <w:sz w:val="24"/>
          <w:szCs w:val="24"/>
        </w:rPr>
        <w:t xml:space="preserve"> </w:t>
      </w:r>
      <w:r w:rsidR="00251BD8">
        <w:rPr>
          <w:rFonts w:ascii="Times New Roman" w:eastAsia="Times New Roman" w:hAnsi="Times New Roman" w:cs="Times New Roman"/>
          <w:sz w:val="24"/>
          <w:szCs w:val="24"/>
        </w:rPr>
        <w:t>37,940</w:t>
      </w:r>
      <w:r w:rsidR="001C5E03">
        <w:rPr>
          <w:rFonts w:ascii="Times New Roman" w:eastAsia="Times New Roman" w:hAnsi="Times New Roman" w:cs="Times New Roman"/>
          <w:sz w:val="24"/>
          <w:szCs w:val="24"/>
        </w:rPr>
        <w:t xml:space="preserve"> members of farming households</w:t>
      </w:r>
      <w:r w:rsidR="00291029">
        <w:rPr>
          <w:rFonts w:ascii="Times New Roman" w:eastAsia="Times New Roman" w:hAnsi="Times New Roman" w:cs="Times New Roman"/>
          <w:sz w:val="24"/>
          <w:szCs w:val="24"/>
        </w:rPr>
        <w:t xml:space="preserve"> (5,040 (MHA) + 7,700 (BGRRF) + 25,200 </w:t>
      </w:r>
      <w:r w:rsidR="00291029">
        <w:rPr>
          <w:rFonts w:ascii="Times New Roman" w:eastAsia="Times New Roman" w:hAnsi="Times New Roman" w:cs="Times New Roman"/>
          <w:sz w:val="24"/>
          <w:szCs w:val="24"/>
        </w:rPr>
        <w:lastRenderedPageBreak/>
        <w:t>(Caritas Gulu)</w:t>
      </w:r>
      <w:r w:rsidR="00251BD8">
        <w:rPr>
          <w:rFonts w:ascii="Times New Roman" w:eastAsia="Times New Roman" w:hAnsi="Times New Roman" w:cs="Times New Roman"/>
          <w:sz w:val="24"/>
          <w:szCs w:val="24"/>
        </w:rPr>
        <w:t>)</w:t>
      </w:r>
      <w:r w:rsidR="00E41565">
        <w:rPr>
          <w:rFonts w:ascii="Times New Roman" w:eastAsia="Times New Roman" w:hAnsi="Times New Roman" w:cs="Times New Roman"/>
          <w:sz w:val="24"/>
          <w:szCs w:val="24"/>
        </w:rPr>
        <w:t>.</w:t>
      </w:r>
      <w:r w:rsidR="00251BD8">
        <w:rPr>
          <w:rStyle w:val="Funotenzeichen"/>
          <w:rFonts w:ascii="Times New Roman" w:eastAsia="Times New Roman" w:hAnsi="Times New Roman" w:cs="Times New Roman"/>
          <w:sz w:val="24"/>
          <w:szCs w:val="24"/>
        </w:rPr>
        <w:footnoteReference w:id="3"/>
      </w:r>
      <w:r w:rsidR="00E41565" w:rsidRPr="00E41565">
        <w:rPr>
          <w:rFonts w:ascii="Times New Roman" w:eastAsia="Times New Roman" w:hAnsi="Times New Roman" w:cs="Times New Roman"/>
          <w:sz w:val="24"/>
          <w:szCs w:val="24"/>
        </w:rPr>
        <w:t xml:space="preserve"> </w:t>
      </w:r>
      <w:r w:rsidR="00E41565">
        <w:rPr>
          <w:rFonts w:ascii="Times New Roman" w:eastAsia="Times New Roman" w:hAnsi="Times New Roman" w:cs="Times New Roman"/>
          <w:sz w:val="24"/>
          <w:szCs w:val="24"/>
        </w:rPr>
        <w:t xml:space="preserve">Nevertheless, some food aid remains necessary because </w:t>
      </w:r>
      <w:r w:rsidR="00965D92">
        <w:rPr>
          <w:rFonts w:ascii="Times New Roman" w:eastAsia="Times New Roman" w:hAnsi="Times New Roman" w:cs="Times New Roman"/>
          <w:sz w:val="24"/>
          <w:szCs w:val="24"/>
        </w:rPr>
        <w:t xml:space="preserve">most </w:t>
      </w:r>
      <w:r w:rsidR="00E41565">
        <w:rPr>
          <w:rFonts w:ascii="Times New Roman" w:eastAsia="Times New Roman" w:hAnsi="Times New Roman" w:cs="Times New Roman"/>
          <w:sz w:val="24"/>
          <w:szCs w:val="24"/>
        </w:rPr>
        <w:t>people cannot fully bridge the hunger gap</w:t>
      </w:r>
      <w:r w:rsidR="00497457">
        <w:rPr>
          <w:rFonts w:ascii="Times New Roman" w:eastAsia="Times New Roman" w:hAnsi="Times New Roman" w:cs="Times New Roman"/>
          <w:sz w:val="24"/>
          <w:szCs w:val="24"/>
        </w:rPr>
        <w:t xml:space="preserve">. Since March 2020, COVID-19 has negatively </w:t>
      </w:r>
      <w:r w:rsidR="00027A2D">
        <w:rPr>
          <w:rFonts w:ascii="Times New Roman" w:eastAsia="Times New Roman" w:hAnsi="Times New Roman" w:cs="Times New Roman"/>
          <w:sz w:val="24"/>
          <w:szCs w:val="24"/>
        </w:rPr>
        <w:t>influenced</w:t>
      </w:r>
      <w:r w:rsidR="00497457">
        <w:rPr>
          <w:rFonts w:ascii="Times New Roman" w:eastAsia="Times New Roman" w:hAnsi="Times New Roman" w:cs="Times New Roman"/>
          <w:sz w:val="24"/>
          <w:szCs w:val="24"/>
        </w:rPr>
        <w:t xml:space="preserve"> food security.</w:t>
      </w:r>
    </w:p>
    <w:p w14:paraId="5D30CFAA" w14:textId="5D33F19F" w:rsidR="00605482" w:rsidRDefault="0067341A"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605482">
        <w:rPr>
          <w:rFonts w:ascii="Times New Roman" w:eastAsia="Times New Roman" w:hAnsi="Times New Roman" w:cs="Times New Roman"/>
          <w:sz w:val="24"/>
          <w:szCs w:val="24"/>
        </w:rPr>
        <w:t>agricultural/</w:t>
      </w:r>
      <w:r w:rsidR="007D40D3">
        <w:rPr>
          <w:rFonts w:ascii="Times New Roman" w:eastAsia="Times New Roman" w:hAnsi="Times New Roman" w:cs="Times New Roman"/>
          <w:sz w:val="24"/>
          <w:szCs w:val="24"/>
        </w:rPr>
        <w:t>agronomic</w:t>
      </w:r>
      <w:r w:rsidR="00605482">
        <w:rPr>
          <w:rFonts w:ascii="Times New Roman" w:eastAsia="Times New Roman" w:hAnsi="Times New Roman" w:cs="Times New Roman"/>
          <w:sz w:val="24"/>
          <w:szCs w:val="24"/>
        </w:rPr>
        <w:t xml:space="preserve"> training </w:t>
      </w:r>
      <w:r w:rsidR="00CE0CD4">
        <w:rPr>
          <w:rFonts w:ascii="Times New Roman" w:eastAsia="Times New Roman" w:hAnsi="Times New Roman" w:cs="Times New Roman"/>
          <w:sz w:val="24"/>
          <w:szCs w:val="24"/>
        </w:rPr>
        <w:t>was</w:t>
      </w:r>
      <w:r w:rsidR="00605482">
        <w:rPr>
          <w:rFonts w:ascii="Times New Roman" w:eastAsia="Times New Roman" w:hAnsi="Times New Roman" w:cs="Times New Roman"/>
          <w:sz w:val="24"/>
          <w:szCs w:val="24"/>
        </w:rPr>
        <w:t xml:space="preserve"> popular, because it </w:t>
      </w:r>
      <w:r w:rsidR="00CE0CD4">
        <w:rPr>
          <w:rFonts w:ascii="Times New Roman" w:eastAsia="Times New Roman" w:hAnsi="Times New Roman" w:cs="Times New Roman"/>
          <w:sz w:val="24"/>
          <w:szCs w:val="24"/>
        </w:rPr>
        <w:t xml:space="preserve">enabled </w:t>
      </w:r>
      <w:r w:rsidR="00605482">
        <w:rPr>
          <w:rFonts w:ascii="Times New Roman" w:eastAsia="Times New Roman" w:hAnsi="Times New Roman" w:cs="Times New Roman"/>
          <w:sz w:val="24"/>
          <w:szCs w:val="24"/>
        </w:rPr>
        <w:t>higher productivity</w:t>
      </w:r>
      <w:r w:rsidR="00027A2D">
        <w:rPr>
          <w:rFonts w:ascii="Times New Roman" w:eastAsia="Times New Roman" w:hAnsi="Times New Roman" w:cs="Times New Roman"/>
          <w:sz w:val="24"/>
          <w:szCs w:val="24"/>
        </w:rPr>
        <w:t>, better dietary diversity,</w:t>
      </w:r>
      <w:r w:rsidR="00605482">
        <w:rPr>
          <w:rFonts w:ascii="Times New Roman" w:eastAsia="Times New Roman" w:hAnsi="Times New Roman" w:cs="Times New Roman"/>
          <w:sz w:val="24"/>
          <w:szCs w:val="24"/>
        </w:rPr>
        <w:t xml:space="preserve"> </w:t>
      </w:r>
      <w:r w:rsidR="007D40D3">
        <w:rPr>
          <w:rFonts w:ascii="Times New Roman" w:eastAsia="Times New Roman" w:hAnsi="Times New Roman" w:cs="Times New Roman"/>
          <w:sz w:val="24"/>
          <w:szCs w:val="24"/>
        </w:rPr>
        <w:t xml:space="preserve">and </w:t>
      </w:r>
      <w:r w:rsidR="00027A2D">
        <w:rPr>
          <w:rFonts w:ascii="Times New Roman" w:eastAsia="Times New Roman" w:hAnsi="Times New Roman" w:cs="Times New Roman"/>
          <w:sz w:val="24"/>
          <w:szCs w:val="24"/>
        </w:rPr>
        <w:t>some</w:t>
      </w:r>
      <w:r w:rsidR="00814153">
        <w:rPr>
          <w:rFonts w:ascii="Times New Roman" w:eastAsia="Times New Roman" w:hAnsi="Times New Roman" w:cs="Times New Roman"/>
          <w:sz w:val="24"/>
          <w:szCs w:val="24"/>
        </w:rPr>
        <w:t xml:space="preserve"> </w:t>
      </w:r>
      <w:r w:rsidR="007D40D3">
        <w:rPr>
          <w:rFonts w:ascii="Times New Roman" w:eastAsia="Times New Roman" w:hAnsi="Times New Roman" w:cs="Times New Roman"/>
          <w:sz w:val="24"/>
          <w:szCs w:val="24"/>
        </w:rPr>
        <w:t xml:space="preserve">produce </w:t>
      </w:r>
      <w:r w:rsidR="00CE0CD4">
        <w:rPr>
          <w:rFonts w:ascii="Times New Roman" w:eastAsia="Times New Roman" w:hAnsi="Times New Roman" w:cs="Times New Roman"/>
          <w:sz w:val="24"/>
          <w:szCs w:val="24"/>
        </w:rPr>
        <w:t xml:space="preserve">could </w:t>
      </w:r>
      <w:r w:rsidR="00027A2D">
        <w:rPr>
          <w:rFonts w:ascii="Times New Roman" w:eastAsia="Times New Roman" w:hAnsi="Times New Roman" w:cs="Times New Roman"/>
          <w:sz w:val="24"/>
          <w:szCs w:val="24"/>
        </w:rPr>
        <w:t>be sold on the market</w:t>
      </w:r>
      <w:r w:rsidR="004A7C06">
        <w:rPr>
          <w:rFonts w:ascii="Times New Roman" w:eastAsia="Times New Roman" w:hAnsi="Times New Roman" w:cs="Times New Roman"/>
          <w:sz w:val="24"/>
          <w:szCs w:val="24"/>
        </w:rPr>
        <w:t>.</w:t>
      </w:r>
    </w:p>
    <w:p w14:paraId="7EF79247" w14:textId="710746D3" w:rsidR="00227BB0" w:rsidRDefault="00227BB0"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425A8C">
        <w:rPr>
          <w:rFonts w:ascii="Times New Roman" w:eastAsia="Times New Roman" w:hAnsi="Times New Roman" w:cs="Times New Roman"/>
          <w:sz w:val="24"/>
          <w:szCs w:val="24"/>
        </w:rPr>
        <w:t xml:space="preserve">he provision of seeds, tools, and seedlings enabled </w:t>
      </w:r>
      <w:r>
        <w:rPr>
          <w:rFonts w:ascii="Times New Roman" w:eastAsia="Times New Roman" w:hAnsi="Times New Roman" w:cs="Times New Roman"/>
          <w:sz w:val="24"/>
          <w:szCs w:val="24"/>
        </w:rPr>
        <w:t xml:space="preserve">agricultural </w:t>
      </w:r>
      <w:r w:rsidRPr="00425A8C">
        <w:rPr>
          <w:rFonts w:ascii="Times New Roman" w:eastAsia="Times New Roman" w:hAnsi="Times New Roman" w:cs="Times New Roman"/>
          <w:sz w:val="24"/>
          <w:szCs w:val="24"/>
        </w:rPr>
        <w:t>progress</w:t>
      </w:r>
      <w:r>
        <w:rPr>
          <w:rFonts w:ascii="Times New Roman" w:eastAsia="Times New Roman" w:hAnsi="Times New Roman" w:cs="Times New Roman"/>
          <w:sz w:val="24"/>
          <w:szCs w:val="24"/>
        </w:rPr>
        <w:t xml:space="preserve">. </w:t>
      </w:r>
      <w:r w:rsidR="009C4B82">
        <w:rPr>
          <w:rFonts w:ascii="Times New Roman" w:eastAsia="Times New Roman" w:hAnsi="Times New Roman" w:cs="Times New Roman"/>
          <w:sz w:val="24"/>
          <w:szCs w:val="24"/>
        </w:rPr>
        <w:t>Planting s</w:t>
      </w:r>
      <w:r>
        <w:rPr>
          <w:rFonts w:ascii="Times New Roman" w:eastAsia="Times New Roman" w:hAnsi="Times New Roman" w:cs="Times New Roman"/>
          <w:sz w:val="24"/>
          <w:szCs w:val="24"/>
        </w:rPr>
        <w:t>eedlings</w:t>
      </w:r>
      <w:r w:rsidR="009C4B82">
        <w:rPr>
          <w:rFonts w:ascii="Times New Roman" w:eastAsia="Times New Roman" w:hAnsi="Times New Roman" w:cs="Times New Roman"/>
          <w:sz w:val="24"/>
          <w:szCs w:val="24"/>
        </w:rPr>
        <w:t>, as part of reforestation,</w:t>
      </w:r>
      <w:r>
        <w:rPr>
          <w:rFonts w:ascii="Times New Roman" w:eastAsia="Times New Roman" w:hAnsi="Times New Roman" w:cs="Times New Roman"/>
          <w:sz w:val="24"/>
          <w:szCs w:val="24"/>
        </w:rPr>
        <w:t xml:space="preserve"> can also help fight climate change at the micro-level</w:t>
      </w:r>
      <w:r w:rsidR="009C4B82">
        <w:rPr>
          <w:rFonts w:ascii="Times New Roman" w:eastAsia="Times New Roman" w:hAnsi="Times New Roman" w:cs="Times New Roman"/>
          <w:sz w:val="24"/>
          <w:szCs w:val="24"/>
        </w:rPr>
        <w:t xml:space="preserve">. All organizations </w:t>
      </w:r>
      <w:r w:rsidR="00A00677">
        <w:rPr>
          <w:rFonts w:ascii="Times New Roman" w:eastAsia="Times New Roman" w:hAnsi="Times New Roman" w:cs="Times New Roman"/>
          <w:sz w:val="24"/>
          <w:szCs w:val="24"/>
        </w:rPr>
        <w:t>have begun</w:t>
      </w:r>
      <w:r w:rsidR="009C4B82">
        <w:rPr>
          <w:rFonts w:ascii="Times New Roman" w:eastAsia="Times New Roman" w:hAnsi="Times New Roman" w:cs="Times New Roman"/>
          <w:sz w:val="24"/>
          <w:szCs w:val="24"/>
        </w:rPr>
        <w:t xml:space="preserve"> working in reforestation</w:t>
      </w:r>
      <w:r w:rsidR="004A7C06">
        <w:rPr>
          <w:rFonts w:ascii="Times New Roman" w:eastAsia="Times New Roman" w:hAnsi="Times New Roman" w:cs="Times New Roman"/>
          <w:sz w:val="24"/>
          <w:szCs w:val="24"/>
        </w:rPr>
        <w:t>.</w:t>
      </w:r>
    </w:p>
    <w:p w14:paraId="3A72437A" w14:textId="1AF34454" w:rsidR="00425A8C" w:rsidRDefault="00C06B36"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Despite cultural resistance, o</w:t>
      </w:r>
      <w:r w:rsidR="007C053C" w:rsidRPr="00425A8C">
        <w:rPr>
          <w:rFonts w:ascii="Times New Roman" w:eastAsia="Times New Roman" w:hAnsi="Times New Roman" w:cs="Times New Roman"/>
          <w:sz w:val="24"/>
          <w:szCs w:val="24"/>
        </w:rPr>
        <w:t>x-</w:t>
      </w:r>
      <w:r w:rsidR="001D086E">
        <w:rPr>
          <w:rFonts w:ascii="Times New Roman" w:eastAsia="Times New Roman" w:hAnsi="Times New Roman" w:cs="Times New Roman"/>
          <w:sz w:val="24"/>
          <w:szCs w:val="24"/>
        </w:rPr>
        <w:t>plowing</w:t>
      </w:r>
      <w:r w:rsidR="00425A8C">
        <w:rPr>
          <w:rFonts w:ascii="Times New Roman" w:eastAsia="Times New Roman" w:hAnsi="Times New Roman" w:cs="Times New Roman"/>
          <w:sz w:val="24"/>
          <w:szCs w:val="24"/>
        </w:rPr>
        <w:t xml:space="preserve"> </w:t>
      </w:r>
      <w:r w:rsidR="00CE0CD4">
        <w:rPr>
          <w:rFonts w:ascii="Times New Roman" w:eastAsia="Times New Roman" w:hAnsi="Times New Roman" w:cs="Times New Roman"/>
          <w:sz w:val="24"/>
          <w:szCs w:val="24"/>
        </w:rPr>
        <w:t>ha</w:t>
      </w:r>
      <w:r w:rsidR="00425A8C">
        <w:rPr>
          <w:rFonts w:ascii="Times New Roman" w:eastAsia="Times New Roman" w:hAnsi="Times New Roman" w:cs="Times New Roman"/>
          <w:sz w:val="24"/>
          <w:szCs w:val="24"/>
        </w:rPr>
        <w:t xml:space="preserve">s </w:t>
      </w:r>
      <w:r w:rsidR="008F66DE">
        <w:rPr>
          <w:rFonts w:ascii="Times New Roman" w:eastAsia="Times New Roman" w:hAnsi="Times New Roman" w:cs="Times New Roman"/>
          <w:sz w:val="24"/>
          <w:szCs w:val="24"/>
        </w:rPr>
        <w:t xml:space="preserve">rapidly </w:t>
      </w:r>
      <w:r w:rsidR="00425A8C">
        <w:rPr>
          <w:rFonts w:ascii="Times New Roman" w:eastAsia="Times New Roman" w:hAnsi="Times New Roman" w:cs="Times New Roman"/>
          <w:sz w:val="24"/>
          <w:szCs w:val="24"/>
        </w:rPr>
        <w:t>gain</w:t>
      </w:r>
      <w:r w:rsidR="00CE0CD4">
        <w:rPr>
          <w:rFonts w:ascii="Times New Roman" w:eastAsia="Times New Roman" w:hAnsi="Times New Roman" w:cs="Times New Roman"/>
          <w:sz w:val="24"/>
          <w:szCs w:val="24"/>
        </w:rPr>
        <w:t>ed</w:t>
      </w:r>
      <w:r w:rsidR="00425A8C">
        <w:rPr>
          <w:rFonts w:ascii="Times New Roman" w:eastAsia="Times New Roman" w:hAnsi="Times New Roman" w:cs="Times New Roman"/>
          <w:sz w:val="24"/>
          <w:szCs w:val="24"/>
        </w:rPr>
        <w:t xml:space="preserve"> in popularity</w:t>
      </w:r>
      <w:r w:rsidR="004E0DCE">
        <w:rPr>
          <w:rFonts w:ascii="Times New Roman" w:eastAsia="Times New Roman" w:hAnsi="Times New Roman" w:cs="Times New Roman"/>
          <w:sz w:val="24"/>
          <w:szCs w:val="24"/>
        </w:rPr>
        <w:t xml:space="preserve"> during the second half of the Phineo program</w:t>
      </w:r>
      <w:r w:rsidR="002210A3">
        <w:rPr>
          <w:rFonts w:ascii="Times New Roman" w:eastAsia="Times New Roman" w:hAnsi="Times New Roman" w:cs="Times New Roman"/>
          <w:sz w:val="24"/>
          <w:szCs w:val="24"/>
        </w:rPr>
        <w:t>.</w:t>
      </w:r>
      <w:r w:rsidR="002210A3" w:rsidRPr="00425A8C">
        <w:rPr>
          <w:rFonts w:ascii="Times New Roman" w:eastAsia="Times New Roman" w:hAnsi="Times New Roman" w:cs="Times New Roman"/>
          <w:sz w:val="24"/>
          <w:szCs w:val="24"/>
        </w:rPr>
        <w:t xml:space="preserve"> </w:t>
      </w:r>
      <w:r w:rsidR="00425A8C" w:rsidRPr="000F2BDA">
        <w:rPr>
          <w:rFonts w:ascii="Times New Roman" w:eastAsia="Times New Roman" w:hAnsi="Times New Roman" w:cs="Times New Roman"/>
          <w:sz w:val="24"/>
          <w:szCs w:val="24"/>
        </w:rPr>
        <w:t xml:space="preserve">Farmers see </w:t>
      </w:r>
      <w:r w:rsidR="00CE0CD4">
        <w:rPr>
          <w:rFonts w:ascii="Times New Roman" w:eastAsia="Times New Roman" w:hAnsi="Times New Roman" w:cs="Times New Roman"/>
          <w:sz w:val="24"/>
          <w:szCs w:val="24"/>
        </w:rPr>
        <w:t>that</w:t>
      </w:r>
      <w:r w:rsidR="00CE0CD4" w:rsidRPr="000F2BDA">
        <w:rPr>
          <w:rFonts w:ascii="Times New Roman" w:eastAsia="Times New Roman" w:hAnsi="Times New Roman" w:cs="Times New Roman"/>
          <w:sz w:val="24"/>
          <w:szCs w:val="24"/>
        </w:rPr>
        <w:t xml:space="preserve"> </w:t>
      </w:r>
      <w:r w:rsidR="00CE0CD4">
        <w:rPr>
          <w:rFonts w:ascii="Times New Roman" w:eastAsia="Times New Roman" w:hAnsi="Times New Roman" w:cs="Times New Roman"/>
          <w:sz w:val="24"/>
          <w:szCs w:val="24"/>
        </w:rPr>
        <w:t>it</w:t>
      </w:r>
      <w:r w:rsidR="00425A8C" w:rsidRPr="000F2BDA">
        <w:rPr>
          <w:rFonts w:ascii="Times New Roman" w:eastAsia="Times New Roman" w:hAnsi="Times New Roman" w:cs="Times New Roman"/>
          <w:sz w:val="24"/>
          <w:szCs w:val="24"/>
        </w:rPr>
        <w:t xml:space="preserve"> leads to greater acreage </w:t>
      </w:r>
      <w:r w:rsidR="007D40D3">
        <w:rPr>
          <w:rFonts w:ascii="Times New Roman" w:eastAsia="Times New Roman" w:hAnsi="Times New Roman" w:cs="Times New Roman"/>
          <w:sz w:val="24"/>
          <w:szCs w:val="24"/>
        </w:rPr>
        <w:t xml:space="preserve">under cultivation </w:t>
      </w:r>
      <w:r w:rsidR="00425A8C" w:rsidRPr="000F2BDA">
        <w:rPr>
          <w:rFonts w:ascii="Times New Roman" w:eastAsia="Times New Roman" w:hAnsi="Times New Roman" w:cs="Times New Roman"/>
          <w:sz w:val="24"/>
          <w:szCs w:val="24"/>
        </w:rPr>
        <w:t xml:space="preserve">and higher </w:t>
      </w:r>
      <w:r w:rsidR="002210A3" w:rsidRPr="000F2BDA">
        <w:rPr>
          <w:rFonts w:ascii="Times New Roman" w:eastAsia="Times New Roman" w:hAnsi="Times New Roman" w:cs="Times New Roman"/>
          <w:sz w:val="24"/>
          <w:szCs w:val="24"/>
        </w:rPr>
        <w:t>producti</w:t>
      </w:r>
      <w:r w:rsidR="002210A3">
        <w:rPr>
          <w:rFonts w:ascii="Times New Roman" w:eastAsia="Times New Roman" w:hAnsi="Times New Roman" w:cs="Times New Roman"/>
          <w:sz w:val="24"/>
          <w:szCs w:val="24"/>
        </w:rPr>
        <w:t>vity</w:t>
      </w:r>
      <w:r w:rsidR="00497457">
        <w:rPr>
          <w:rFonts w:ascii="Times New Roman" w:eastAsia="Times New Roman" w:hAnsi="Times New Roman" w:cs="Times New Roman"/>
          <w:sz w:val="24"/>
          <w:szCs w:val="24"/>
        </w:rPr>
        <w:t xml:space="preserve"> wi</w:t>
      </w:r>
      <w:r w:rsidR="0091127A">
        <w:rPr>
          <w:rFonts w:ascii="Times New Roman" w:eastAsia="Times New Roman" w:hAnsi="Times New Roman" w:cs="Times New Roman"/>
          <w:sz w:val="24"/>
          <w:szCs w:val="24"/>
        </w:rPr>
        <w:t>th</w:t>
      </w:r>
      <w:r w:rsidR="00497457">
        <w:rPr>
          <w:rFonts w:ascii="Times New Roman" w:eastAsia="Times New Roman" w:hAnsi="Times New Roman" w:cs="Times New Roman"/>
          <w:sz w:val="24"/>
          <w:szCs w:val="24"/>
        </w:rPr>
        <w:t xml:space="preserve"> less </w:t>
      </w:r>
      <w:r w:rsidR="0091127A">
        <w:rPr>
          <w:rFonts w:ascii="Times New Roman" w:eastAsia="Times New Roman" w:hAnsi="Times New Roman" w:cs="Times New Roman"/>
          <w:sz w:val="24"/>
          <w:szCs w:val="24"/>
        </w:rPr>
        <w:t>work than before</w:t>
      </w:r>
      <w:r w:rsidR="001D086E">
        <w:rPr>
          <w:rFonts w:ascii="Times New Roman" w:eastAsia="Times New Roman" w:hAnsi="Times New Roman" w:cs="Times New Roman"/>
          <w:sz w:val="24"/>
          <w:szCs w:val="24"/>
        </w:rPr>
        <w:t xml:space="preserve">. Caritas Gulu is now </w:t>
      </w:r>
      <w:r w:rsidR="007E2FE9">
        <w:rPr>
          <w:rFonts w:ascii="Times New Roman" w:eastAsia="Times New Roman" w:hAnsi="Times New Roman" w:cs="Times New Roman"/>
          <w:sz w:val="24"/>
          <w:szCs w:val="24"/>
        </w:rPr>
        <w:t xml:space="preserve">also </w:t>
      </w:r>
      <w:r w:rsidR="001D086E">
        <w:rPr>
          <w:rFonts w:ascii="Times New Roman" w:eastAsia="Times New Roman" w:hAnsi="Times New Roman" w:cs="Times New Roman"/>
          <w:sz w:val="24"/>
          <w:szCs w:val="24"/>
        </w:rPr>
        <w:t>using ox-plows on a limited scale</w:t>
      </w:r>
      <w:r w:rsidR="004A7C06">
        <w:rPr>
          <w:rFonts w:ascii="Times New Roman" w:eastAsia="Times New Roman" w:hAnsi="Times New Roman" w:cs="Times New Roman"/>
          <w:sz w:val="24"/>
          <w:szCs w:val="24"/>
        </w:rPr>
        <w:t>.</w:t>
      </w:r>
    </w:p>
    <w:p w14:paraId="142FF907" w14:textId="27661B9F" w:rsidR="002210A3" w:rsidRDefault="007072F6"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210A3">
        <w:rPr>
          <w:rFonts w:ascii="Times New Roman" w:eastAsia="Times New Roman" w:hAnsi="Times New Roman" w:cs="Times New Roman"/>
          <w:sz w:val="24"/>
          <w:szCs w:val="24"/>
        </w:rPr>
        <w:t>he increase in production as a result of ox-</w:t>
      </w:r>
      <w:r w:rsidR="001D086E">
        <w:rPr>
          <w:rFonts w:ascii="Times New Roman" w:eastAsia="Times New Roman" w:hAnsi="Times New Roman" w:cs="Times New Roman"/>
          <w:sz w:val="24"/>
          <w:szCs w:val="24"/>
        </w:rPr>
        <w:t>plow</w:t>
      </w:r>
      <w:r w:rsidR="002210A3">
        <w:rPr>
          <w:rFonts w:ascii="Times New Roman" w:eastAsia="Times New Roman" w:hAnsi="Times New Roman" w:cs="Times New Roman"/>
          <w:sz w:val="24"/>
          <w:szCs w:val="24"/>
        </w:rPr>
        <w:t>ing can</w:t>
      </w:r>
      <w:r w:rsidR="00814153">
        <w:rPr>
          <w:rFonts w:ascii="Times New Roman" w:eastAsia="Times New Roman" w:hAnsi="Times New Roman" w:cs="Times New Roman"/>
          <w:sz w:val="24"/>
          <w:szCs w:val="24"/>
        </w:rPr>
        <w:t>,</w:t>
      </w:r>
      <w:r w:rsidR="002210A3">
        <w:rPr>
          <w:rFonts w:ascii="Times New Roman" w:eastAsia="Times New Roman" w:hAnsi="Times New Roman" w:cs="Times New Roman"/>
          <w:sz w:val="24"/>
          <w:szCs w:val="24"/>
        </w:rPr>
        <w:t xml:space="preserve"> by and large</w:t>
      </w:r>
      <w:r w:rsidR="00814153">
        <w:rPr>
          <w:rFonts w:ascii="Times New Roman" w:eastAsia="Times New Roman" w:hAnsi="Times New Roman" w:cs="Times New Roman"/>
          <w:sz w:val="24"/>
          <w:szCs w:val="24"/>
        </w:rPr>
        <w:t>,</w:t>
      </w:r>
      <w:r w:rsidR="002210A3">
        <w:rPr>
          <w:rFonts w:ascii="Times New Roman" w:eastAsia="Times New Roman" w:hAnsi="Times New Roman" w:cs="Times New Roman"/>
          <w:sz w:val="24"/>
          <w:szCs w:val="24"/>
        </w:rPr>
        <w:t xml:space="preserve"> offset the negative consequences of lower harvests due to climate change</w:t>
      </w:r>
      <w:r w:rsidR="002B52ED">
        <w:rPr>
          <w:rFonts w:ascii="Times New Roman" w:eastAsia="Times New Roman" w:hAnsi="Times New Roman" w:cs="Times New Roman"/>
          <w:sz w:val="24"/>
          <w:szCs w:val="24"/>
        </w:rPr>
        <w:t>. A further increase in ox-</w:t>
      </w:r>
      <w:r w:rsidR="00E860BB">
        <w:rPr>
          <w:rFonts w:ascii="Times New Roman" w:eastAsia="Times New Roman" w:hAnsi="Times New Roman" w:cs="Times New Roman"/>
          <w:sz w:val="24"/>
          <w:szCs w:val="24"/>
        </w:rPr>
        <w:t xml:space="preserve">plowed fields </w:t>
      </w:r>
      <w:r w:rsidR="002B52ED">
        <w:rPr>
          <w:rFonts w:ascii="Times New Roman" w:eastAsia="Times New Roman" w:hAnsi="Times New Roman" w:cs="Times New Roman"/>
          <w:sz w:val="24"/>
          <w:szCs w:val="24"/>
        </w:rPr>
        <w:t xml:space="preserve">to approximately 5 </w:t>
      </w:r>
      <w:r w:rsidR="009E3E34" w:rsidRPr="001D086E">
        <w:rPr>
          <w:rFonts w:ascii="Times New Roman" w:eastAsia="Times New Roman" w:hAnsi="Times New Roman" w:cs="Times New Roman"/>
          <w:i/>
          <w:sz w:val="24"/>
          <w:szCs w:val="24"/>
        </w:rPr>
        <w:t>feddan</w:t>
      </w:r>
      <w:r w:rsidR="009E3E34">
        <w:rPr>
          <w:rFonts w:ascii="Times New Roman" w:eastAsia="Times New Roman" w:hAnsi="Times New Roman" w:cs="Times New Roman"/>
          <w:sz w:val="24"/>
          <w:szCs w:val="24"/>
        </w:rPr>
        <w:t xml:space="preserve"> </w:t>
      </w:r>
      <w:r w:rsidR="0026312C">
        <w:rPr>
          <w:rFonts w:ascii="Times New Roman" w:eastAsia="Times New Roman" w:hAnsi="Times New Roman" w:cs="Times New Roman"/>
          <w:sz w:val="24"/>
          <w:szCs w:val="24"/>
        </w:rPr>
        <w:t xml:space="preserve">per farming household </w:t>
      </w:r>
      <w:r w:rsidR="002B52ED">
        <w:rPr>
          <w:rFonts w:ascii="Times New Roman" w:eastAsia="Times New Roman" w:hAnsi="Times New Roman" w:cs="Times New Roman"/>
          <w:sz w:val="24"/>
          <w:szCs w:val="24"/>
        </w:rPr>
        <w:t xml:space="preserve">may lead to </w:t>
      </w:r>
      <w:r w:rsidR="0026312C">
        <w:rPr>
          <w:rFonts w:ascii="Times New Roman" w:eastAsia="Times New Roman" w:hAnsi="Times New Roman" w:cs="Times New Roman"/>
          <w:sz w:val="24"/>
          <w:szCs w:val="24"/>
        </w:rPr>
        <w:t xml:space="preserve">regular </w:t>
      </w:r>
      <w:r w:rsidR="002B52ED">
        <w:rPr>
          <w:rFonts w:ascii="Times New Roman" w:eastAsia="Times New Roman" w:hAnsi="Times New Roman" w:cs="Times New Roman"/>
          <w:sz w:val="24"/>
          <w:szCs w:val="24"/>
        </w:rPr>
        <w:t>food security.</w:t>
      </w:r>
      <w:r w:rsidR="00497457">
        <w:rPr>
          <w:rFonts w:ascii="Times New Roman" w:eastAsia="Times New Roman" w:hAnsi="Times New Roman" w:cs="Times New Roman"/>
          <w:sz w:val="24"/>
          <w:szCs w:val="24"/>
        </w:rPr>
        <w:t xml:space="preserve"> At the moment demand for ox-plows and ox-plow training is rapidly increasing.</w:t>
      </w:r>
    </w:p>
    <w:p w14:paraId="45D90D3A" w14:textId="022F4458" w:rsidR="00AC3897" w:rsidRDefault="00AB1F2D"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demonstration gardens </w:t>
      </w:r>
      <w:r w:rsidR="00283242">
        <w:rPr>
          <w:rFonts w:ascii="Times New Roman" w:eastAsia="Times New Roman" w:hAnsi="Times New Roman" w:cs="Times New Roman"/>
          <w:sz w:val="24"/>
          <w:szCs w:val="24"/>
        </w:rPr>
        <w:t xml:space="preserve">function </w:t>
      </w:r>
      <w:r w:rsidR="007E2FE9">
        <w:rPr>
          <w:rFonts w:ascii="Times New Roman" w:eastAsia="Times New Roman" w:hAnsi="Times New Roman" w:cs="Times New Roman"/>
          <w:sz w:val="24"/>
          <w:szCs w:val="24"/>
        </w:rPr>
        <w:t>a</w:t>
      </w:r>
      <w:r w:rsidR="00283242">
        <w:rPr>
          <w:rFonts w:ascii="Times New Roman" w:eastAsia="Times New Roman" w:hAnsi="Times New Roman" w:cs="Times New Roman"/>
          <w:sz w:val="24"/>
          <w:szCs w:val="24"/>
        </w:rPr>
        <w:t xml:space="preserve">s multiplication sites and </w:t>
      </w:r>
      <w:r>
        <w:rPr>
          <w:rFonts w:ascii="Times New Roman" w:eastAsia="Times New Roman" w:hAnsi="Times New Roman" w:cs="Times New Roman"/>
          <w:sz w:val="24"/>
          <w:szCs w:val="24"/>
        </w:rPr>
        <w:t xml:space="preserve">provide seeds, seedlings, </w:t>
      </w:r>
      <w:r w:rsidR="00CE0CD4">
        <w:rPr>
          <w:rFonts w:ascii="Times New Roman" w:eastAsia="Times New Roman" w:hAnsi="Times New Roman" w:cs="Times New Roman"/>
          <w:sz w:val="24"/>
          <w:szCs w:val="24"/>
        </w:rPr>
        <w:t xml:space="preserve">cassava </w:t>
      </w:r>
      <w:r w:rsidR="004A7C06">
        <w:rPr>
          <w:rFonts w:ascii="Times New Roman" w:eastAsia="Times New Roman" w:hAnsi="Times New Roman" w:cs="Times New Roman"/>
          <w:sz w:val="24"/>
          <w:szCs w:val="24"/>
        </w:rPr>
        <w:t>cuttings</w:t>
      </w:r>
      <w:r w:rsidR="00CE0CD4">
        <w:rPr>
          <w:rFonts w:ascii="Times New Roman" w:eastAsia="Times New Roman" w:hAnsi="Times New Roman" w:cs="Times New Roman"/>
          <w:sz w:val="24"/>
          <w:szCs w:val="24"/>
        </w:rPr>
        <w:t xml:space="preserve">, </w:t>
      </w:r>
      <w:r w:rsidR="00283242">
        <w:rPr>
          <w:rFonts w:ascii="Times New Roman" w:eastAsia="Times New Roman" w:hAnsi="Times New Roman" w:cs="Times New Roman"/>
          <w:sz w:val="24"/>
          <w:szCs w:val="24"/>
        </w:rPr>
        <w:t xml:space="preserve">as well as </w:t>
      </w:r>
      <w:r>
        <w:rPr>
          <w:rFonts w:ascii="Times New Roman" w:eastAsia="Times New Roman" w:hAnsi="Times New Roman" w:cs="Times New Roman"/>
          <w:sz w:val="24"/>
          <w:szCs w:val="24"/>
        </w:rPr>
        <w:t>produce</w:t>
      </w:r>
      <w:r w:rsidR="00556196">
        <w:rPr>
          <w:rFonts w:ascii="Times New Roman" w:eastAsia="Times New Roman" w:hAnsi="Times New Roman" w:cs="Times New Roman"/>
          <w:sz w:val="24"/>
          <w:szCs w:val="24"/>
        </w:rPr>
        <w:t>. They also</w:t>
      </w:r>
      <w:r>
        <w:rPr>
          <w:rFonts w:ascii="Times New Roman" w:eastAsia="Times New Roman" w:hAnsi="Times New Roman" w:cs="Times New Roman"/>
          <w:sz w:val="24"/>
          <w:szCs w:val="24"/>
        </w:rPr>
        <w:t xml:space="preserve"> </w:t>
      </w:r>
      <w:r w:rsidR="00DC5AEF">
        <w:rPr>
          <w:rFonts w:ascii="Times New Roman" w:eastAsia="Times New Roman" w:hAnsi="Times New Roman" w:cs="Times New Roman"/>
          <w:sz w:val="24"/>
          <w:szCs w:val="24"/>
        </w:rPr>
        <w:t xml:space="preserve">function as </w:t>
      </w:r>
      <w:r>
        <w:rPr>
          <w:rFonts w:ascii="Times New Roman" w:eastAsia="Times New Roman" w:hAnsi="Times New Roman" w:cs="Times New Roman"/>
          <w:sz w:val="24"/>
          <w:szCs w:val="24"/>
        </w:rPr>
        <w:t>training grounds</w:t>
      </w:r>
      <w:r w:rsidR="000A0861">
        <w:rPr>
          <w:rFonts w:ascii="Times New Roman" w:eastAsia="Times New Roman" w:hAnsi="Times New Roman" w:cs="Times New Roman"/>
          <w:sz w:val="24"/>
          <w:szCs w:val="24"/>
        </w:rPr>
        <w:t xml:space="preserve"> (e.g., for ox-</w:t>
      </w:r>
      <w:r w:rsidR="001D086E">
        <w:rPr>
          <w:rFonts w:ascii="Times New Roman" w:eastAsia="Times New Roman" w:hAnsi="Times New Roman" w:cs="Times New Roman"/>
          <w:sz w:val="24"/>
          <w:szCs w:val="24"/>
        </w:rPr>
        <w:t>plowing</w:t>
      </w:r>
      <w:r w:rsidR="000A0861">
        <w:rPr>
          <w:rFonts w:ascii="Times New Roman" w:eastAsia="Times New Roman" w:hAnsi="Times New Roman" w:cs="Times New Roman"/>
          <w:sz w:val="24"/>
          <w:szCs w:val="24"/>
        </w:rPr>
        <w:t xml:space="preserve"> and agronomic techniques)</w:t>
      </w:r>
      <w:r>
        <w:rPr>
          <w:rFonts w:ascii="Times New Roman" w:eastAsia="Times New Roman" w:hAnsi="Times New Roman" w:cs="Times New Roman"/>
          <w:sz w:val="24"/>
          <w:szCs w:val="24"/>
        </w:rPr>
        <w:t>.</w:t>
      </w:r>
      <w:r w:rsidR="008B4117">
        <w:rPr>
          <w:rFonts w:ascii="Times New Roman" w:eastAsia="Times New Roman" w:hAnsi="Times New Roman" w:cs="Times New Roman"/>
          <w:sz w:val="24"/>
          <w:szCs w:val="24"/>
        </w:rPr>
        <w:t xml:space="preserve"> Some farmers also cultivate a piece of land of the demonstration garden for themselves, in exchange </w:t>
      </w:r>
      <w:r w:rsidR="006A5603">
        <w:rPr>
          <w:rFonts w:ascii="Times New Roman" w:eastAsia="Times New Roman" w:hAnsi="Times New Roman" w:cs="Times New Roman"/>
          <w:sz w:val="24"/>
          <w:szCs w:val="24"/>
        </w:rPr>
        <w:t xml:space="preserve">for which </w:t>
      </w:r>
      <w:r w:rsidR="008B4117">
        <w:rPr>
          <w:rFonts w:ascii="Times New Roman" w:eastAsia="Times New Roman" w:hAnsi="Times New Roman" w:cs="Times New Roman"/>
          <w:sz w:val="24"/>
          <w:szCs w:val="24"/>
        </w:rPr>
        <w:t>the</w:t>
      </w:r>
      <w:r w:rsidR="004A7C06">
        <w:rPr>
          <w:rFonts w:ascii="Times New Roman" w:eastAsia="Times New Roman" w:hAnsi="Times New Roman" w:cs="Times New Roman"/>
          <w:sz w:val="24"/>
          <w:szCs w:val="24"/>
        </w:rPr>
        <w:t>y</w:t>
      </w:r>
      <w:r w:rsidR="008B4117">
        <w:rPr>
          <w:rFonts w:ascii="Times New Roman" w:eastAsia="Times New Roman" w:hAnsi="Times New Roman" w:cs="Times New Roman"/>
          <w:sz w:val="24"/>
          <w:szCs w:val="24"/>
        </w:rPr>
        <w:t xml:space="preserve"> work to maintain—and learn in—the demonstration garden. The seeds, seedlings, </w:t>
      </w:r>
      <w:r w:rsidR="004A7C06">
        <w:rPr>
          <w:rFonts w:ascii="Times New Roman" w:eastAsia="Times New Roman" w:hAnsi="Times New Roman" w:cs="Times New Roman"/>
          <w:sz w:val="24"/>
          <w:szCs w:val="24"/>
        </w:rPr>
        <w:t>cuttings</w:t>
      </w:r>
      <w:r w:rsidR="008B4117">
        <w:rPr>
          <w:rFonts w:ascii="Times New Roman" w:eastAsia="Times New Roman" w:hAnsi="Times New Roman" w:cs="Times New Roman"/>
          <w:sz w:val="24"/>
          <w:szCs w:val="24"/>
        </w:rPr>
        <w:t xml:space="preserve">, and produce can be used to earn money or can be distributed to people in need. </w:t>
      </w:r>
      <w:r>
        <w:rPr>
          <w:rFonts w:ascii="Times New Roman" w:eastAsia="Times New Roman" w:hAnsi="Times New Roman" w:cs="Times New Roman"/>
          <w:sz w:val="24"/>
          <w:szCs w:val="24"/>
        </w:rPr>
        <w:t xml:space="preserve">In this way, </w:t>
      </w:r>
      <w:r w:rsidR="008B4117">
        <w:rPr>
          <w:rFonts w:ascii="Times New Roman" w:eastAsia="Times New Roman" w:hAnsi="Times New Roman" w:cs="Times New Roman"/>
          <w:sz w:val="24"/>
          <w:szCs w:val="24"/>
        </w:rPr>
        <w:t xml:space="preserve">the demonstration gardens </w:t>
      </w:r>
      <w:r>
        <w:rPr>
          <w:rFonts w:ascii="Times New Roman" w:eastAsia="Times New Roman" w:hAnsi="Times New Roman" w:cs="Times New Roman"/>
          <w:sz w:val="24"/>
          <w:szCs w:val="24"/>
        </w:rPr>
        <w:t xml:space="preserve">constitute a step towards </w:t>
      </w:r>
      <w:r w:rsidRPr="00607A10">
        <w:rPr>
          <w:rFonts w:ascii="Times New Roman" w:eastAsia="Times New Roman" w:hAnsi="Times New Roman" w:cs="Times New Roman"/>
          <w:i/>
          <w:sz w:val="24"/>
          <w:szCs w:val="24"/>
        </w:rPr>
        <w:t>sustainability</w:t>
      </w:r>
      <w:r>
        <w:rPr>
          <w:rFonts w:ascii="Times New Roman" w:eastAsia="Times New Roman" w:hAnsi="Times New Roman" w:cs="Times New Roman"/>
          <w:sz w:val="24"/>
          <w:szCs w:val="24"/>
        </w:rPr>
        <w:t>, and make the three organizations less dependent</w:t>
      </w:r>
      <w:r w:rsidR="00814153">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w:t>
      </w:r>
      <w:r w:rsidR="00814153">
        <w:rPr>
          <w:rFonts w:ascii="Times New Roman" w:eastAsia="Times New Roman" w:hAnsi="Times New Roman" w:cs="Times New Roman"/>
          <w:sz w:val="24"/>
          <w:szCs w:val="24"/>
        </w:rPr>
        <w:t xml:space="preserve">although </w:t>
      </w:r>
      <w:r w:rsidR="00877BCA">
        <w:rPr>
          <w:rFonts w:ascii="Times New Roman" w:eastAsia="Times New Roman" w:hAnsi="Times New Roman" w:cs="Times New Roman"/>
          <w:sz w:val="24"/>
          <w:szCs w:val="24"/>
        </w:rPr>
        <w:t xml:space="preserve">certainly </w:t>
      </w:r>
      <w:r>
        <w:rPr>
          <w:rFonts w:ascii="Times New Roman" w:eastAsia="Times New Roman" w:hAnsi="Times New Roman" w:cs="Times New Roman"/>
          <w:sz w:val="24"/>
          <w:szCs w:val="24"/>
        </w:rPr>
        <w:t xml:space="preserve">not </w:t>
      </w:r>
      <w:r w:rsidR="00814153">
        <w:rPr>
          <w:rFonts w:ascii="Times New Roman" w:eastAsia="Times New Roman" w:hAnsi="Times New Roman" w:cs="Times New Roman"/>
          <w:sz w:val="24"/>
          <w:szCs w:val="24"/>
        </w:rPr>
        <w:t xml:space="preserve">yet </w:t>
      </w:r>
      <w:r>
        <w:rPr>
          <w:rFonts w:ascii="Times New Roman" w:eastAsia="Times New Roman" w:hAnsi="Times New Roman" w:cs="Times New Roman"/>
          <w:sz w:val="24"/>
          <w:szCs w:val="24"/>
        </w:rPr>
        <w:t>independent</w:t>
      </w:r>
      <w:r w:rsidR="00814153">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—donor </w:t>
      </w:r>
      <w:r w:rsidR="00497457">
        <w:rPr>
          <w:rFonts w:ascii="Times New Roman" w:eastAsia="Times New Roman" w:hAnsi="Times New Roman" w:cs="Times New Roman"/>
          <w:sz w:val="24"/>
          <w:szCs w:val="24"/>
        </w:rPr>
        <w:t>funding</w:t>
      </w:r>
      <w:r w:rsidR="004A7C06">
        <w:rPr>
          <w:rFonts w:ascii="Times New Roman" w:eastAsia="Times New Roman" w:hAnsi="Times New Roman" w:cs="Times New Roman"/>
          <w:sz w:val="24"/>
          <w:szCs w:val="24"/>
        </w:rPr>
        <w:t>.</w:t>
      </w:r>
    </w:p>
    <w:p w14:paraId="06AF3BAA" w14:textId="06E027F8" w:rsidR="00227BB0" w:rsidRDefault="007072F6"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other </w:t>
      </w:r>
      <w:r w:rsidR="00227BB0">
        <w:rPr>
          <w:rFonts w:ascii="Times New Roman" w:eastAsia="Times New Roman" w:hAnsi="Times New Roman" w:cs="Times New Roman"/>
          <w:sz w:val="24"/>
          <w:szCs w:val="24"/>
        </w:rPr>
        <w:t>forms of training, for example in peacebuilding and conflict resolution, village savings and loan associations</w:t>
      </w:r>
      <w:r w:rsidR="00B246E1">
        <w:rPr>
          <w:rFonts w:ascii="Times New Roman" w:eastAsia="Times New Roman" w:hAnsi="Times New Roman" w:cs="Times New Roman"/>
          <w:sz w:val="24"/>
          <w:szCs w:val="24"/>
        </w:rPr>
        <w:t xml:space="preserve"> (VSLA)</w:t>
      </w:r>
      <w:r w:rsidR="00227BB0">
        <w:rPr>
          <w:rFonts w:ascii="Times New Roman" w:eastAsia="Times New Roman" w:hAnsi="Times New Roman" w:cs="Times New Roman"/>
          <w:sz w:val="24"/>
          <w:szCs w:val="24"/>
        </w:rPr>
        <w:t>, and vocational skills, are useful too. They are a form of capacity-building that facilitates better social organization within and among displaced and host communities</w:t>
      </w:r>
      <w:r w:rsidR="00C06B36">
        <w:rPr>
          <w:rFonts w:ascii="Times New Roman" w:eastAsia="Times New Roman" w:hAnsi="Times New Roman" w:cs="Times New Roman"/>
          <w:sz w:val="24"/>
          <w:szCs w:val="24"/>
        </w:rPr>
        <w:t>.</w:t>
      </w:r>
      <w:r w:rsidR="00227BB0">
        <w:rPr>
          <w:rFonts w:ascii="Times New Roman" w:eastAsia="Times New Roman" w:hAnsi="Times New Roman" w:cs="Times New Roman"/>
          <w:sz w:val="24"/>
          <w:szCs w:val="24"/>
        </w:rPr>
        <w:t xml:space="preserve"> </w:t>
      </w:r>
      <w:r w:rsidR="00C06B36">
        <w:rPr>
          <w:rFonts w:ascii="Times New Roman" w:eastAsia="Times New Roman" w:hAnsi="Times New Roman" w:cs="Times New Roman"/>
          <w:sz w:val="24"/>
          <w:szCs w:val="24"/>
        </w:rPr>
        <w:t>The VSLAs also create</w:t>
      </w:r>
      <w:r w:rsidR="00227BB0">
        <w:rPr>
          <w:rFonts w:ascii="Times New Roman" w:eastAsia="Times New Roman" w:hAnsi="Times New Roman" w:cs="Times New Roman"/>
          <w:sz w:val="24"/>
          <w:szCs w:val="24"/>
        </w:rPr>
        <w:t xml:space="preserve"> income-generating opportunities</w:t>
      </w:r>
      <w:r>
        <w:rPr>
          <w:rFonts w:ascii="Times New Roman" w:eastAsia="Times New Roman" w:hAnsi="Times New Roman" w:cs="Times New Roman"/>
          <w:sz w:val="24"/>
          <w:szCs w:val="24"/>
        </w:rPr>
        <w:t xml:space="preserve"> that contribute to food access</w:t>
      </w:r>
      <w:r w:rsidR="00F87549">
        <w:rPr>
          <w:rFonts w:ascii="Times New Roman" w:eastAsia="Times New Roman" w:hAnsi="Times New Roman" w:cs="Times New Roman"/>
          <w:sz w:val="24"/>
          <w:szCs w:val="24"/>
        </w:rPr>
        <w:t>.</w:t>
      </w:r>
    </w:p>
    <w:p w14:paraId="55089C68" w14:textId="70BD2154" w:rsidR="00425A8C" w:rsidRPr="000A0861" w:rsidRDefault="0067341A"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94FBC">
        <w:rPr>
          <w:rFonts w:ascii="Times New Roman" w:eastAsia="Times New Roman" w:hAnsi="Times New Roman" w:cs="Times New Roman"/>
          <w:sz w:val="24"/>
          <w:szCs w:val="24"/>
        </w:rPr>
        <w:t>he Rucksack projects contribute</w:t>
      </w:r>
      <w:r w:rsidR="00556196">
        <w:rPr>
          <w:rFonts w:ascii="Times New Roman" w:eastAsia="Times New Roman" w:hAnsi="Times New Roman" w:cs="Times New Roman"/>
          <w:sz w:val="24"/>
          <w:szCs w:val="24"/>
        </w:rPr>
        <w:t>d</w:t>
      </w:r>
      <w:r w:rsidR="00E94FBC">
        <w:rPr>
          <w:rFonts w:ascii="Times New Roman" w:eastAsia="Times New Roman" w:hAnsi="Times New Roman" w:cs="Times New Roman"/>
          <w:sz w:val="24"/>
          <w:szCs w:val="24"/>
        </w:rPr>
        <w:t xml:space="preserve"> to the long-term impact of the Phineo-funded activities</w:t>
      </w:r>
      <w:r w:rsidR="008F66DE">
        <w:rPr>
          <w:rFonts w:ascii="Times New Roman" w:eastAsia="Times New Roman" w:hAnsi="Times New Roman" w:cs="Times New Roman"/>
          <w:sz w:val="24"/>
          <w:szCs w:val="24"/>
        </w:rPr>
        <w:t>.</w:t>
      </w:r>
      <w:r w:rsidR="00E94FBC">
        <w:rPr>
          <w:rFonts w:ascii="Times New Roman" w:eastAsia="Times New Roman" w:hAnsi="Times New Roman" w:cs="Times New Roman"/>
          <w:sz w:val="24"/>
          <w:szCs w:val="24"/>
        </w:rPr>
        <w:t xml:space="preserve"> </w:t>
      </w:r>
      <w:r w:rsidR="008F66DE" w:rsidRPr="00947DCC">
        <w:rPr>
          <w:rFonts w:ascii="Times New Roman" w:eastAsia="Times New Roman" w:hAnsi="Times New Roman" w:cs="Times New Roman"/>
          <w:sz w:val="24"/>
          <w:szCs w:val="24"/>
        </w:rPr>
        <w:t>O</w:t>
      </w:r>
      <w:r w:rsidR="00E94FBC" w:rsidRPr="00947DCC">
        <w:rPr>
          <w:rFonts w:ascii="Times New Roman" w:eastAsia="Times New Roman" w:hAnsi="Times New Roman" w:cs="Times New Roman"/>
          <w:sz w:val="24"/>
          <w:szCs w:val="24"/>
        </w:rPr>
        <w:t>n the one hand</w:t>
      </w:r>
      <w:r w:rsidR="008F66DE">
        <w:rPr>
          <w:rFonts w:ascii="Times New Roman" w:eastAsia="Times New Roman" w:hAnsi="Times New Roman" w:cs="Times New Roman"/>
          <w:sz w:val="24"/>
          <w:szCs w:val="24"/>
        </w:rPr>
        <w:t>, they fill</w:t>
      </w:r>
      <w:r w:rsidR="00E94FBC">
        <w:rPr>
          <w:rFonts w:ascii="Times New Roman" w:eastAsia="Times New Roman" w:hAnsi="Times New Roman" w:cs="Times New Roman"/>
          <w:sz w:val="24"/>
          <w:szCs w:val="24"/>
        </w:rPr>
        <w:t xml:space="preserve"> gaps </w:t>
      </w:r>
      <w:r w:rsidR="000D2BB6">
        <w:rPr>
          <w:rFonts w:ascii="Times New Roman" w:eastAsia="Times New Roman" w:hAnsi="Times New Roman" w:cs="Times New Roman"/>
          <w:sz w:val="24"/>
          <w:szCs w:val="24"/>
        </w:rPr>
        <w:t>that</w:t>
      </w:r>
      <w:r w:rsidR="00E94FBC">
        <w:rPr>
          <w:rFonts w:ascii="Times New Roman" w:eastAsia="Times New Roman" w:hAnsi="Times New Roman" w:cs="Times New Roman"/>
          <w:sz w:val="24"/>
          <w:szCs w:val="24"/>
        </w:rPr>
        <w:t xml:space="preserve"> came to light </w:t>
      </w:r>
      <w:r w:rsidR="008F66DE">
        <w:rPr>
          <w:rFonts w:ascii="Times New Roman" w:eastAsia="Times New Roman" w:hAnsi="Times New Roman" w:cs="Times New Roman"/>
          <w:sz w:val="24"/>
          <w:szCs w:val="24"/>
        </w:rPr>
        <w:t>during</w:t>
      </w:r>
      <w:r w:rsidR="00E94FBC">
        <w:rPr>
          <w:rFonts w:ascii="Times New Roman" w:eastAsia="Times New Roman" w:hAnsi="Times New Roman" w:cs="Times New Roman"/>
          <w:sz w:val="24"/>
          <w:szCs w:val="24"/>
        </w:rPr>
        <w:t xml:space="preserve"> implementation of the project activities (e.g.</w:t>
      </w:r>
      <w:r w:rsidR="008F66DE">
        <w:rPr>
          <w:rFonts w:ascii="Times New Roman" w:eastAsia="Times New Roman" w:hAnsi="Times New Roman" w:cs="Times New Roman"/>
          <w:sz w:val="24"/>
          <w:szCs w:val="24"/>
        </w:rPr>
        <w:t>,</w:t>
      </w:r>
      <w:r w:rsidR="00E94FBC">
        <w:rPr>
          <w:rFonts w:ascii="Times New Roman" w:eastAsia="Times New Roman" w:hAnsi="Times New Roman" w:cs="Times New Roman"/>
          <w:sz w:val="24"/>
          <w:szCs w:val="24"/>
        </w:rPr>
        <w:t xml:space="preserve"> by providing more seeds and additional food support to mitigate the impact of dry spell</w:t>
      </w:r>
      <w:r w:rsidR="008F66DE">
        <w:rPr>
          <w:rFonts w:ascii="Times New Roman" w:eastAsia="Times New Roman" w:hAnsi="Times New Roman" w:cs="Times New Roman"/>
          <w:sz w:val="24"/>
          <w:szCs w:val="24"/>
        </w:rPr>
        <w:t>s and flooding</w:t>
      </w:r>
      <w:r w:rsidR="002E7ECE">
        <w:rPr>
          <w:rFonts w:ascii="Times New Roman" w:eastAsia="Times New Roman" w:hAnsi="Times New Roman" w:cs="Times New Roman"/>
          <w:sz w:val="24"/>
          <w:szCs w:val="24"/>
        </w:rPr>
        <w:t>, as well as addressing COVID-19</w:t>
      </w:r>
      <w:r w:rsidR="00E94FB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8F66DE">
        <w:rPr>
          <w:rFonts w:ascii="Times New Roman" w:eastAsia="Times New Roman" w:hAnsi="Times New Roman" w:cs="Times New Roman"/>
          <w:sz w:val="24"/>
          <w:szCs w:val="24"/>
        </w:rPr>
        <w:t xml:space="preserve"> </w:t>
      </w:r>
      <w:r w:rsidR="008F66DE" w:rsidRPr="00947DCC">
        <w:rPr>
          <w:rFonts w:ascii="Times New Roman" w:eastAsia="Times New Roman" w:hAnsi="Times New Roman" w:cs="Times New Roman"/>
          <w:sz w:val="24"/>
          <w:szCs w:val="24"/>
        </w:rPr>
        <w:t>O</w:t>
      </w:r>
      <w:r w:rsidR="00E94FBC" w:rsidRPr="00947DCC">
        <w:rPr>
          <w:rFonts w:ascii="Times New Roman" w:eastAsia="Times New Roman" w:hAnsi="Times New Roman" w:cs="Times New Roman"/>
          <w:sz w:val="24"/>
          <w:szCs w:val="24"/>
        </w:rPr>
        <w:t>n the other hand</w:t>
      </w:r>
      <w:r w:rsidR="008F66DE">
        <w:rPr>
          <w:rFonts w:ascii="Times New Roman" w:eastAsia="Times New Roman" w:hAnsi="Times New Roman" w:cs="Times New Roman"/>
          <w:sz w:val="24"/>
          <w:szCs w:val="24"/>
        </w:rPr>
        <w:t>,</w:t>
      </w:r>
      <w:r w:rsidR="00E94FBC">
        <w:rPr>
          <w:rFonts w:ascii="Times New Roman" w:eastAsia="Times New Roman" w:hAnsi="Times New Roman" w:cs="Times New Roman"/>
          <w:sz w:val="24"/>
          <w:szCs w:val="24"/>
        </w:rPr>
        <w:t xml:space="preserve"> the</w:t>
      </w:r>
      <w:r w:rsidR="008F66DE">
        <w:rPr>
          <w:rFonts w:ascii="Times New Roman" w:eastAsia="Times New Roman" w:hAnsi="Times New Roman" w:cs="Times New Roman"/>
          <w:sz w:val="24"/>
          <w:szCs w:val="24"/>
        </w:rPr>
        <w:t>y</w:t>
      </w:r>
      <w:r w:rsidR="00E94FBC">
        <w:rPr>
          <w:rFonts w:ascii="Times New Roman" w:eastAsia="Times New Roman" w:hAnsi="Times New Roman" w:cs="Times New Roman"/>
          <w:sz w:val="24"/>
          <w:szCs w:val="24"/>
        </w:rPr>
        <w:t xml:space="preserve"> offer a higher number of beneficiaries a wider range of support (e.g.</w:t>
      </w:r>
      <w:r w:rsidR="008F66DE">
        <w:rPr>
          <w:rFonts w:ascii="Times New Roman" w:eastAsia="Times New Roman" w:hAnsi="Times New Roman" w:cs="Times New Roman"/>
          <w:sz w:val="24"/>
          <w:szCs w:val="24"/>
        </w:rPr>
        <w:t>,</w:t>
      </w:r>
      <w:r w:rsidR="00E94FBC">
        <w:rPr>
          <w:rFonts w:ascii="Times New Roman" w:eastAsia="Times New Roman" w:hAnsi="Times New Roman" w:cs="Times New Roman"/>
          <w:sz w:val="24"/>
          <w:szCs w:val="24"/>
        </w:rPr>
        <w:t xml:space="preserve"> by establishing additional vocational </w:t>
      </w:r>
      <w:r w:rsidR="008F66DE">
        <w:rPr>
          <w:rFonts w:ascii="Times New Roman" w:eastAsia="Times New Roman" w:hAnsi="Times New Roman" w:cs="Times New Roman"/>
          <w:sz w:val="24"/>
          <w:szCs w:val="24"/>
        </w:rPr>
        <w:t xml:space="preserve">and agronomic </w:t>
      </w:r>
      <w:r w:rsidR="00E94FBC">
        <w:rPr>
          <w:rFonts w:ascii="Times New Roman" w:eastAsia="Times New Roman" w:hAnsi="Times New Roman" w:cs="Times New Roman"/>
          <w:sz w:val="24"/>
          <w:szCs w:val="24"/>
        </w:rPr>
        <w:t>training opportunities</w:t>
      </w:r>
      <w:r w:rsidR="00227BB0">
        <w:rPr>
          <w:rFonts w:ascii="Times New Roman" w:eastAsia="Times New Roman" w:hAnsi="Times New Roman" w:cs="Times New Roman"/>
          <w:sz w:val="24"/>
          <w:szCs w:val="24"/>
        </w:rPr>
        <w:t xml:space="preserve"> and creating (more) demonstration gardens</w:t>
      </w:r>
      <w:r w:rsidR="006A5603">
        <w:rPr>
          <w:rFonts w:ascii="Times New Roman" w:eastAsia="Times New Roman" w:hAnsi="Times New Roman" w:cs="Times New Roman"/>
          <w:sz w:val="24"/>
          <w:szCs w:val="24"/>
        </w:rPr>
        <w:t xml:space="preserve"> and seed storage</w:t>
      </w:r>
      <w:r w:rsidR="00C06B36">
        <w:rPr>
          <w:rFonts w:ascii="Times New Roman" w:eastAsia="Times New Roman" w:hAnsi="Times New Roman" w:cs="Times New Roman"/>
          <w:sz w:val="24"/>
          <w:szCs w:val="24"/>
        </w:rPr>
        <w:t>s</w:t>
      </w:r>
      <w:r w:rsidR="008F66DE">
        <w:rPr>
          <w:rFonts w:ascii="Times New Roman" w:eastAsia="Times New Roman" w:hAnsi="Times New Roman" w:cs="Times New Roman"/>
          <w:sz w:val="24"/>
          <w:szCs w:val="24"/>
        </w:rPr>
        <w:t xml:space="preserve">, as well as </w:t>
      </w:r>
      <w:r>
        <w:rPr>
          <w:rFonts w:ascii="Times New Roman" w:eastAsia="Times New Roman" w:hAnsi="Times New Roman" w:cs="Times New Roman"/>
          <w:sz w:val="24"/>
          <w:szCs w:val="24"/>
        </w:rPr>
        <w:t xml:space="preserve">by working on </w:t>
      </w:r>
      <w:r w:rsidR="008F66DE">
        <w:rPr>
          <w:rFonts w:ascii="Times New Roman" w:eastAsia="Times New Roman" w:hAnsi="Times New Roman" w:cs="Times New Roman"/>
          <w:sz w:val="24"/>
          <w:szCs w:val="24"/>
        </w:rPr>
        <w:t>reforestation, soap production, and energy-saving stoves</w:t>
      </w:r>
      <w:r w:rsidR="00E94FBC">
        <w:rPr>
          <w:rFonts w:ascii="Times New Roman" w:eastAsia="Times New Roman" w:hAnsi="Times New Roman" w:cs="Times New Roman"/>
          <w:sz w:val="24"/>
          <w:szCs w:val="24"/>
        </w:rPr>
        <w:t>).</w:t>
      </w:r>
      <w:r w:rsidR="000D2BB6">
        <w:rPr>
          <w:rFonts w:ascii="Times New Roman" w:eastAsia="Times New Roman" w:hAnsi="Times New Roman" w:cs="Times New Roman"/>
          <w:sz w:val="24"/>
          <w:szCs w:val="24"/>
        </w:rPr>
        <w:t xml:space="preserve"> These activities </w:t>
      </w:r>
      <w:r w:rsidR="004D699A">
        <w:rPr>
          <w:rFonts w:ascii="Times New Roman" w:eastAsia="Times New Roman" w:hAnsi="Times New Roman" w:cs="Times New Roman"/>
          <w:sz w:val="24"/>
          <w:szCs w:val="24"/>
        </w:rPr>
        <w:t xml:space="preserve">can be expanded further. They directly contribute to a higher degree of food security and indirectly </w:t>
      </w:r>
      <w:r w:rsidR="000D2BB6">
        <w:rPr>
          <w:rFonts w:ascii="Times New Roman" w:eastAsia="Times New Roman" w:hAnsi="Times New Roman" w:cs="Times New Roman"/>
          <w:sz w:val="24"/>
          <w:szCs w:val="24"/>
        </w:rPr>
        <w:t xml:space="preserve">lead to a higher degree of </w:t>
      </w:r>
      <w:r w:rsidR="000D2BB6" w:rsidRPr="0026312C">
        <w:rPr>
          <w:rFonts w:ascii="Times New Roman" w:eastAsia="Times New Roman" w:hAnsi="Times New Roman" w:cs="Times New Roman"/>
          <w:i/>
          <w:sz w:val="24"/>
          <w:szCs w:val="24"/>
        </w:rPr>
        <w:t xml:space="preserve">environmental </w:t>
      </w:r>
      <w:r w:rsidR="00556196" w:rsidRPr="004E0DCE">
        <w:rPr>
          <w:rFonts w:ascii="Times New Roman" w:eastAsia="Times New Roman" w:hAnsi="Times New Roman" w:cs="Times New Roman"/>
          <w:sz w:val="24"/>
          <w:szCs w:val="24"/>
        </w:rPr>
        <w:t>and</w:t>
      </w:r>
      <w:r w:rsidR="000D2BB6" w:rsidRPr="0026312C">
        <w:rPr>
          <w:rFonts w:ascii="Times New Roman" w:eastAsia="Times New Roman" w:hAnsi="Times New Roman" w:cs="Times New Roman"/>
          <w:i/>
          <w:sz w:val="24"/>
          <w:szCs w:val="24"/>
        </w:rPr>
        <w:t xml:space="preserve"> economic sustainability</w:t>
      </w:r>
      <w:r w:rsidR="00F87549">
        <w:rPr>
          <w:rFonts w:ascii="Times New Roman" w:eastAsia="Times New Roman" w:hAnsi="Times New Roman" w:cs="Times New Roman"/>
          <w:sz w:val="24"/>
          <w:szCs w:val="24"/>
        </w:rPr>
        <w:t>.</w:t>
      </w:r>
    </w:p>
    <w:p w14:paraId="7E726F06" w14:textId="7A089F84" w:rsidR="0067341A" w:rsidRPr="0067341A" w:rsidRDefault="0067341A"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independent audits showed that management and </w:t>
      </w:r>
      <w:r w:rsidR="00776B3B">
        <w:rPr>
          <w:rFonts w:ascii="Times New Roman" w:eastAsia="Times New Roman" w:hAnsi="Times New Roman" w:cs="Times New Roman"/>
          <w:sz w:val="24"/>
          <w:szCs w:val="24"/>
        </w:rPr>
        <w:t>accounting w</w:t>
      </w:r>
      <w:r w:rsidR="00F87549">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w:t>
      </w:r>
      <w:r w:rsidR="009C4B82">
        <w:rPr>
          <w:rFonts w:ascii="Times New Roman" w:eastAsia="Times New Roman" w:hAnsi="Times New Roman" w:cs="Times New Roman"/>
          <w:sz w:val="24"/>
          <w:szCs w:val="24"/>
        </w:rPr>
        <w:t xml:space="preserve">generally </w:t>
      </w:r>
      <w:r>
        <w:rPr>
          <w:rFonts w:ascii="Times New Roman" w:eastAsia="Times New Roman" w:hAnsi="Times New Roman" w:cs="Times New Roman"/>
          <w:sz w:val="24"/>
          <w:szCs w:val="24"/>
        </w:rPr>
        <w:t xml:space="preserve">in </w:t>
      </w:r>
      <w:r w:rsidR="007072F6">
        <w:rPr>
          <w:rFonts w:ascii="Times New Roman" w:eastAsia="Times New Roman" w:hAnsi="Times New Roman" w:cs="Times New Roman"/>
          <w:sz w:val="24"/>
          <w:szCs w:val="24"/>
        </w:rPr>
        <w:t>good shape</w:t>
      </w:r>
      <w:r>
        <w:rPr>
          <w:rFonts w:ascii="Times New Roman" w:eastAsia="Times New Roman" w:hAnsi="Times New Roman" w:cs="Times New Roman"/>
          <w:sz w:val="24"/>
          <w:szCs w:val="24"/>
        </w:rPr>
        <w:t xml:space="preserve">. </w:t>
      </w:r>
      <w:r w:rsidR="007072F6">
        <w:rPr>
          <w:rFonts w:ascii="Times New Roman" w:eastAsia="Times New Roman" w:hAnsi="Times New Roman" w:cs="Times New Roman"/>
          <w:sz w:val="24"/>
          <w:szCs w:val="24"/>
        </w:rPr>
        <w:t>The recommendations, on-the-job training, and follow-up by the auditors</w:t>
      </w:r>
      <w:r>
        <w:rPr>
          <w:rFonts w:ascii="Times New Roman" w:eastAsia="Times New Roman" w:hAnsi="Times New Roman" w:cs="Times New Roman"/>
          <w:sz w:val="24"/>
          <w:szCs w:val="24"/>
        </w:rPr>
        <w:t xml:space="preserve"> </w:t>
      </w:r>
      <w:r w:rsidR="004845EC">
        <w:rPr>
          <w:rFonts w:ascii="Times New Roman" w:eastAsia="Times New Roman" w:hAnsi="Times New Roman" w:cs="Times New Roman"/>
          <w:sz w:val="24"/>
          <w:szCs w:val="24"/>
        </w:rPr>
        <w:t xml:space="preserve">allowed </w:t>
      </w:r>
      <w:r>
        <w:rPr>
          <w:rFonts w:ascii="Times New Roman" w:eastAsia="Times New Roman" w:hAnsi="Times New Roman" w:cs="Times New Roman"/>
          <w:sz w:val="24"/>
          <w:szCs w:val="24"/>
        </w:rPr>
        <w:t>the internal administrative controls of all three organizations</w:t>
      </w:r>
      <w:r w:rsidR="004845EC" w:rsidRPr="004845EC">
        <w:rPr>
          <w:rFonts w:ascii="Times New Roman" w:eastAsia="Times New Roman" w:hAnsi="Times New Roman" w:cs="Times New Roman"/>
          <w:sz w:val="24"/>
          <w:szCs w:val="24"/>
        </w:rPr>
        <w:t xml:space="preserve"> </w:t>
      </w:r>
      <w:r w:rsidR="004845EC">
        <w:rPr>
          <w:rFonts w:ascii="Times New Roman" w:eastAsia="Times New Roman" w:hAnsi="Times New Roman" w:cs="Times New Roman"/>
          <w:sz w:val="24"/>
          <w:szCs w:val="24"/>
        </w:rPr>
        <w:t>to be improved</w:t>
      </w:r>
      <w:r>
        <w:rPr>
          <w:rFonts w:ascii="Times New Roman" w:eastAsia="Times New Roman" w:hAnsi="Times New Roman" w:cs="Times New Roman"/>
          <w:sz w:val="24"/>
          <w:szCs w:val="24"/>
        </w:rPr>
        <w:t>.</w:t>
      </w:r>
      <w:r w:rsidR="007072F6">
        <w:rPr>
          <w:rFonts w:ascii="Times New Roman" w:eastAsia="Times New Roman" w:hAnsi="Times New Roman" w:cs="Times New Roman"/>
          <w:sz w:val="24"/>
          <w:szCs w:val="24"/>
        </w:rPr>
        <w:t xml:space="preserve"> These audits are a valuable tool </w:t>
      </w:r>
      <w:r w:rsidR="004845EC">
        <w:rPr>
          <w:rFonts w:ascii="Times New Roman" w:eastAsia="Times New Roman" w:hAnsi="Times New Roman" w:cs="Times New Roman"/>
          <w:sz w:val="24"/>
          <w:szCs w:val="24"/>
        </w:rPr>
        <w:t xml:space="preserve">for professionalizing </w:t>
      </w:r>
      <w:r w:rsidR="007072F6">
        <w:rPr>
          <w:rFonts w:ascii="Times New Roman" w:eastAsia="Times New Roman" w:hAnsi="Times New Roman" w:cs="Times New Roman"/>
          <w:sz w:val="24"/>
          <w:szCs w:val="24"/>
        </w:rPr>
        <w:t>their management</w:t>
      </w:r>
      <w:r w:rsidR="00F87549">
        <w:rPr>
          <w:rFonts w:ascii="Times New Roman" w:eastAsia="Times New Roman" w:hAnsi="Times New Roman" w:cs="Times New Roman"/>
          <w:sz w:val="24"/>
          <w:szCs w:val="24"/>
        </w:rPr>
        <w:t>.</w:t>
      </w:r>
    </w:p>
    <w:p w14:paraId="071A3F9B" w14:textId="72D8BC8A" w:rsidR="0067341A" w:rsidRPr="0067341A" w:rsidRDefault="0067341A" w:rsidP="00CC2D38">
      <w:pPr>
        <w:pStyle w:val="Listenabsatz"/>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m</w:t>
      </w:r>
      <w:r w:rsidRPr="0067341A">
        <w:rPr>
          <w:rFonts w:ascii="Times New Roman" w:eastAsia="Times New Roman" w:hAnsi="Times New Roman" w:cs="Times New Roman"/>
          <w:sz w:val="24"/>
          <w:szCs w:val="24"/>
        </w:rPr>
        <w:t>anagement</w:t>
      </w:r>
      <w:r>
        <w:rPr>
          <w:rFonts w:ascii="Times New Roman" w:eastAsia="Times New Roman" w:hAnsi="Times New Roman" w:cs="Times New Roman"/>
          <w:sz w:val="24"/>
          <w:szCs w:val="24"/>
        </w:rPr>
        <w:t xml:space="preserve"> of the three organizations </w:t>
      </w:r>
      <w:r w:rsidR="00CE0CD4">
        <w:rPr>
          <w:rFonts w:ascii="Times New Roman" w:eastAsia="Times New Roman" w:hAnsi="Times New Roman" w:cs="Times New Roman"/>
          <w:sz w:val="24"/>
          <w:szCs w:val="24"/>
        </w:rPr>
        <w:t xml:space="preserve">has been </w:t>
      </w:r>
      <w:r>
        <w:rPr>
          <w:rFonts w:ascii="Times New Roman" w:eastAsia="Times New Roman" w:hAnsi="Times New Roman" w:cs="Times New Roman"/>
          <w:sz w:val="24"/>
          <w:szCs w:val="24"/>
        </w:rPr>
        <w:t xml:space="preserve">an important part of </w:t>
      </w:r>
      <w:r w:rsidR="00F87549">
        <w:rPr>
          <w:rFonts w:ascii="Times New Roman" w:eastAsia="Times New Roman" w:hAnsi="Times New Roman" w:cs="Times New Roman"/>
          <w:sz w:val="24"/>
          <w:szCs w:val="24"/>
        </w:rPr>
        <w:t xml:space="preserve">both the </w:t>
      </w:r>
      <w:r>
        <w:rPr>
          <w:rFonts w:ascii="Times New Roman" w:eastAsia="Times New Roman" w:hAnsi="Times New Roman" w:cs="Times New Roman"/>
          <w:sz w:val="24"/>
          <w:szCs w:val="24"/>
        </w:rPr>
        <w:t>Phineo</w:t>
      </w:r>
      <w:r w:rsidR="00B5574B">
        <w:rPr>
          <w:rFonts w:ascii="Times New Roman" w:eastAsia="Times New Roman" w:hAnsi="Times New Roman" w:cs="Times New Roman"/>
          <w:sz w:val="24"/>
          <w:szCs w:val="24"/>
        </w:rPr>
        <w:t xml:space="preserve"> and the Rucksack projects</w:t>
      </w:r>
      <w:r>
        <w:rPr>
          <w:rFonts w:ascii="Times New Roman" w:eastAsia="Times New Roman" w:hAnsi="Times New Roman" w:cs="Times New Roman"/>
          <w:sz w:val="24"/>
          <w:szCs w:val="24"/>
        </w:rPr>
        <w:t xml:space="preserve">, and </w:t>
      </w:r>
      <w:r w:rsidR="00CE0CD4">
        <w:rPr>
          <w:rFonts w:ascii="Times New Roman" w:eastAsia="Times New Roman" w:hAnsi="Times New Roman" w:cs="Times New Roman"/>
          <w:sz w:val="24"/>
          <w:szCs w:val="24"/>
        </w:rPr>
        <w:t>wa</w:t>
      </w:r>
      <w:r>
        <w:rPr>
          <w:rFonts w:ascii="Times New Roman" w:eastAsia="Times New Roman" w:hAnsi="Times New Roman" w:cs="Times New Roman"/>
          <w:sz w:val="24"/>
          <w:szCs w:val="24"/>
        </w:rPr>
        <w:t xml:space="preserve">s </w:t>
      </w:r>
      <w:r w:rsidR="00227BB0">
        <w:rPr>
          <w:rFonts w:ascii="Times New Roman" w:eastAsia="Times New Roman" w:hAnsi="Times New Roman" w:cs="Times New Roman"/>
          <w:sz w:val="24"/>
          <w:szCs w:val="24"/>
        </w:rPr>
        <w:t xml:space="preserve">enabled </w:t>
      </w:r>
      <w:r>
        <w:rPr>
          <w:rFonts w:ascii="Times New Roman" w:eastAsia="Times New Roman" w:hAnsi="Times New Roman" w:cs="Times New Roman"/>
          <w:sz w:val="24"/>
          <w:szCs w:val="24"/>
        </w:rPr>
        <w:t>by the three-year funding period</w:t>
      </w:r>
      <w:r w:rsidR="00776B3B">
        <w:rPr>
          <w:rFonts w:ascii="Times New Roman" w:eastAsia="Times New Roman" w:hAnsi="Times New Roman" w:cs="Times New Roman"/>
          <w:sz w:val="24"/>
          <w:szCs w:val="24"/>
        </w:rPr>
        <w:t xml:space="preserve"> of Phineo</w:t>
      </w:r>
      <w:r>
        <w:rPr>
          <w:rFonts w:ascii="Times New Roman" w:eastAsia="Times New Roman" w:hAnsi="Times New Roman" w:cs="Times New Roman"/>
          <w:sz w:val="24"/>
          <w:szCs w:val="24"/>
        </w:rPr>
        <w:t>.</w:t>
      </w:r>
      <w:r w:rsidR="00227BB0">
        <w:rPr>
          <w:rFonts w:ascii="Times New Roman" w:eastAsia="Times New Roman" w:hAnsi="Times New Roman" w:cs="Times New Roman"/>
          <w:sz w:val="24"/>
          <w:szCs w:val="24"/>
        </w:rPr>
        <w:t xml:space="preserve"> </w:t>
      </w:r>
      <w:r w:rsidR="007E2FE9">
        <w:rPr>
          <w:rFonts w:ascii="Times New Roman" w:eastAsia="Times New Roman" w:hAnsi="Times New Roman" w:cs="Times New Roman"/>
          <w:sz w:val="24"/>
          <w:szCs w:val="24"/>
        </w:rPr>
        <w:t>P</w:t>
      </w:r>
      <w:r w:rsidR="00227BB0">
        <w:rPr>
          <w:rFonts w:ascii="Times New Roman" w:eastAsia="Times New Roman" w:hAnsi="Times New Roman" w:cs="Times New Roman"/>
          <w:sz w:val="24"/>
          <w:szCs w:val="24"/>
        </w:rPr>
        <w:t xml:space="preserve">rogress </w:t>
      </w:r>
      <w:r w:rsidR="00CE0CD4">
        <w:rPr>
          <w:rFonts w:ascii="Times New Roman" w:eastAsia="Times New Roman" w:hAnsi="Times New Roman" w:cs="Times New Roman"/>
          <w:sz w:val="24"/>
          <w:szCs w:val="24"/>
        </w:rPr>
        <w:t>ha</w:t>
      </w:r>
      <w:r w:rsidR="00227BB0">
        <w:rPr>
          <w:rFonts w:ascii="Times New Roman" w:eastAsia="Times New Roman" w:hAnsi="Times New Roman" w:cs="Times New Roman"/>
          <w:sz w:val="24"/>
          <w:szCs w:val="24"/>
        </w:rPr>
        <w:t>s be</w:t>
      </w:r>
      <w:r w:rsidR="00CE0CD4">
        <w:rPr>
          <w:rFonts w:ascii="Times New Roman" w:eastAsia="Times New Roman" w:hAnsi="Times New Roman" w:cs="Times New Roman"/>
          <w:sz w:val="24"/>
          <w:szCs w:val="24"/>
        </w:rPr>
        <w:t>e</w:t>
      </w:r>
      <w:r w:rsidR="00227BB0">
        <w:rPr>
          <w:rFonts w:ascii="Times New Roman" w:eastAsia="Times New Roman" w:hAnsi="Times New Roman" w:cs="Times New Roman"/>
          <w:sz w:val="24"/>
          <w:szCs w:val="24"/>
        </w:rPr>
        <w:t>n made in the areas of accounting, human resource management</w:t>
      </w:r>
      <w:r w:rsidR="00B3471E">
        <w:rPr>
          <w:rFonts w:ascii="Times New Roman" w:eastAsia="Times New Roman" w:hAnsi="Times New Roman" w:cs="Times New Roman"/>
          <w:sz w:val="24"/>
          <w:szCs w:val="24"/>
        </w:rPr>
        <w:t xml:space="preserve"> (HRM)</w:t>
      </w:r>
      <w:r w:rsidR="00227BB0">
        <w:rPr>
          <w:rFonts w:ascii="Times New Roman" w:eastAsia="Times New Roman" w:hAnsi="Times New Roman" w:cs="Times New Roman"/>
          <w:sz w:val="24"/>
          <w:szCs w:val="24"/>
        </w:rPr>
        <w:t xml:space="preserve">, and </w:t>
      </w:r>
      <w:r w:rsidR="00B2385E">
        <w:rPr>
          <w:rFonts w:ascii="Times New Roman" w:eastAsia="Times New Roman" w:hAnsi="Times New Roman" w:cs="Times New Roman"/>
          <w:sz w:val="24"/>
          <w:szCs w:val="24"/>
        </w:rPr>
        <w:t>Monitoring, Evaluation, Accountability and Learning (</w:t>
      </w:r>
      <w:r w:rsidR="00227BB0">
        <w:rPr>
          <w:rFonts w:ascii="Times New Roman" w:eastAsia="Times New Roman" w:hAnsi="Times New Roman" w:cs="Times New Roman"/>
          <w:sz w:val="24"/>
          <w:szCs w:val="24"/>
        </w:rPr>
        <w:t>MEAL</w:t>
      </w:r>
      <w:r w:rsidR="00B2385E">
        <w:rPr>
          <w:rFonts w:ascii="Times New Roman" w:eastAsia="Times New Roman" w:hAnsi="Times New Roman" w:cs="Times New Roman"/>
          <w:sz w:val="24"/>
          <w:szCs w:val="24"/>
        </w:rPr>
        <w:t>)</w:t>
      </w:r>
      <w:r w:rsidR="00227BB0">
        <w:rPr>
          <w:rFonts w:ascii="Times New Roman" w:eastAsia="Times New Roman" w:hAnsi="Times New Roman" w:cs="Times New Roman"/>
          <w:sz w:val="24"/>
          <w:szCs w:val="24"/>
        </w:rPr>
        <w:t xml:space="preserve">, but </w:t>
      </w:r>
      <w:r w:rsidR="004845EC">
        <w:rPr>
          <w:rFonts w:ascii="Times New Roman" w:eastAsia="Times New Roman" w:hAnsi="Times New Roman" w:cs="Times New Roman"/>
          <w:sz w:val="24"/>
          <w:szCs w:val="24"/>
        </w:rPr>
        <w:t xml:space="preserve">further professionalization still needs to occur within </w:t>
      </w:r>
      <w:r w:rsidR="00A95D33">
        <w:rPr>
          <w:rFonts w:ascii="Times New Roman" w:eastAsia="Times New Roman" w:hAnsi="Times New Roman" w:cs="Times New Roman"/>
          <w:sz w:val="24"/>
          <w:szCs w:val="24"/>
        </w:rPr>
        <w:t>the</w:t>
      </w:r>
      <w:r w:rsidR="0036676C">
        <w:rPr>
          <w:rFonts w:ascii="Times New Roman" w:eastAsia="Times New Roman" w:hAnsi="Times New Roman" w:cs="Times New Roman"/>
          <w:sz w:val="24"/>
          <w:szCs w:val="24"/>
        </w:rPr>
        <w:t xml:space="preserve"> organizations</w:t>
      </w:r>
      <w:r w:rsidR="00227BB0">
        <w:rPr>
          <w:rFonts w:ascii="Times New Roman" w:eastAsia="Times New Roman" w:hAnsi="Times New Roman" w:cs="Times New Roman"/>
          <w:sz w:val="24"/>
          <w:szCs w:val="24"/>
        </w:rPr>
        <w:t xml:space="preserve">. </w:t>
      </w:r>
      <w:r w:rsidR="007072F6">
        <w:rPr>
          <w:rFonts w:ascii="Times New Roman" w:eastAsia="Times New Roman" w:hAnsi="Times New Roman" w:cs="Times New Roman"/>
          <w:sz w:val="24"/>
          <w:szCs w:val="24"/>
        </w:rPr>
        <w:t>T</w:t>
      </w:r>
      <w:r w:rsidR="00227BB0">
        <w:rPr>
          <w:rFonts w:ascii="Times New Roman" w:eastAsia="Times New Roman" w:hAnsi="Times New Roman" w:cs="Times New Roman"/>
          <w:sz w:val="24"/>
          <w:szCs w:val="24"/>
        </w:rPr>
        <w:t xml:space="preserve">he organizations can learn from each other in terms of strategy formulation, succession </w:t>
      </w:r>
      <w:r w:rsidR="00F87549">
        <w:rPr>
          <w:rFonts w:ascii="Times New Roman" w:eastAsia="Times New Roman" w:hAnsi="Times New Roman" w:cs="Times New Roman"/>
          <w:sz w:val="24"/>
          <w:szCs w:val="24"/>
        </w:rPr>
        <w:t xml:space="preserve">planning </w:t>
      </w:r>
      <w:r w:rsidR="00227BB0">
        <w:rPr>
          <w:rFonts w:ascii="Times New Roman" w:eastAsia="Times New Roman" w:hAnsi="Times New Roman" w:cs="Times New Roman"/>
          <w:sz w:val="24"/>
          <w:szCs w:val="24"/>
        </w:rPr>
        <w:t xml:space="preserve">of central staff, </w:t>
      </w:r>
      <w:r w:rsidR="004845EC">
        <w:rPr>
          <w:rFonts w:ascii="Times New Roman" w:eastAsia="Times New Roman" w:hAnsi="Times New Roman" w:cs="Times New Roman"/>
          <w:sz w:val="24"/>
          <w:szCs w:val="24"/>
        </w:rPr>
        <w:t xml:space="preserve">and </w:t>
      </w:r>
      <w:r w:rsidR="00335A3B">
        <w:rPr>
          <w:rFonts w:ascii="Times New Roman" w:eastAsia="Times New Roman" w:hAnsi="Times New Roman" w:cs="Times New Roman"/>
          <w:sz w:val="24"/>
          <w:szCs w:val="24"/>
        </w:rPr>
        <w:t>training</w:t>
      </w:r>
      <w:r w:rsidR="004845EC">
        <w:rPr>
          <w:rFonts w:ascii="Times New Roman" w:eastAsia="Times New Roman" w:hAnsi="Times New Roman" w:cs="Times New Roman"/>
          <w:sz w:val="24"/>
          <w:szCs w:val="24"/>
        </w:rPr>
        <w:t>, as well as</w:t>
      </w:r>
      <w:r w:rsidR="00335A3B">
        <w:rPr>
          <w:rFonts w:ascii="Times New Roman" w:eastAsia="Times New Roman" w:hAnsi="Times New Roman" w:cs="Times New Roman"/>
          <w:sz w:val="24"/>
          <w:szCs w:val="24"/>
        </w:rPr>
        <w:t xml:space="preserve"> </w:t>
      </w:r>
      <w:r w:rsidR="00A95D33">
        <w:rPr>
          <w:rFonts w:ascii="Times New Roman" w:eastAsia="Times New Roman" w:hAnsi="Times New Roman" w:cs="Times New Roman"/>
          <w:sz w:val="24"/>
          <w:szCs w:val="24"/>
        </w:rPr>
        <w:t>in substantial areas</w:t>
      </w:r>
      <w:r w:rsidR="00335A3B">
        <w:rPr>
          <w:rFonts w:ascii="Times New Roman" w:eastAsia="Times New Roman" w:hAnsi="Times New Roman" w:cs="Times New Roman"/>
          <w:sz w:val="24"/>
          <w:szCs w:val="24"/>
        </w:rPr>
        <w:t>, such as responding to climate change</w:t>
      </w:r>
      <w:r>
        <w:rPr>
          <w:rFonts w:ascii="Times New Roman" w:eastAsia="Times New Roman" w:hAnsi="Times New Roman" w:cs="Times New Roman"/>
          <w:sz w:val="24"/>
          <w:szCs w:val="24"/>
        </w:rPr>
        <w:t>.</w:t>
      </w:r>
    </w:p>
    <w:p w14:paraId="063FBFBA" w14:textId="77777777" w:rsidR="00AC3897" w:rsidRDefault="00AC3897" w:rsidP="00872A7A">
      <w:pPr>
        <w:rPr>
          <w:rFonts w:ascii="Times New Roman" w:eastAsia="Times New Roman" w:hAnsi="Times New Roman" w:cs="Times New Roman"/>
          <w:sz w:val="24"/>
          <w:szCs w:val="24"/>
        </w:rPr>
      </w:pPr>
    </w:p>
    <w:p w14:paraId="51417363" w14:textId="0718AB69" w:rsidR="005C14B8" w:rsidRDefault="00335A3B" w:rsidP="00872A7A">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in all</w:t>
      </w:r>
      <w:r w:rsidR="007C053C">
        <w:rPr>
          <w:rFonts w:ascii="Times New Roman" w:eastAsia="Times New Roman" w:hAnsi="Times New Roman" w:cs="Times New Roman"/>
          <w:sz w:val="24"/>
          <w:szCs w:val="24"/>
        </w:rPr>
        <w:t>,</w:t>
      </w:r>
      <w:r w:rsidR="00803DBA" w:rsidRPr="00803DBA">
        <w:rPr>
          <w:rFonts w:ascii="Times New Roman" w:eastAsia="Times New Roman" w:hAnsi="Times New Roman" w:cs="Times New Roman"/>
          <w:sz w:val="24"/>
          <w:szCs w:val="24"/>
        </w:rPr>
        <w:t xml:space="preserve"> full </w:t>
      </w:r>
      <w:r w:rsidR="00803DBA" w:rsidRPr="00027A2D">
        <w:rPr>
          <w:rFonts w:ascii="Times New Roman" w:eastAsia="Times New Roman" w:hAnsi="Times New Roman" w:cs="Times New Roman"/>
          <w:i/>
          <w:sz w:val="24"/>
          <w:szCs w:val="24"/>
        </w:rPr>
        <w:t>food security</w:t>
      </w:r>
      <w:r w:rsidR="00803DBA" w:rsidRPr="00803DBA">
        <w:rPr>
          <w:rFonts w:ascii="Times New Roman" w:eastAsia="Times New Roman" w:hAnsi="Times New Roman" w:cs="Times New Roman"/>
          <w:sz w:val="24"/>
          <w:szCs w:val="24"/>
        </w:rPr>
        <w:t xml:space="preserve"> has not been achieved, </w:t>
      </w:r>
      <w:r w:rsidR="00556196">
        <w:rPr>
          <w:rFonts w:ascii="Times New Roman" w:eastAsia="Times New Roman" w:hAnsi="Times New Roman" w:cs="Times New Roman"/>
          <w:sz w:val="24"/>
          <w:szCs w:val="24"/>
        </w:rPr>
        <w:t xml:space="preserve">but </w:t>
      </w:r>
      <w:r w:rsidR="00B6695A">
        <w:rPr>
          <w:rFonts w:ascii="Times New Roman" w:eastAsia="Times New Roman" w:hAnsi="Times New Roman" w:cs="Times New Roman"/>
          <w:sz w:val="24"/>
          <w:szCs w:val="24"/>
        </w:rPr>
        <w:t>serious</w:t>
      </w:r>
      <w:r w:rsidR="00556196">
        <w:rPr>
          <w:rFonts w:ascii="Times New Roman" w:eastAsia="Times New Roman" w:hAnsi="Times New Roman" w:cs="Times New Roman"/>
          <w:sz w:val="24"/>
          <w:szCs w:val="24"/>
        </w:rPr>
        <w:t xml:space="preserve"> progress has been made, despite</w:t>
      </w:r>
      <w:r w:rsidR="009F5239">
        <w:rPr>
          <w:rFonts w:ascii="Times New Roman" w:eastAsia="Times New Roman" w:hAnsi="Times New Roman" w:cs="Times New Roman"/>
          <w:sz w:val="24"/>
          <w:szCs w:val="24"/>
        </w:rPr>
        <w:t xml:space="preserve"> c</w:t>
      </w:r>
      <w:r w:rsidR="00803DBA" w:rsidRPr="00803DBA">
        <w:rPr>
          <w:rFonts w:ascii="Times New Roman" w:eastAsia="Times New Roman" w:hAnsi="Times New Roman" w:cs="Times New Roman"/>
          <w:sz w:val="24"/>
          <w:szCs w:val="24"/>
        </w:rPr>
        <w:t xml:space="preserve">limate change, </w:t>
      </w:r>
      <w:r w:rsidR="007D40D3">
        <w:rPr>
          <w:rFonts w:ascii="Times New Roman" w:eastAsia="Times New Roman" w:hAnsi="Times New Roman" w:cs="Times New Roman"/>
          <w:sz w:val="24"/>
          <w:szCs w:val="24"/>
        </w:rPr>
        <w:t>armed conflict</w:t>
      </w:r>
      <w:r w:rsidR="00803DBA" w:rsidRPr="00803DBA">
        <w:rPr>
          <w:rFonts w:ascii="Times New Roman" w:eastAsia="Times New Roman" w:hAnsi="Times New Roman" w:cs="Times New Roman"/>
          <w:sz w:val="24"/>
          <w:szCs w:val="24"/>
        </w:rPr>
        <w:t>,</w:t>
      </w:r>
      <w:r w:rsidR="0036676C">
        <w:rPr>
          <w:rFonts w:ascii="Times New Roman" w:eastAsia="Times New Roman" w:hAnsi="Times New Roman" w:cs="Times New Roman"/>
          <w:sz w:val="24"/>
          <w:szCs w:val="24"/>
        </w:rPr>
        <w:t xml:space="preserve"> crime,</w:t>
      </w:r>
      <w:r w:rsidR="00803DBA" w:rsidRPr="00803DBA">
        <w:rPr>
          <w:rFonts w:ascii="Times New Roman" w:eastAsia="Times New Roman" w:hAnsi="Times New Roman" w:cs="Times New Roman"/>
          <w:sz w:val="24"/>
          <w:szCs w:val="24"/>
        </w:rPr>
        <w:t xml:space="preserve"> poverty</w:t>
      </w:r>
      <w:r w:rsidR="00ED40F3">
        <w:rPr>
          <w:rFonts w:ascii="Times New Roman" w:eastAsia="Times New Roman" w:hAnsi="Times New Roman" w:cs="Times New Roman"/>
          <w:sz w:val="24"/>
          <w:szCs w:val="24"/>
        </w:rPr>
        <w:t xml:space="preserve">, and </w:t>
      </w:r>
      <w:r w:rsidR="00CE0CD4">
        <w:rPr>
          <w:rFonts w:ascii="Times New Roman" w:eastAsia="Times New Roman" w:hAnsi="Times New Roman" w:cs="Times New Roman"/>
          <w:sz w:val="24"/>
          <w:szCs w:val="24"/>
        </w:rPr>
        <w:t>COVID</w:t>
      </w:r>
      <w:r w:rsidR="00ED40F3">
        <w:rPr>
          <w:rFonts w:ascii="Times New Roman" w:eastAsia="Times New Roman" w:hAnsi="Times New Roman" w:cs="Times New Roman"/>
          <w:sz w:val="24"/>
          <w:szCs w:val="24"/>
        </w:rPr>
        <w:t>-19</w:t>
      </w:r>
      <w:r w:rsidR="00803DBA" w:rsidRPr="00803DBA">
        <w:rPr>
          <w:rFonts w:ascii="Times New Roman" w:eastAsia="Times New Roman" w:hAnsi="Times New Roman" w:cs="Times New Roman"/>
          <w:sz w:val="24"/>
          <w:szCs w:val="24"/>
        </w:rPr>
        <w:t>.</w:t>
      </w:r>
      <w:r w:rsidR="00DD5C33">
        <w:rPr>
          <w:rFonts w:ascii="Times New Roman" w:eastAsia="Times New Roman" w:hAnsi="Times New Roman" w:cs="Times New Roman"/>
          <w:sz w:val="24"/>
          <w:szCs w:val="24"/>
        </w:rPr>
        <w:t xml:space="preserve"> </w:t>
      </w:r>
      <w:r w:rsidR="00965D92">
        <w:rPr>
          <w:rFonts w:ascii="Times New Roman" w:eastAsia="Times New Roman" w:hAnsi="Times New Roman" w:cs="Times New Roman"/>
          <w:sz w:val="24"/>
          <w:szCs w:val="24"/>
        </w:rPr>
        <w:t>Most participants</w:t>
      </w:r>
      <w:r w:rsidR="00027A2D">
        <w:rPr>
          <w:rFonts w:ascii="Times New Roman" w:eastAsia="Times New Roman" w:hAnsi="Times New Roman" w:cs="Times New Roman"/>
          <w:sz w:val="24"/>
          <w:szCs w:val="24"/>
        </w:rPr>
        <w:t xml:space="preserve"> are </w:t>
      </w:r>
      <w:r w:rsidR="00965D92">
        <w:rPr>
          <w:rFonts w:ascii="Times New Roman" w:eastAsia="Times New Roman" w:hAnsi="Times New Roman" w:cs="Times New Roman"/>
          <w:sz w:val="24"/>
          <w:szCs w:val="24"/>
        </w:rPr>
        <w:t xml:space="preserve">increasingly </w:t>
      </w:r>
      <w:r w:rsidR="00027A2D">
        <w:rPr>
          <w:rFonts w:ascii="Times New Roman" w:eastAsia="Times New Roman" w:hAnsi="Times New Roman" w:cs="Times New Roman"/>
          <w:sz w:val="24"/>
          <w:szCs w:val="24"/>
        </w:rPr>
        <w:t xml:space="preserve">able to bridge the hunger gap and </w:t>
      </w:r>
      <w:r w:rsidR="00965D92">
        <w:rPr>
          <w:rFonts w:ascii="Times New Roman" w:eastAsia="Times New Roman" w:hAnsi="Times New Roman" w:cs="Times New Roman"/>
          <w:sz w:val="24"/>
          <w:szCs w:val="24"/>
        </w:rPr>
        <w:t xml:space="preserve">their </w:t>
      </w:r>
      <w:r w:rsidR="00027A2D">
        <w:rPr>
          <w:rFonts w:ascii="Times New Roman" w:eastAsia="Times New Roman" w:hAnsi="Times New Roman" w:cs="Times New Roman"/>
          <w:sz w:val="24"/>
          <w:szCs w:val="24"/>
        </w:rPr>
        <w:t>dietary diversity has increased. Still</w:t>
      </w:r>
      <w:r w:rsidR="006A5603">
        <w:rPr>
          <w:rFonts w:ascii="Times New Roman" w:eastAsia="Times New Roman" w:hAnsi="Times New Roman" w:cs="Times New Roman"/>
          <w:sz w:val="24"/>
          <w:szCs w:val="24"/>
        </w:rPr>
        <w:t xml:space="preserve">, needs are high among the </w:t>
      </w:r>
      <w:r w:rsidR="00776B3B">
        <w:rPr>
          <w:rFonts w:ascii="Times New Roman" w:eastAsia="Times New Roman" w:hAnsi="Times New Roman" w:cs="Times New Roman"/>
          <w:sz w:val="24"/>
          <w:szCs w:val="24"/>
        </w:rPr>
        <w:t xml:space="preserve">many </w:t>
      </w:r>
      <w:r w:rsidR="006A5603">
        <w:rPr>
          <w:rFonts w:ascii="Times New Roman" w:eastAsia="Times New Roman" w:hAnsi="Times New Roman" w:cs="Times New Roman"/>
          <w:sz w:val="24"/>
          <w:szCs w:val="24"/>
        </w:rPr>
        <w:t>people</w:t>
      </w:r>
      <w:r w:rsidR="00965D92">
        <w:rPr>
          <w:rFonts w:ascii="Times New Roman" w:eastAsia="Times New Roman" w:hAnsi="Times New Roman" w:cs="Times New Roman"/>
          <w:sz w:val="24"/>
          <w:szCs w:val="24"/>
        </w:rPr>
        <w:t xml:space="preserve"> that</w:t>
      </w:r>
      <w:r w:rsidR="006A5603">
        <w:rPr>
          <w:rFonts w:ascii="Times New Roman" w:eastAsia="Times New Roman" w:hAnsi="Times New Roman" w:cs="Times New Roman"/>
          <w:sz w:val="24"/>
          <w:szCs w:val="24"/>
        </w:rPr>
        <w:t xml:space="preserve"> could not participate in the Phineo project. </w:t>
      </w:r>
      <w:r w:rsidR="007072F6">
        <w:rPr>
          <w:rFonts w:ascii="Times New Roman" w:eastAsia="Times New Roman" w:hAnsi="Times New Roman" w:cs="Times New Roman"/>
          <w:sz w:val="24"/>
          <w:szCs w:val="24"/>
        </w:rPr>
        <w:t>Understandably</w:t>
      </w:r>
      <w:r w:rsidR="009F5239">
        <w:rPr>
          <w:rFonts w:ascii="Times New Roman" w:eastAsia="Times New Roman" w:hAnsi="Times New Roman" w:cs="Times New Roman"/>
          <w:sz w:val="24"/>
          <w:szCs w:val="24"/>
        </w:rPr>
        <w:t>, there is a widespread desire on the part of t</w:t>
      </w:r>
      <w:r w:rsidR="00803DBA" w:rsidRPr="00803DBA">
        <w:rPr>
          <w:rFonts w:ascii="Times New Roman" w:eastAsia="Times New Roman" w:hAnsi="Times New Roman" w:cs="Times New Roman"/>
          <w:sz w:val="24"/>
          <w:szCs w:val="24"/>
        </w:rPr>
        <w:t>he</w:t>
      </w:r>
      <w:r w:rsidR="00776B3B">
        <w:rPr>
          <w:rFonts w:ascii="Times New Roman" w:eastAsia="Times New Roman" w:hAnsi="Times New Roman" w:cs="Times New Roman"/>
          <w:sz w:val="24"/>
          <w:szCs w:val="24"/>
        </w:rPr>
        <w:t>se</w:t>
      </w:r>
      <w:r w:rsidR="00803DBA" w:rsidRPr="00803DBA">
        <w:rPr>
          <w:rFonts w:ascii="Times New Roman" w:eastAsia="Times New Roman" w:hAnsi="Times New Roman" w:cs="Times New Roman"/>
          <w:sz w:val="24"/>
          <w:szCs w:val="24"/>
        </w:rPr>
        <w:t xml:space="preserve"> people in </w:t>
      </w:r>
      <w:r w:rsidR="007072F6">
        <w:rPr>
          <w:rFonts w:ascii="Times New Roman" w:eastAsia="Times New Roman" w:hAnsi="Times New Roman" w:cs="Times New Roman"/>
          <w:sz w:val="24"/>
          <w:szCs w:val="24"/>
        </w:rPr>
        <w:t xml:space="preserve">these </w:t>
      </w:r>
      <w:r w:rsidR="00803DBA" w:rsidRPr="00803DBA">
        <w:rPr>
          <w:rFonts w:ascii="Times New Roman" w:eastAsia="Times New Roman" w:hAnsi="Times New Roman" w:cs="Times New Roman"/>
          <w:sz w:val="24"/>
          <w:szCs w:val="24"/>
        </w:rPr>
        <w:t xml:space="preserve">communities to </w:t>
      </w:r>
      <w:r w:rsidR="00027A2D">
        <w:rPr>
          <w:rFonts w:ascii="Times New Roman" w:eastAsia="Times New Roman" w:hAnsi="Times New Roman" w:cs="Times New Roman"/>
          <w:sz w:val="24"/>
          <w:szCs w:val="24"/>
        </w:rPr>
        <w:t>improve</w:t>
      </w:r>
      <w:r w:rsidR="009F5239" w:rsidRPr="00803DBA">
        <w:rPr>
          <w:rFonts w:ascii="Times New Roman" w:eastAsia="Times New Roman" w:hAnsi="Times New Roman" w:cs="Times New Roman"/>
          <w:sz w:val="24"/>
          <w:szCs w:val="24"/>
        </w:rPr>
        <w:t xml:space="preserve"> </w:t>
      </w:r>
      <w:r w:rsidR="00803DBA" w:rsidRPr="00803DBA">
        <w:rPr>
          <w:rFonts w:ascii="Times New Roman" w:eastAsia="Times New Roman" w:hAnsi="Times New Roman" w:cs="Times New Roman"/>
          <w:sz w:val="24"/>
          <w:szCs w:val="24"/>
        </w:rPr>
        <w:t>their livelihoods</w:t>
      </w:r>
      <w:r w:rsidR="009F5239">
        <w:rPr>
          <w:rFonts w:ascii="Times New Roman" w:eastAsia="Times New Roman" w:hAnsi="Times New Roman" w:cs="Times New Roman"/>
          <w:sz w:val="24"/>
          <w:szCs w:val="24"/>
        </w:rPr>
        <w:t xml:space="preserve">, which has resulted in </w:t>
      </w:r>
      <w:r w:rsidR="00803DBA" w:rsidRPr="00803DBA">
        <w:rPr>
          <w:rFonts w:ascii="Times New Roman" w:eastAsia="Times New Roman" w:hAnsi="Times New Roman" w:cs="Times New Roman"/>
          <w:sz w:val="24"/>
          <w:szCs w:val="24"/>
        </w:rPr>
        <w:t xml:space="preserve">a great pent-up demand for more services. The three projects could </w:t>
      </w:r>
      <w:r w:rsidR="009B0492">
        <w:rPr>
          <w:rFonts w:ascii="Times New Roman" w:eastAsia="Times New Roman" w:hAnsi="Times New Roman" w:cs="Times New Roman"/>
          <w:sz w:val="24"/>
          <w:szCs w:val="24"/>
        </w:rPr>
        <w:t xml:space="preserve">still </w:t>
      </w:r>
      <w:r w:rsidR="00803DBA" w:rsidRPr="00803DBA">
        <w:rPr>
          <w:rFonts w:ascii="Times New Roman" w:eastAsia="Times New Roman" w:hAnsi="Times New Roman" w:cs="Times New Roman"/>
          <w:sz w:val="24"/>
          <w:szCs w:val="24"/>
        </w:rPr>
        <w:t xml:space="preserve">easily triple in size, and the full demand would not be met. </w:t>
      </w:r>
      <w:r w:rsidR="00ED40F3">
        <w:rPr>
          <w:rFonts w:ascii="Times New Roman" w:eastAsia="Times New Roman" w:hAnsi="Times New Roman" w:cs="Times New Roman"/>
          <w:sz w:val="24"/>
          <w:szCs w:val="24"/>
        </w:rPr>
        <w:t>T</w:t>
      </w:r>
      <w:r w:rsidR="00803DBA" w:rsidRPr="00803DBA">
        <w:rPr>
          <w:rFonts w:ascii="Times New Roman" w:eastAsia="Times New Roman" w:hAnsi="Times New Roman" w:cs="Times New Roman"/>
          <w:sz w:val="24"/>
          <w:szCs w:val="24"/>
        </w:rPr>
        <w:t xml:space="preserve">he </w:t>
      </w:r>
      <w:r w:rsidR="00803DBA" w:rsidRPr="00F331AA">
        <w:rPr>
          <w:rFonts w:ascii="Times New Roman" w:eastAsia="Times New Roman" w:hAnsi="Times New Roman" w:cs="Times New Roman"/>
          <w:i/>
          <w:sz w:val="24"/>
          <w:szCs w:val="24"/>
        </w:rPr>
        <w:t>relevance</w:t>
      </w:r>
      <w:r w:rsidR="00803DBA" w:rsidRPr="00803DBA">
        <w:rPr>
          <w:rFonts w:ascii="Times New Roman" w:eastAsia="Times New Roman" w:hAnsi="Times New Roman" w:cs="Times New Roman"/>
          <w:sz w:val="24"/>
          <w:szCs w:val="24"/>
        </w:rPr>
        <w:t xml:space="preserve"> and </w:t>
      </w:r>
      <w:r w:rsidR="00803DBA" w:rsidRPr="00F331AA">
        <w:rPr>
          <w:rFonts w:ascii="Times New Roman" w:eastAsia="Times New Roman" w:hAnsi="Times New Roman" w:cs="Times New Roman"/>
          <w:i/>
          <w:sz w:val="24"/>
          <w:szCs w:val="24"/>
        </w:rPr>
        <w:t>impact</w:t>
      </w:r>
      <w:r w:rsidR="00803DBA" w:rsidRPr="00803DBA">
        <w:rPr>
          <w:rFonts w:ascii="Times New Roman" w:eastAsia="Times New Roman" w:hAnsi="Times New Roman" w:cs="Times New Roman"/>
          <w:sz w:val="24"/>
          <w:szCs w:val="24"/>
        </w:rPr>
        <w:t xml:space="preserve"> of the three projects are very high</w:t>
      </w:r>
      <w:r w:rsidR="002E7ECE">
        <w:rPr>
          <w:rFonts w:ascii="Times New Roman" w:eastAsia="Times New Roman" w:hAnsi="Times New Roman" w:cs="Times New Roman"/>
          <w:sz w:val="24"/>
          <w:szCs w:val="24"/>
        </w:rPr>
        <w:t>. T</w:t>
      </w:r>
      <w:r w:rsidR="00803DBA" w:rsidRPr="00803DBA">
        <w:rPr>
          <w:rFonts w:ascii="Times New Roman" w:eastAsia="Times New Roman" w:hAnsi="Times New Roman" w:cs="Times New Roman"/>
          <w:sz w:val="24"/>
          <w:szCs w:val="24"/>
        </w:rPr>
        <w:t>heir</w:t>
      </w:r>
      <w:r w:rsidR="002E7ECE">
        <w:rPr>
          <w:rFonts w:ascii="Times New Roman" w:eastAsia="Times New Roman" w:hAnsi="Times New Roman" w:cs="Times New Roman"/>
          <w:sz w:val="24"/>
          <w:szCs w:val="24"/>
        </w:rPr>
        <w:t xml:space="preserve"> degree of</w:t>
      </w:r>
      <w:r w:rsidR="00803DBA" w:rsidRPr="00803DBA">
        <w:rPr>
          <w:rFonts w:ascii="Times New Roman" w:eastAsia="Times New Roman" w:hAnsi="Times New Roman" w:cs="Times New Roman"/>
          <w:sz w:val="24"/>
          <w:szCs w:val="24"/>
        </w:rPr>
        <w:t xml:space="preserve"> </w:t>
      </w:r>
      <w:r w:rsidR="00803DBA" w:rsidRPr="00F331AA">
        <w:rPr>
          <w:rFonts w:ascii="Times New Roman" w:eastAsia="Times New Roman" w:hAnsi="Times New Roman" w:cs="Times New Roman"/>
          <w:i/>
          <w:sz w:val="24"/>
          <w:szCs w:val="24"/>
        </w:rPr>
        <w:t>sustainability</w:t>
      </w:r>
      <w:r w:rsidR="00803DBA" w:rsidRPr="00803DBA">
        <w:rPr>
          <w:rFonts w:ascii="Times New Roman" w:eastAsia="Times New Roman" w:hAnsi="Times New Roman" w:cs="Times New Roman"/>
          <w:sz w:val="24"/>
          <w:szCs w:val="24"/>
        </w:rPr>
        <w:t xml:space="preserve"> is </w:t>
      </w:r>
      <w:r w:rsidR="00B2385E">
        <w:rPr>
          <w:rFonts w:ascii="Times New Roman" w:eastAsia="Times New Roman" w:hAnsi="Times New Roman" w:cs="Times New Roman"/>
          <w:sz w:val="24"/>
          <w:szCs w:val="24"/>
        </w:rPr>
        <w:t>improving, but</w:t>
      </w:r>
      <w:r w:rsidR="002E7ECE">
        <w:rPr>
          <w:rFonts w:ascii="Times New Roman" w:eastAsia="Times New Roman" w:hAnsi="Times New Roman" w:cs="Times New Roman"/>
          <w:sz w:val="24"/>
          <w:szCs w:val="24"/>
        </w:rPr>
        <w:t xml:space="preserve"> has </w:t>
      </w:r>
      <w:r w:rsidR="00803DBA" w:rsidRPr="00803DBA">
        <w:rPr>
          <w:rFonts w:ascii="Times New Roman" w:eastAsia="Times New Roman" w:hAnsi="Times New Roman" w:cs="Times New Roman"/>
          <w:sz w:val="24"/>
          <w:szCs w:val="24"/>
        </w:rPr>
        <w:t xml:space="preserve">not yet </w:t>
      </w:r>
      <w:r w:rsidR="002E7ECE">
        <w:rPr>
          <w:rFonts w:ascii="Times New Roman" w:eastAsia="Times New Roman" w:hAnsi="Times New Roman" w:cs="Times New Roman"/>
          <w:sz w:val="24"/>
          <w:szCs w:val="24"/>
        </w:rPr>
        <w:t xml:space="preserve">been </w:t>
      </w:r>
      <w:r w:rsidR="00A00677">
        <w:rPr>
          <w:rFonts w:ascii="Times New Roman" w:eastAsia="Times New Roman" w:hAnsi="Times New Roman" w:cs="Times New Roman"/>
          <w:sz w:val="24"/>
          <w:szCs w:val="24"/>
        </w:rPr>
        <w:t xml:space="preserve">fully </w:t>
      </w:r>
      <w:r w:rsidR="00803DBA" w:rsidRPr="00803DBA">
        <w:rPr>
          <w:rFonts w:ascii="Times New Roman" w:eastAsia="Times New Roman" w:hAnsi="Times New Roman" w:cs="Times New Roman"/>
          <w:sz w:val="24"/>
          <w:szCs w:val="24"/>
        </w:rPr>
        <w:t>ensured.</w:t>
      </w:r>
      <w:r w:rsidR="00872A7A" w:rsidRPr="00872A7A">
        <w:rPr>
          <w:rFonts w:ascii="Times New Roman" w:eastAsia="Times New Roman" w:hAnsi="Times New Roman" w:cs="Times New Roman"/>
          <w:sz w:val="24"/>
          <w:szCs w:val="24"/>
        </w:rPr>
        <w:t xml:space="preserve"> </w:t>
      </w:r>
    </w:p>
    <w:p w14:paraId="3CB9E7C9" w14:textId="0D75F175" w:rsidR="00227F15" w:rsidRDefault="00227F15" w:rsidP="00803DBA">
      <w:pPr>
        <w:rPr>
          <w:rFonts w:ascii="Times New Roman" w:eastAsia="Times New Roman" w:hAnsi="Times New Roman" w:cs="Times New Roman"/>
          <w:sz w:val="24"/>
          <w:szCs w:val="24"/>
        </w:rPr>
      </w:pPr>
    </w:p>
    <w:p w14:paraId="00BCC157" w14:textId="3065AD11" w:rsidR="00F8356E" w:rsidRPr="00137DCA" w:rsidRDefault="00F8356E" w:rsidP="00803DBA">
      <w:pPr>
        <w:rPr>
          <w:rFonts w:ascii="Times New Roman" w:eastAsia="Times New Roman" w:hAnsi="Times New Roman" w:cs="Times New Roman"/>
          <w:i/>
          <w:sz w:val="24"/>
          <w:szCs w:val="24"/>
        </w:rPr>
      </w:pPr>
      <w:r w:rsidRPr="00137DCA">
        <w:rPr>
          <w:rFonts w:ascii="Times New Roman" w:eastAsia="Times New Roman" w:hAnsi="Times New Roman" w:cs="Times New Roman"/>
          <w:i/>
          <w:sz w:val="24"/>
          <w:szCs w:val="24"/>
        </w:rPr>
        <w:t>Capacity Sharing</w:t>
      </w:r>
    </w:p>
    <w:p w14:paraId="72222025" w14:textId="41E84C3E" w:rsidR="007C053C" w:rsidRDefault="009B0492" w:rsidP="00803D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 2019 Wau workshop and the subsequent </w:t>
      </w:r>
      <w:r w:rsidR="00F87549">
        <w:rPr>
          <w:rFonts w:ascii="Times New Roman" w:eastAsia="Times New Roman" w:hAnsi="Times New Roman" w:cs="Times New Roman"/>
          <w:sz w:val="24"/>
          <w:szCs w:val="24"/>
        </w:rPr>
        <w:t>R</w:t>
      </w:r>
      <w:r>
        <w:rPr>
          <w:rFonts w:ascii="Times New Roman" w:eastAsia="Times New Roman" w:hAnsi="Times New Roman" w:cs="Times New Roman"/>
          <w:sz w:val="24"/>
          <w:szCs w:val="24"/>
        </w:rPr>
        <w:t>ucksack project</w:t>
      </w:r>
      <w:r w:rsidR="006D7413">
        <w:rPr>
          <w:rFonts w:ascii="Times New Roman" w:eastAsia="Times New Roman" w:hAnsi="Times New Roman" w:cs="Times New Roman"/>
          <w:sz w:val="24"/>
          <w:szCs w:val="24"/>
        </w:rPr>
        <w:t>s</w:t>
      </w:r>
      <w:r>
        <w:rPr>
          <w:rFonts w:ascii="Times New Roman" w:eastAsia="Times New Roman" w:hAnsi="Times New Roman" w:cs="Times New Roman"/>
          <w:sz w:val="24"/>
          <w:szCs w:val="24"/>
        </w:rPr>
        <w:t>, the or</w:t>
      </w:r>
      <w:r w:rsidR="005C14B8">
        <w:rPr>
          <w:rFonts w:ascii="Times New Roman" w:eastAsia="Times New Roman" w:hAnsi="Times New Roman" w:cs="Times New Roman"/>
          <w:sz w:val="24"/>
          <w:szCs w:val="24"/>
        </w:rPr>
        <w:t xml:space="preserve">ganizations </w:t>
      </w:r>
      <w:r>
        <w:rPr>
          <w:rFonts w:ascii="Times New Roman" w:eastAsia="Times New Roman" w:hAnsi="Times New Roman" w:cs="Times New Roman"/>
          <w:sz w:val="24"/>
          <w:szCs w:val="24"/>
        </w:rPr>
        <w:t>have begun to build and share</w:t>
      </w:r>
      <w:r w:rsidR="005C14B8">
        <w:rPr>
          <w:rFonts w:ascii="Times New Roman" w:eastAsia="Times New Roman" w:hAnsi="Times New Roman" w:cs="Times New Roman"/>
          <w:sz w:val="24"/>
          <w:szCs w:val="24"/>
        </w:rPr>
        <w:t xml:space="preserve"> capacities in the</w:t>
      </w:r>
      <w:r w:rsidR="009177BF">
        <w:rPr>
          <w:rFonts w:ascii="Times New Roman" w:eastAsia="Times New Roman" w:hAnsi="Times New Roman" w:cs="Times New Roman"/>
          <w:sz w:val="24"/>
          <w:szCs w:val="24"/>
        </w:rPr>
        <w:t xml:space="preserve"> cross-cutting</w:t>
      </w:r>
      <w:r w:rsidR="005C14B8">
        <w:rPr>
          <w:rFonts w:ascii="Times New Roman" w:eastAsia="Times New Roman" w:hAnsi="Times New Roman" w:cs="Times New Roman"/>
          <w:sz w:val="24"/>
          <w:szCs w:val="24"/>
        </w:rPr>
        <w:t xml:space="preserve"> areas of </w:t>
      </w:r>
      <w:r w:rsidR="000D1D3E">
        <w:rPr>
          <w:rFonts w:ascii="Times New Roman" w:eastAsia="Times New Roman" w:hAnsi="Times New Roman" w:cs="Times New Roman"/>
          <w:sz w:val="24"/>
          <w:szCs w:val="24"/>
        </w:rPr>
        <w:t xml:space="preserve">improving agriculture, </w:t>
      </w:r>
      <w:r w:rsidR="005C14B8">
        <w:rPr>
          <w:rFonts w:ascii="Times New Roman" w:eastAsia="Times New Roman" w:hAnsi="Times New Roman" w:cs="Times New Roman"/>
          <w:sz w:val="24"/>
          <w:szCs w:val="24"/>
        </w:rPr>
        <w:t xml:space="preserve">climate change adaptation and reforestation, </w:t>
      </w:r>
      <w:r w:rsidR="00CB458F">
        <w:rPr>
          <w:rFonts w:ascii="Times New Roman" w:eastAsia="Times New Roman" w:hAnsi="Times New Roman" w:cs="Times New Roman"/>
          <w:sz w:val="24"/>
          <w:szCs w:val="24"/>
        </w:rPr>
        <w:t>monitoring, evaluation, accountability and learning (</w:t>
      </w:r>
      <w:r w:rsidR="005C14B8">
        <w:rPr>
          <w:rFonts w:ascii="Times New Roman" w:eastAsia="Times New Roman" w:hAnsi="Times New Roman" w:cs="Times New Roman"/>
          <w:sz w:val="24"/>
          <w:szCs w:val="24"/>
        </w:rPr>
        <w:t>MEAL</w:t>
      </w:r>
      <w:r w:rsidR="00CB458F">
        <w:rPr>
          <w:rFonts w:ascii="Times New Roman" w:eastAsia="Times New Roman" w:hAnsi="Times New Roman" w:cs="Times New Roman"/>
          <w:sz w:val="24"/>
          <w:szCs w:val="24"/>
        </w:rPr>
        <w:t>)</w:t>
      </w:r>
      <w:r w:rsidR="005C14B8">
        <w:rPr>
          <w:rFonts w:ascii="Times New Roman" w:eastAsia="Times New Roman" w:hAnsi="Times New Roman" w:cs="Times New Roman"/>
          <w:sz w:val="24"/>
          <w:szCs w:val="24"/>
        </w:rPr>
        <w:t>, and establish</w:t>
      </w:r>
      <w:r w:rsidR="00B01AF3">
        <w:rPr>
          <w:rFonts w:ascii="Times New Roman" w:eastAsia="Times New Roman" w:hAnsi="Times New Roman" w:cs="Times New Roman"/>
          <w:sz w:val="24"/>
          <w:szCs w:val="24"/>
        </w:rPr>
        <w:t>ing</w:t>
      </w:r>
      <w:r w:rsidR="005C14B8">
        <w:rPr>
          <w:rFonts w:ascii="Times New Roman" w:eastAsia="Times New Roman" w:hAnsi="Times New Roman" w:cs="Times New Roman"/>
          <w:sz w:val="24"/>
          <w:szCs w:val="24"/>
        </w:rPr>
        <w:t xml:space="preserve"> linkages (e.g., </w:t>
      </w:r>
      <w:r w:rsidR="009F5239">
        <w:rPr>
          <w:rFonts w:ascii="Times New Roman" w:eastAsia="Times New Roman" w:hAnsi="Times New Roman" w:cs="Times New Roman"/>
          <w:sz w:val="24"/>
          <w:szCs w:val="24"/>
        </w:rPr>
        <w:t xml:space="preserve">with </w:t>
      </w:r>
      <w:r w:rsidR="005C14B8">
        <w:rPr>
          <w:rFonts w:ascii="Times New Roman" w:eastAsia="Times New Roman" w:hAnsi="Times New Roman" w:cs="Times New Roman"/>
          <w:sz w:val="24"/>
          <w:szCs w:val="24"/>
        </w:rPr>
        <w:t>markets, banks, transport companies</w:t>
      </w:r>
      <w:r>
        <w:rPr>
          <w:rFonts w:ascii="Times New Roman" w:eastAsia="Times New Roman" w:hAnsi="Times New Roman" w:cs="Times New Roman"/>
          <w:sz w:val="24"/>
          <w:szCs w:val="24"/>
        </w:rPr>
        <w:t>,</w:t>
      </w:r>
      <w:r w:rsidRPr="009B04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international </w:t>
      </w:r>
      <w:r w:rsidR="00877BCA">
        <w:rPr>
          <w:rFonts w:ascii="Times New Roman" w:eastAsia="Times New Roman" w:hAnsi="Times New Roman" w:cs="Times New Roman"/>
          <w:sz w:val="24"/>
          <w:szCs w:val="24"/>
        </w:rPr>
        <w:t>organizations (UN and NGOs)</w:t>
      </w:r>
      <w:r w:rsidR="005C14B8">
        <w:rPr>
          <w:rFonts w:ascii="Times New Roman" w:eastAsia="Times New Roman" w:hAnsi="Times New Roman" w:cs="Times New Roman"/>
          <w:sz w:val="24"/>
          <w:szCs w:val="24"/>
        </w:rPr>
        <w:t>).</w:t>
      </w:r>
      <w:r w:rsidR="00ED40F3">
        <w:rPr>
          <w:rFonts w:ascii="Times New Roman" w:eastAsia="Times New Roman" w:hAnsi="Times New Roman" w:cs="Times New Roman"/>
          <w:sz w:val="24"/>
          <w:szCs w:val="24"/>
        </w:rPr>
        <w:t xml:space="preserve"> </w:t>
      </w:r>
      <w:r w:rsidR="00556196">
        <w:rPr>
          <w:rFonts w:ascii="Times New Roman" w:eastAsia="Times New Roman" w:hAnsi="Times New Roman" w:cs="Times New Roman"/>
          <w:sz w:val="24"/>
          <w:szCs w:val="24"/>
        </w:rPr>
        <w:t>T</w:t>
      </w:r>
      <w:r w:rsidR="008A6C9A">
        <w:rPr>
          <w:rFonts w:ascii="Times New Roman" w:eastAsia="Times New Roman" w:hAnsi="Times New Roman" w:cs="Times New Roman"/>
          <w:sz w:val="24"/>
          <w:szCs w:val="24"/>
        </w:rPr>
        <w:t>he o</w:t>
      </w:r>
      <w:r w:rsidR="007C053C">
        <w:rPr>
          <w:rFonts w:ascii="Times New Roman" w:eastAsia="Times New Roman" w:hAnsi="Times New Roman" w:cs="Times New Roman"/>
          <w:sz w:val="24"/>
          <w:szCs w:val="24"/>
        </w:rPr>
        <w:t>r</w:t>
      </w:r>
      <w:r w:rsidR="008A6C9A">
        <w:rPr>
          <w:rFonts w:ascii="Times New Roman" w:eastAsia="Times New Roman" w:hAnsi="Times New Roman" w:cs="Times New Roman"/>
          <w:sz w:val="24"/>
          <w:szCs w:val="24"/>
        </w:rPr>
        <w:t>ganizations</w:t>
      </w:r>
      <w:r w:rsidR="00397725">
        <w:rPr>
          <w:rFonts w:ascii="Times New Roman" w:eastAsia="Times New Roman" w:hAnsi="Times New Roman" w:cs="Times New Roman"/>
          <w:sz w:val="24"/>
          <w:szCs w:val="24"/>
        </w:rPr>
        <w:t xml:space="preserve"> </w:t>
      </w:r>
      <w:r w:rsidR="00556196">
        <w:rPr>
          <w:rFonts w:ascii="Times New Roman" w:eastAsia="Times New Roman" w:hAnsi="Times New Roman" w:cs="Times New Roman"/>
          <w:sz w:val="24"/>
          <w:szCs w:val="24"/>
        </w:rPr>
        <w:t xml:space="preserve">have begun </w:t>
      </w:r>
      <w:r w:rsidR="00397725">
        <w:rPr>
          <w:rFonts w:ascii="Times New Roman" w:eastAsia="Times New Roman" w:hAnsi="Times New Roman" w:cs="Times New Roman"/>
          <w:sz w:val="24"/>
          <w:szCs w:val="24"/>
        </w:rPr>
        <w:t>learn</w:t>
      </w:r>
      <w:r w:rsidR="00556196">
        <w:rPr>
          <w:rFonts w:ascii="Times New Roman" w:eastAsia="Times New Roman" w:hAnsi="Times New Roman" w:cs="Times New Roman"/>
          <w:sz w:val="24"/>
          <w:szCs w:val="24"/>
        </w:rPr>
        <w:t>ing</w:t>
      </w:r>
      <w:r w:rsidR="00397725">
        <w:rPr>
          <w:rFonts w:ascii="Times New Roman" w:eastAsia="Times New Roman" w:hAnsi="Times New Roman" w:cs="Times New Roman"/>
          <w:sz w:val="24"/>
          <w:szCs w:val="24"/>
        </w:rPr>
        <w:t xml:space="preserve"> from each other</w:t>
      </w:r>
      <w:r w:rsidR="00995ADC">
        <w:rPr>
          <w:rStyle w:val="Funotenzeichen"/>
          <w:rFonts w:ascii="Times New Roman" w:eastAsia="Times New Roman" w:hAnsi="Times New Roman" w:cs="Times New Roman"/>
          <w:sz w:val="24"/>
          <w:szCs w:val="24"/>
        </w:rPr>
        <w:footnoteReference w:id="4"/>
      </w:r>
      <w:r w:rsidR="00397725">
        <w:rPr>
          <w:rFonts w:ascii="Times New Roman" w:eastAsia="Times New Roman" w:hAnsi="Times New Roman" w:cs="Times New Roman"/>
          <w:sz w:val="24"/>
          <w:szCs w:val="24"/>
        </w:rPr>
        <w:t xml:space="preserve">, for example </w:t>
      </w:r>
      <w:r w:rsidR="004845EC">
        <w:rPr>
          <w:rFonts w:ascii="Times New Roman" w:eastAsia="Times New Roman" w:hAnsi="Times New Roman" w:cs="Times New Roman"/>
          <w:sz w:val="24"/>
          <w:szCs w:val="24"/>
        </w:rPr>
        <w:t xml:space="preserve">through </w:t>
      </w:r>
      <w:r w:rsidR="00397725">
        <w:rPr>
          <w:rFonts w:ascii="Times New Roman" w:eastAsia="Times New Roman" w:hAnsi="Times New Roman" w:cs="Times New Roman"/>
          <w:sz w:val="24"/>
          <w:szCs w:val="24"/>
        </w:rPr>
        <w:t>joint training and mutual field visits</w:t>
      </w:r>
      <w:r w:rsidR="003D3C95">
        <w:rPr>
          <w:rFonts w:ascii="Times New Roman" w:eastAsia="Times New Roman" w:hAnsi="Times New Roman" w:cs="Times New Roman"/>
          <w:sz w:val="24"/>
          <w:szCs w:val="24"/>
        </w:rPr>
        <w:t xml:space="preserve"> or joint evaluations.</w:t>
      </w:r>
      <w:r w:rsidR="00771C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However, due to </w:t>
      </w:r>
      <w:r w:rsidR="00CE0CD4">
        <w:rPr>
          <w:rFonts w:ascii="Times New Roman" w:eastAsia="Times New Roman" w:hAnsi="Times New Roman" w:cs="Times New Roman"/>
          <w:sz w:val="24"/>
          <w:szCs w:val="24"/>
        </w:rPr>
        <w:t>COVID</w:t>
      </w:r>
      <w:r>
        <w:rPr>
          <w:rFonts w:ascii="Times New Roman" w:eastAsia="Times New Roman" w:hAnsi="Times New Roman" w:cs="Times New Roman"/>
          <w:sz w:val="24"/>
          <w:szCs w:val="24"/>
        </w:rPr>
        <w:t>-19 travel restrictions, some of these activities had to be delayed.</w:t>
      </w:r>
      <w:r w:rsidR="000A0861" w:rsidDel="000A0861">
        <w:rPr>
          <w:rFonts w:ascii="Times New Roman" w:eastAsia="Times New Roman" w:hAnsi="Times New Roman" w:cs="Times New Roman"/>
          <w:sz w:val="24"/>
          <w:szCs w:val="24"/>
        </w:rPr>
        <w:t xml:space="preserve"> </w:t>
      </w:r>
    </w:p>
    <w:p w14:paraId="58BF15AF" w14:textId="6C90F86D" w:rsidR="007C053C" w:rsidRDefault="007C053C" w:rsidP="00803DBA">
      <w:pPr>
        <w:rPr>
          <w:rFonts w:ascii="Times New Roman" w:eastAsia="Times New Roman" w:hAnsi="Times New Roman" w:cs="Times New Roman"/>
          <w:sz w:val="24"/>
          <w:szCs w:val="24"/>
        </w:rPr>
      </w:pPr>
    </w:p>
    <w:p w14:paraId="109767BC" w14:textId="15CC337B" w:rsidR="00F8356E" w:rsidRPr="00F8356E" w:rsidRDefault="00831AFF" w:rsidP="00803DB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Contingency plans</w:t>
      </w:r>
    </w:p>
    <w:p w14:paraId="49474300" w14:textId="14B7E54E" w:rsidR="007C053C" w:rsidRDefault="00556196" w:rsidP="00803D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w:t>
      </w:r>
      <w:r w:rsidR="00B6695A">
        <w:rPr>
          <w:rFonts w:ascii="Times New Roman" w:eastAsia="Times New Roman" w:hAnsi="Times New Roman" w:cs="Times New Roman"/>
          <w:sz w:val="24"/>
          <w:szCs w:val="24"/>
        </w:rPr>
        <w:t>peace-overtures</w:t>
      </w:r>
      <w:r w:rsidR="00B163C8">
        <w:rPr>
          <w:rFonts w:ascii="Times New Roman" w:eastAsia="Times New Roman" w:hAnsi="Times New Roman" w:cs="Times New Roman"/>
          <w:sz w:val="24"/>
          <w:szCs w:val="24"/>
        </w:rPr>
        <w:t>, i</w:t>
      </w:r>
      <w:r w:rsidR="00B163C8" w:rsidRPr="00803DBA">
        <w:rPr>
          <w:rFonts w:ascii="Times New Roman" w:eastAsia="Times New Roman" w:hAnsi="Times New Roman" w:cs="Times New Roman"/>
          <w:sz w:val="24"/>
          <w:szCs w:val="24"/>
        </w:rPr>
        <w:t>t is not clear</w:t>
      </w:r>
      <w:r w:rsidR="00B6695A">
        <w:rPr>
          <w:rFonts w:ascii="Times New Roman" w:eastAsia="Times New Roman" w:hAnsi="Times New Roman" w:cs="Times New Roman"/>
          <w:sz w:val="24"/>
          <w:szCs w:val="24"/>
        </w:rPr>
        <w:t xml:space="preserve"> </w:t>
      </w:r>
      <w:r w:rsidR="007C053C" w:rsidRPr="00803DBA">
        <w:rPr>
          <w:rFonts w:ascii="Times New Roman" w:eastAsia="Times New Roman" w:hAnsi="Times New Roman" w:cs="Times New Roman"/>
          <w:sz w:val="24"/>
          <w:szCs w:val="24"/>
        </w:rPr>
        <w:t>when</w:t>
      </w:r>
      <w:r w:rsidR="00261495">
        <w:rPr>
          <w:rFonts w:ascii="Times New Roman" w:eastAsia="Times New Roman" w:hAnsi="Times New Roman" w:cs="Times New Roman"/>
          <w:sz w:val="24"/>
          <w:szCs w:val="24"/>
        </w:rPr>
        <w:t xml:space="preserve">—or </w:t>
      </w:r>
      <w:r w:rsidR="00261495" w:rsidRPr="00803DBA">
        <w:rPr>
          <w:rFonts w:ascii="Times New Roman" w:eastAsia="Times New Roman" w:hAnsi="Times New Roman" w:cs="Times New Roman"/>
          <w:sz w:val="24"/>
          <w:szCs w:val="24"/>
        </w:rPr>
        <w:t>whether</w:t>
      </w:r>
      <w:r w:rsidR="00261495">
        <w:rPr>
          <w:rFonts w:ascii="Times New Roman" w:eastAsia="Times New Roman" w:hAnsi="Times New Roman" w:cs="Times New Roman"/>
          <w:sz w:val="24"/>
          <w:szCs w:val="24"/>
        </w:rPr>
        <w:t>—</w:t>
      </w:r>
      <w:r w:rsidR="007C053C" w:rsidRPr="00803DBA">
        <w:rPr>
          <w:rFonts w:ascii="Times New Roman" w:eastAsia="Times New Roman" w:hAnsi="Times New Roman" w:cs="Times New Roman"/>
          <w:sz w:val="24"/>
          <w:szCs w:val="24"/>
        </w:rPr>
        <w:t xml:space="preserve">the </w:t>
      </w:r>
      <w:r w:rsidR="007C053C">
        <w:rPr>
          <w:rFonts w:ascii="Times New Roman" w:eastAsia="Times New Roman" w:hAnsi="Times New Roman" w:cs="Times New Roman"/>
          <w:sz w:val="24"/>
          <w:szCs w:val="24"/>
        </w:rPr>
        <w:t>armed conflict</w:t>
      </w:r>
      <w:r w:rsidR="007C053C" w:rsidRPr="00803DBA">
        <w:rPr>
          <w:rFonts w:ascii="Times New Roman" w:eastAsia="Times New Roman" w:hAnsi="Times New Roman" w:cs="Times New Roman"/>
          <w:sz w:val="24"/>
          <w:szCs w:val="24"/>
        </w:rPr>
        <w:t xml:space="preserve"> will end</w:t>
      </w:r>
      <w:r w:rsidR="00221EB2">
        <w:rPr>
          <w:rFonts w:ascii="Times New Roman" w:eastAsia="Times New Roman" w:hAnsi="Times New Roman" w:cs="Times New Roman"/>
          <w:sz w:val="24"/>
          <w:szCs w:val="24"/>
        </w:rPr>
        <w:t xml:space="preserve">. At the moment, WFP is reducing its food rations and UNMISS wants people in the </w:t>
      </w:r>
      <w:r w:rsidR="00B2385E">
        <w:rPr>
          <w:rFonts w:ascii="Times New Roman" w:eastAsia="Times New Roman" w:hAnsi="Times New Roman" w:cs="Times New Roman"/>
          <w:sz w:val="24"/>
          <w:szCs w:val="24"/>
        </w:rPr>
        <w:t>P</w:t>
      </w:r>
      <w:r w:rsidR="00221EB2">
        <w:rPr>
          <w:rFonts w:ascii="Times New Roman" w:eastAsia="Times New Roman" w:hAnsi="Times New Roman" w:cs="Times New Roman"/>
          <w:sz w:val="24"/>
          <w:szCs w:val="24"/>
        </w:rPr>
        <w:t xml:space="preserve">rotection </w:t>
      </w:r>
      <w:r w:rsidR="0036676C">
        <w:rPr>
          <w:rFonts w:ascii="Times New Roman" w:eastAsia="Times New Roman" w:hAnsi="Times New Roman" w:cs="Times New Roman"/>
          <w:sz w:val="24"/>
          <w:szCs w:val="24"/>
        </w:rPr>
        <w:t xml:space="preserve">of </w:t>
      </w:r>
      <w:r w:rsidR="00B2385E">
        <w:rPr>
          <w:rFonts w:ascii="Times New Roman" w:eastAsia="Times New Roman" w:hAnsi="Times New Roman" w:cs="Times New Roman"/>
          <w:sz w:val="24"/>
          <w:szCs w:val="24"/>
        </w:rPr>
        <w:t xml:space="preserve">Civilians </w:t>
      </w:r>
      <w:r w:rsidR="00245D3D">
        <w:rPr>
          <w:rFonts w:ascii="Times New Roman" w:eastAsia="Times New Roman" w:hAnsi="Times New Roman" w:cs="Times New Roman"/>
          <w:sz w:val="24"/>
          <w:szCs w:val="24"/>
        </w:rPr>
        <w:t xml:space="preserve">sites (POC) </w:t>
      </w:r>
      <w:r w:rsidR="00221EB2">
        <w:rPr>
          <w:rFonts w:ascii="Times New Roman" w:eastAsia="Times New Roman" w:hAnsi="Times New Roman" w:cs="Times New Roman"/>
          <w:sz w:val="24"/>
          <w:szCs w:val="24"/>
        </w:rPr>
        <w:t>in Juba to return “home</w:t>
      </w:r>
      <w:r w:rsidR="00151D24">
        <w:rPr>
          <w:rFonts w:ascii="Times New Roman" w:eastAsia="Times New Roman" w:hAnsi="Times New Roman" w:cs="Times New Roman"/>
          <w:sz w:val="24"/>
          <w:szCs w:val="24"/>
        </w:rPr>
        <w:t>.</w:t>
      </w:r>
      <w:r w:rsidR="00221EB2">
        <w:rPr>
          <w:rFonts w:ascii="Times New Roman" w:eastAsia="Times New Roman" w:hAnsi="Times New Roman" w:cs="Times New Roman"/>
          <w:sz w:val="24"/>
          <w:szCs w:val="24"/>
        </w:rPr>
        <w:t>” However, violence has not ended and homes, villages, livestock</w:t>
      </w:r>
      <w:r w:rsidR="003A1A45">
        <w:rPr>
          <w:rFonts w:ascii="Times New Roman" w:eastAsia="Times New Roman" w:hAnsi="Times New Roman" w:cs="Times New Roman"/>
          <w:sz w:val="24"/>
          <w:szCs w:val="24"/>
        </w:rPr>
        <w:t>,</w:t>
      </w:r>
      <w:r w:rsidR="00221EB2">
        <w:rPr>
          <w:rFonts w:ascii="Times New Roman" w:eastAsia="Times New Roman" w:hAnsi="Times New Roman" w:cs="Times New Roman"/>
          <w:sz w:val="24"/>
          <w:szCs w:val="24"/>
        </w:rPr>
        <w:t xml:space="preserve"> and fields have often been destroyed. I</w:t>
      </w:r>
      <w:r w:rsidR="007C053C">
        <w:rPr>
          <w:rFonts w:ascii="Times New Roman" w:eastAsia="Times New Roman" w:hAnsi="Times New Roman" w:cs="Times New Roman"/>
          <w:sz w:val="24"/>
          <w:szCs w:val="24"/>
        </w:rPr>
        <w:t xml:space="preserve">t would </w:t>
      </w:r>
      <w:r w:rsidR="00221EB2">
        <w:rPr>
          <w:rFonts w:ascii="Times New Roman" w:eastAsia="Times New Roman" w:hAnsi="Times New Roman" w:cs="Times New Roman"/>
          <w:sz w:val="24"/>
          <w:szCs w:val="24"/>
        </w:rPr>
        <w:t xml:space="preserve">be ideal </w:t>
      </w:r>
      <w:r w:rsidR="00261495">
        <w:rPr>
          <w:rFonts w:ascii="Times New Roman" w:eastAsia="Times New Roman" w:hAnsi="Times New Roman" w:cs="Times New Roman"/>
          <w:sz w:val="24"/>
          <w:szCs w:val="24"/>
        </w:rPr>
        <w:t xml:space="preserve">if </w:t>
      </w:r>
      <w:r w:rsidR="007C053C">
        <w:rPr>
          <w:rFonts w:ascii="Times New Roman" w:eastAsia="Times New Roman" w:hAnsi="Times New Roman" w:cs="Times New Roman"/>
          <w:sz w:val="24"/>
          <w:szCs w:val="24"/>
        </w:rPr>
        <w:t xml:space="preserve">the three organizations, in cooperation with Daughters of Mary Immaculate (DMI) Juba, </w:t>
      </w:r>
      <w:r w:rsidR="00221EB2">
        <w:rPr>
          <w:rFonts w:ascii="Times New Roman" w:eastAsia="Times New Roman" w:hAnsi="Times New Roman" w:cs="Times New Roman"/>
          <w:sz w:val="24"/>
          <w:szCs w:val="24"/>
        </w:rPr>
        <w:t xml:space="preserve">and </w:t>
      </w:r>
      <w:r w:rsidR="007C053C">
        <w:rPr>
          <w:rFonts w:ascii="Times New Roman" w:eastAsia="Times New Roman" w:hAnsi="Times New Roman" w:cs="Times New Roman"/>
          <w:sz w:val="24"/>
          <w:szCs w:val="24"/>
        </w:rPr>
        <w:t>Caritas Germany</w:t>
      </w:r>
      <w:r w:rsidR="00F87549">
        <w:rPr>
          <w:rFonts w:ascii="Times New Roman" w:eastAsia="Times New Roman" w:hAnsi="Times New Roman" w:cs="Times New Roman"/>
          <w:sz w:val="24"/>
          <w:szCs w:val="24"/>
        </w:rPr>
        <w:t>,</w:t>
      </w:r>
      <w:r w:rsidR="007C053C">
        <w:rPr>
          <w:rFonts w:ascii="Times New Roman" w:eastAsia="Times New Roman" w:hAnsi="Times New Roman" w:cs="Times New Roman"/>
          <w:sz w:val="24"/>
          <w:szCs w:val="24"/>
        </w:rPr>
        <w:t xml:space="preserve"> prepare </w:t>
      </w:r>
      <w:r w:rsidR="00CC2D38">
        <w:rPr>
          <w:rFonts w:ascii="Times New Roman" w:eastAsia="Times New Roman" w:hAnsi="Times New Roman" w:cs="Times New Roman"/>
          <w:sz w:val="24"/>
          <w:szCs w:val="24"/>
        </w:rPr>
        <w:t>(</w:t>
      </w:r>
      <w:r w:rsidR="007C053C">
        <w:rPr>
          <w:rFonts w:ascii="Times New Roman" w:eastAsia="Times New Roman" w:hAnsi="Times New Roman" w:cs="Times New Roman"/>
          <w:sz w:val="24"/>
          <w:szCs w:val="24"/>
        </w:rPr>
        <w:t>contingency</w:t>
      </w:r>
      <w:r w:rsidR="00CC2D38">
        <w:rPr>
          <w:rFonts w:ascii="Times New Roman" w:eastAsia="Times New Roman" w:hAnsi="Times New Roman" w:cs="Times New Roman"/>
          <w:sz w:val="24"/>
          <w:szCs w:val="24"/>
        </w:rPr>
        <w:t>)</w:t>
      </w:r>
      <w:r w:rsidR="007C053C">
        <w:rPr>
          <w:rFonts w:ascii="Times New Roman" w:eastAsia="Times New Roman" w:hAnsi="Times New Roman" w:cs="Times New Roman"/>
          <w:sz w:val="24"/>
          <w:szCs w:val="24"/>
        </w:rPr>
        <w:t xml:space="preserve"> plans</w:t>
      </w:r>
      <w:r w:rsidR="0036676C">
        <w:rPr>
          <w:rFonts w:ascii="Times New Roman" w:eastAsia="Times New Roman" w:hAnsi="Times New Roman" w:cs="Times New Roman"/>
          <w:sz w:val="24"/>
          <w:szCs w:val="24"/>
        </w:rPr>
        <w:t xml:space="preserve"> for return</w:t>
      </w:r>
      <w:r w:rsidR="007C053C">
        <w:rPr>
          <w:rFonts w:ascii="Times New Roman" w:eastAsia="Times New Roman" w:hAnsi="Times New Roman" w:cs="Times New Roman"/>
          <w:sz w:val="24"/>
          <w:szCs w:val="24"/>
        </w:rPr>
        <w:t xml:space="preserve">, which could include emergency food aid </w:t>
      </w:r>
      <w:r w:rsidR="00CC2D38">
        <w:rPr>
          <w:rFonts w:ascii="Times New Roman" w:eastAsia="Times New Roman" w:hAnsi="Times New Roman" w:cs="Times New Roman"/>
          <w:sz w:val="24"/>
          <w:szCs w:val="24"/>
        </w:rPr>
        <w:t xml:space="preserve">and food security </w:t>
      </w:r>
      <w:r w:rsidR="007C053C">
        <w:rPr>
          <w:rFonts w:ascii="Times New Roman" w:eastAsia="Times New Roman" w:hAnsi="Times New Roman" w:cs="Times New Roman"/>
          <w:sz w:val="24"/>
          <w:szCs w:val="24"/>
        </w:rPr>
        <w:t>projects.</w:t>
      </w:r>
      <w:r w:rsidR="00995ADC">
        <w:rPr>
          <w:rStyle w:val="Funotenzeichen"/>
          <w:rFonts w:ascii="Times New Roman" w:eastAsia="Times New Roman" w:hAnsi="Times New Roman" w:cs="Times New Roman"/>
          <w:sz w:val="24"/>
          <w:szCs w:val="24"/>
        </w:rPr>
        <w:footnoteReference w:id="5"/>
      </w:r>
      <w:r w:rsidR="007C053C" w:rsidRPr="005C14B8">
        <w:rPr>
          <w:rFonts w:ascii="Times New Roman" w:eastAsia="Times New Roman" w:hAnsi="Times New Roman" w:cs="Times New Roman"/>
          <w:sz w:val="24"/>
          <w:szCs w:val="24"/>
        </w:rPr>
        <w:t xml:space="preserve"> </w:t>
      </w:r>
    </w:p>
    <w:p w14:paraId="3606C0EF" w14:textId="16BD0FB5" w:rsidR="007C053C" w:rsidRDefault="007C053C" w:rsidP="00803DBA">
      <w:pPr>
        <w:rPr>
          <w:rFonts w:ascii="Times New Roman" w:eastAsia="Times New Roman" w:hAnsi="Times New Roman" w:cs="Times New Roman"/>
          <w:sz w:val="24"/>
          <w:szCs w:val="24"/>
        </w:rPr>
      </w:pPr>
    </w:p>
    <w:p w14:paraId="6E105510" w14:textId="1452B71C" w:rsidR="003A1A45" w:rsidRPr="00831AFF" w:rsidRDefault="003A1A45" w:rsidP="00803DBA">
      <w:pPr>
        <w:rPr>
          <w:rFonts w:ascii="Times New Roman" w:eastAsia="Times New Roman" w:hAnsi="Times New Roman" w:cs="Times New Roman"/>
          <w:i/>
          <w:sz w:val="24"/>
          <w:szCs w:val="24"/>
        </w:rPr>
      </w:pPr>
      <w:r w:rsidRPr="00831AFF">
        <w:rPr>
          <w:rFonts w:ascii="Times New Roman" w:eastAsia="Times New Roman" w:hAnsi="Times New Roman" w:cs="Times New Roman"/>
          <w:i/>
          <w:sz w:val="24"/>
          <w:szCs w:val="24"/>
        </w:rPr>
        <w:lastRenderedPageBreak/>
        <w:t>Next Steps</w:t>
      </w:r>
    </w:p>
    <w:p w14:paraId="09294E8C" w14:textId="1BE71F3C" w:rsidR="003A1A45" w:rsidRDefault="00831AFF" w:rsidP="00803DB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evaluation report</w:t>
      </w:r>
      <w:r w:rsidR="00633AD6">
        <w:rPr>
          <w:rFonts w:ascii="Times New Roman" w:eastAsia="Times New Roman" w:hAnsi="Times New Roman" w:cs="Times New Roman"/>
          <w:sz w:val="24"/>
          <w:szCs w:val="24"/>
        </w:rPr>
        <w:t xml:space="preserve"> shows for each project’s objective some of the implementation issues, </w:t>
      </w:r>
      <w:r w:rsidR="00261495">
        <w:rPr>
          <w:rFonts w:ascii="Times New Roman" w:eastAsia="Times New Roman" w:hAnsi="Times New Roman" w:cs="Times New Roman"/>
          <w:sz w:val="24"/>
          <w:szCs w:val="24"/>
        </w:rPr>
        <w:t xml:space="preserve">and </w:t>
      </w:r>
      <w:r w:rsidR="00633AD6">
        <w:rPr>
          <w:rFonts w:ascii="Times New Roman" w:eastAsia="Times New Roman" w:hAnsi="Times New Roman" w:cs="Times New Roman"/>
          <w:sz w:val="24"/>
          <w:szCs w:val="24"/>
        </w:rPr>
        <w:t xml:space="preserve">results, as well as challenges and recommendations. In addition to </w:t>
      </w:r>
      <w:r w:rsidR="00C06B36">
        <w:rPr>
          <w:rFonts w:ascii="Times New Roman" w:eastAsia="Times New Roman" w:hAnsi="Times New Roman" w:cs="Times New Roman"/>
          <w:sz w:val="24"/>
          <w:szCs w:val="24"/>
        </w:rPr>
        <w:t>determining</w:t>
      </w:r>
      <w:r w:rsidR="00633AD6">
        <w:rPr>
          <w:rFonts w:ascii="Times New Roman" w:eastAsia="Times New Roman" w:hAnsi="Times New Roman" w:cs="Times New Roman"/>
          <w:sz w:val="24"/>
          <w:szCs w:val="24"/>
        </w:rPr>
        <w:t xml:space="preserve"> the</w:t>
      </w:r>
      <w:r w:rsidR="00C072B1">
        <w:rPr>
          <w:rFonts w:ascii="Times New Roman" w:eastAsia="Times New Roman" w:hAnsi="Times New Roman" w:cs="Times New Roman"/>
          <w:sz w:val="24"/>
          <w:szCs w:val="24"/>
        </w:rPr>
        <w:t xml:space="preserve"> follow-up to the</w:t>
      </w:r>
      <w:r w:rsidR="00633AD6">
        <w:rPr>
          <w:rFonts w:ascii="Times New Roman" w:eastAsia="Times New Roman" w:hAnsi="Times New Roman" w:cs="Times New Roman"/>
          <w:sz w:val="24"/>
          <w:szCs w:val="24"/>
        </w:rPr>
        <w:t xml:space="preserve"> recommendation</w:t>
      </w:r>
      <w:r w:rsidR="00C072B1">
        <w:rPr>
          <w:rFonts w:ascii="Times New Roman" w:eastAsia="Times New Roman" w:hAnsi="Times New Roman" w:cs="Times New Roman"/>
          <w:sz w:val="24"/>
          <w:szCs w:val="24"/>
        </w:rPr>
        <w:t>s</w:t>
      </w:r>
      <w:r w:rsidR="00633AD6">
        <w:rPr>
          <w:rFonts w:ascii="Times New Roman" w:eastAsia="Times New Roman" w:hAnsi="Times New Roman" w:cs="Times New Roman"/>
          <w:sz w:val="24"/>
          <w:szCs w:val="24"/>
        </w:rPr>
        <w:t xml:space="preserve">, the organizations </w:t>
      </w:r>
      <w:r w:rsidR="00556196">
        <w:rPr>
          <w:rFonts w:ascii="Times New Roman" w:eastAsia="Times New Roman" w:hAnsi="Times New Roman" w:cs="Times New Roman"/>
          <w:sz w:val="24"/>
          <w:szCs w:val="24"/>
        </w:rPr>
        <w:t>currently prepare</w:t>
      </w:r>
      <w:r w:rsidR="00633AD6">
        <w:rPr>
          <w:rFonts w:ascii="Times New Roman" w:eastAsia="Times New Roman" w:hAnsi="Times New Roman" w:cs="Times New Roman"/>
          <w:sz w:val="24"/>
          <w:szCs w:val="24"/>
        </w:rPr>
        <w:t xml:space="preserve"> </w:t>
      </w:r>
      <w:r w:rsidR="00C072B1" w:rsidRPr="00C072B1">
        <w:rPr>
          <w:rFonts w:ascii="Times New Roman" w:eastAsia="Times New Roman" w:hAnsi="Times New Roman" w:cs="Times New Roman"/>
          <w:sz w:val="24"/>
          <w:szCs w:val="24"/>
        </w:rPr>
        <w:t>for the Juba partner Wor</w:t>
      </w:r>
      <w:r w:rsidR="00C072B1">
        <w:rPr>
          <w:rFonts w:ascii="Times New Roman" w:eastAsia="Times New Roman" w:hAnsi="Times New Roman" w:cs="Times New Roman"/>
          <w:sz w:val="24"/>
          <w:szCs w:val="24"/>
        </w:rPr>
        <w:t>k</w:t>
      </w:r>
      <w:r w:rsidR="00C072B1" w:rsidRPr="00C072B1">
        <w:rPr>
          <w:rFonts w:ascii="Times New Roman" w:eastAsia="Times New Roman" w:hAnsi="Times New Roman" w:cs="Times New Roman"/>
          <w:sz w:val="24"/>
          <w:szCs w:val="24"/>
        </w:rPr>
        <w:t>shop</w:t>
      </w:r>
      <w:r w:rsidR="00C072B1">
        <w:rPr>
          <w:rFonts w:ascii="Times New Roman" w:eastAsia="Times New Roman" w:hAnsi="Times New Roman" w:cs="Times New Roman"/>
          <w:sz w:val="24"/>
          <w:szCs w:val="24"/>
        </w:rPr>
        <w:t xml:space="preserve"> in October 202</w:t>
      </w:r>
      <w:r w:rsidR="00AD223B">
        <w:rPr>
          <w:rFonts w:ascii="Times New Roman" w:eastAsia="Times New Roman" w:hAnsi="Times New Roman" w:cs="Times New Roman"/>
          <w:sz w:val="24"/>
          <w:szCs w:val="24"/>
        </w:rPr>
        <w:t>1</w:t>
      </w:r>
      <w:r w:rsidR="00C072B1" w:rsidRPr="00C072B1">
        <w:rPr>
          <w:rFonts w:ascii="Times New Roman" w:eastAsia="Times New Roman" w:hAnsi="Times New Roman" w:cs="Times New Roman"/>
          <w:sz w:val="24"/>
          <w:szCs w:val="24"/>
        </w:rPr>
        <w:t xml:space="preserve">, where the final lessons learnt from all projects and Phineo activities will be analyzed </w:t>
      </w:r>
      <w:r w:rsidR="00C072B1">
        <w:rPr>
          <w:rFonts w:ascii="Times New Roman" w:eastAsia="Times New Roman" w:hAnsi="Times New Roman" w:cs="Times New Roman"/>
          <w:sz w:val="24"/>
          <w:szCs w:val="24"/>
        </w:rPr>
        <w:t>in order to strengthen their future activities</w:t>
      </w:r>
      <w:r w:rsidR="00633AD6">
        <w:rPr>
          <w:rFonts w:ascii="Times New Roman" w:eastAsia="Times New Roman" w:hAnsi="Times New Roman" w:cs="Times New Roman"/>
          <w:sz w:val="24"/>
          <w:szCs w:val="24"/>
        </w:rPr>
        <w:t xml:space="preserve">. They </w:t>
      </w:r>
      <w:r w:rsidR="00C072B1">
        <w:rPr>
          <w:rFonts w:ascii="Times New Roman" w:eastAsia="Times New Roman" w:hAnsi="Times New Roman" w:cs="Times New Roman"/>
          <w:sz w:val="24"/>
          <w:szCs w:val="24"/>
        </w:rPr>
        <w:t xml:space="preserve">can </w:t>
      </w:r>
      <w:r w:rsidR="00633AD6">
        <w:rPr>
          <w:rFonts w:ascii="Times New Roman" w:eastAsia="Times New Roman" w:hAnsi="Times New Roman" w:cs="Times New Roman"/>
          <w:sz w:val="24"/>
          <w:szCs w:val="24"/>
        </w:rPr>
        <w:t>also use this workshop to develop follow-up project</w:t>
      </w:r>
      <w:r w:rsidR="006A5603">
        <w:rPr>
          <w:rFonts w:ascii="Times New Roman" w:eastAsia="Times New Roman" w:hAnsi="Times New Roman" w:cs="Times New Roman"/>
          <w:sz w:val="24"/>
          <w:szCs w:val="24"/>
        </w:rPr>
        <w:t>s</w:t>
      </w:r>
      <w:r w:rsidR="006E124D">
        <w:rPr>
          <w:rFonts w:ascii="Times New Roman" w:eastAsia="Times New Roman" w:hAnsi="Times New Roman" w:cs="Times New Roman"/>
          <w:sz w:val="24"/>
          <w:szCs w:val="24"/>
        </w:rPr>
        <w:t>, plan learning visits to each other,</w:t>
      </w:r>
      <w:r w:rsidR="00633AD6">
        <w:rPr>
          <w:rFonts w:ascii="Times New Roman" w:eastAsia="Times New Roman" w:hAnsi="Times New Roman" w:cs="Times New Roman"/>
          <w:sz w:val="24"/>
          <w:szCs w:val="24"/>
        </w:rPr>
        <w:t xml:space="preserve"> and think about joint lobby </w:t>
      </w:r>
      <w:r w:rsidR="002E7ECE">
        <w:rPr>
          <w:rFonts w:ascii="Times New Roman" w:eastAsia="Times New Roman" w:hAnsi="Times New Roman" w:cs="Times New Roman"/>
          <w:sz w:val="24"/>
          <w:szCs w:val="24"/>
        </w:rPr>
        <w:t xml:space="preserve">and advocacy </w:t>
      </w:r>
      <w:r w:rsidR="00633AD6">
        <w:rPr>
          <w:rFonts w:ascii="Times New Roman" w:eastAsia="Times New Roman" w:hAnsi="Times New Roman" w:cs="Times New Roman"/>
          <w:sz w:val="24"/>
          <w:szCs w:val="24"/>
        </w:rPr>
        <w:t>activities t</w:t>
      </w:r>
      <w:r w:rsidR="00F87549">
        <w:rPr>
          <w:rFonts w:ascii="Times New Roman" w:eastAsia="Times New Roman" w:hAnsi="Times New Roman" w:cs="Times New Roman"/>
          <w:sz w:val="24"/>
          <w:szCs w:val="24"/>
        </w:rPr>
        <w:t>argeted at</w:t>
      </w:r>
      <w:r w:rsidR="00633AD6">
        <w:rPr>
          <w:rFonts w:ascii="Times New Roman" w:eastAsia="Times New Roman" w:hAnsi="Times New Roman" w:cs="Times New Roman"/>
          <w:sz w:val="24"/>
          <w:szCs w:val="24"/>
        </w:rPr>
        <w:t xml:space="preserve"> local administrations, UN organizations, NGOs, and donor</w:t>
      </w:r>
      <w:r w:rsidR="00633AD6" w:rsidRPr="00633AD6">
        <w:rPr>
          <w:rFonts w:ascii="Times New Roman" w:eastAsia="Times New Roman" w:hAnsi="Times New Roman" w:cs="Times New Roman"/>
          <w:sz w:val="24"/>
          <w:szCs w:val="24"/>
        </w:rPr>
        <w:t xml:space="preserve"> </w:t>
      </w:r>
      <w:r w:rsidR="00633AD6">
        <w:rPr>
          <w:rFonts w:ascii="Times New Roman" w:eastAsia="Times New Roman" w:hAnsi="Times New Roman" w:cs="Times New Roman"/>
          <w:sz w:val="24"/>
          <w:szCs w:val="24"/>
        </w:rPr>
        <w:t>agencies.</w:t>
      </w:r>
    </w:p>
    <w:p w14:paraId="24685C65" w14:textId="77777777" w:rsidR="003A1A45" w:rsidRDefault="003A1A45" w:rsidP="00803DBA">
      <w:pPr>
        <w:rPr>
          <w:rFonts w:ascii="Times New Roman" w:eastAsia="Times New Roman" w:hAnsi="Times New Roman" w:cs="Times New Roman"/>
          <w:sz w:val="24"/>
          <w:szCs w:val="24"/>
        </w:rPr>
      </w:pPr>
    </w:p>
    <w:p w14:paraId="38662510" w14:textId="3F84BE37" w:rsidR="00F8356E" w:rsidRPr="00F8356E" w:rsidRDefault="00F8356E" w:rsidP="00803DBA">
      <w:pPr>
        <w:rPr>
          <w:rFonts w:ascii="Times New Roman" w:eastAsia="Times New Roman" w:hAnsi="Times New Roman" w:cs="Times New Roman"/>
          <w:i/>
          <w:sz w:val="24"/>
          <w:szCs w:val="24"/>
        </w:rPr>
      </w:pPr>
      <w:r w:rsidRPr="00F8356E">
        <w:rPr>
          <w:rFonts w:ascii="Times New Roman" w:eastAsia="Times New Roman" w:hAnsi="Times New Roman" w:cs="Times New Roman"/>
          <w:i/>
          <w:sz w:val="24"/>
          <w:szCs w:val="24"/>
        </w:rPr>
        <w:t>Conclusions</w:t>
      </w:r>
    </w:p>
    <w:p w14:paraId="520F6D1C" w14:textId="666F3B99" w:rsidR="00803DBA" w:rsidRPr="00803DBA" w:rsidRDefault="00C725A3" w:rsidP="00803DBA">
      <w:pPr>
        <w:rPr>
          <w:rFonts w:ascii="Times New Roman" w:eastAsia="Times New Roman" w:hAnsi="Times New Roman" w:cs="Times New Roman"/>
          <w:sz w:val="24"/>
          <w:szCs w:val="24"/>
        </w:rPr>
      </w:pPr>
      <w:r>
        <w:rPr>
          <w:rFonts w:ascii="Times New Roman" w:eastAsia="Times New Roman" w:hAnsi="Times New Roman" w:cs="Times New Roman"/>
          <w:sz w:val="24"/>
          <w:szCs w:val="24"/>
        </w:rPr>
        <w:t>In sum</w:t>
      </w:r>
      <w:r w:rsidR="00803DBA" w:rsidRPr="00803DBA">
        <w:rPr>
          <w:rFonts w:ascii="Times New Roman" w:eastAsia="Times New Roman" w:hAnsi="Times New Roman" w:cs="Times New Roman"/>
          <w:sz w:val="24"/>
          <w:szCs w:val="24"/>
        </w:rPr>
        <w:t xml:space="preserve">, the </w:t>
      </w:r>
      <w:r w:rsidR="006C44B5">
        <w:rPr>
          <w:rFonts w:ascii="Times New Roman" w:eastAsia="Times New Roman" w:hAnsi="Times New Roman" w:cs="Times New Roman"/>
          <w:sz w:val="24"/>
          <w:szCs w:val="24"/>
        </w:rPr>
        <w:t xml:space="preserve">three projects </w:t>
      </w:r>
      <w:r w:rsidR="00F84663">
        <w:rPr>
          <w:rFonts w:ascii="Times New Roman" w:eastAsia="Times New Roman" w:hAnsi="Times New Roman" w:cs="Times New Roman"/>
          <w:sz w:val="24"/>
          <w:szCs w:val="24"/>
        </w:rPr>
        <w:t>have achieved solid</w:t>
      </w:r>
      <w:r w:rsidR="00803DBA" w:rsidRPr="00803DBA">
        <w:rPr>
          <w:rFonts w:ascii="Times New Roman" w:eastAsia="Times New Roman" w:hAnsi="Times New Roman" w:cs="Times New Roman"/>
          <w:sz w:val="24"/>
          <w:szCs w:val="24"/>
        </w:rPr>
        <w:t xml:space="preserve"> results under the adverse conditions of insecurity</w:t>
      </w:r>
      <w:r w:rsidR="006D7413">
        <w:rPr>
          <w:rFonts w:ascii="Times New Roman" w:eastAsia="Times New Roman" w:hAnsi="Times New Roman" w:cs="Times New Roman"/>
          <w:sz w:val="24"/>
          <w:szCs w:val="24"/>
        </w:rPr>
        <w:t>,</w:t>
      </w:r>
      <w:r w:rsidR="0006638F">
        <w:rPr>
          <w:rFonts w:ascii="Times New Roman" w:eastAsia="Times New Roman" w:hAnsi="Times New Roman" w:cs="Times New Roman"/>
          <w:sz w:val="24"/>
          <w:szCs w:val="24"/>
        </w:rPr>
        <w:t xml:space="preserve"> </w:t>
      </w:r>
      <w:r w:rsidR="006E124D" w:rsidRPr="00803DBA">
        <w:rPr>
          <w:rFonts w:ascii="Times New Roman" w:eastAsia="Times New Roman" w:hAnsi="Times New Roman" w:cs="Times New Roman"/>
          <w:sz w:val="24"/>
          <w:szCs w:val="24"/>
        </w:rPr>
        <w:t>climate change</w:t>
      </w:r>
      <w:r w:rsidR="0006638F">
        <w:rPr>
          <w:rFonts w:ascii="Times New Roman" w:eastAsia="Times New Roman" w:hAnsi="Times New Roman" w:cs="Times New Roman"/>
          <w:sz w:val="24"/>
          <w:szCs w:val="24"/>
        </w:rPr>
        <w:t>,</w:t>
      </w:r>
      <w:r w:rsidR="00803DBA" w:rsidRPr="00803DBA">
        <w:rPr>
          <w:rFonts w:ascii="Times New Roman" w:eastAsia="Times New Roman" w:hAnsi="Times New Roman" w:cs="Times New Roman"/>
          <w:sz w:val="24"/>
          <w:szCs w:val="24"/>
        </w:rPr>
        <w:t xml:space="preserve"> </w:t>
      </w:r>
      <w:r w:rsidR="0036676C">
        <w:rPr>
          <w:rFonts w:ascii="Times New Roman" w:eastAsia="Times New Roman" w:hAnsi="Times New Roman" w:cs="Times New Roman"/>
          <w:sz w:val="24"/>
          <w:szCs w:val="24"/>
        </w:rPr>
        <w:t xml:space="preserve">crime, </w:t>
      </w:r>
      <w:r w:rsidR="00803DBA" w:rsidRPr="00803DBA">
        <w:rPr>
          <w:rFonts w:ascii="Times New Roman" w:eastAsia="Times New Roman" w:hAnsi="Times New Roman" w:cs="Times New Roman"/>
          <w:sz w:val="24"/>
          <w:szCs w:val="24"/>
        </w:rPr>
        <w:t>and</w:t>
      </w:r>
      <w:r w:rsidR="006E124D" w:rsidRPr="006E124D">
        <w:rPr>
          <w:rFonts w:ascii="Times New Roman" w:eastAsia="Times New Roman" w:hAnsi="Times New Roman" w:cs="Times New Roman"/>
          <w:sz w:val="24"/>
          <w:szCs w:val="24"/>
        </w:rPr>
        <w:t xml:space="preserve"> </w:t>
      </w:r>
      <w:r w:rsidR="00CE0CD4">
        <w:rPr>
          <w:rFonts w:ascii="Times New Roman" w:eastAsia="Times New Roman" w:hAnsi="Times New Roman" w:cs="Times New Roman"/>
          <w:sz w:val="24"/>
          <w:szCs w:val="24"/>
        </w:rPr>
        <w:t>COVID</w:t>
      </w:r>
      <w:r w:rsidR="006E124D">
        <w:rPr>
          <w:rFonts w:ascii="Times New Roman" w:eastAsia="Times New Roman" w:hAnsi="Times New Roman" w:cs="Times New Roman"/>
          <w:sz w:val="24"/>
          <w:szCs w:val="24"/>
        </w:rPr>
        <w:t>-19</w:t>
      </w:r>
      <w:r w:rsidR="00151D24">
        <w:rPr>
          <w:rFonts w:ascii="Times New Roman" w:eastAsia="Times New Roman" w:hAnsi="Times New Roman" w:cs="Times New Roman"/>
          <w:sz w:val="24"/>
          <w:szCs w:val="24"/>
        </w:rPr>
        <w:t xml:space="preserve">. </w:t>
      </w:r>
      <w:r w:rsidR="00F84663">
        <w:rPr>
          <w:rFonts w:ascii="Times New Roman" w:eastAsia="Times New Roman" w:hAnsi="Times New Roman" w:cs="Times New Roman"/>
          <w:sz w:val="24"/>
          <w:szCs w:val="24"/>
        </w:rPr>
        <w:t xml:space="preserve">The synergy between the Phineo and Rucksack projects has been very high. </w:t>
      </w:r>
      <w:r w:rsidR="00151D24">
        <w:rPr>
          <w:rFonts w:ascii="Times New Roman" w:eastAsia="Times New Roman" w:hAnsi="Times New Roman" w:cs="Times New Roman"/>
          <w:sz w:val="24"/>
          <w:szCs w:val="24"/>
        </w:rPr>
        <w:t xml:space="preserve">They </w:t>
      </w:r>
      <w:r w:rsidR="00633AD6">
        <w:rPr>
          <w:rFonts w:ascii="Times New Roman" w:eastAsia="Times New Roman" w:hAnsi="Times New Roman" w:cs="Times New Roman"/>
          <w:sz w:val="24"/>
          <w:szCs w:val="24"/>
        </w:rPr>
        <w:t xml:space="preserve">have </w:t>
      </w:r>
      <w:r w:rsidR="00151D24">
        <w:rPr>
          <w:rFonts w:ascii="Times New Roman" w:eastAsia="Times New Roman" w:hAnsi="Times New Roman" w:cs="Times New Roman"/>
          <w:sz w:val="24"/>
          <w:szCs w:val="24"/>
        </w:rPr>
        <w:t>improv</w:t>
      </w:r>
      <w:r w:rsidR="00633AD6">
        <w:rPr>
          <w:rFonts w:ascii="Times New Roman" w:eastAsia="Times New Roman" w:hAnsi="Times New Roman" w:cs="Times New Roman"/>
          <w:sz w:val="24"/>
          <w:szCs w:val="24"/>
        </w:rPr>
        <w:t>ed</w:t>
      </w:r>
      <w:r w:rsidR="00151D24">
        <w:rPr>
          <w:rFonts w:ascii="Times New Roman" w:eastAsia="Times New Roman" w:hAnsi="Times New Roman" w:cs="Times New Roman"/>
          <w:sz w:val="24"/>
          <w:szCs w:val="24"/>
        </w:rPr>
        <w:t xml:space="preserve"> food </w:t>
      </w:r>
      <w:r w:rsidR="00633AD6">
        <w:rPr>
          <w:rFonts w:ascii="Times New Roman" w:eastAsia="Times New Roman" w:hAnsi="Times New Roman" w:cs="Times New Roman"/>
          <w:sz w:val="24"/>
          <w:szCs w:val="24"/>
        </w:rPr>
        <w:t xml:space="preserve">availability, </w:t>
      </w:r>
      <w:r w:rsidR="00151D24">
        <w:rPr>
          <w:rFonts w:ascii="Times New Roman" w:eastAsia="Times New Roman" w:hAnsi="Times New Roman" w:cs="Times New Roman"/>
          <w:sz w:val="24"/>
          <w:szCs w:val="24"/>
        </w:rPr>
        <w:t>access</w:t>
      </w:r>
      <w:r w:rsidR="00633AD6">
        <w:rPr>
          <w:rFonts w:ascii="Times New Roman" w:eastAsia="Times New Roman" w:hAnsi="Times New Roman" w:cs="Times New Roman"/>
          <w:sz w:val="24"/>
          <w:szCs w:val="24"/>
        </w:rPr>
        <w:t>,</w:t>
      </w:r>
      <w:r w:rsidR="00151D24">
        <w:rPr>
          <w:rFonts w:ascii="Times New Roman" w:eastAsia="Times New Roman" w:hAnsi="Times New Roman" w:cs="Times New Roman"/>
          <w:sz w:val="24"/>
          <w:szCs w:val="24"/>
        </w:rPr>
        <w:t xml:space="preserve"> </w:t>
      </w:r>
      <w:r w:rsidR="00633AD6">
        <w:rPr>
          <w:rFonts w:ascii="Times New Roman" w:eastAsia="Times New Roman" w:hAnsi="Times New Roman" w:cs="Times New Roman"/>
          <w:sz w:val="24"/>
          <w:szCs w:val="24"/>
        </w:rPr>
        <w:t>and utilization</w:t>
      </w:r>
      <w:r w:rsidR="00151D24">
        <w:rPr>
          <w:rFonts w:ascii="Times New Roman" w:eastAsia="Times New Roman" w:hAnsi="Times New Roman" w:cs="Times New Roman"/>
          <w:sz w:val="24"/>
          <w:szCs w:val="24"/>
        </w:rPr>
        <w:t xml:space="preserve">, but </w:t>
      </w:r>
      <w:r w:rsidR="00F84663">
        <w:rPr>
          <w:rFonts w:ascii="Times New Roman" w:eastAsia="Times New Roman" w:hAnsi="Times New Roman" w:cs="Times New Roman"/>
          <w:sz w:val="24"/>
          <w:szCs w:val="24"/>
        </w:rPr>
        <w:t xml:space="preserve">under these adverse conditions, it has not been possible to achieve full </w:t>
      </w:r>
      <w:r w:rsidR="00027A2D" w:rsidRPr="00027A2D">
        <w:rPr>
          <w:rFonts w:ascii="Times New Roman" w:eastAsia="Times New Roman" w:hAnsi="Times New Roman" w:cs="Times New Roman"/>
          <w:i/>
          <w:sz w:val="24"/>
          <w:szCs w:val="24"/>
        </w:rPr>
        <w:t>food security</w:t>
      </w:r>
      <w:r w:rsidR="00027A2D">
        <w:rPr>
          <w:rFonts w:ascii="Times New Roman" w:eastAsia="Times New Roman" w:hAnsi="Times New Roman" w:cs="Times New Roman"/>
          <w:sz w:val="24"/>
          <w:szCs w:val="24"/>
        </w:rPr>
        <w:t xml:space="preserve"> or full </w:t>
      </w:r>
      <w:r w:rsidR="00F84663" w:rsidRPr="00027A2D">
        <w:rPr>
          <w:rFonts w:ascii="Times New Roman" w:eastAsia="Times New Roman" w:hAnsi="Times New Roman" w:cs="Times New Roman"/>
          <w:i/>
          <w:sz w:val="24"/>
          <w:szCs w:val="24"/>
        </w:rPr>
        <w:t>sustainability</w:t>
      </w:r>
      <w:r w:rsidR="004F665A">
        <w:rPr>
          <w:rFonts w:ascii="Times New Roman" w:eastAsia="Times New Roman" w:hAnsi="Times New Roman" w:cs="Times New Roman"/>
          <w:i/>
          <w:sz w:val="24"/>
          <w:szCs w:val="24"/>
        </w:rPr>
        <w:t xml:space="preserve"> </w:t>
      </w:r>
      <w:r w:rsidR="004F665A">
        <w:rPr>
          <w:rFonts w:ascii="Times New Roman" w:eastAsia="Times New Roman" w:hAnsi="Times New Roman" w:cs="Times New Roman"/>
          <w:sz w:val="24"/>
          <w:szCs w:val="24"/>
        </w:rPr>
        <w:t>among the targeted population(s)</w:t>
      </w:r>
      <w:r w:rsidR="00803DBA" w:rsidRPr="00803DBA">
        <w:rPr>
          <w:rFonts w:ascii="Times New Roman" w:eastAsia="Times New Roman" w:hAnsi="Times New Roman" w:cs="Times New Roman"/>
          <w:sz w:val="24"/>
          <w:szCs w:val="24"/>
        </w:rPr>
        <w:t>.</w:t>
      </w:r>
      <w:r w:rsidR="00F84663">
        <w:rPr>
          <w:rFonts w:ascii="Times New Roman" w:eastAsia="Times New Roman" w:hAnsi="Times New Roman" w:cs="Times New Roman"/>
          <w:sz w:val="24"/>
          <w:szCs w:val="24"/>
        </w:rPr>
        <w:t xml:space="preserve"> The three organizations will </w:t>
      </w:r>
      <w:r w:rsidR="00C06B36">
        <w:rPr>
          <w:rFonts w:ascii="Times New Roman" w:eastAsia="Times New Roman" w:hAnsi="Times New Roman" w:cs="Times New Roman"/>
          <w:sz w:val="24"/>
          <w:szCs w:val="24"/>
        </w:rPr>
        <w:t xml:space="preserve">intensify their cooperation and </w:t>
      </w:r>
      <w:r w:rsidR="00F84663">
        <w:rPr>
          <w:rFonts w:ascii="Times New Roman" w:eastAsia="Times New Roman" w:hAnsi="Times New Roman" w:cs="Times New Roman"/>
          <w:sz w:val="24"/>
          <w:szCs w:val="24"/>
        </w:rPr>
        <w:t>continue their activities, despite the fact that Phineo will not support a next round of project</w:t>
      </w:r>
      <w:r w:rsidR="00F87549">
        <w:rPr>
          <w:rFonts w:ascii="Times New Roman" w:eastAsia="Times New Roman" w:hAnsi="Times New Roman" w:cs="Times New Roman"/>
          <w:sz w:val="24"/>
          <w:szCs w:val="24"/>
        </w:rPr>
        <w:t>s</w:t>
      </w:r>
      <w:r w:rsidR="00F84663">
        <w:rPr>
          <w:rFonts w:ascii="Times New Roman" w:eastAsia="Times New Roman" w:hAnsi="Times New Roman" w:cs="Times New Roman"/>
          <w:sz w:val="24"/>
          <w:szCs w:val="24"/>
        </w:rPr>
        <w:t xml:space="preserve">. </w:t>
      </w:r>
      <w:r w:rsidR="009E2245">
        <w:rPr>
          <w:rFonts w:ascii="Times New Roman" w:eastAsia="Times New Roman" w:hAnsi="Times New Roman" w:cs="Times New Roman"/>
          <w:sz w:val="24"/>
          <w:szCs w:val="24"/>
        </w:rPr>
        <w:t>Managerially, they are in a much stronger position</w:t>
      </w:r>
      <w:r w:rsidR="00F84663">
        <w:rPr>
          <w:rFonts w:ascii="Times New Roman" w:eastAsia="Times New Roman" w:hAnsi="Times New Roman" w:cs="Times New Roman"/>
          <w:sz w:val="24"/>
          <w:szCs w:val="24"/>
        </w:rPr>
        <w:t xml:space="preserve"> to </w:t>
      </w:r>
      <w:r w:rsidR="004E0DCE">
        <w:rPr>
          <w:rFonts w:ascii="Times New Roman" w:eastAsia="Times New Roman" w:hAnsi="Times New Roman" w:cs="Times New Roman"/>
          <w:sz w:val="24"/>
          <w:szCs w:val="24"/>
        </w:rPr>
        <w:t xml:space="preserve">further </w:t>
      </w:r>
      <w:r w:rsidR="00C06B36">
        <w:rPr>
          <w:rFonts w:ascii="Times New Roman" w:eastAsia="Times New Roman" w:hAnsi="Times New Roman" w:cs="Times New Roman"/>
          <w:sz w:val="24"/>
          <w:szCs w:val="24"/>
        </w:rPr>
        <w:t>improve</w:t>
      </w:r>
      <w:r w:rsidR="0020687E">
        <w:rPr>
          <w:rFonts w:ascii="Times New Roman" w:eastAsia="Times New Roman" w:hAnsi="Times New Roman" w:cs="Times New Roman"/>
          <w:sz w:val="24"/>
          <w:szCs w:val="24"/>
        </w:rPr>
        <w:t xml:space="preserve"> </w:t>
      </w:r>
      <w:r w:rsidR="00F84663">
        <w:rPr>
          <w:rFonts w:ascii="Times New Roman" w:eastAsia="Times New Roman" w:hAnsi="Times New Roman" w:cs="Times New Roman"/>
          <w:sz w:val="24"/>
          <w:szCs w:val="24"/>
        </w:rPr>
        <w:t xml:space="preserve">food security with a higher degree of </w:t>
      </w:r>
      <w:r w:rsidR="006A5603" w:rsidRPr="006A5603">
        <w:rPr>
          <w:rFonts w:ascii="Times New Roman" w:eastAsia="Times New Roman" w:hAnsi="Times New Roman" w:cs="Times New Roman"/>
          <w:i/>
          <w:sz w:val="24"/>
          <w:szCs w:val="24"/>
        </w:rPr>
        <w:t>effectiveness</w:t>
      </w:r>
      <w:r w:rsidR="006A5603">
        <w:rPr>
          <w:rFonts w:ascii="Times New Roman" w:eastAsia="Times New Roman" w:hAnsi="Times New Roman" w:cs="Times New Roman"/>
          <w:sz w:val="24"/>
          <w:szCs w:val="24"/>
        </w:rPr>
        <w:t xml:space="preserve"> than before the Phineo program</w:t>
      </w:r>
      <w:r w:rsidR="00F84663">
        <w:rPr>
          <w:rFonts w:ascii="Times New Roman" w:eastAsia="Times New Roman" w:hAnsi="Times New Roman" w:cs="Times New Roman"/>
          <w:sz w:val="24"/>
          <w:szCs w:val="24"/>
        </w:rPr>
        <w:t xml:space="preserve">. </w:t>
      </w:r>
      <w:r w:rsidR="00803DBA" w:rsidRPr="00803DBA">
        <w:rPr>
          <w:rFonts w:ascii="Times New Roman" w:eastAsia="Times New Roman" w:hAnsi="Times New Roman" w:cs="Times New Roman"/>
          <w:sz w:val="24"/>
          <w:szCs w:val="24"/>
        </w:rPr>
        <w:br w:type="page"/>
      </w:r>
    </w:p>
    <w:p w14:paraId="34D99B7F" w14:textId="7D1E0C66" w:rsidR="00803DBA" w:rsidRPr="00803DBA" w:rsidRDefault="00803DBA" w:rsidP="00D12FBC">
      <w:pPr>
        <w:pStyle w:val="berschrift1"/>
        <w:rPr>
          <w:rFonts w:eastAsia="Times New Roman" w:cs="Times New Roman"/>
          <w:sz w:val="24"/>
          <w:szCs w:val="24"/>
        </w:rPr>
      </w:pPr>
      <w:bookmarkStart w:id="15" w:name="_Toc62921242"/>
      <w:bookmarkStart w:id="16" w:name="_Toc82453205"/>
      <w:r w:rsidRPr="001F2F4B">
        <w:rPr>
          <w:rFonts w:eastAsia="Times New Roman"/>
          <w:lang w:val="en-US"/>
        </w:rPr>
        <w:lastRenderedPageBreak/>
        <w:t>INTRODUCTION</w:t>
      </w:r>
      <w:bookmarkEnd w:id="15"/>
      <w:bookmarkEnd w:id="16"/>
    </w:p>
    <w:p w14:paraId="1B2F2630" w14:textId="77777777" w:rsidR="00803DBA" w:rsidRPr="00803DBA" w:rsidRDefault="00803DBA" w:rsidP="00803DBA">
      <w:pPr>
        <w:rPr>
          <w:rFonts w:ascii="Times New Roman" w:eastAsia="Times New Roman" w:hAnsi="Times New Roman" w:cs="Times New Roman"/>
          <w:sz w:val="24"/>
          <w:szCs w:val="24"/>
        </w:rPr>
      </w:pPr>
    </w:p>
    <w:p w14:paraId="7AD8CB1D" w14:textId="10C7C4CA" w:rsidR="00803DBA" w:rsidRDefault="00EA6AC6" w:rsidP="00D12FBC">
      <w:pPr>
        <w:pStyle w:val="berschrift2"/>
        <w:rPr>
          <w:rFonts w:eastAsia="Times New Roman"/>
        </w:rPr>
      </w:pPr>
      <w:bookmarkStart w:id="17" w:name="_Toc523309114"/>
      <w:r>
        <w:rPr>
          <w:rFonts w:eastAsia="Times New Roman"/>
        </w:rPr>
        <w:tab/>
      </w:r>
      <w:bookmarkStart w:id="18" w:name="_Toc62921243"/>
      <w:bookmarkStart w:id="19" w:name="_Toc82453206"/>
      <w:r w:rsidR="00803DBA" w:rsidRPr="00803DBA">
        <w:rPr>
          <w:rFonts w:eastAsia="Times New Roman"/>
        </w:rPr>
        <w:t>Background</w:t>
      </w:r>
      <w:bookmarkEnd w:id="17"/>
      <w:bookmarkEnd w:id="18"/>
      <w:bookmarkEnd w:id="19"/>
    </w:p>
    <w:p w14:paraId="69F502E8" w14:textId="2A55EDC0" w:rsidR="00803DBA" w:rsidRPr="00803DBA" w:rsidRDefault="00803DBA" w:rsidP="00803DBA">
      <w:pPr>
        <w:rPr>
          <w:rFonts w:ascii="Times New Roman" w:eastAsia="Times New Roman" w:hAnsi="Times New Roman" w:cs="Times New Roman"/>
          <w:sz w:val="24"/>
          <w:szCs w:val="24"/>
        </w:rPr>
      </w:pPr>
      <w:r w:rsidRPr="00803DBA">
        <w:rPr>
          <w:rFonts w:ascii="Times New Roman" w:eastAsia="Times New Roman" w:hAnsi="Times New Roman" w:cs="Times New Roman"/>
          <w:sz w:val="24"/>
          <w:szCs w:val="24"/>
        </w:rPr>
        <w:t xml:space="preserve">South Sudan gained independence from the Republic of the Sudan in July 2011 after a referendum in line with the 2005 Comprehensive Peace Agreement, </w:t>
      </w:r>
      <w:r w:rsidR="00DD5C33">
        <w:rPr>
          <w:rFonts w:ascii="Times New Roman" w:eastAsia="Times New Roman" w:hAnsi="Times New Roman" w:cs="Times New Roman"/>
          <w:sz w:val="24"/>
          <w:szCs w:val="24"/>
        </w:rPr>
        <w:t>which</w:t>
      </w:r>
      <w:r w:rsidR="00DD5C33"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ended the long armed conflict between the Arab-dominated regime in Khartoum and the mostly Christian </w:t>
      </w:r>
      <w:r w:rsidR="00556196">
        <w:rPr>
          <w:rFonts w:ascii="Times New Roman" w:eastAsia="Times New Roman" w:hAnsi="Times New Roman" w:cs="Times New Roman"/>
          <w:sz w:val="24"/>
          <w:szCs w:val="24"/>
        </w:rPr>
        <w:t>and animist</w:t>
      </w:r>
      <w:r w:rsidR="00556196"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majority in the South led by the Sudanese People’s Liberation Army. In the same month, the UN Security Council established the United Nations Mission in South Sudan (UNMISS) as a continuation of the United Nations Mission in Sudan. </w:t>
      </w:r>
      <w:r w:rsidR="00E6449A">
        <w:rPr>
          <w:rFonts w:ascii="Times New Roman" w:eastAsia="Times New Roman" w:hAnsi="Times New Roman" w:cs="Times New Roman"/>
          <w:sz w:val="24"/>
          <w:szCs w:val="24"/>
        </w:rPr>
        <w:t>The</w:t>
      </w:r>
      <w:r w:rsidR="00E6449A"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original mandate </w:t>
      </w:r>
      <w:r w:rsidR="00E6449A">
        <w:rPr>
          <w:rFonts w:ascii="Times New Roman" w:eastAsia="Times New Roman" w:hAnsi="Times New Roman" w:cs="Times New Roman"/>
          <w:sz w:val="24"/>
          <w:szCs w:val="24"/>
        </w:rPr>
        <w:t xml:space="preserve">of UNMISS </w:t>
      </w:r>
      <w:r w:rsidRPr="00803DBA">
        <w:rPr>
          <w:rFonts w:ascii="Times New Roman" w:eastAsia="Times New Roman" w:hAnsi="Times New Roman" w:cs="Times New Roman"/>
          <w:sz w:val="24"/>
          <w:szCs w:val="24"/>
        </w:rPr>
        <w:t>was to promote capacity</w:t>
      </w:r>
      <w:r w:rsidR="00DD5C33">
        <w:rPr>
          <w:rFonts w:ascii="Times New Roman" w:eastAsia="Times New Roman" w:hAnsi="Times New Roman" w:cs="Times New Roman"/>
          <w:sz w:val="24"/>
          <w:szCs w:val="24"/>
        </w:rPr>
        <w:t>-</w:t>
      </w:r>
      <w:r w:rsidRPr="00803DBA">
        <w:rPr>
          <w:rFonts w:ascii="Times New Roman" w:eastAsia="Times New Roman" w:hAnsi="Times New Roman" w:cs="Times New Roman"/>
          <w:sz w:val="24"/>
          <w:szCs w:val="24"/>
        </w:rPr>
        <w:t>building of the new national institutions, to carry out relief and rehabilitation, and where possible to work on development.</w:t>
      </w:r>
    </w:p>
    <w:p w14:paraId="40FBD3B0" w14:textId="77777777" w:rsidR="00227F15" w:rsidRDefault="00227F15" w:rsidP="00803DBA">
      <w:pPr>
        <w:rPr>
          <w:rFonts w:ascii="Times New Roman" w:eastAsia="Times New Roman" w:hAnsi="Times New Roman" w:cs="Times New Roman"/>
          <w:sz w:val="24"/>
          <w:szCs w:val="24"/>
        </w:rPr>
      </w:pPr>
    </w:p>
    <w:p w14:paraId="777D635B" w14:textId="33C7C7E6" w:rsidR="00803DBA" w:rsidRPr="00803DBA" w:rsidRDefault="00803DBA" w:rsidP="00803DBA">
      <w:pPr>
        <w:rPr>
          <w:rFonts w:ascii="Times New Roman" w:eastAsia="Times New Roman" w:hAnsi="Times New Roman" w:cs="Times New Roman"/>
          <w:sz w:val="24"/>
          <w:szCs w:val="24"/>
        </w:rPr>
      </w:pPr>
      <w:r w:rsidRPr="00803DBA">
        <w:rPr>
          <w:rFonts w:ascii="Times New Roman" w:eastAsia="Times New Roman" w:hAnsi="Times New Roman" w:cs="Times New Roman"/>
          <w:sz w:val="24"/>
          <w:szCs w:val="24"/>
        </w:rPr>
        <w:t>In December 2013, armed fighting broke out in the capital</w:t>
      </w:r>
      <w:r w:rsidR="00CD4984">
        <w:rPr>
          <w:rFonts w:ascii="Times New Roman" w:eastAsia="Times New Roman" w:hAnsi="Times New Roman" w:cs="Times New Roman"/>
          <w:sz w:val="24"/>
          <w:szCs w:val="24"/>
        </w:rPr>
        <w:t>,</w:t>
      </w:r>
      <w:r w:rsidRPr="00803DBA">
        <w:rPr>
          <w:rFonts w:ascii="Times New Roman" w:eastAsia="Times New Roman" w:hAnsi="Times New Roman" w:cs="Times New Roman"/>
          <w:sz w:val="24"/>
          <w:szCs w:val="24"/>
        </w:rPr>
        <w:t xml:space="preserve"> Juba</w:t>
      </w:r>
      <w:r w:rsidR="00CD4984">
        <w:rPr>
          <w:rFonts w:ascii="Times New Roman" w:eastAsia="Times New Roman" w:hAnsi="Times New Roman" w:cs="Times New Roman"/>
          <w:sz w:val="24"/>
          <w:szCs w:val="24"/>
        </w:rPr>
        <w:t>,</w:t>
      </w:r>
      <w:r w:rsidRPr="00803DBA">
        <w:rPr>
          <w:rFonts w:ascii="Times New Roman" w:eastAsia="Times New Roman" w:hAnsi="Times New Roman" w:cs="Times New Roman"/>
          <w:sz w:val="24"/>
          <w:szCs w:val="24"/>
        </w:rPr>
        <w:t xml:space="preserve"> between troops loyal to President Salva Kiir and </w:t>
      </w:r>
      <w:r w:rsidR="0020687E">
        <w:rPr>
          <w:rFonts w:ascii="Times New Roman" w:eastAsia="Times New Roman" w:hAnsi="Times New Roman" w:cs="Times New Roman"/>
          <w:sz w:val="24"/>
          <w:szCs w:val="24"/>
        </w:rPr>
        <w:t xml:space="preserve">supporters of </w:t>
      </w:r>
      <w:r w:rsidRPr="00803DBA">
        <w:rPr>
          <w:rFonts w:ascii="Times New Roman" w:eastAsia="Times New Roman" w:hAnsi="Times New Roman" w:cs="Times New Roman"/>
          <w:sz w:val="24"/>
          <w:szCs w:val="24"/>
        </w:rPr>
        <w:t xml:space="preserve">his former deputy Riek Machar. A bloody war ensued. </w:t>
      </w:r>
      <w:r w:rsidR="007F151C">
        <w:rPr>
          <w:rFonts w:ascii="Times New Roman" w:eastAsia="Times New Roman" w:hAnsi="Times New Roman" w:cs="Times New Roman"/>
          <w:sz w:val="24"/>
          <w:szCs w:val="24"/>
        </w:rPr>
        <w:t>As a consequence, the Security Council reviewed t</w:t>
      </w:r>
      <w:r w:rsidRPr="00803DBA">
        <w:rPr>
          <w:rFonts w:ascii="Times New Roman" w:eastAsia="Times New Roman" w:hAnsi="Times New Roman" w:cs="Times New Roman"/>
          <w:sz w:val="24"/>
          <w:szCs w:val="24"/>
        </w:rPr>
        <w:t>he mandate of UNMISS</w:t>
      </w:r>
      <w:r w:rsidR="00DD5C33">
        <w:rPr>
          <w:rFonts w:ascii="Times New Roman" w:eastAsia="Times New Roman" w:hAnsi="Times New Roman" w:cs="Times New Roman"/>
          <w:sz w:val="24"/>
          <w:szCs w:val="24"/>
        </w:rPr>
        <w:t>, adapting t</w:t>
      </w:r>
      <w:r w:rsidRPr="00803DBA">
        <w:rPr>
          <w:rFonts w:ascii="Times New Roman" w:eastAsia="Times New Roman" w:hAnsi="Times New Roman" w:cs="Times New Roman"/>
          <w:sz w:val="24"/>
          <w:szCs w:val="24"/>
        </w:rPr>
        <w:t xml:space="preserve">he </w:t>
      </w:r>
      <w:r w:rsidR="00DD5C33">
        <w:rPr>
          <w:rFonts w:ascii="Times New Roman" w:eastAsia="Times New Roman" w:hAnsi="Times New Roman" w:cs="Times New Roman"/>
          <w:sz w:val="24"/>
          <w:szCs w:val="24"/>
        </w:rPr>
        <w:t>M</w:t>
      </w:r>
      <w:r w:rsidR="00DD5C33" w:rsidRPr="00803DBA">
        <w:rPr>
          <w:rFonts w:ascii="Times New Roman" w:eastAsia="Times New Roman" w:hAnsi="Times New Roman" w:cs="Times New Roman"/>
          <w:sz w:val="24"/>
          <w:szCs w:val="24"/>
        </w:rPr>
        <w:t xml:space="preserve">ission </w:t>
      </w:r>
      <w:r w:rsidR="00DD5C33">
        <w:rPr>
          <w:rFonts w:ascii="Times New Roman" w:eastAsia="Times New Roman" w:hAnsi="Times New Roman" w:cs="Times New Roman"/>
          <w:sz w:val="24"/>
          <w:szCs w:val="24"/>
        </w:rPr>
        <w:t xml:space="preserve">to better </w:t>
      </w:r>
      <w:r w:rsidRPr="00803DBA">
        <w:rPr>
          <w:rFonts w:ascii="Times New Roman" w:eastAsia="Times New Roman" w:hAnsi="Times New Roman" w:cs="Times New Roman"/>
          <w:sz w:val="24"/>
          <w:szCs w:val="24"/>
        </w:rPr>
        <w:t>respond to the protection and humanitarian needs of the South Sudanese population.</w:t>
      </w:r>
    </w:p>
    <w:p w14:paraId="401D4D38" w14:textId="77777777" w:rsidR="00227F15" w:rsidRDefault="00227F15" w:rsidP="00803DBA">
      <w:pPr>
        <w:rPr>
          <w:rFonts w:ascii="Times New Roman" w:eastAsia="Times New Roman" w:hAnsi="Times New Roman" w:cs="Times New Roman"/>
          <w:sz w:val="24"/>
          <w:szCs w:val="24"/>
        </w:rPr>
      </w:pPr>
    </w:p>
    <w:p w14:paraId="20599B89" w14:textId="75D315B1" w:rsidR="00803DBA" w:rsidRPr="00803DBA" w:rsidRDefault="00803DBA" w:rsidP="00387D0B">
      <w:pPr>
        <w:rPr>
          <w:rFonts w:ascii="Times New Roman" w:eastAsia="Times New Roman" w:hAnsi="Times New Roman" w:cs="Times New Roman"/>
          <w:sz w:val="24"/>
          <w:szCs w:val="24"/>
        </w:rPr>
      </w:pPr>
      <w:r w:rsidRPr="00803DBA">
        <w:rPr>
          <w:rFonts w:ascii="Times New Roman" w:eastAsia="Times New Roman" w:hAnsi="Times New Roman" w:cs="Times New Roman"/>
          <w:sz w:val="24"/>
          <w:szCs w:val="24"/>
        </w:rPr>
        <w:t>Despite a</w:t>
      </w:r>
      <w:r w:rsidR="00DD5C33">
        <w:rPr>
          <w:rFonts w:ascii="Times New Roman" w:eastAsia="Times New Roman" w:hAnsi="Times New Roman" w:cs="Times New Roman"/>
          <w:sz w:val="24"/>
          <w:szCs w:val="24"/>
        </w:rPr>
        <w:t>n initial</w:t>
      </w:r>
      <w:r w:rsidRPr="00803DBA">
        <w:rPr>
          <w:rFonts w:ascii="Times New Roman" w:eastAsia="Times New Roman" w:hAnsi="Times New Roman" w:cs="Times New Roman"/>
          <w:sz w:val="24"/>
          <w:szCs w:val="24"/>
        </w:rPr>
        <w:t xml:space="preserve"> peace agreement in 2015</w:t>
      </w:r>
      <w:r w:rsidR="0065315D">
        <w:rPr>
          <w:rFonts w:ascii="Times New Roman" w:eastAsia="Times New Roman" w:hAnsi="Times New Roman" w:cs="Times New Roman"/>
          <w:sz w:val="24"/>
          <w:szCs w:val="24"/>
        </w:rPr>
        <w:t xml:space="preserve"> and a </w:t>
      </w:r>
      <w:r w:rsidR="00DD5C33">
        <w:rPr>
          <w:rFonts w:ascii="Times New Roman" w:eastAsia="Times New Roman" w:hAnsi="Times New Roman" w:cs="Times New Roman"/>
          <w:sz w:val="24"/>
          <w:szCs w:val="24"/>
        </w:rPr>
        <w:t>“</w:t>
      </w:r>
      <w:r w:rsidR="0065315D">
        <w:rPr>
          <w:rFonts w:ascii="Times New Roman" w:eastAsia="Times New Roman" w:hAnsi="Times New Roman" w:cs="Times New Roman"/>
          <w:sz w:val="24"/>
          <w:szCs w:val="24"/>
        </w:rPr>
        <w:t>revitalized</w:t>
      </w:r>
      <w:r w:rsidR="00DD5C33">
        <w:rPr>
          <w:rFonts w:ascii="Times New Roman" w:eastAsia="Times New Roman" w:hAnsi="Times New Roman" w:cs="Times New Roman"/>
          <w:sz w:val="24"/>
          <w:szCs w:val="24"/>
        </w:rPr>
        <w:t>”</w:t>
      </w:r>
      <w:r w:rsidR="0065315D">
        <w:rPr>
          <w:rFonts w:ascii="Times New Roman" w:eastAsia="Times New Roman" w:hAnsi="Times New Roman" w:cs="Times New Roman"/>
          <w:sz w:val="24"/>
          <w:szCs w:val="24"/>
        </w:rPr>
        <w:t xml:space="preserve"> </w:t>
      </w:r>
      <w:r w:rsidR="00715D31">
        <w:rPr>
          <w:rFonts w:ascii="Times New Roman" w:eastAsia="Times New Roman" w:hAnsi="Times New Roman" w:cs="Times New Roman"/>
          <w:sz w:val="24"/>
          <w:szCs w:val="24"/>
        </w:rPr>
        <w:t xml:space="preserve">one </w:t>
      </w:r>
      <w:r w:rsidR="0065315D">
        <w:rPr>
          <w:rFonts w:ascii="Times New Roman" w:eastAsia="Times New Roman" w:hAnsi="Times New Roman" w:cs="Times New Roman"/>
          <w:sz w:val="24"/>
          <w:szCs w:val="24"/>
        </w:rPr>
        <w:t>in 2018</w:t>
      </w:r>
      <w:r w:rsidRPr="00803DBA">
        <w:rPr>
          <w:rFonts w:ascii="Times New Roman" w:eastAsia="Times New Roman" w:hAnsi="Times New Roman" w:cs="Times New Roman"/>
          <w:sz w:val="24"/>
          <w:szCs w:val="24"/>
        </w:rPr>
        <w:t xml:space="preserve">, the conflict, which to some extent follows ethnic fault lines, has not stopped. </w:t>
      </w:r>
      <w:r w:rsidR="00F32031">
        <w:rPr>
          <w:rFonts w:ascii="Times New Roman" w:eastAsia="Times New Roman" w:hAnsi="Times New Roman" w:cs="Times New Roman"/>
          <w:sz w:val="24"/>
          <w:szCs w:val="24"/>
        </w:rPr>
        <w:t xml:space="preserve">In February 2020, the main warring factions officially came together in the Transitional Government of National Unity, but several rebel forces did not join. </w:t>
      </w:r>
      <w:r w:rsidR="00A25D28">
        <w:rPr>
          <w:rFonts w:ascii="Times New Roman" w:eastAsia="Times New Roman" w:hAnsi="Times New Roman" w:cs="Times New Roman"/>
          <w:sz w:val="24"/>
          <w:szCs w:val="24"/>
        </w:rPr>
        <w:t xml:space="preserve">Elections are supposed to take place </w:t>
      </w:r>
      <w:r w:rsidR="008F354E">
        <w:rPr>
          <w:rFonts w:ascii="Times New Roman" w:eastAsia="Times New Roman" w:hAnsi="Times New Roman" w:cs="Times New Roman"/>
          <w:sz w:val="24"/>
          <w:szCs w:val="24"/>
        </w:rPr>
        <w:t>with</w:t>
      </w:r>
      <w:r w:rsidR="00A25D28">
        <w:rPr>
          <w:rFonts w:ascii="Times New Roman" w:eastAsia="Times New Roman" w:hAnsi="Times New Roman" w:cs="Times New Roman"/>
          <w:sz w:val="24"/>
          <w:szCs w:val="24"/>
        </w:rPr>
        <w:t xml:space="preserve">in three years. </w:t>
      </w:r>
      <w:r w:rsidRPr="00803DBA">
        <w:rPr>
          <w:rFonts w:ascii="Times New Roman" w:eastAsia="Times New Roman" w:hAnsi="Times New Roman" w:cs="Times New Roman"/>
          <w:sz w:val="24"/>
          <w:szCs w:val="24"/>
        </w:rPr>
        <w:t xml:space="preserve">Although South Sudan has achieved some stability over the last </w:t>
      </w:r>
      <w:r w:rsidR="00556196">
        <w:rPr>
          <w:rFonts w:ascii="Times New Roman" w:eastAsia="Times New Roman" w:hAnsi="Times New Roman" w:cs="Times New Roman"/>
          <w:sz w:val="24"/>
          <w:szCs w:val="24"/>
        </w:rPr>
        <w:t>three</w:t>
      </w:r>
      <w:r w:rsidR="00387D0B">
        <w:rPr>
          <w:rFonts w:ascii="Times New Roman" w:eastAsia="Times New Roman" w:hAnsi="Times New Roman" w:cs="Times New Roman"/>
          <w:sz w:val="24"/>
          <w:szCs w:val="24"/>
        </w:rPr>
        <w:t xml:space="preserve"> years</w:t>
      </w:r>
      <w:r w:rsidRPr="00803DBA">
        <w:rPr>
          <w:rFonts w:ascii="Times New Roman" w:eastAsia="Times New Roman" w:hAnsi="Times New Roman" w:cs="Times New Roman"/>
          <w:sz w:val="24"/>
          <w:szCs w:val="24"/>
        </w:rPr>
        <w:t xml:space="preserve">, </w:t>
      </w:r>
      <w:r w:rsidR="00F32031">
        <w:rPr>
          <w:rFonts w:ascii="Times New Roman" w:eastAsia="Times New Roman" w:hAnsi="Times New Roman" w:cs="Times New Roman"/>
          <w:sz w:val="24"/>
          <w:szCs w:val="24"/>
        </w:rPr>
        <w:t>political</w:t>
      </w:r>
      <w:r w:rsidR="009B0492">
        <w:rPr>
          <w:rFonts w:ascii="Times New Roman" w:eastAsia="Times New Roman" w:hAnsi="Times New Roman" w:cs="Times New Roman"/>
          <w:sz w:val="24"/>
          <w:szCs w:val="24"/>
        </w:rPr>
        <w:t xml:space="preserve"> progress has </w:t>
      </w:r>
      <w:r w:rsidR="00F32031">
        <w:rPr>
          <w:rFonts w:ascii="Times New Roman" w:eastAsia="Times New Roman" w:hAnsi="Times New Roman" w:cs="Times New Roman"/>
          <w:sz w:val="24"/>
          <w:szCs w:val="24"/>
        </w:rPr>
        <w:t>stalled</w:t>
      </w:r>
      <w:r w:rsidR="00387D0B">
        <w:rPr>
          <w:rFonts w:ascii="Times New Roman" w:eastAsia="Times New Roman" w:hAnsi="Times New Roman" w:cs="Times New Roman"/>
          <w:sz w:val="24"/>
          <w:szCs w:val="24"/>
        </w:rPr>
        <w:t xml:space="preserve"> and </w:t>
      </w:r>
      <w:r w:rsidR="00B91014">
        <w:rPr>
          <w:rFonts w:ascii="Times New Roman" w:eastAsia="Times New Roman" w:hAnsi="Times New Roman" w:cs="Times New Roman"/>
          <w:sz w:val="24"/>
          <w:szCs w:val="24"/>
        </w:rPr>
        <w:t xml:space="preserve">armed </w:t>
      </w:r>
      <w:r w:rsidR="00387D0B">
        <w:rPr>
          <w:rFonts w:ascii="Times New Roman" w:eastAsia="Times New Roman" w:hAnsi="Times New Roman" w:cs="Times New Roman"/>
          <w:sz w:val="24"/>
          <w:szCs w:val="24"/>
        </w:rPr>
        <w:t>violence continues in several parts of the country</w:t>
      </w:r>
      <w:r w:rsidRPr="00803DBA">
        <w:rPr>
          <w:rFonts w:ascii="Times New Roman" w:eastAsia="Times New Roman" w:hAnsi="Times New Roman" w:cs="Times New Roman"/>
          <w:sz w:val="24"/>
          <w:szCs w:val="24"/>
        </w:rPr>
        <w:t>.</w:t>
      </w:r>
      <w:r w:rsidR="00387D0B" w:rsidRPr="00387D0B">
        <w:rPr>
          <w:rFonts w:ascii="Times New Roman" w:eastAsia="Times New Roman" w:hAnsi="Times New Roman" w:cs="Times New Roman"/>
          <w:sz w:val="24"/>
          <w:szCs w:val="24"/>
        </w:rPr>
        <w:t xml:space="preserve"> </w:t>
      </w:r>
    </w:p>
    <w:p w14:paraId="1B37556E" w14:textId="77777777" w:rsidR="00227F15" w:rsidRDefault="00227F15" w:rsidP="00803DBA">
      <w:pPr>
        <w:rPr>
          <w:rFonts w:ascii="Times New Roman" w:eastAsia="Times New Roman" w:hAnsi="Times New Roman" w:cs="Times New Roman"/>
          <w:sz w:val="24"/>
          <w:szCs w:val="24"/>
        </w:rPr>
      </w:pPr>
    </w:p>
    <w:p w14:paraId="28B0ABD1" w14:textId="3452522E" w:rsidR="00803DBA" w:rsidRPr="00803DBA" w:rsidRDefault="00803DBA" w:rsidP="00803DBA">
      <w:pPr>
        <w:rPr>
          <w:rFonts w:ascii="Times New Roman" w:eastAsia="Times New Roman" w:hAnsi="Times New Roman" w:cs="Times New Roman"/>
          <w:sz w:val="24"/>
          <w:szCs w:val="24"/>
        </w:rPr>
      </w:pPr>
      <w:r w:rsidRPr="00803DBA">
        <w:rPr>
          <w:rFonts w:ascii="Times New Roman" w:eastAsia="Times New Roman" w:hAnsi="Times New Roman" w:cs="Times New Roman"/>
          <w:sz w:val="24"/>
          <w:szCs w:val="24"/>
        </w:rPr>
        <w:t xml:space="preserve">Soldiers and police receive their wages </w:t>
      </w:r>
      <w:r w:rsidR="00387D0B">
        <w:rPr>
          <w:rFonts w:ascii="Times New Roman" w:eastAsia="Times New Roman" w:hAnsi="Times New Roman" w:cs="Times New Roman"/>
          <w:sz w:val="24"/>
          <w:szCs w:val="24"/>
        </w:rPr>
        <w:t>with considerable delays, if at all</w:t>
      </w:r>
      <w:r w:rsidRPr="00803DBA">
        <w:rPr>
          <w:rFonts w:ascii="Times New Roman" w:eastAsia="Times New Roman" w:hAnsi="Times New Roman" w:cs="Times New Roman"/>
          <w:sz w:val="24"/>
          <w:szCs w:val="24"/>
        </w:rPr>
        <w:t xml:space="preserve">, and </w:t>
      </w:r>
      <w:r w:rsidR="00556196">
        <w:rPr>
          <w:rFonts w:ascii="Times New Roman" w:eastAsia="Times New Roman" w:hAnsi="Times New Roman" w:cs="Times New Roman"/>
          <w:sz w:val="24"/>
          <w:szCs w:val="24"/>
        </w:rPr>
        <w:t>continue</w:t>
      </w:r>
      <w:r w:rsidRPr="00803DBA">
        <w:rPr>
          <w:rFonts w:ascii="Times New Roman" w:eastAsia="Times New Roman" w:hAnsi="Times New Roman" w:cs="Times New Roman"/>
          <w:sz w:val="24"/>
          <w:szCs w:val="24"/>
        </w:rPr>
        <w:t xml:space="preserve"> preying on the population. Gangs and other armed groups raid the country, and </w:t>
      </w:r>
      <w:r w:rsidR="00DD5C33">
        <w:rPr>
          <w:rFonts w:ascii="Times New Roman" w:eastAsia="Times New Roman" w:hAnsi="Times New Roman" w:cs="Times New Roman"/>
          <w:sz w:val="24"/>
          <w:szCs w:val="24"/>
        </w:rPr>
        <w:t xml:space="preserve">efforts to </w:t>
      </w:r>
      <w:r w:rsidRPr="00803DBA">
        <w:rPr>
          <w:rFonts w:ascii="Times New Roman" w:eastAsia="Times New Roman" w:hAnsi="Times New Roman" w:cs="Times New Roman"/>
          <w:sz w:val="24"/>
          <w:szCs w:val="24"/>
        </w:rPr>
        <w:t>fight crime ha</w:t>
      </w:r>
      <w:r w:rsidR="00DD5C33">
        <w:rPr>
          <w:rFonts w:ascii="Times New Roman" w:eastAsia="Times New Roman" w:hAnsi="Times New Roman" w:cs="Times New Roman"/>
          <w:sz w:val="24"/>
          <w:szCs w:val="24"/>
        </w:rPr>
        <w:t>ve</w:t>
      </w:r>
      <w:r w:rsidRPr="00803DBA">
        <w:rPr>
          <w:rFonts w:ascii="Times New Roman" w:eastAsia="Times New Roman" w:hAnsi="Times New Roman" w:cs="Times New Roman"/>
          <w:sz w:val="24"/>
          <w:szCs w:val="24"/>
        </w:rPr>
        <w:t xml:space="preserve"> </w:t>
      </w:r>
      <w:r w:rsidR="00DD5C33">
        <w:rPr>
          <w:rFonts w:ascii="Times New Roman" w:eastAsia="Times New Roman" w:hAnsi="Times New Roman" w:cs="Times New Roman"/>
          <w:sz w:val="24"/>
          <w:szCs w:val="24"/>
        </w:rPr>
        <w:t>ceased</w:t>
      </w:r>
      <w:r w:rsidR="00DD5C33"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in all but name. South Sudan has a warlord economy, where violence </w:t>
      </w:r>
      <w:r w:rsidR="00DD5C33" w:rsidRPr="00803DBA">
        <w:rPr>
          <w:rFonts w:ascii="Times New Roman" w:eastAsia="Times New Roman" w:hAnsi="Times New Roman" w:cs="Times New Roman"/>
          <w:sz w:val="24"/>
          <w:szCs w:val="24"/>
        </w:rPr>
        <w:t xml:space="preserve">sustains itself </w:t>
      </w:r>
      <w:r w:rsidRPr="00803DBA">
        <w:rPr>
          <w:rFonts w:ascii="Times New Roman" w:eastAsia="Times New Roman" w:hAnsi="Times New Roman" w:cs="Times New Roman"/>
          <w:sz w:val="24"/>
          <w:szCs w:val="24"/>
        </w:rPr>
        <w:t>through the expropriation of resources.</w:t>
      </w:r>
    </w:p>
    <w:p w14:paraId="76381A4D" w14:textId="77777777" w:rsidR="00227F15" w:rsidRDefault="00227F15" w:rsidP="00803DBA">
      <w:pPr>
        <w:rPr>
          <w:rFonts w:ascii="Times New Roman" w:eastAsia="Times New Roman" w:hAnsi="Times New Roman" w:cs="Times New Roman"/>
          <w:sz w:val="24"/>
          <w:szCs w:val="24"/>
        </w:rPr>
      </w:pPr>
    </w:p>
    <w:p w14:paraId="1CBC2AA0" w14:textId="4A4E05E6" w:rsidR="00803DBA" w:rsidRPr="00803DBA" w:rsidRDefault="00803DBA" w:rsidP="00803DBA">
      <w:pPr>
        <w:rPr>
          <w:rFonts w:ascii="Times New Roman" w:eastAsia="Times New Roman" w:hAnsi="Times New Roman" w:cs="Times New Roman"/>
          <w:sz w:val="24"/>
          <w:szCs w:val="24"/>
        </w:rPr>
      </w:pPr>
      <w:r w:rsidRPr="00803DBA">
        <w:rPr>
          <w:rFonts w:ascii="Times New Roman" w:eastAsia="Times New Roman" w:hAnsi="Times New Roman" w:cs="Times New Roman"/>
          <w:sz w:val="24"/>
          <w:szCs w:val="24"/>
        </w:rPr>
        <w:t xml:space="preserve">Since 2013, thousands of lives </w:t>
      </w:r>
      <w:r w:rsidR="00DD5C33">
        <w:rPr>
          <w:rFonts w:ascii="Times New Roman" w:eastAsia="Times New Roman" w:hAnsi="Times New Roman" w:cs="Times New Roman"/>
          <w:sz w:val="24"/>
          <w:szCs w:val="24"/>
        </w:rPr>
        <w:t>have been</w:t>
      </w:r>
      <w:r w:rsidR="00DD5C33"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lost due to direct violence and many more through the breakdown of social services (e.g., health and education), agriculture, transport, and markets. Currently, out of a population of more than </w:t>
      </w:r>
      <w:r w:rsidR="00092CC6">
        <w:rPr>
          <w:rFonts w:ascii="Times New Roman" w:eastAsia="Times New Roman" w:hAnsi="Times New Roman" w:cs="Times New Roman"/>
          <w:sz w:val="24"/>
          <w:szCs w:val="24"/>
        </w:rPr>
        <w:t>12.1</w:t>
      </w:r>
      <w:r w:rsidRPr="00803DBA">
        <w:rPr>
          <w:rFonts w:ascii="Times New Roman" w:eastAsia="Times New Roman" w:hAnsi="Times New Roman" w:cs="Times New Roman"/>
          <w:sz w:val="24"/>
          <w:szCs w:val="24"/>
        </w:rPr>
        <w:t xml:space="preserve"> million people, approximately 2</w:t>
      </w:r>
      <w:r w:rsidR="00902A7C">
        <w:rPr>
          <w:rFonts w:ascii="Times New Roman" w:eastAsia="Times New Roman" w:hAnsi="Times New Roman" w:cs="Times New Roman"/>
          <w:sz w:val="24"/>
          <w:szCs w:val="24"/>
        </w:rPr>
        <w:t>.</w:t>
      </w:r>
      <w:r w:rsidR="00042ECD">
        <w:rPr>
          <w:rFonts w:ascii="Times New Roman" w:eastAsia="Times New Roman" w:hAnsi="Times New Roman" w:cs="Times New Roman"/>
          <w:sz w:val="24"/>
          <w:szCs w:val="24"/>
        </w:rPr>
        <w:t>2</w:t>
      </w:r>
      <w:r w:rsidR="00387D0B"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million people have become refugees in the region (Uganda, Ethiopia, Sudan, Kenya, </w:t>
      </w:r>
      <w:r w:rsidR="00815A98">
        <w:rPr>
          <w:rFonts w:ascii="Times New Roman" w:eastAsia="Times New Roman" w:hAnsi="Times New Roman" w:cs="Times New Roman"/>
          <w:sz w:val="24"/>
          <w:szCs w:val="24"/>
        </w:rPr>
        <w:t xml:space="preserve">and the </w:t>
      </w:r>
      <w:r w:rsidR="00E16C10" w:rsidRPr="00803DBA">
        <w:rPr>
          <w:rFonts w:ascii="Times New Roman" w:eastAsia="Times New Roman" w:hAnsi="Times New Roman" w:cs="Times New Roman"/>
          <w:sz w:val="24"/>
          <w:szCs w:val="24"/>
        </w:rPr>
        <w:t>Dem</w:t>
      </w:r>
      <w:r w:rsidR="00E16C10">
        <w:rPr>
          <w:rFonts w:ascii="Times New Roman" w:eastAsia="Times New Roman" w:hAnsi="Times New Roman" w:cs="Times New Roman"/>
          <w:sz w:val="24"/>
          <w:szCs w:val="24"/>
        </w:rPr>
        <w:t>ocratic</w:t>
      </w:r>
      <w:r w:rsidRPr="00803DBA">
        <w:rPr>
          <w:rFonts w:ascii="Times New Roman" w:eastAsia="Times New Roman" w:hAnsi="Times New Roman" w:cs="Times New Roman"/>
          <w:sz w:val="24"/>
          <w:szCs w:val="24"/>
        </w:rPr>
        <w:t xml:space="preserve"> Republic of the Congo), and </w:t>
      </w:r>
      <w:r w:rsidR="006A5603">
        <w:rPr>
          <w:rFonts w:ascii="Times New Roman" w:eastAsia="Times New Roman" w:hAnsi="Times New Roman" w:cs="Times New Roman"/>
          <w:sz w:val="24"/>
          <w:szCs w:val="24"/>
        </w:rPr>
        <w:t xml:space="preserve">about </w:t>
      </w:r>
      <w:r w:rsidR="00387D0B">
        <w:rPr>
          <w:rFonts w:ascii="Times New Roman" w:eastAsia="Times New Roman" w:hAnsi="Times New Roman" w:cs="Times New Roman"/>
          <w:sz w:val="24"/>
          <w:szCs w:val="24"/>
        </w:rPr>
        <w:t>1</w:t>
      </w:r>
      <w:r w:rsidR="00042ECD">
        <w:rPr>
          <w:rFonts w:ascii="Times New Roman" w:eastAsia="Times New Roman" w:hAnsi="Times New Roman" w:cs="Times New Roman"/>
          <w:sz w:val="24"/>
          <w:szCs w:val="24"/>
        </w:rPr>
        <w:t>.</w:t>
      </w:r>
      <w:r w:rsidR="00387D0B">
        <w:rPr>
          <w:rFonts w:ascii="Times New Roman" w:eastAsia="Times New Roman" w:hAnsi="Times New Roman" w:cs="Times New Roman"/>
          <w:sz w:val="24"/>
          <w:szCs w:val="24"/>
        </w:rPr>
        <w:t>6</w:t>
      </w:r>
      <w:r w:rsidRPr="00803DBA">
        <w:rPr>
          <w:rFonts w:ascii="Times New Roman" w:eastAsia="Times New Roman" w:hAnsi="Times New Roman" w:cs="Times New Roman"/>
          <w:sz w:val="24"/>
          <w:szCs w:val="24"/>
        </w:rPr>
        <w:t xml:space="preserve"> million </w:t>
      </w:r>
      <w:r w:rsidR="00DD5C33">
        <w:rPr>
          <w:rFonts w:ascii="Times New Roman" w:eastAsia="Times New Roman" w:hAnsi="Times New Roman" w:cs="Times New Roman"/>
          <w:sz w:val="24"/>
          <w:szCs w:val="24"/>
        </w:rPr>
        <w:t xml:space="preserve">have become </w:t>
      </w:r>
      <w:r w:rsidRPr="00803DBA">
        <w:rPr>
          <w:rFonts w:ascii="Times New Roman" w:eastAsia="Times New Roman" w:hAnsi="Times New Roman" w:cs="Times New Roman"/>
          <w:sz w:val="24"/>
          <w:szCs w:val="24"/>
        </w:rPr>
        <w:t>IDPs. Food insecurity is high</w:t>
      </w:r>
      <w:r w:rsidR="00CD4984">
        <w:rPr>
          <w:rFonts w:ascii="Times New Roman" w:eastAsia="Times New Roman" w:hAnsi="Times New Roman" w:cs="Times New Roman"/>
          <w:sz w:val="24"/>
          <w:szCs w:val="24"/>
        </w:rPr>
        <w:t xml:space="preserve"> and m</w:t>
      </w:r>
      <w:r w:rsidR="00CD4984" w:rsidRPr="00803DBA">
        <w:rPr>
          <w:rFonts w:ascii="Times New Roman" w:eastAsia="Times New Roman" w:hAnsi="Times New Roman" w:cs="Times New Roman"/>
          <w:sz w:val="24"/>
          <w:szCs w:val="24"/>
        </w:rPr>
        <w:t>alnutrition remains shockingly common</w:t>
      </w:r>
      <w:r w:rsidRPr="00803DBA">
        <w:rPr>
          <w:rFonts w:ascii="Times New Roman" w:eastAsia="Times New Roman" w:hAnsi="Times New Roman" w:cs="Times New Roman"/>
          <w:sz w:val="24"/>
          <w:szCs w:val="24"/>
        </w:rPr>
        <w:t xml:space="preserve">. In </w:t>
      </w:r>
      <w:r w:rsidR="001D53F4" w:rsidRPr="00803DBA">
        <w:rPr>
          <w:rFonts w:ascii="Times New Roman" w:eastAsia="Times New Roman" w:hAnsi="Times New Roman" w:cs="Times New Roman"/>
          <w:sz w:val="24"/>
          <w:szCs w:val="24"/>
        </w:rPr>
        <w:t>20</w:t>
      </w:r>
      <w:r w:rsidR="001D53F4">
        <w:rPr>
          <w:rFonts w:ascii="Times New Roman" w:eastAsia="Times New Roman" w:hAnsi="Times New Roman" w:cs="Times New Roman"/>
          <w:sz w:val="24"/>
          <w:szCs w:val="24"/>
        </w:rPr>
        <w:t>20</w:t>
      </w:r>
      <w:r w:rsidRPr="00803DBA">
        <w:rPr>
          <w:rFonts w:ascii="Times New Roman" w:eastAsia="Times New Roman" w:hAnsi="Times New Roman" w:cs="Times New Roman"/>
          <w:sz w:val="24"/>
          <w:szCs w:val="24"/>
        </w:rPr>
        <w:t xml:space="preserve">, out of </w:t>
      </w:r>
      <w:r w:rsidR="007608EC">
        <w:rPr>
          <w:rFonts w:ascii="Times New Roman" w:eastAsia="Times New Roman" w:hAnsi="Times New Roman" w:cs="Times New Roman"/>
          <w:sz w:val="24"/>
          <w:szCs w:val="24"/>
        </w:rPr>
        <w:t>8.3</w:t>
      </w:r>
      <w:r w:rsidR="00387D0B" w:rsidRPr="00803DBA">
        <w:rPr>
          <w:rFonts w:ascii="Times New Roman" w:eastAsia="Times New Roman" w:hAnsi="Times New Roman" w:cs="Times New Roman"/>
          <w:sz w:val="24"/>
          <w:szCs w:val="24"/>
        </w:rPr>
        <w:t xml:space="preserve"> </w:t>
      </w:r>
      <w:r w:rsidRPr="00803DBA">
        <w:rPr>
          <w:rFonts w:ascii="Times New Roman" w:eastAsia="Times New Roman" w:hAnsi="Times New Roman" w:cs="Times New Roman"/>
          <w:sz w:val="24"/>
          <w:szCs w:val="24"/>
        </w:rPr>
        <w:t xml:space="preserve">million people </w:t>
      </w:r>
      <w:r w:rsidR="0006638F">
        <w:rPr>
          <w:rFonts w:ascii="Times New Roman" w:eastAsia="Times New Roman" w:hAnsi="Times New Roman" w:cs="Times New Roman"/>
          <w:sz w:val="24"/>
          <w:szCs w:val="24"/>
        </w:rPr>
        <w:t xml:space="preserve">in need, </w:t>
      </w:r>
      <w:r w:rsidR="00387D0B">
        <w:rPr>
          <w:rFonts w:ascii="Times New Roman" w:eastAsia="Times New Roman" w:hAnsi="Times New Roman" w:cs="Times New Roman"/>
          <w:sz w:val="24"/>
          <w:szCs w:val="24"/>
        </w:rPr>
        <w:t xml:space="preserve">about </w:t>
      </w:r>
      <w:r w:rsidR="007608EC">
        <w:rPr>
          <w:rFonts w:ascii="Times New Roman" w:eastAsia="Times New Roman" w:hAnsi="Times New Roman" w:cs="Times New Roman"/>
          <w:sz w:val="24"/>
          <w:szCs w:val="24"/>
        </w:rPr>
        <w:t>7.2</w:t>
      </w:r>
      <w:r w:rsidR="00387D0B">
        <w:rPr>
          <w:rFonts w:ascii="Times New Roman" w:eastAsia="Times New Roman" w:hAnsi="Times New Roman" w:cs="Times New Roman"/>
          <w:sz w:val="24"/>
          <w:szCs w:val="24"/>
        </w:rPr>
        <w:t xml:space="preserve"> million are “acutely food insecure”</w:t>
      </w:r>
      <w:r w:rsidRPr="00803DBA">
        <w:rPr>
          <w:rFonts w:ascii="Times New Roman" w:eastAsia="Times New Roman" w:hAnsi="Times New Roman" w:cs="Times New Roman"/>
          <w:sz w:val="24"/>
          <w:szCs w:val="24"/>
        </w:rPr>
        <w:t>.</w:t>
      </w:r>
      <w:r w:rsidR="00CE5830" w:rsidRPr="00803DBA">
        <w:rPr>
          <w:rFonts w:ascii="Times New Roman" w:eastAsia="Times New Roman" w:hAnsi="Times New Roman" w:cs="Times New Roman"/>
          <w:sz w:val="24"/>
          <w:szCs w:val="24"/>
          <w:vertAlign w:val="superscript"/>
        </w:rPr>
        <w:footnoteReference w:id="6"/>
      </w:r>
      <w:r w:rsidR="00387D0B">
        <w:rPr>
          <w:rFonts w:ascii="Times New Roman" w:eastAsia="Times New Roman" w:hAnsi="Times New Roman" w:cs="Times New Roman"/>
          <w:sz w:val="24"/>
          <w:szCs w:val="24"/>
        </w:rPr>
        <w:t xml:space="preserve"> The latter number includes 1.</w:t>
      </w:r>
      <w:r w:rsidR="007608EC">
        <w:rPr>
          <w:rFonts w:ascii="Times New Roman" w:eastAsia="Times New Roman" w:hAnsi="Times New Roman" w:cs="Times New Roman"/>
          <w:sz w:val="24"/>
          <w:szCs w:val="24"/>
        </w:rPr>
        <w:t>4</w:t>
      </w:r>
      <w:r w:rsidR="00387D0B">
        <w:rPr>
          <w:rFonts w:ascii="Times New Roman" w:eastAsia="Times New Roman" w:hAnsi="Times New Roman" w:cs="Times New Roman"/>
          <w:sz w:val="24"/>
          <w:szCs w:val="24"/>
        </w:rPr>
        <w:t xml:space="preserve"> million malnourished children.</w:t>
      </w:r>
    </w:p>
    <w:p w14:paraId="5A5581AE" w14:textId="77777777" w:rsidR="00227F15" w:rsidRDefault="00227F15" w:rsidP="00803DBA">
      <w:pPr>
        <w:rPr>
          <w:rFonts w:ascii="Times New Roman" w:eastAsia="Times New Roman" w:hAnsi="Times New Roman" w:cs="Times New Roman"/>
          <w:sz w:val="24"/>
          <w:szCs w:val="24"/>
        </w:rPr>
      </w:pPr>
    </w:p>
    <w:p w14:paraId="79BBEA5A" w14:textId="02ABAE29" w:rsidR="00803DBA" w:rsidRPr="00803DBA" w:rsidRDefault="00803DBA" w:rsidP="00803DBA">
      <w:pPr>
        <w:rPr>
          <w:rFonts w:ascii="Times New Roman" w:eastAsia="Times New Roman" w:hAnsi="Times New Roman" w:cs="Times New Roman"/>
          <w:sz w:val="24"/>
          <w:szCs w:val="24"/>
        </w:rPr>
      </w:pPr>
      <w:r w:rsidRPr="00803DBA">
        <w:rPr>
          <w:rFonts w:ascii="Times New Roman" w:eastAsia="Times New Roman" w:hAnsi="Times New Roman" w:cs="Times New Roman"/>
          <w:sz w:val="24"/>
          <w:szCs w:val="24"/>
        </w:rPr>
        <w:t xml:space="preserve">Both international and local humanitarian organizations </w:t>
      </w:r>
      <w:r w:rsidR="00DD5C33">
        <w:rPr>
          <w:rFonts w:ascii="Times New Roman" w:eastAsia="Times New Roman" w:hAnsi="Times New Roman" w:cs="Times New Roman"/>
          <w:sz w:val="24"/>
          <w:szCs w:val="24"/>
        </w:rPr>
        <w:t xml:space="preserve">are </w:t>
      </w:r>
      <w:r w:rsidRPr="00803DBA">
        <w:rPr>
          <w:rFonts w:ascii="Times New Roman" w:eastAsia="Times New Roman" w:hAnsi="Times New Roman" w:cs="Times New Roman"/>
          <w:sz w:val="24"/>
          <w:szCs w:val="24"/>
        </w:rPr>
        <w:t>attempt</w:t>
      </w:r>
      <w:r w:rsidR="00DD5C33">
        <w:rPr>
          <w:rFonts w:ascii="Times New Roman" w:eastAsia="Times New Roman" w:hAnsi="Times New Roman" w:cs="Times New Roman"/>
          <w:sz w:val="24"/>
          <w:szCs w:val="24"/>
        </w:rPr>
        <w:t>ing</w:t>
      </w:r>
      <w:r w:rsidRPr="00803DBA">
        <w:rPr>
          <w:rFonts w:ascii="Times New Roman" w:eastAsia="Times New Roman" w:hAnsi="Times New Roman" w:cs="Times New Roman"/>
          <w:sz w:val="24"/>
          <w:szCs w:val="24"/>
        </w:rPr>
        <w:t xml:space="preserve"> to address the emergency and </w:t>
      </w:r>
      <w:r w:rsidR="00261495">
        <w:rPr>
          <w:rFonts w:ascii="Times New Roman" w:eastAsia="Times New Roman" w:hAnsi="Times New Roman" w:cs="Times New Roman"/>
          <w:sz w:val="24"/>
          <w:szCs w:val="24"/>
        </w:rPr>
        <w:t xml:space="preserve">the </w:t>
      </w:r>
      <w:r w:rsidRPr="00803DBA">
        <w:rPr>
          <w:rFonts w:ascii="Times New Roman" w:eastAsia="Times New Roman" w:hAnsi="Times New Roman" w:cs="Times New Roman"/>
          <w:sz w:val="24"/>
          <w:szCs w:val="24"/>
        </w:rPr>
        <w:t xml:space="preserve">needs of the refugees and communities in the affected areas. </w:t>
      </w:r>
      <w:r w:rsidR="007E68F3">
        <w:rPr>
          <w:rFonts w:ascii="Times New Roman" w:eastAsia="Times New Roman" w:hAnsi="Times New Roman" w:cs="Times New Roman"/>
          <w:sz w:val="24"/>
          <w:szCs w:val="24"/>
        </w:rPr>
        <w:t>In 201</w:t>
      </w:r>
      <w:r w:rsidR="00552208">
        <w:rPr>
          <w:rFonts w:ascii="Times New Roman" w:eastAsia="Times New Roman" w:hAnsi="Times New Roman" w:cs="Times New Roman"/>
          <w:sz w:val="24"/>
          <w:szCs w:val="24"/>
        </w:rPr>
        <w:t>8</w:t>
      </w:r>
      <w:r w:rsidRPr="00803DBA">
        <w:rPr>
          <w:rFonts w:ascii="Times New Roman" w:eastAsia="Times New Roman" w:hAnsi="Times New Roman" w:cs="Times New Roman"/>
          <w:sz w:val="24"/>
          <w:szCs w:val="24"/>
        </w:rPr>
        <w:t xml:space="preserve">, the government issued its National Development Strategy </w:t>
      </w:r>
      <w:r w:rsidR="00552208">
        <w:rPr>
          <w:rFonts w:ascii="Times New Roman" w:eastAsia="Times New Roman" w:hAnsi="Times New Roman" w:cs="Times New Roman"/>
          <w:sz w:val="24"/>
          <w:szCs w:val="24"/>
        </w:rPr>
        <w:t xml:space="preserve">(July 2018-June 2021) </w:t>
      </w:r>
      <w:r w:rsidRPr="00803DBA">
        <w:rPr>
          <w:rFonts w:ascii="Times New Roman" w:eastAsia="Times New Roman" w:hAnsi="Times New Roman" w:cs="Times New Roman"/>
          <w:sz w:val="24"/>
          <w:szCs w:val="24"/>
        </w:rPr>
        <w:t xml:space="preserve">and the UN </w:t>
      </w:r>
      <w:r w:rsidRPr="00803DBA">
        <w:rPr>
          <w:rFonts w:ascii="Times New Roman" w:eastAsia="Times New Roman" w:hAnsi="Times New Roman" w:cs="Times New Roman"/>
          <w:sz w:val="24"/>
          <w:szCs w:val="24"/>
        </w:rPr>
        <w:lastRenderedPageBreak/>
        <w:t xml:space="preserve">System </w:t>
      </w:r>
      <w:r w:rsidR="00552208">
        <w:rPr>
          <w:rFonts w:ascii="Times New Roman" w:eastAsia="Times New Roman" w:hAnsi="Times New Roman" w:cs="Times New Roman"/>
          <w:sz w:val="24"/>
          <w:szCs w:val="24"/>
        </w:rPr>
        <w:t xml:space="preserve">presented </w:t>
      </w:r>
      <w:r w:rsidRPr="00803DBA">
        <w:rPr>
          <w:rFonts w:ascii="Times New Roman" w:eastAsia="Times New Roman" w:hAnsi="Times New Roman" w:cs="Times New Roman"/>
          <w:sz w:val="24"/>
          <w:szCs w:val="24"/>
        </w:rPr>
        <w:t>its Cooperation Framework</w:t>
      </w:r>
      <w:r w:rsidR="00552208">
        <w:rPr>
          <w:rFonts w:ascii="Times New Roman" w:eastAsia="Times New Roman" w:hAnsi="Times New Roman" w:cs="Times New Roman"/>
          <w:sz w:val="24"/>
          <w:szCs w:val="24"/>
        </w:rPr>
        <w:t xml:space="preserve"> (2019-2021)</w:t>
      </w:r>
      <w:r w:rsidR="00831445">
        <w:rPr>
          <w:rFonts w:ascii="Times New Roman" w:eastAsia="Times New Roman" w:hAnsi="Times New Roman" w:cs="Times New Roman"/>
          <w:sz w:val="24"/>
          <w:szCs w:val="24"/>
        </w:rPr>
        <w:t xml:space="preserve">. </w:t>
      </w:r>
      <w:r w:rsidR="007F6492">
        <w:rPr>
          <w:rFonts w:ascii="Times New Roman" w:eastAsia="Times New Roman" w:hAnsi="Times New Roman" w:cs="Times New Roman"/>
          <w:sz w:val="24"/>
          <w:szCs w:val="24"/>
        </w:rPr>
        <w:t xml:space="preserve">These are broad policy frameworks for international and national actors, and the UN Cooperation Framework has a section on food security. However, </w:t>
      </w:r>
      <w:r w:rsidR="00CE0CD4">
        <w:rPr>
          <w:rFonts w:ascii="Times New Roman" w:eastAsia="Times New Roman" w:hAnsi="Times New Roman" w:cs="Times New Roman"/>
          <w:sz w:val="24"/>
          <w:szCs w:val="24"/>
        </w:rPr>
        <w:t>COVID</w:t>
      </w:r>
      <w:r w:rsidR="008F354E">
        <w:rPr>
          <w:rFonts w:ascii="Times New Roman" w:eastAsia="Times New Roman" w:hAnsi="Times New Roman" w:cs="Times New Roman"/>
          <w:sz w:val="24"/>
          <w:szCs w:val="24"/>
        </w:rPr>
        <w:t xml:space="preserve">-19 </w:t>
      </w:r>
      <w:r w:rsidR="00552208">
        <w:rPr>
          <w:rFonts w:ascii="Times New Roman" w:eastAsia="Times New Roman" w:hAnsi="Times New Roman" w:cs="Times New Roman"/>
          <w:sz w:val="24"/>
          <w:szCs w:val="24"/>
        </w:rPr>
        <w:t xml:space="preserve">has hampered </w:t>
      </w:r>
      <w:r w:rsidR="00261495">
        <w:rPr>
          <w:rFonts w:ascii="Times New Roman" w:eastAsia="Times New Roman" w:hAnsi="Times New Roman" w:cs="Times New Roman"/>
          <w:sz w:val="24"/>
          <w:szCs w:val="24"/>
        </w:rPr>
        <w:t xml:space="preserve">the </w:t>
      </w:r>
      <w:r w:rsidR="00552208">
        <w:rPr>
          <w:rFonts w:ascii="Times New Roman" w:eastAsia="Times New Roman" w:hAnsi="Times New Roman" w:cs="Times New Roman"/>
          <w:sz w:val="24"/>
          <w:szCs w:val="24"/>
        </w:rPr>
        <w:t>realiz</w:t>
      </w:r>
      <w:r w:rsidR="00261495">
        <w:rPr>
          <w:rFonts w:ascii="Times New Roman" w:eastAsia="Times New Roman" w:hAnsi="Times New Roman" w:cs="Times New Roman"/>
          <w:sz w:val="24"/>
          <w:szCs w:val="24"/>
        </w:rPr>
        <w:t>at</w:t>
      </w:r>
      <w:r w:rsidR="00552208">
        <w:rPr>
          <w:rFonts w:ascii="Times New Roman" w:eastAsia="Times New Roman" w:hAnsi="Times New Roman" w:cs="Times New Roman"/>
          <w:sz w:val="24"/>
          <w:szCs w:val="24"/>
        </w:rPr>
        <w:t>i</w:t>
      </w:r>
      <w:r w:rsidR="00261495">
        <w:rPr>
          <w:rFonts w:ascii="Times New Roman" w:eastAsia="Times New Roman" w:hAnsi="Times New Roman" w:cs="Times New Roman"/>
          <w:sz w:val="24"/>
          <w:szCs w:val="24"/>
        </w:rPr>
        <w:t>o</w:t>
      </w:r>
      <w:r w:rsidR="00552208">
        <w:rPr>
          <w:rFonts w:ascii="Times New Roman" w:eastAsia="Times New Roman" w:hAnsi="Times New Roman" w:cs="Times New Roman"/>
          <w:sz w:val="24"/>
          <w:szCs w:val="24"/>
        </w:rPr>
        <w:t>n</w:t>
      </w:r>
      <w:r w:rsidR="00261495">
        <w:rPr>
          <w:rFonts w:ascii="Times New Roman" w:eastAsia="Times New Roman" w:hAnsi="Times New Roman" w:cs="Times New Roman"/>
          <w:sz w:val="24"/>
          <w:szCs w:val="24"/>
        </w:rPr>
        <w:t xml:space="preserve"> of</w:t>
      </w:r>
      <w:r w:rsidR="00552208">
        <w:rPr>
          <w:rFonts w:ascii="Times New Roman" w:eastAsia="Times New Roman" w:hAnsi="Times New Roman" w:cs="Times New Roman"/>
          <w:sz w:val="24"/>
          <w:szCs w:val="24"/>
        </w:rPr>
        <w:t xml:space="preserve"> </w:t>
      </w:r>
      <w:r w:rsidR="008F354E">
        <w:rPr>
          <w:rFonts w:ascii="Times New Roman" w:eastAsia="Times New Roman" w:hAnsi="Times New Roman" w:cs="Times New Roman"/>
          <w:sz w:val="24"/>
          <w:szCs w:val="24"/>
        </w:rPr>
        <w:t xml:space="preserve">these </w:t>
      </w:r>
      <w:r w:rsidR="00552208">
        <w:rPr>
          <w:rFonts w:ascii="Times New Roman" w:eastAsia="Times New Roman" w:hAnsi="Times New Roman" w:cs="Times New Roman"/>
          <w:sz w:val="24"/>
          <w:szCs w:val="24"/>
        </w:rPr>
        <w:t>policies</w:t>
      </w:r>
      <w:r w:rsidR="008F354E">
        <w:rPr>
          <w:rFonts w:ascii="Times New Roman" w:eastAsia="Times New Roman" w:hAnsi="Times New Roman" w:cs="Times New Roman"/>
          <w:sz w:val="24"/>
          <w:szCs w:val="24"/>
        </w:rPr>
        <w:t xml:space="preserve">, because </w:t>
      </w:r>
      <w:r w:rsidR="00F8356E">
        <w:rPr>
          <w:rFonts w:ascii="Times New Roman" w:eastAsia="Times New Roman" w:hAnsi="Times New Roman" w:cs="Times New Roman"/>
          <w:sz w:val="24"/>
          <w:szCs w:val="24"/>
        </w:rPr>
        <w:t>the</w:t>
      </w:r>
      <w:r w:rsidR="008F354E">
        <w:rPr>
          <w:rFonts w:ascii="Times New Roman" w:eastAsia="Times New Roman" w:hAnsi="Times New Roman" w:cs="Times New Roman"/>
          <w:sz w:val="24"/>
          <w:szCs w:val="24"/>
        </w:rPr>
        <w:t xml:space="preserve"> borders</w:t>
      </w:r>
      <w:r w:rsidR="00F8356E">
        <w:rPr>
          <w:rFonts w:ascii="Times New Roman" w:eastAsia="Times New Roman" w:hAnsi="Times New Roman" w:cs="Times New Roman"/>
          <w:sz w:val="24"/>
          <w:szCs w:val="24"/>
        </w:rPr>
        <w:t xml:space="preserve"> were officially closed</w:t>
      </w:r>
      <w:r w:rsidR="008F354E">
        <w:rPr>
          <w:rFonts w:ascii="Times New Roman" w:eastAsia="Times New Roman" w:hAnsi="Times New Roman" w:cs="Times New Roman"/>
          <w:sz w:val="24"/>
          <w:szCs w:val="24"/>
        </w:rPr>
        <w:t xml:space="preserve">, </w:t>
      </w:r>
      <w:r w:rsidR="00F8356E">
        <w:rPr>
          <w:rFonts w:ascii="Times New Roman" w:eastAsia="Times New Roman" w:hAnsi="Times New Roman" w:cs="Times New Roman"/>
          <w:sz w:val="24"/>
          <w:szCs w:val="24"/>
        </w:rPr>
        <w:t xml:space="preserve">which led to </w:t>
      </w:r>
      <w:r w:rsidR="008F354E">
        <w:rPr>
          <w:rFonts w:ascii="Times New Roman" w:eastAsia="Times New Roman" w:hAnsi="Times New Roman" w:cs="Times New Roman"/>
          <w:sz w:val="24"/>
          <w:szCs w:val="24"/>
        </w:rPr>
        <w:t xml:space="preserve">a sharp reduction in the transport of essential goods </w:t>
      </w:r>
      <w:r w:rsidR="00394297">
        <w:rPr>
          <w:rFonts w:ascii="Times New Roman" w:eastAsia="Times New Roman" w:hAnsi="Times New Roman" w:cs="Times New Roman"/>
          <w:sz w:val="24"/>
          <w:szCs w:val="24"/>
        </w:rPr>
        <w:t>such as food commodities and medicine</w:t>
      </w:r>
      <w:r w:rsidR="002539BC">
        <w:rPr>
          <w:rFonts w:ascii="Times New Roman" w:eastAsia="Times New Roman" w:hAnsi="Times New Roman" w:cs="Times New Roman"/>
          <w:sz w:val="24"/>
          <w:szCs w:val="24"/>
        </w:rPr>
        <w:t>. The pandemic also contributed to</w:t>
      </w:r>
      <w:r w:rsidR="008F354E">
        <w:rPr>
          <w:rFonts w:ascii="Times New Roman" w:eastAsia="Times New Roman" w:hAnsi="Times New Roman" w:cs="Times New Roman"/>
          <w:sz w:val="24"/>
          <w:szCs w:val="24"/>
        </w:rPr>
        <w:t xml:space="preserve"> a reduction in oil-related government revenues</w:t>
      </w:r>
      <w:r w:rsidR="00394297">
        <w:rPr>
          <w:rFonts w:ascii="Times New Roman" w:eastAsia="Times New Roman" w:hAnsi="Times New Roman" w:cs="Times New Roman"/>
          <w:sz w:val="24"/>
          <w:szCs w:val="24"/>
        </w:rPr>
        <w:t>.</w:t>
      </w:r>
      <w:r w:rsidR="008F354E">
        <w:rPr>
          <w:rFonts w:ascii="Times New Roman" w:eastAsia="Times New Roman" w:hAnsi="Times New Roman" w:cs="Times New Roman"/>
          <w:sz w:val="24"/>
          <w:szCs w:val="24"/>
        </w:rPr>
        <w:t xml:space="preserve"> </w:t>
      </w:r>
      <w:r w:rsidR="00394297">
        <w:rPr>
          <w:rFonts w:ascii="Times New Roman" w:eastAsia="Times New Roman" w:hAnsi="Times New Roman" w:cs="Times New Roman"/>
          <w:sz w:val="24"/>
          <w:szCs w:val="24"/>
        </w:rPr>
        <w:t>Consequently, t</w:t>
      </w:r>
      <w:r w:rsidR="008F354E">
        <w:rPr>
          <w:rFonts w:ascii="Times New Roman" w:eastAsia="Times New Roman" w:hAnsi="Times New Roman" w:cs="Times New Roman"/>
          <w:sz w:val="24"/>
          <w:szCs w:val="24"/>
        </w:rPr>
        <w:t xml:space="preserve">he South-Sudanese </w:t>
      </w:r>
      <w:r w:rsidR="00C06B36">
        <w:rPr>
          <w:rFonts w:ascii="Times New Roman" w:eastAsia="Times New Roman" w:hAnsi="Times New Roman" w:cs="Times New Roman"/>
          <w:sz w:val="24"/>
          <w:szCs w:val="24"/>
        </w:rPr>
        <w:t>P</w:t>
      </w:r>
      <w:r w:rsidR="008F354E">
        <w:rPr>
          <w:rFonts w:ascii="Times New Roman" w:eastAsia="Times New Roman" w:hAnsi="Times New Roman" w:cs="Times New Roman"/>
          <w:sz w:val="24"/>
          <w:szCs w:val="24"/>
        </w:rPr>
        <w:t>ound</w:t>
      </w:r>
      <w:r w:rsidR="00C06B36">
        <w:rPr>
          <w:rFonts w:ascii="Times New Roman" w:eastAsia="Times New Roman" w:hAnsi="Times New Roman" w:cs="Times New Roman"/>
          <w:sz w:val="24"/>
          <w:szCs w:val="24"/>
        </w:rPr>
        <w:t xml:space="preserve"> (SSP)</w:t>
      </w:r>
      <w:r w:rsidR="00394297">
        <w:rPr>
          <w:rFonts w:ascii="Times New Roman" w:eastAsia="Times New Roman" w:hAnsi="Times New Roman" w:cs="Times New Roman"/>
          <w:sz w:val="24"/>
          <w:szCs w:val="24"/>
        </w:rPr>
        <w:t xml:space="preserve"> has devaluated</w:t>
      </w:r>
      <w:r w:rsidR="008F354E">
        <w:rPr>
          <w:rFonts w:ascii="Times New Roman" w:eastAsia="Times New Roman" w:hAnsi="Times New Roman" w:cs="Times New Roman"/>
          <w:sz w:val="24"/>
          <w:szCs w:val="24"/>
        </w:rPr>
        <w:t xml:space="preserve">, so that the purchasing power of </w:t>
      </w:r>
      <w:r w:rsidR="008F294B">
        <w:rPr>
          <w:rFonts w:ascii="Times New Roman" w:eastAsia="Times New Roman" w:hAnsi="Times New Roman" w:cs="Times New Roman"/>
          <w:sz w:val="24"/>
          <w:szCs w:val="24"/>
        </w:rPr>
        <w:t>South-S</w:t>
      </w:r>
      <w:r w:rsidR="008F354E">
        <w:rPr>
          <w:rFonts w:ascii="Times New Roman" w:eastAsia="Times New Roman" w:hAnsi="Times New Roman" w:cs="Times New Roman"/>
          <w:sz w:val="24"/>
          <w:szCs w:val="24"/>
        </w:rPr>
        <w:t>udanese people has declined.</w:t>
      </w:r>
      <w:r w:rsidR="00556196">
        <w:rPr>
          <w:rFonts w:ascii="Times New Roman" w:eastAsia="Times New Roman" w:hAnsi="Times New Roman" w:cs="Times New Roman"/>
          <w:sz w:val="24"/>
          <w:szCs w:val="24"/>
        </w:rPr>
        <w:t xml:space="preserve"> Many people </w:t>
      </w:r>
      <w:r w:rsidR="00916199">
        <w:rPr>
          <w:rFonts w:ascii="Times New Roman" w:eastAsia="Times New Roman" w:hAnsi="Times New Roman" w:cs="Times New Roman"/>
          <w:sz w:val="24"/>
          <w:szCs w:val="24"/>
        </w:rPr>
        <w:t>cannot or can only barely afford</w:t>
      </w:r>
      <w:r w:rsidR="00556196">
        <w:rPr>
          <w:rFonts w:ascii="Times New Roman" w:eastAsia="Times New Roman" w:hAnsi="Times New Roman" w:cs="Times New Roman"/>
          <w:sz w:val="24"/>
          <w:szCs w:val="24"/>
        </w:rPr>
        <w:t xml:space="preserve"> the increased food prices.</w:t>
      </w:r>
      <w:r w:rsidR="007148FC">
        <w:rPr>
          <w:rFonts w:ascii="Times New Roman" w:eastAsia="Times New Roman" w:hAnsi="Times New Roman" w:cs="Times New Roman"/>
          <w:sz w:val="24"/>
          <w:szCs w:val="24"/>
        </w:rPr>
        <w:t xml:space="preserve"> In addition, UNMISS is now slowly withdrawing from some Protection of Civilian sites (</w:t>
      </w:r>
      <w:r w:rsidR="009A5995">
        <w:rPr>
          <w:rFonts w:ascii="Times New Roman" w:eastAsia="Times New Roman" w:hAnsi="Times New Roman" w:cs="Times New Roman"/>
          <w:sz w:val="24"/>
          <w:szCs w:val="24"/>
        </w:rPr>
        <w:t xml:space="preserve">a.k.a. </w:t>
      </w:r>
      <w:r w:rsidR="007148FC">
        <w:rPr>
          <w:rFonts w:ascii="Times New Roman" w:eastAsia="Times New Roman" w:hAnsi="Times New Roman" w:cs="Times New Roman"/>
          <w:sz w:val="24"/>
          <w:szCs w:val="24"/>
        </w:rPr>
        <w:t xml:space="preserve">IDP camps), and suggests that the IDPs return to their place of origin. </w:t>
      </w:r>
      <w:r w:rsidR="00920DB4">
        <w:rPr>
          <w:rFonts w:ascii="Times New Roman" w:eastAsia="Times New Roman" w:hAnsi="Times New Roman" w:cs="Times New Roman"/>
          <w:sz w:val="24"/>
          <w:szCs w:val="24"/>
        </w:rPr>
        <w:t>Yet, m</w:t>
      </w:r>
      <w:r w:rsidR="007148FC">
        <w:rPr>
          <w:rFonts w:ascii="Times New Roman" w:eastAsia="Times New Roman" w:hAnsi="Times New Roman" w:cs="Times New Roman"/>
          <w:sz w:val="24"/>
          <w:szCs w:val="24"/>
        </w:rPr>
        <w:t xml:space="preserve">ost of </w:t>
      </w:r>
      <w:r w:rsidR="00920DB4">
        <w:rPr>
          <w:rFonts w:ascii="Times New Roman" w:eastAsia="Times New Roman" w:hAnsi="Times New Roman" w:cs="Times New Roman"/>
          <w:sz w:val="24"/>
          <w:szCs w:val="24"/>
        </w:rPr>
        <w:t>these</w:t>
      </w:r>
      <w:r w:rsidR="007148FC">
        <w:rPr>
          <w:rFonts w:ascii="Times New Roman" w:eastAsia="Times New Roman" w:hAnsi="Times New Roman" w:cs="Times New Roman"/>
          <w:sz w:val="24"/>
          <w:szCs w:val="24"/>
        </w:rPr>
        <w:t xml:space="preserve"> have been destroyed.</w:t>
      </w:r>
    </w:p>
    <w:p w14:paraId="208BAE58" w14:textId="77777777" w:rsidR="00227F15" w:rsidRDefault="00227F15" w:rsidP="00B76BE0">
      <w:pPr>
        <w:rPr>
          <w:rFonts w:ascii="Times New Roman" w:eastAsia="Times New Roman" w:hAnsi="Times New Roman" w:cs="Times New Roman"/>
          <w:sz w:val="24"/>
          <w:szCs w:val="24"/>
        </w:rPr>
      </w:pPr>
    </w:p>
    <w:p w14:paraId="3DCB4DF2" w14:textId="50C4EDE8" w:rsidR="003E5F06" w:rsidRDefault="00815A98"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9A6F06" w:rsidRPr="00803DBA">
        <w:rPr>
          <w:rFonts w:ascii="Times New Roman" w:eastAsia="Times New Roman" w:hAnsi="Times New Roman" w:cs="Times New Roman"/>
          <w:sz w:val="24"/>
          <w:szCs w:val="24"/>
        </w:rPr>
        <w:t>n Uganda, where the Office of the Prime Minister</w:t>
      </w:r>
      <w:r w:rsidR="009A6F06">
        <w:rPr>
          <w:rFonts w:ascii="Times New Roman" w:eastAsia="Times New Roman" w:hAnsi="Times New Roman" w:cs="Times New Roman"/>
          <w:sz w:val="24"/>
          <w:szCs w:val="24"/>
        </w:rPr>
        <w:t xml:space="preserve"> (OPM)</w:t>
      </w:r>
      <w:r w:rsidR="009A6F06" w:rsidRPr="00803DBA">
        <w:rPr>
          <w:rFonts w:ascii="Times New Roman" w:eastAsia="Times New Roman" w:hAnsi="Times New Roman" w:cs="Times New Roman"/>
          <w:sz w:val="24"/>
          <w:szCs w:val="24"/>
        </w:rPr>
        <w:t>, the United Nations High Commissioner for Refugees (UNHCR), and the World Bank lead the international aid community</w:t>
      </w:r>
      <w:r w:rsidR="009A6F06">
        <w:rPr>
          <w:rFonts w:ascii="Times New Roman" w:eastAsia="Times New Roman" w:hAnsi="Times New Roman" w:cs="Times New Roman"/>
          <w:sz w:val="24"/>
          <w:szCs w:val="24"/>
        </w:rPr>
        <w:t>, the government has set up the</w:t>
      </w:r>
      <w:r w:rsidR="00803DBA" w:rsidRPr="00803DBA">
        <w:rPr>
          <w:rFonts w:ascii="Times New Roman" w:eastAsia="Times New Roman" w:hAnsi="Times New Roman" w:cs="Times New Roman"/>
          <w:sz w:val="24"/>
          <w:szCs w:val="24"/>
        </w:rPr>
        <w:t xml:space="preserve"> Refugee and Host Community Empowerment (ReHoPE) strategy.</w:t>
      </w:r>
      <w:r w:rsidR="00D2268F">
        <w:rPr>
          <w:rStyle w:val="Funotenzeichen"/>
          <w:rFonts w:ascii="Times New Roman" w:eastAsia="Times New Roman" w:hAnsi="Times New Roman" w:cs="Times New Roman"/>
          <w:sz w:val="24"/>
          <w:szCs w:val="24"/>
        </w:rPr>
        <w:footnoteReference w:id="7"/>
      </w:r>
      <w:r w:rsidR="00803DBA" w:rsidRPr="00803DBA">
        <w:rPr>
          <w:rFonts w:ascii="Times New Roman" w:eastAsia="Times New Roman" w:hAnsi="Times New Roman" w:cs="Times New Roman"/>
          <w:sz w:val="24"/>
          <w:szCs w:val="24"/>
        </w:rPr>
        <w:t xml:space="preserve"> </w:t>
      </w:r>
      <w:r w:rsidR="00872A7A">
        <w:rPr>
          <w:rFonts w:ascii="Times New Roman" w:eastAsia="Times New Roman" w:hAnsi="Times New Roman" w:cs="Times New Roman"/>
          <w:sz w:val="24"/>
          <w:szCs w:val="24"/>
        </w:rPr>
        <w:t>In line with the Uganda National Development Plan II</w:t>
      </w:r>
      <w:r w:rsidR="00A315CF">
        <w:rPr>
          <w:rFonts w:ascii="Times New Roman" w:eastAsia="Times New Roman" w:hAnsi="Times New Roman" w:cs="Times New Roman"/>
          <w:sz w:val="24"/>
          <w:szCs w:val="24"/>
        </w:rPr>
        <w:t>,</w:t>
      </w:r>
      <w:r w:rsidR="00872A7A" w:rsidRPr="00803DBA">
        <w:rPr>
          <w:rFonts w:ascii="Times New Roman" w:eastAsia="Times New Roman" w:hAnsi="Times New Roman" w:cs="Times New Roman"/>
          <w:sz w:val="24"/>
          <w:szCs w:val="24"/>
        </w:rPr>
        <w:t xml:space="preserve"> </w:t>
      </w:r>
      <w:r w:rsidR="00803DBA" w:rsidRPr="00803DBA">
        <w:rPr>
          <w:rFonts w:ascii="Times New Roman" w:eastAsia="Times New Roman" w:hAnsi="Times New Roman" w:cs="Times New Roman"/>
          <w:sz w:val="24"/>
          <w:szCs w:val="24"/>
        </w:rPr>
        <w:t xml:space="preserve">ReHoPE </w:t>
      </w:r>
      <w:r w:rsidR="005E636D" w:rsidRPr="00803DBA">
        <w:rPr>
          <w:rFonts w:ascii="Times New Roman" w:eastAsia="Times New Roman" w:hAnsi="Times New Roman" w:cs="Times New Roman"/>
          <w:sz w:val="24"/>
          <w:szCs w:val="24"/>
        </w:rPr>
        <w:t>focuses</w:t>
      </w:r>
      <w:r w:rsidR="00803DBA" w:rsidRPr="00803DBA">
        <w:rPr>
          <w:rFonts w:ascii="Times New Roman" w:eastAsia="Times New Roman" w:hAnsi="Times New Roman" w:cs="Times New Roman"/>
          <w:sz w:val="24"/>
          <w:szCs w:val="24"/>
        </w:rPr>
        <w:t xml:space="preserve"> on progressively enhancing social service delivery in refugee hosting areas, with the aim </w:t>
      </w:r>
      <w:r w:rsidR="00261495">
        <w:rPr>
          <w:rFonts w:ascii="Times New Roman" w:eastAsia="Times New Roman" w:hAnsi="Times New Roman" w:cs="Times New Roman"/>
          <w:sz w:val="24"/>
          <w:szCs w:val="24"/>
        </w:rPr>
        <w:t>of</w:t>
      </w:r>
      <w:r w:rsidR="00261495" w:rsidRPr="00803DBA">
        <w:rPr>
          <w:rFonts w:ascii="Times New Roman" w:eastAsia="Times New Roman" w:hAnsi="Times New Roman" w:cs="Times New Roman"/>
          <w:sz w:val="24"/>
          <w:szCs w:val="24"/>
        </w:rPr>
        <w:t xml:space="preserve"> integrat</w:t>
      </w:r>
      <w:r w:rsidR="00261495">
        <w:rPr>
          <w:rFonts w:ascii="Times New Roman" w:eastAsia="Times New Roman" w:hAnsi="Times New Roman" w:cs="Times New Roman"/>
          <w:sz w:val="24"/>
          <w:szCs w:val="24"/>
        </w:rPr>
        <w:t>ing</w:t>
      </w:r>
      <w:r w:rsidR="00261495" w:rsidRPr="00803DBA">
        <w:rPr>
          <w:rFonts w:ascii="Times New Roman" w:eastAsia="Times New Roman" w:hAnsi="Times New Roman" w:cs="Times New Roman"/>
          <w:sz w:val="24"/>
          <w:szCs w:val="24"/>
        </w:rPr>
        <w:t xml:space="preserve"> </w:t>
      </w:r>
      <w:r w:rsidR="00803DBA" w:rsidRPr="00803DBA">
        <w:rPr>
          <w:rFonts w:ascii="Times New Roman" w:eastAsia="Times New Roman" w:hAnsi="Times New Roman" w:cs="Times New Roman"/>
          <w:sz w:val="24"/>
          <w:szCs w:val="24"/>
        </w:rPr>
        <w:t>services with local government systems and empower</w:t>
      </w:r>
      <w:r w:rsidR="00261495">
        <w:rPr>
          <w:rFonts w:ascii="Times New Roman" w:eastAsia="Times New Roman" w:hAnsi="Times New Roman" w:cs="Times New Roman"/>
          <w:sz w:val="24"/>
          <w:szCs w:val="24"/>
        </w:rPr>
        <w:t>ing</w:t>
      </w:r>
      <w:r w:rsidR="00803DBA" w:rsidRPr="00803DBA">
        <w:rPr>
          <w:rFonts w:ascii="Times New Roman" w:eastAsia="Times New Roman" w:hAnsi="Times New Roman" w:cs="Times New Roman"/>
          <w:sz w:val="24"/>
          <w:szCs w:val="24"/>
        </w:rPr>
        <w:t xml:space="preserve"> refugee hosting communities</w:t>
      </w:r>
      <w:r w:rsidR="00D30F1F">
        <w:rPr>
          <w:rFonts w:ascii="Times New Roman" w:eastAsia="Times New Roman" w:hAnsi="Times New Roman" w:cs="Times New Roman"/>
          <w:sz w:val="24"/>
          <w:szCs w:val="24"/>
        </w:rPr>
        <w:t>.</w:t>
      </w:r>
      <w:r w:rsidR="00902EB7">
        <w:rPr>
          <w:rFonts w:ascii="Times New Roman" w:eastAsia="Times New Roman" w:hAnsi="Times New Roman" w:cs="Times New Roman"/>
          <w:sz w:val="24"/>
          <w:szCs w:val="24"/>
        </w:rPr>
        <w:t xml:space="preserve"> </w:t>
      </w:r>
      <w:r w:rsidR="008F294B">
        <w:rPr>
          <w:rFonts w:ascii="Times New Roman" w:eastAsia="Times New Roman" w:hAnsi="Times New Roman" w:cs="Times New Roman"/>
          <w:sz w:val="24"/>
          <w:szCs w:val="24"/>
        </w:rPr>
        <w:t xml:space="preserve">Currently, </w:t>
      </w:r>
      <w:r w:rsidR="00902EB7">
        <w:rPr>
          <w:rFonts w:ascii="Times New Roman" w:eastAsia="Times New Roman" w:hAnsi="Times New Roman" w:cs="Times New Roman"/>
          <w:sz w:val="24"/>
          <w:szCs w:val="24"/>
        </w:rPr>
        <w:t xml:space="preserve">Uganda hosts almost </w:t>
      </w:r>
      <w:r w:rsidR="00006A11">
        <w:rPr>
          <w:rFonts w:ascii="Times New Roman" w:eastAsia="Times New Roman" w:hAnsi="Times New Roman" w:cs="Times New Roman"/>
          <w:sz w:val="24"/>
          <w:szCs w:val="24"/>
        </w:rPr>
        <w:t xml:space="preserve">912,000 </w:t>
      </w:r>
      <w:r w:rsidR="00902EB7">
        <w:rPr>
          <w:rFonts w:ascii="Times New Roman" w:eastAsia="Times New Roman" w:hAnsi="Times New Roman" w:cs="Times New Roman"/>
          <w:sz w:val="24"/>
          <w:szCs w:val="24"/>
        </w:rPr>
        <w:t>South Sudanese refugees.</w:t>
      </w:r>
      <w:r w:rsidR="00F01F3C">
        <w:rPr>
          <w:rStyle w:val="Funotenzeichen"/>
          <w:rFonts w:ascii="Times New Roman" w:eastAsia="Times New Roman" w:hAnsi="Times New Roman" w:cs="Times New Roman"/>
          <w:sz w:val="24"/>
          <w:szCs w:val="24"/>
        </w:rPr>
        <w:footnoteReference w:id="8"/>
      </w:r>
      <w:r w:rsidR="009A6F06">
        <w:rPr>
          <w:rFonts w:ascii="Times New Roman" w:eastAsia="Times New Roman" w:hAnsi="Times New Roman" w:cs="Times New Roman"/>
          <w:sz w:val="24"/>
          <w:szCs w:val="24"/>
        </w:rPr>
        <w:t xml:space="preserve"> </w:t>
      </w:r>
    </w:p>
    <w:p w14:paraId="111CC048" w14:textId="3ADE78F8" w:rsidR="00CD5428" w:rsidRDefault="00CD5428" w:rsidP="00B76BE0">
      <w:pPr>
        <w:rPr>
          <w:rFonts w:ascii="Times New Roman" w:eastAsia="Times New Roman" w:hAnsi="Times New Roman" w:cs="Times New Roman"/>
          <w:sz w:val="24"/>
          <w:szCs w:val="24"/>
        </w:rPr>
      </w:pPr>
    </w:p>
    <w:p w14:paraId="03D3908C" w14:textId="34A79230" w:rsidR="00CD5428" w:rsidRDefault="00CD5428"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Finally, donors are decreasing their funding</w:t>
      </w:r>
      <w:r w:rsidR="008D7BF9">
        <w:rPr>
          <w:rFonts w:ascii="Times New Roman" w:eastAsia="Times New Roman" w:hAnsi="Times New Roman" w:cs="Times New Roman"/>
          <w:sz w:val="24"/>
          <w:szCs w:val="24"/>
        </w:rPr>
        <w:t xml:space="preserve"> to a dismally low level. In South Sudan, funding for </w:t>
      </w:r>
      <w:r w:rsidR="00261495">
        <w:rPr>
          <w:rFonts w:ascii="Times New Roman" w:eastAsia="Times New Roman" w:hAnsi="Times New Roman" w:cs="Times New Roman"/>
          <w:sz w:val="24"/>
          <w:szCs w:val="24"/>
        </w:rPr>
        <w:t xml:space="preserve">the </w:t>
      </w:r>
      <w:r w:rsidR="008D7BF9">
        <w:rPr>
          <w:rFonts w:ascii="Times New Roman" w:eastAsia="Times New Roman" w:hAnsi="Times New Roman" w:cs="Times New Roman"/>
          <w:sz w:val="24"/>
          <w:szCs w:val="24"/>
        </w:rPr>
        <w:t xml:space="preserve">2020 Humanitarian Response Plan </w:t>
      </w:r>
      <w:r w:rsidR="00C36B46">
        <w:rPr>
          <w:rFonts w:ascii="Times New Roman" w:eastAsia="Times New Roman" w:hAnsi="Times New Roman" w:cs="Times New Roman"/>
          <w:sz w:val="24"/>
          <w:szCs w:val="24"/>
        </w:rPr>
        <w:t xml:space="preserve">was </w:t>
      </w:r>
      <w:r w:rsidR="00261495">
        <w:rPr>
          <w:rFonts w:ascii="Times New Roman" w:eastAsia="Times New Roman" w:hAnsi="Times New Roman" w:cs="Times New Roman"/>
          <w:sz w:val="24"/>
          <w:szCs w:val="24"/>
        </w:rPr>
        <w:t xml:space="preserve">at </w:t>
      </w:r>
      <w:r w:rsidR="006D51AB">
        <w:rPr>
          <w:rFonts w:ascii="Times New Roman" w:eastAsia="Times New Roman" w:hAnsi="Times New Roman" w:cs="Times New Roman"/>
          <w:sz w:val="24"/>
          <w:szCs w:val="24"/>
        </w:rPr>
        <w:t>65</w:t>
      </w:r>
      <w:r w:rsidR="00F93D3B">
        <w:rPr>
          <w:rFonts w:ascii="Times New Roman" w:eastAsia="Times New Roman" w:hAnsi="Times New Roman" w:cs="Times New Roman"/>
          <w:sz w:val="24"/>
          <w:szCs w:val="24"/>
        </w:rPr>
        <w:t>%</w:t>
      </w:r>
      <w:r w:rsidR="00F8356E">
        <w:rPr>
          <w:rFonts w:ascii="Times New Roman" w:eastAsia="Times New Roman" w:hAnsi="Times New Roman" w:cs="Times New Roman"/>
          <w:sz w:val="24"/>
          <w:szCs w:val="24"/>
        </w:rPr>
        <w:t>—</w:t>
      </w:r>
      <w:r w:rsidR="008D7BF9">
        <w:rPr>
          <w:rFonts w:ascii="Times New Roman" w:eastAsia="Times New Roman" w:hAnsi="Times New Roman" w:cs="Times New Roman"/>
          <w:sz w:val="24"/>
          <w:szCs w:val="24"/>
        </w:rPr>
        <w:t>the lowest level since 2011.</w:t>
      </w:r>
      <w:r w:rsidR="008D7BF9">
        <w:rPr>
          <w:rStyle w:val="Funotenzeichen"/>
          <w:rFonts w:ascii="Times New Roman" w:eastAsia="Times New Roman" w:hAnsi="Times New Roman" w:cs="Times New Roman"/>
          <w:sz w:val="24"/>
          <w:szCs w:val="24"/>
        </w:rPr>
        <w:footnoteReference w:id="9"/>
      </w:r>
      <w:r w:rsidR="008D7BF9">
        <w:rPr>
          <w:rFonts w:ascii="Times New Roman" w:eastAsia="Times New Roman" w:hAnsi="Times New Roman" w:cs="Times New Roman"/>
          <w:sz w:val="24"/>
          <w:szCs w:val="24"/>
        </w:rPr>
        <w:t xml:space="preserve"> </w:t>
      </w:r>
      <w:r w:rsidR="004B10B3">
        <w:rPr>
          <w:rFonts w:ascii="Times New Roman" w:eastAsia="Times New Roman" w:hAnsi="Times New Roman" w:cs="Times New Roman"/>
          <w:sz w:val="24"/>
          <w:szCs w:val="24"/>
        </w:rPr>
        <w:t>Funding for the Regional Response Plan was indicated at 21</w:t>
      </w:r>
      <w:r w:rsidR="00F93D3B">
        <w:rPr>
          <w:rFonts w:ascii="Times New Roman" w:eastAsia="Times New Roman" w:hAnsi="Times New Roman" w:cs="Times New Roman"/>
          <w:sz w:val="24"/>
          <w:szCs w:val="24"/>
        </w:rPr>
        <w:t>%</w:t>
      </w:r>
      <w:r w:rsidR="004B10B3">
        <w:rPr>
          <w:rFonts w:ascii="Times New Roman" w:eastAsia="Times New Roman" w:hAnsi="Times New Roman" w:cs="Times New Roman"/>
          <w:sz w:val="24"/>
          <w:szCs w:val="24"/>
        </w:rPr>
        <w:t xml:space="preserve"> in the </w:t>
      </w:r>
      <w:r w:rsidR="003D3707">
        <w:rPr>
          <w:rFonts w:ascii="Times New Roman" w:eastAsia="Times New Roman" w:hAnsi="Times New Roman" w:cs="Times New Roman"/>
          <w:sz w:val="24"/>
          <w:szCs w:val="24"/>
        </w:rPr>
        <w:t>2020 mid-year</w:t>
      </w:r>
      <w:r w:rsidR="004B10B3">
        <w:rPr>
          <w:rFonts w:ascii="Times New Roman" w:eastAsia="Times New Roman" w:hAnsi="Times New Roman" w:cs="Times New Roman"/>
          <w:sz w:val="24"/>
          <w:szCs w:val="24"/>
        </w:rPr>
        <w:t xml:space="preserve"> report.</w:t>
      </w:r>
      <w:r w:rsidR="004B10B3">
        <w:rPr>
          <w:rStyle w:val="Funotenzeichen"/>
          <w:rFonts w:ascii="Times New Roman" w:eastAsia="Times New Roman" w:hAnsi="Times New Roman" w:cs="Times New Roman"/>
          <w:sz w:val="24"/>
          <w:szCs w:val="24"/>
        </w:rPr>
        <w:footnoteReference w:id="10"/>
      </w:r>
      <w:r w:rsidR="004B10B3">
        <w:rPr>
          <w:rFonts w:ascii="Times New Roman" w:eastAsia="Times New Roman" w:hAnsi="Times New Roman" w:cs="Times New Roman"/>
          <w:sz w:val="24"/>
          <w:szCs w:val="24"/>
        </w:rPr>
        <w:t xml:space="preserve"> </w:t>
      </w:r>
      <w:r w:rsidR="00480346">
        <w:rPr>
          <w:rFonts w:ascii="Times New Roman" w:eastAsia="Times New Roman" w:hAnsi="Times New Roman" w:cs="Times New Roman"/>
          <w:sz w:val="24"/>
          <w:szCs w:val="24"/>
        </w:rPr>
        <w:t>Currently, o</w:t>
      </w:r>
      <w:r w:rsidR="00C36B46">
        <w:rPr>
          <w:rFonts w:ascii="Times New Roman" w:eastAsia="Times New Roman" w:hAnsi="Times New Roman" w:cs="Times New Roman"/>
          <w:sz w:val="24"/>
          <w:szCs w:val="24"/>
        </w:rPr>
        <w:t>nly 34</w:t>
      </w:r>
      <w:r w:rsidR="00F93D3B">
        <w:rPr>
          <w:rFonts w:ascii="Times New Roman" w:eastAsia="Times New Roman" w:hAnsi="Times New Roman" w:cs="Times New Roman"/>
          <w:sz w:val="24"/>
          <w:szCs w:val="24"/>
        </w:rPr>
        <w:t>%</w:t>
      </w:r>
      <w:r w:rsidR="00C36B46">
        <w:rPr>
          <w:rFonts w:ascii="Times New Roman" w:eastAsia="Times New Roman" w:hAnsi="Times New Roman" w:cs="Times New Roman"/>
          <w:sz w:val="24"/>
          <w:szCs w:val="24"/>
        </w:rPr>
        <w:t xml:space="preserve"> of 2021 Humanitarian Response plan </w:t>
      </w:r>
      <w:r w:rsidR="00480346">
        <w:rPr>
          <w:rFonts w:ascii="Times New Roman" w:eastAsia="Times New Roman" w:hAnsi="Times New Roman" w:cs="Times New Roman"/>
          <w:sz w:val="24"/>
          <w:szCs w:val="24"/>
        </w:rPr>
        <w:t>has been</w:t>
      </w:r>
      <w:r w:rsidR="00C36B46">
        <w:rPr>
          <w:rFonts w:ascii="Times New Roman" w:eastAsia="Times New Roman" w:hAnsi="Times New Roman" w:cs="Times New Roman"/>
          <w:sz w:val="24"/>
          <w:szCs w:val="24"/>
        </w:rPr>
        <w:t xml:space="preserve"> covered</w:t>
      </w:r>
      <w:r w:rsidR="008D7BF9">
        <w:rPr>
          <w:rFonts w:ascii="Times New Roman" w:eastAsia="Times New Roman" w:hAnsi="Times New Roman" w:cs="Times New Roman"/>
          <w:sz w:val="24"/>
          <w:szCs w:val="24"/>
        </w:rPr>
        <w:t>.</w:t>
      </w:r>
      <w:r w:rsidR="008D7BF9">
        <w:rPr>
          <w:rStyle w:val="Funotenzeichen"/>
          <w:rFonts w:ascii="Times New Roman" w:eastAsia="Times New Roman" w:hAnsi="Times New Roman" w:cs="Times New Roman"/>
          <w:sz w:val="24"/>
          <w:szCs w:val="24"/>
        </w:rPr>
        <w:footnoteReference w:id="11"/>
      </w:r>
      <w:r w:rsidR="008D7BF9">
        <w:rPr>
          <w:rFonts w:ascii="Times New Roman" w:eastAsia="Times New Roman" w:hAnsi="Times New Roman" w:cs="Times New Roman"/>
          <w:sz w:val="24"/>
          <w:szCs w:val="24"/>
        </w:rPr>
        <w:t xml:space="preserve"> </w:t>
      </w:r>
      <w:r w:rsidR="0039083A">
        <w:rPr>
          <w:rFonts w:ascii="Times New Roman" w:eastAsia="Times New Roman" w:hAnsi="Times New Roman" w:cs="Times New Roman"/>
          <w:sz w:val="24"/>
          <w:szCs w:val="24"/>
        </w:rPr>
        <w:t>Funding for ReHoPE is also falling short.</w:t>
      </w:r>
    </w:p>
    <w:p w14:paraId="105E55B8" w14:textId="77777777" w:rsidR="001F2F4B" w:rsidRDefault="001F2F4B" w:rsidP="00B76BE0">
      <w:pPr>
        <w:rPr>
          <w:rFonts w:ascii="Times New Roman" w:eastAsia="Times New Roman" w:hAnsi="Times New Roman" w:cs="Times New Roman"/>
          <w:sz w:val="24"/>
          <w:szCs w:val="24"/>
        </w:rPr>
      </w:pPr>
    </w:p>
    <w:p w14:paraId="4598D952" w14:textId="21754B6E" w:rsidR="003E5F06" w:rsidRDefault="00BC7699" w:rsidP="00D12FBC">
      <w:pPr>
        <w:pStyle w:val="berschrift2"/>
        <w:keepNext w:val="0"/>
        <w:keepLines w:val="0"/>
        <w:widowControl w:val="0"/>
        <w:spacing w:before="0"/>
      </w:pPr>
      <w:r>
        <w:tab/>
      </w:r>
      <w:bookmarkStart w:id="20" w:name="_Toc62921244"/>
      <w:bookmarkStart w:id="21" w:name="_Toc82453207"/>
      <w:r w:rsidR="003E5F06">
        <w:t>Food Security</w:t>
      </w:r>
      <w:bookmarkEnd w:id="20"/>
      <w:bookmarkEnd w:id="21"/>
    </w:p>
    <w:p w14:paraId="26BD0B22" w14:textId="2F780406" w:rsidR="003E5F06" w:rsidRDefault="00041805"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studies the food security projects of three organizations</w:t>
      </w:r>
      <w:r w:rsidR="008A7B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Mary Help Association</w:t>
      </w:r>
      <w:r w:rsidR="009177BF">
        <w:rPr>
          <w:rFonts w:ascii="Times New Roman" w:eastAsia="Times New Roman" w:hAnsi="Times New Roman" w:cs="Times New Roman"/>
          <w:sz w:val="24"/>
          <w:szCs w:val="24"/>
        </w:rPr>
        <w:t xml:space="preserve"> (MHA)</w:t>
      </w:r>
      <w:r>
        <w:rPr>
          <w:rFonts w:ascii="Times New Roman" w:eastAsia="Times New Roman" w:hAnsi="Times New Roman" w:cs="Times New Roman"/>
          <w:sz w:val="24"/>
          <w:szCs w:val="24"/>
        </w:rPr>
        <w:t xml:space="preserve"> in Wau, South Sudan, Bishop </w:t>
      </w:r>
      <w:r w:rsidR="00EE33C5">
        <w:rPr>
          <w:rFonts w:ascii="Times New Roman" w:eastAsia="Times New Roman" w:hAnsi="Times New Roman" w:cs="Times New Roman"/>
          <w:sz w:val="24"/>
          <w:szCs w:val="24"/>
        </w:rPr>
        <w:t xml:space="preserve">Gassis </w:t>
      </w:r>
      <w:r>
        <w:rPr>
          <w:rFonts w:ascii="Times New Roman" w:eastAsia="Times New Roman" w:hAnsi="Times New Roman" w:cs="Times New Roman"/>
          <w:sz w:val="24"/>
          <w:szCs w:val="24"/>
        </w:rPr>
        <w:t>Relief &amp; Rescue</w:t>
      </w:r>
      <w:r w:rsidR="008E52D3">
        <w:rPr>
          <w:rFonts w:ascii="Times New Roman" w:eastAsia="Times New Roman" w:hAnsi="Times New Roman" w:cs="Times New Roman"/>
          <w:sz w:val="24"/>
          <w:szCs w:val="24"/>
        </w:rPr>
        <w:t xml:space="preserve"> Foundation </w:t>
      </w:r>
      <w:r w:rsidR="002B7E0C">
        <w:rPr>
          <w:rFonts w:ascii="Times New Roman" w:eastAsia="Times New Roman" w:hAnsi="Times New Roman" w:cs="Times New Roman"/>
          <w:sz w:val="24"/>
          <w:szCs w:val="24"/>
        </w:rPr>
        <w:t xml:space="preserve">(BGRRF) </w:t>
      </w:r>
      <w:r w:rsidR="008E52D3">
        <w:rPr>
          <w:rFonts w:ascii="Times New Roman" w:eastAsia="Times New Roman" w:hAnsi="Times New Roman" w:cs="Times New Roman"/>
          <w:sz w:val="24"/>
          <w:szCs w:val="24"/>
        </w:rPr>
        <w:t>in Agok, close to the border with Sudan (</w:t>
      </w:r>
      <w:r w:rsidR="00D04376">
        <w:rPr>
          <w:rFonts w:ascii="Times New Roman" w:eastAsia="Times New Roman" w:hAnsi="Times New Roman" w:cs="Times New Roman"/>
          <w:sz w:val="24"/>
          <w:szCs w:val="24"/>
        </w:rPr>
        <w:t>still regularly referred to as</w:t>
      </w:r>
      <w:r w:rsidR="008E52D3">
        <w:rPr>
          <w:rFonts w:ascii="Times New Roman" w:eastAsia="Times New Roman" w:hAnsi="Times New Roman" w:cs="Times New Roman"/>
          <w:sz w:val="24"/>
          <w:szCs w:val="24"/>
        </w:rPr>
        <w:t xml:space="preserve"> the North), and Caritas Gulu in Uganda.</w:t>
      </w:r>
      <w:r w:rsidR="001A4CB4">
        <w:rPr>
          <w:rFonts w:ascii="Times New Roman" w:eastAsia="Times New Roman" w:hAnsi="Times New Roman" w:cs="Times New Roman"/>
          <w:sz w:val="24"/>
          <w:szCs w:val="24"/>
        </w:rPr>
        <w:t xml:space="preserve"> </w:t>
      </w:r>
      <w:r w:rsidR="00F84663">
        <w:rPr>
          <w:rFonts w:ascii="Times New Roman" w:eastAsia="Times New Roman" w:hAnsi="Times New Roman" w:cs="Times New Roman"/>
          <w:sz w:val="24"/>
          <w:szCs w:val="24"/>
        </w:rPr>
        <w:t xml:space="preserve">Briefly, </w:t>
      </w:r>
    </w:p>
    <w:p w14:paraId="4F66C839" w14:textId="77777777" w:rsidR="00227F15" w:rsidRDefault="00227F15" w:rsidP="00B76BE0">
      <w:pPr>
        <w:rPr>
          <w:rFonts w:ascii="Times New Roman" w:eastAsia="Times New Roman" w:hAnsi="Times New Roman" w:cs="Times New Roman"/>
          <w:sz w:val="24"/>
          <w:szCs w:val="24"/>
        </w:rPr>
      </w:pPr>
    </w:p>
    <w:p w14:paraId="575043D1" w14:textId="284F2D18" w:rsidR="00781B26" w:rsidRDefault="001A4CB4" w:rsidP="003E5F06">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household or community, region or nation is food secure when all members at all times have physical and economic access to buy, produce, obtain or consume sufficient, safe and nutritious food to meet their dietary needs and food preferences for a health</w:t>
      </w:r>
      <w:r w:rsidR="006E5EA3">
        <w:rPr>
          <w:rFonts w:ascii="Times New Roman" w:eastAsia="Times New Roman" w:hAnsi="Times New Roman" w:cs="Times New Roman"/>
          <w:sz w:val="24"/>
          <w:szCs w:val="24"/>
        </w:rPr>
        <w:t>y</w:t>
      </w:r>
      <w:r w:rsidR="003E5F06">
        <w:rPr>
          <w:rFonts w:ascii="Times New Roman" w:eastAsia="Times New Roman" w:hAnsi="Times New Roman" w:cs="Times New Roman"/>
          <w:sz w:val="24"/>
          <w:szCs w:val="24"/>
        </w:rPr>
        <w:t xml:space="preserve"> and active life.</w:t>
      </w:r>
      <w:r>
        <w:rPr>
          <w:rStyle w:val="Funotenzeichen"/>
          <w:rFonts w:ascii="Times New Roman" w:eastAsia="Times New Roman" w:hAnsi="Times New Roman" w:cs="Times New Roman"/>
          <w:sz w:val="24"/>
          <w:szCs w:val="24"/>
        </w:rPr>
        <w:footnoteReference w:id="12"/>
      </w:r>
    </w:p>
    <w:p w14:paraId="4934EDE6" w14:textId="77777777" w:rsidR="00281BE7" w:rsidRPr="007A772E" w:rsidRDefault="00281BE7" w:rsidP="00281BE7"/>
    <w:p w14:paraId="32B6474B" w14:textId="3CC40CC1" w:rsidR="00BD52AB" w:rsidRDefault="00BD52AB" w:rsidP="00B13A7A">
      <w:pPr>
        <w:pStyle w:val="Beschriftung"/>
        <w:keepNext/>
      </w:pPr>
      <w:bookmarkStart w:id="22" w:name="_Toc82453247"/>
      <w:r>
        <w:lastRenderedPageBreak/>
        <w:t xml:space="preserve">Table </w:t>
      </w:r>
      <w:r>
        <w:fldChar w:fldCharType="begin"/>
      </w:r>
      <w:r>
        <w:instrText xml:space="preserve"> SEQ Table \* ARABIC </w:instrText>
      </w:r>
      <w:r>
        <w:fldChar w:fldCharType="separate"/>
      </w:r>
      <w:r w:rsidR="00797CB8">
        <w:rPr>
          <w:noProof/>
        </w:rPr>
        <w:t>1</w:t>
      </w:r>
      <w:r>
        <w:fldChar w:fldCharType="end"/>
      </w:r>
      <w:r>
        <w:t>: Food security components: availability, access, and utilization</w:t>
      </w:r>
      <w:r w:rsidRPr="0026312C">
        <w:rPr>
          <w:b/>
          <w:vertAlign w:val="superscript"/>
        </w:rPr>
        <w:footnoteReference w:id="13"/>
      </w:r>
      <w:bookmarkEnd w:id="22"/>
    </w:p>
    <w:tbl>
      <w:tblPr>
        <w:tblStyle w:val="Tabellenraster"/>
        <w:tblW w:w="9241" w:type="dxa"/>
        <w:tblLook w:val="04A0" w:firstRow="1" w:lastRow="0" w:firstColumn="1" w:lastColumn="0" w:noHBand="0" w:noVBand="1"/>
      </w:tblPr>
      <w:tblGrid>
        <w:gridCol w:w="9241"/>
      </w:tblGrid>
      <w:tr w:rsidR="005E0FD6" w14:paraId="55F6F43B" w14:textId="77777777" w:rsidTr="00E860BB">
        <w:tc>
          <w:tcPr>
            <w:tcW w:w="9241" w:type="dxa"/>
          </w:tcPr>
          <w:p w14:paraId="2B69E7EA" w14:textId="197AD382" w:rsidR="005E0FD6" w:rsidRPr="0026312C" w:rsidRDefault="005E0FD6" w:rsidP="005E0FD6">
            <w:pPr>
              <w:rPr>
                <w:rFonts w:ascii="Arial" w:hAnsi="Arial" w:cs="Arial"/>
                <w:sz w:val="20"/>
                <w:szCs w:val="20"/>
                <w:lang w:eastAsia="en-US"/>
              </w:rPr>
            </w:pPr>
            <w:r w:rsidRPr="0026312C">
              <w:rPr>
                <w:rFonts w:ascii="Arial" w:hAnsi="Arial" w:cs="Arial"/>
                <w:b/>
                <w:sz w:val="20"/>
                <w:szCs w:val="20"/>
                <w:lang w:eastAsia="en-US"/>
              </w:rPr>
              <w:t>Food availability</w:t>
            </w:r>
            <w:r w:rsidRPr="0026312C">
              <w:rPr>
                <w:rFonts w:ascii="Arial" w:hAnsi="Arial" w:cs="Arial"/>
                <w:sz w:val="20"/>
                <w:szCs w:val="20"/>
                <w:lang w:eastAsia="en-US"/>
              </w:rPr>
              <w:t xml:space="preserve"> in a country, region or local area means that food is physically present because it has been grown, processed, manufactured, and/or imported. For example, food is available because it can be found in markets and shops; it has been produced on local farms or in home gardens; or it has arrived as part of food aid. This refers to all available food in the area, and includes fresh, as well as packaged, food.</w:t>
            </w:r>
          </w:p>
          <w:p w14:paraId="1810D9E7" w14:textId="77777777" w:rsidR="005E0FD6" w:rsidRPr="0026312C" w:rsidRDefault="005E0FD6" w:rsidP="005E0FD6">
            <w:pPr>
              <w:rPr>
                <w:rFonts w:ascii="Arial" w:hAnsi="Arial" w:cs="Arial"/>
                <w:sz w:val="20"/>
                <w:szCs w:val="20"/>
                <w:lang w:eastAsia="en-US"/>
              </w:rPr>
            </w:pPr>
          </w:p>
          <w:p w14:paraId="18F2D5B3" w14:textId="6901B9D0" w:rsidR="005E0FD6" w:rsidRPr="0026312C" w:rsidRDefault="005E0FD6" w:rsidP="005E0FD6">
            <w:pPr>
              <w:rPr>
                <w:rFonts w:ascii="Arial" w:hAnsi="Arial" w:cs="Arial"/>
                <w:sz w:val="20"/>
                <w:szCs w:val="20"/>
                <w:lang w:eastAsia="en-US"/>
              </w:rPr>
            </w:pPr>
            <w:r w:rsidRPr="0026312C">
              <w:rPr>
                <w:rFonts w:ascii="Arial" w:hAnsi="Arial" w:cs="Arial"/>
                <w:sz w:val="20"/>
                <w:szCs w:val="20"/>
                <w:lang w:eastAsia="en-US"/>
              </w:rPr>
              <w:t>Food availability can be affected by disruptions to the food transport and production systems, due to blocked roads, failed crops or changes in import and export tariffs, amongst other factors. Such occurrences can influence the amount of food coming into an area. In addition, food availability is dependent upon seasonal patterns in food production and trading.</w:t>
            </w:r>
          </w:p>
          <w:p w14:paraId="0242407A" w14:textId="77777777" w:rsidR="005E0FD6" w:rsidRPr="0026312C" w:rsidRDefault="005E0FD6" w:rsidP="005E0FD6">
            <w:pPr>
              <w:rPr>
                <w:rFonts w:ascii="Arial" w:hAnsi="Arial" w:cs="Arial"/>
                <w:sz w:val="20"/>
                <w:szCs w:val="20"/>
                <w:lang w:eastAsia="en-US"/>
              </w:rPr>
            </w:pPr>
          </w:p>
          <w:p w14:paraId="36FCF7C3" w14:textId="3679B3B2" w:rsidR="005E0FD6" w:rsidRPr="0026312C" w:rsidRDefault="005E0FD6" w:rsidP="005E0FD6">
            <w:pPr>
              <w:rPr>
                <w:rFonts w:ascii="Arial" w:hAnsi="Arial" w:cs="Arial"/>
                <w:sz w:val="20"/>
                <w:szCs w:val="20"/>
                <w:lang w:eastAsia="en-US"/>
              </w:rPr>
            </w:pPr>
            <w:r w:rsidRPr="0026312C">
              <w:rPr>
                <w:rFonts w:ascii="Arial" w:hAnsi="Arial" w:cs="Arial"/>
                <w:b/>
                <w:sz w:val="20"/>
                <w:szCs w:val="20"/>
                <w:lang w:eastAsia="en-US"/>
              </w:rPr>
              <w:t>Food access</w:t>
            </w:r>
            <w:r w:rsidRPr="0026312C">
              <w:rPr>
                <w:rFonts w:ascii="Arial" w:hAnsi="Arial" w:cs="Arial"/>
                <w:sz w:val="20"/>
                <w:szCs w:val="20"/>
                <w:lang w:eastAsia="en-US"/>
              </w:rPr>
              <w:t xml:space="preserve"> refers to the way in which different people obtain available food. Normally, </w:t>
            </w:r>
            <w:r w:rsidR="00A00677">
              <w:rPr>
                <w:rFonts w:ascii="Arial" w:hAnsi="Arial" w:cs="Arial"/>
                <w:sz w:val="20"/>
                <w:szCs w:val="20"/>
                <w:lang w:eastAsia="en-US"/>
              </w:rPr>
              <w:t>people</w:t>
            </w:r>
            <w:r w:rsidRPr="0026312C">
              <w:rPr>
                <w:rFonts w:ascii="Arial" w:hAnsi="Arial" w:cs="Arial"/>
                <w:sz w:val="20"/>
                <w:szCs w:val="20"/>
                <w:lang w:eastAsia="en-US"/>
              </w:rPr>
              <w:t xml:space="preserve"> access food through a combination of means. This may include: home production, use of left-over stocks, purchase, barter, borrowing, sharing, gifts from relatives, and provisions by welfare systems or food aid. Food access is ensured when everyone within a community has adequate financial or other resources to obtain the food necessary for a nutritious diet. Access depends on a household’s available income and its distribution within the household, as well as on the price of food. It also depends on markets, and on the social and institutional entitlements/rights of individuals.</w:t>
            </w:r>
          </w:p>
          <w:p w14:paraId="19E80A41" w14:textId="77777777" w:rsidR="005E0FD6" w:rsidRPr="0026312C" w:rsidRDefault="005E0FD6" w:rsidP="005E0FD6">
            <w:pPr>
              <w:rPr>
                <w:rFonts w:ascii="Arial" w:hAnsi="Arial" w:cs="Arial"/>
                <w:sz w:val="20"/>
                <w:szCs w:val="20"/>
                <w:lang w:eastAsia="en-US"/>
              </w:rPr>
            </w:pPr>
          </w:p>
          <w:p w14:paraId="21B9D579" w14:textId="08773AA1" w:rsidR="005E0FD6" w:rsidRPr="0026312C" w:rsidRDefault="005E0FD6" w:rsidP="005E0FD6">
            <w:pPr>
              <w:rPr>
                <w:rFonts w:ascii="Arial" w:hAnsi="Arial" w:cs="Arial"/>
                <w:sz w:val="20"/>
                <w:szCs w:val="20"/>
                <w:lang w:eastAsia="en-US"/>
              </w:rPr>
            </w:pPr>
            <w:r w:rsidRPr="0026312C">
              <w:rPr>
                <w:rFonts w:ascii="Arial" w:hAnsi="Arial" w:cs="Arial"/>
                <w:sz w:val="20"/>
                <w:szCs w:val="20"/>
                <w:lang w:eastAsia="en-US"/>
              </w:rPr>
              <w:t>Food access can be negatively influenced by unemployment, physical insecurity (e.g. during conflicts), loss of coping options (e.g. border closures preventing seasonal job migration), or the collapse of safety-net institutions which once protected people on low incomes.</w:t>
            </w:r>
          </w:p>
          <w:p w14:paraId="6110EFEE" w14:textId="77777777" w:rsidR="005E0FD6" w:rsidRPr="0026312C" w:rsidRDefault="005E0FD6" w:rsidP="005E0FD6">
            <w:pPr>
              <w:rPr>
                <w:rFonts w:ascii="Arial" w:hAnsi="Arial" w:cs="Arial"/>
                <w:sz w:val="20"/>
                <w:szCs w:val="20"/>
                <w:lang w:eastAsia="en-US"/>
              </w:rPr>
            </w:pPr>
          </w:p>
          <w:p w14:paraId="713F506E" w14:textId="77777777" w:rsidR="005E0FD6" w:rsidRPr="0026312C" w:rsidRDefault="005E0FD6" w:rsidP="005E0FD6">
            <w:pPr>
              <w:rPr>
                <w:rFonts w:ascii="Arial" w:hAnsi="Arial" w:cs="Arial"/>
                <w:sz w:val="20"/>
                <w:szCs w:val="20"/>
                <w:lang w:eastAsia="en-US"/>
              </w:rPr>
            </w:pPr>
            <w:r w:rsidRPr="0026312C">
              <w:rPr>
                <w:rFonts w:ascii="Arial" w:hAnsi="Arial" w:cs="Arial"/>
                <w:b/>
                <w:sz w:val="20"/>
                <w:szCs w:val="20"/>
                <w:lang w:eastAsia="en-US"/>
              </w:rPr>
              <w:t>Food utilization</w:t>
            </w:r>
            <w:r w:rsidRPr="0026312C">
              <w:rPr>
                <w:rFonts w:ascii="Arial" w:hAnsi="Arial" w:cs="Arial"/>
                <w:sz w:val="20"/>
                <w:szCs w:val="20"/>
                <w:lang w:eastAsia="en-US"/>
              </w:rPr>
              <w:t xml:space="preserve"> is the way in which people use food. It is dependent upon a number of interrelated factors: the quality of the food and its method of preparation, storage facilities, and the nutritional knowledge and health status of the individual consuming the food. For example, some diseases do not allow for optimal absorption of nutrients, whereas growth requires increased intake of certain nutrients.</w:t>
            </w:r>
          </w:p>
          <w:p w14:paraId="28A5130E" w14:textId="77777777" w:rsidR="005E0FD6" w:rsidRPr="0026312C" w:rsidRDefault="005E0FD6" w:rsidP="005E0FD6">
            <w:pPr>
              <w:rPr>
                <w:rFonts w:ascii="Arial" w:hAnsi="Arial" w:cs="Arial"/>
                <w:sz w:val="20"/>
                <w:szCs w:val="20"/>
                <w:lang w:eastAsia="en-US"/>
              </w:rPr>
            </w:pPr>
          </w:p>
          <w:p w14:paraId="24FD851F" w14:textId="2AAF7841" w:rsidR="005E0FD6" w:rsidRPr="0026312C" w:rsidRDefault="005E0FD6" w:rsidP="005E0FD6">
            <w:pPr>
              <w:rPr>
                <w:rFonts w:ascii="Arial" w:hAnsi="Arial" w:cs="Arial"/>
                <w:sz w:val="20"/>
                <w:szCs w:val="20"/>
                <w:lang w:eastAsia="en-US"/>
              </w:rPr>
            </w:pPr>
            <w:r w:rsidRPr="0026312C">
              <w:rPr>
                <w:rFonts w:ascii="Arial" w:hAnsi="Arial" w:cs="Arial"/>
                <w:sz w:val="20"/>
                <w:szCs w:val="20"/>
                <w:lang w:eastAsia="en-US"/>
              </w:rPr>
              <w:t>Food utilization is often reduced by factors such as endemic disease, poor sanitation, lack of appropriate nutritional knowledge, or culturally-prescribed taboos (often related to age or gender) that affect a certain group’s or family member’s access to nutritious food. Food utilization may also be adversely affected if people have limited resources for preparing food, for example due to a lack of fuel or cooking utensils.</w:t>
            </w:r>
          </w:p>
          <w:p w14:paraId="5F8F90DE" w14:textId="77777777" w:rsidR="005E0FD6" w:rsidRPr="0026312C" w:rsidRDefault="005E0FD6" w:rsidP="005E0FD6">
            <w:pPr>
              <w:rPr>
                <w:rFonts w:ascii="Arial" w:hAnsi="Arial" w:cs="Arial"/>
                <w:sz w:val="20"/>
                <w:szCs w:val="20"/>
                <w:lang w:eastAsia="en-US"/>
              </w:rPr>
            </w:pPr>
          </w:p>
          <w:p w14:paraId="35E965E6" w14:textId="2CE8C52A" w:rsidR="005E0FD6" w:rsidRDefault="005E0FD6" w:rsidP="005E0FD6">
            <w:pPr>
              <w:spacing w:line="276" w:lineRule="auto"/>
              <w:rPr>
                <w:rFonts w:ascii="Times New Roman" w:eastAsia="Times New Roman" w:hAnsi="Times New Roman" w:cs="Times New Roman"/>
                <w:sz w:val="24"/>
                <w:szCs w:val="24"/>
              </w:rPr>
            </w:pPr>
            <w:r w:rsidRPr="0026312C">
              <w:rPr>
                <w:rFonts w:ascii="Arial" w:hAnsi="Arial" w:cs="Arial"/>
                <w:sz w:val="20"/>
                <w:szCs w:val="20"/>
                <w:lang w:eastAsia="en-US"/>
              </w:rPr>
              <w:t>Any imbalance in the above-mentioned factors can lead to food insecurity.</w:t>
            </w:r>
          </w:p>
        </w:tc>
      </w:tr>
    </w:tbl>
    <w:p w14:paraId="509EE6E7" w14:textId="77777777" w:rsidR="001F2F4B" w:rsidRDefault="001F2F4B" w:rsidP="00B76BE0">
      <w:pPr>
        <w:rPr>
          <w:rFonts w:ascii="Times New Roman" w:hAnsi="Times New Roman" w:cs="Times New Roman"/>
          <w:sz w:val="24"/>
          <w:szCs w:val="24"/>
        </w:rPr>
      </w:pPr>
    </w:p>
    <w:p w14:paraId="1B73CF30" w14:textId="49A47850" w:rsidR="001F2F4B" w:rsidRDefault="00AF04DF" w:rsidP="00B76BE0">
      <w:pPr>
        <w:rPr>
          <w:rFonts w:ascii="Times New Roman" w:hAnsi="Times New Roman" w:cs="Times New Roman"/>
          <w:sz w:val="24"/>
          <w:szCs w:val="24"/>
        </w:rPr>
      </w:pPr>
      <w:r>
        <w:rPr>
          <w:rFonts w:ascii="Times New Roman" w:hAnsi="Times New Roman" w:cs="Times New Roman"/>
          <w:sz w:val="24"/>
          <w:szCs w:val="24"/>
        </w:rPr>
        <w:t xml:space="preserve">This </w:t>
      </w:r>
      <w:r w:rsidR="004E49C8">
        <w:rPr>
          <w:rFonts w:ascii="Times New Roman" w:hAnsi="Times New Roman" w:cs="Times New Roman"/>
          <w:sz w:val="24"/>
          <w:szCs w:val="24"/>
        </w:rPr>
        <w:t xml:space="preserve">evaluation </w:t>
      </w:r>
      <w:r>
        <w:rPr>
          <w:rFonts w:ascii="Times New Roman" w:hAnsi="Times New Roman" w:cs="Times New Roman"/>
          <w:sz w:val="24"/>
          <w:szCs w:val="24"/>
        </w:rPr>
        <w:t xml:space="preserve">focuses mainly on </w:t>
      </w:r>
      <w:r w:rsidRPr="007148FC">
        <w:rPr>
          <w:rFonts w:ascii="Times New Roman" w:hAnsi="Times New Roman" w:cs="Times New Roman"/>
          <w:i/>
          <w:sz w:val="24"/>
          <w:szCs w:val="24"/>
        </w:rPr>
        <w:t>food availability</w:t>
      </w:r>
      <w:r>
        <w:rPr>
          <w:rFonts w:ascii="Times New Roman" w:hAnsi="Times New Roman" w:cs="Times New Roman"/>
          <w:sz w:val="24"/>
          <w:szCs w:val="24"/>
        </w:rPr>
        <w:t xml:space="preserve"> and </w:t>
      </w:r>
      <w:r w:rsidRPr="007148FC">
        <w:rPr>
          <w:rFonts w:ascii="Times New Roman" w:hAnsi="Times New Roman" w:cs="Times New Roman"/>
          <w:i/>
          <w:sz w:val="24"/>
          <w:szCs w:val="24"/>
        </w:rPr>
        <w:t>access</w:t>
      </w:r>
      <w:r>
        <w:rPr>
          <w:rFonts w:ascii="Times New Roman" w:hAnsi="Times New Roman" w:cs="Times New Roman"/>
          <w:sz w:val="24"/>
          <w:szCs w:val="24"/>
        </w:rPr>
        <w:t xml:space="preserve">. </w:t>
      </w:r>
      <w:r w:rsidRPr="009E2245">
        <w:rPr>
          <w:rFonts w:ascii="Times New Roman" w:hAnsi="Times New Roman" w:cs="Times New Roman"/>
          <w:i/>
          <w:sz w:val="24"/>
          <w:szCs w:val="24"/>
        </w:rPr>
        <w:t>Food utilization</w:t>
      </w:r>
      <w:r>
        <w:rPr>
          <w:rFonts w:ascii="Times New Roman" w:hAnsi="Times New Roman" w:cs="Times New Roman"/>
          <w:sz w:val="24"/>
          <w:szCs w:val="24"/>
        </w:rPr>
        <w:t xml:space="preserve"> will only be discussed to the extent that cultural barriers, limited resources for preparing food, and a trade-off between eating or storing seeds exists.</w:t>
      </w:r>
    </w:p>
    <w:p w14:paraId="1C07173A" w14:textId="40149D0C" w:rsidR="005E0FD6" w:rsidRDefault="005E0FD6" w:rsidP="00B76BE0">
      <w:pPr>
        <w:rPr>
          <w:rFonts w:ascii="Times New Roman" w:eastAsia="Times New Roman" w:hAnsi="Times New Roman" w:cs="Times New Roman"/>
          <w:sz w:val="24"/>
          <w:szCs w:val="24"/>
        </w:rPr>
      </w:pPr>
    </w:p>
    <w:p w14:paraId="39D67467" w14:textId="33C58F58" w:rsidR="001F2F4B" w:rsidRPr="001F2F4B" w:rsidRDefault="00EA6AC6" w:rsidP="00D12FBC">
      <w:pPr>
        <w:pStyle w:val="berschrift2"/>
        <w:keepNext w:val="0"/>
        <w:keepLines w:val="0"/>
        <w:widowControl w:val="0"/>
        <w:spacing w:before="0"/>
      </w:pPr>
      <w:bookmarkStart w:id="23" w:name="_Toc9860424"/>
      <w:bookmarkEnd w:id="23"/>
      <w:r>
        <w:tab/>
      </w:r>
      <w:bookmarkStart w:id="24" w:name="_Toc62921245"/>
      <w:bookmarkStart w:id="25" w:name="_Toc82453208"/>
      <w:r w:rsidR="003A4CEA">
        <w:t>Organizations</w:t>
      </w:r>
      <w:bookmarkEnd w:id="24"/>
      <w:bookmarkEnd w:id="25"/>
    </w:p>
    <w:p w14:paraId="3349A9BE" w14:textId="3B41C1E7" w:rsidR="00181C9B" w:rsidRDefault="00480346" w:rsidP="001F2F4B">
      <w:pPr>
        <w:rPr>
          <w:rFonts w:ascii="Times New Roman" w:hAnsi="Times New Roman" w:cs="Times New Roman"/>
          <w:sz w:val="24"/>
          <w:szCs w:val="24"/>
        </w:rPr>
      </w:pPr>
      <w:r w:rsidRPr="00617669">
        <w:rPr>
          <w:rFonts w:ascii="Times New Roman" w:hAnsi="Times New Roman" w:cs="Times New Roman"/>
          <w:sz w:val="24"/>
          <w:szCs w:val="24"/>
        </w:rPr>
        <w:t>C</w:t>
      </w:r>
      <w:r>
        <w:rPr>
          <w:rFonts w:ascii="Times New Roman" w:hAnsi="Times New Roman" w:cs="Times New Roman"/>
          <w:sz w:val="24"/>
          <w:szCs w:val="24"/>
        </w:rPr>
        <w:t>aritas Germany</w:t>
      </w:r>
      <w:r w:rsidRPr="00617669">
        <w:rPr>
          <w:rFonts w:ascii="Times New Roman" w:hAnsi="Times New Roman" w:cs="Times New Roman"/>
          <w:sz w:val="24"/>
          <w:szCs w:val="24"/>
        </w:rPr>
        <w:t xml:space="preserve"> has co</w:t>
      </w:r>
      <w:r>
        <w:rPr>
          <w:rFonts w:ascii="Times New Roman" w:hAnsi="Times New Roman" w:cs="Times New Roman"/>
          <w:sz w:val="24"/>
          <w:szCs w:val="24"/>
        </w:rPr>
        <w:t>llabo</w:t>
      </w:r>
      <w:r w:rsidRPr="00617669">
        <w:rPr>
          <w:rFonts w:ascii="Times New Roman" w:hAnsi="Times New Roman" w:cs="Times New Roman"/>
          <w:sz w:val="24"/>
          <w:szCs w:val="24"/>
        </w:rPr>
        <w:t xml:space="preserve">rated for </w:t>
      </w:r>
      <w:r>
        <w:rPr>
          <w:rFonts w:ascii="Times New Roman" w:hAnsi="Times New Roman" w:cs="Times New Roman"/>
          <w:sz w:val="24"/>
          <w:szCs w:val="24"/>
        </w:rPr>
        <w:t xml:space="preserve">many years with the three organizations </w:t>
      </w:r>
      <w:r w:rsidRPr="00617669">
        <w:rPr>
          <w:rFonts w:ascii="Times New Roman" w:hAnsi="Times New Roman" w:cs="Times New Roman"/>
          <w:sz w:val="24"/>
          <w:szCs w:val="24"/>
        </w:rPr>
        <w:t>participat</w:t>
      </w:r>
      <w:r>
        <w:rPr>
          <w:rFonts w:ascii="Times New Roman" w:hAnsi="Times New Roman" w:cs="Times New Roman"/>
          <w:sz w:val="24"/>
          <w:szCs w:val="24"/>
        </w:rPr>
        <w:t>ing</w:t>
      </w:r>
      <w:r w:rsidRPr="00617669">
        <w:rPr>
          <w:rFonts w:ascii="Times New Roman" w:hAnsi="Times New Roman" w:cs="Times New Roman"/>
          <w:sz w:val="24"/>
          <w:szCs w:val="24"/>
        </w:rPr>
        <w:t xml:space="preserve"> in this program. </w:t>
      </w:r>
      <w:r w:rsidR="00181C9B">
        <w:rPr>
          <w:rFonts w:ascii="Times New Roman" w:hAnsi="Times New Roman" w:cs="Times New Roman"/>
          <w:sz w:val="24"/>
          <w:szCs w:val="24"/>
        </w:rPr>
        <w:t xml:space="preserve">In 2017, it learned that a German donor, Phineo, was interested in </w:t>
      </w:r>
      <w:r w:rsidR="009E2245">
        <w:rPr>
          <w:rFonts w:ascii="Times New Roman" w:hAnsi="Times New Roman" w:cs="Times New Roman"/>
          <w:sz w:val="24"/>
          <w:szCs w:val="24"/>
        </w:rPr>
        <w:t xml:space="preserve">funding </w:t>
      </w:r>
      <w:r w:rsidR="00181C9B">
        <w:rPr>
          <w:rFonts w:ascii="Times New Roman" w:hAnsi="Times New Roman" w:cs="Times New Roman"/>
          <w:sz w:val="24"/>
          <w:szCs w:val="24"/>
        </w:rPr>
        <w:t xml:space="preserve">projects for </w:t>
      </w:r>
      <w:r w:rsidR="00D94552">
        <w:rPr>
          <w:rFonts w:ascii="Times New Roman" w:hAnsi="Times New Roman" w:cs="Times New Roman"/>
          <w:sz w:val="24"/>
          <w:szCs w:val="24"/>
        </w:rPr>
        <w:t xml:space="preserve">food security in </w:t>
      </w:r>
      <w:r w:rsidR="00181C9B">
        <w:rPr>
          <w:rFonts w:ascii="Times New Roman" w:hAnsi="Times New Roman" w:cs="Times New Roman"/>
          <w:sz w:val="24"/>
          <w:szCs w:val="24"/>
        </w:rPr>
        <w:t>South Sudan. Caritas Germany and its three local partners (see below) submitted a proposal to Phineo. Their application was successful.</w:t>
      </w:r>
    </w:p>
    <w:p w14:paraId="7067F027" w14:textId="77777777" w:rsidR="00181C9B" w:rsidRDefault="00181C9B" w:rsidP="001F2F4B">
      <w:pPr>
        <w:rPr>
          <w:rFonts w:ascii="Times New Roman" w:hAnsi="Times New Roman" w:cs="Times New Roman"/>
          <w:sz w:val="24"/>
          <w:szCs w:val="24"/>
        </w:rPr>
      </w:pPr>
    </w:p>
    <w:p w14:paraId="3689D996" w14:textId="26D72AA7" w:rsidR="00973273" w:rsidRDefault="003A4CEA" w:rsidP="001F2F4B">
      <w:r w:rsidRPr="00617669">
        <w:rPr>
          <w:rFonts w:ascii="Times New Roman" w:hAnsi="Times New Roman" w:cs="Times New Roman"/>
          <w:sz w:val="24"/>
          <w:szCs w:val="24"/>
        </w:rPr>
        <w:t>Th</w:t>
      </w:r>
      <w:r w:rsidR="006C47F0" w:rsidRPr="00617669">
        <w:rPr>
          <w:rFonts w:ascii="Times New Roman" w:hAnsi="Times New Roman" w:cs="Times New Roman"/>
          <w:sz w:val="24"/>
          <w:szCs w:val="24"/>
        </w:rPr>
        <w:t>e</w:t>
      </w:r>
      <w:r w:rsidRPr="00617669">
        <w:rPr>
          <w:rFonts w:ascii="Times New Roman" w:hAnsi="Times New Roman" w:cs="Times New Roman"/>
          <w:sz w:val="24"/>
          <w:szCs w:val="24"/>
        </w:rPr>
        <w:t xml:space="preserve"> </w:t>
      </w:r>
      <w:r w:rsidR="00480346" w:rsidRPr="00617669">
        <w:rPr>
          <w:rFonts w:ascii="Times New Roman" w:hAnsi="Times New Roman" w:cs="Times New Roman"/>
          <w:sz w:val="24"/>
          <w:szCs w:val="24"/>
        </w:rPr>
        <w:t xml:space="preserve">Phineo </w:t>
      </w:r>
      <w:r w:rsidR="006C47F0" w:rsidRPr="00617669">
        <w:rPr>
          <w:rFonts w:ascii="Times New Roman" w:hAnsi="Times New Roman" w:cs="Times New Roman"/>
          <w:sz w:val="24"/>
          <w:szCs w:val="24"/>
        </w:rPr>
        <w:t xml:space="preserve">program funded a period of three years </w:t>
      </w:r>
      <w:r w:rsidR="0012101A">
        <w:rPr>
          <w:rFonts w:ascii="Times New Roman" w:hAnsi="Times New Roman" w:cs="Times New Roman"/>
          <w:sz w:val="24"/>
          <w:szCs w:val="24"/>
        </w:rPr>
        <w:t xml:space="preserve">(2018-2021) </w:t>
      </w:r>
      <w:r w:rsidR="00013EBE">
        <w:rPr>
          <w:rFonts w:ascii="Times New Roman" w:hAnsi="Times New Roman" w:cs="Times New Roman"/>
          <w:sz w:val="24"/>
          <w:szCs w:val="24"/>
        </w:rPr>
        <w:t xml:space="preserve">and </w:t>
      </w:r>
      <w:r w:rsidR="00013EBE" w:rsidRPr="00617669">
        <w:rPr>
          <w:rFonts w:ascii="Times New Roman" w:hAnsi="Times New Roman" w:cs="Times New Roman"/>
          <w:sz w:val="24"/>
          <w:szCs w:val="24"/>
        </w:rPr>
        <w:t>focuse</w:t>
      </w:r>
      <w:r w:rsidR="00013EBE">
        <w:rPr>
          <w:rFonts w:ascii="Times New Roman" w:hAnsi="Times New Roman" w:cs="Times New Roman"/>
          <w:sz w:val="24"/>
          <w:szCs w:val="24"/>
        </w:rPr>
        <w:t xml:space="preserve">d </w:t>
      </w:r>
      <w:r w:rsidR="006C47F0" w:rsidRPr="00617669">
        <w:rPr>
          <w:rFonts w:ascii="Times New Roman" w:hAnsi="Times New Roman" w:cs="Times New Roman"/>
          <w:sz w:val="24"/>
          <w:szCs w:val="24"/>
        </w:rPr>
        <w:t xml:space="preserve">on </w:t>
      </w:r>
      <w:r w:rsidRPr="00617669">
        <w:rPr>
          <w:rFonts w:ascii="Times New Roman" w:hAnsi="Times New Roman" w:cs="Times New Roman"/>
          <w:sz w:val="24"/>
          <w:szCs w:val="24"/>
        </w:rPr>
        <w:t>emergency and transitional</w:t>
      </w:r>
      <w:r w:rsidR="006C47F0" w:rsidRPr="00617669">
        <w:rPr>
          <w:rFonts w:ascii="Times New Roman" w:hAnsi="Times New Roman" w:cs="Times New Roman"/>
          <w:sz w:val="24"/>
          <w:szCs w:val="24"/>
        </w:rPr>
        <w:t xml:space="preserve"> aid</w:t>
      </w:r>
      <w:r w:rsidRPr="00617669">
        <w:rPr>
          <w:rFonts w:ascii="Times New Roman" w:hAnsi="Times New Roman" w:cs="Times New Roman"/>
          <w:sz w:val="24"/>
          <w:szCs w:val="24"/>
        </w:rPr>
        <w:t xml:space="preserve">. </w:t>
      </w:r>
      <w:r w:rsidR="00E058E6" w:rsidRPr="00617669">
        <w:rPr>
          <w:rFonts w:ascii="Times New Roman" w:hAnsi="Times New Roman" w:cs="Times New Roman"/>
          <w:sz w:val="24"/>
          <w:szCs w:val="24"/>
        </w:rPr>
        <w:t xml:space="preserve">It </w:t>
      </w:r>
      <w:r w:rsidR="00013EBE" w:rsidRPr="00617669">
        <w:rPr>
          <w:rFonts w:ascii="Times New Roman" w:hAnsi="Times New Roman" w:cs="Times New Roman"/>
          <w:sz w:val="24"/>
          <w:szCs w:val="24"/>
        </w:rPr>
        <w:t>provide</w:t>
      </w:r>
      <w:r w:rsidR="00013EBE">
        <w:rPr>
          <w:rFonts w:ascii="Times New Roman" w:hAnsi="Times New Roman" w:cs="Times New Roman"/>
          <w:sz w:val="24"/>
          <w:szCs w:val="24"/>
        </w:rPr>
        <w:t>d</w:t>
      </w:r>
      <w:r w:rsidR="00013EBE" w:rsidRPr="00617669">
        <w:rPr>
          <w:rFonts w:ascii="Times New Roman" w:hAnsi="Times New Roman" w:cs="Times New Roman"/>
          <w:sz w:val="24"/>
          <w:szCs w:val="24"/>
        </w:rPr>
        <w:t xml:space="preserve"> </w:t>
      </w:r>
      <w:r w:rsidR="00E058E6" w:rsidRPr="00617669">
        <w:rPr>
          <w:rFonts w:ascii="Times New Roman" w:hAnsi="Times New Roman" w:cs="Times New Roman"/>
          <w:sz w:val="24"/>
          <w:szCs w:val="24"/>
        </w:rPr>
        <w:t xml:space="preserve">relief </w:t>
      </w:r>
      <w:r w:rsidR="009E3887" w:rsidRPr="00617669">
        <w:rPr>
          <w:rFonts w:ascii="Times New Roman" w:hAnsi="Times New Roman" w:cs="Times New Roman"/>
          <w:sz w:val="24"/>
          <w:szCs w:val="24"/>
        </w:rPr>
        <w:t>for</w:t>
      </w:r>
      <w:r w:rsidR="00E058E6" w:rsidRPr="00617669">
        <w:rPr>
          <w:rFonts w:ascii="Times New Roman" w:hAnsi="Times New Roman" w:cs="Times New Roman"/>
          <w:sz w:val="24"/>
          <w:szCs w:val="24"/>
        </w:rPr>
        <w:t xml:space="preserve"> the hunger gap</w:t>
      </w:r>
      <w:r w:rsidR="009E2245">
        <w:rPr>
          <w:rFonts w:ascii="Times New Roman" w:hAnsi="Times New Roman" w:cs="Times New Roman"/>
          <w:sz w:val="24"/>
          <w:szCs w:val="24"/>
        </w:rPr>
        <w:t>, which can last from April to August. Before the harvest in August, most households are highly food insecure, and sometimes people have less than one meal a day. The program also</w:t>
      </w:r>
      <w:r w:rsidR="00E058E6" w:rsidRPr="00617669">
        <w:rPr>
          <w:rFonts w:ascii="Times New Roman" w:hAnsi="Times New Roman" w:cs="Times New Roman"/>
          <w:sz w:val="24"/>
          <w:szCs w:val="24"/>
        </w:rPr>
        <w:t xml:space="preserve"> </w:t>
      </w:r>
      <w:r w:rsidR="00013EBE" w:rsidRPr="00617669">
        <w:rPr>
          <w:rFonts w:ascii="Times New Roman" w:hAnsi="Times New Roman" w:cs="Times New Roman"/>
          <w:sz w:val="24"/>
          <w:szCs w:val="24"/>
        </w:rPr>
        <w:t>foster</w:t>
      </w:r>
      <w:r w:rsidR="00013EBE">
        <w:rPr>
          <w:rFonts w:ascii="Times New Roman" w:hAnsi="Times New Roman" w:cs="Times New Roman"/>
          <w:sz w:val="24"/>
          <w:szCs w:val="24"/>
        </w:rPr>
        <w:t>ed</w:t>
      </w:r>
      <w:r w:rsidR="00013EBE" w:rsidRPr="00617669">
        <w:rPr>
          <w:rFonts w:ascii="Times New Roman" w:hAnsi="Times New Roman" w:cs="Times New Roman"/>
          <w:sz w:val="24"/>
          <w:szCs w:val="24"/>
        </w:rPr>
        <w:t xml:space="preserve"> </w:t>
      </w:r>
      <w:r w:rsidR="00E058E6" w:rsidRPr="00617669">
        <w:rPr>
          <w:rFonts w:ascii="Times New Roman" w:hAnsi="Times New Roman" w:cs="Times New Roman"/>
          <w:sz w:val="24"/>
          <w:szCs w:val="24"/>
        </w:rPr>
        <w:t xml:space="preserve">agricultural development in the hope </w:t>
      </w:r>
      <w:r w:rsidR="00291E8F">
        <w:rPr>
          <w:rFonts w:ascii="Times New Roman" w:hAnsi="Times New Roman" w:cs="Times New Roman"/>
          <w:sz w:val="24"/>
          <w:szCs w:val="24"/>
        </w:rPr>
        <w:lastRenderedPageBreak/>
        <w:t xml:space="preserve">of </w:t>
      </w:r>
      <w:r w:rsidR="00291E8F" w:rsidRPr="00617669">
        <w:rPr>
          <w:rFonts w:ascii="Times New Roman" w:hAnsi="Times New Roman" w:cs="Times New Roman"/>
          <w:sz w:val="24"/>
          <w:szCs w:val="24"/>
        </w:rPr>
        <w:t>mak</w:t>
      </w:r>
      <w:r w:rsidR="00291E8F">
        <w:rPr>
          <w:rFonts w:ascii="Times New Roman" w:hAnsi="Times New Roman" w:cs="Times New Roman"/>
          <w:sz w:val="24"/>
          <w:szCs w:val="24"/>
        </w:rPr>
        <w:t>ing</w:t>
      </w:r>
      <w:r w:rsidR="00291E8F" w:rsidRPr="00617669">
        <w:rPr>
          <w:rFonts w:ascii="Times New Roman" w:hAnsi="Times New Roman" w:cs="Times New Roman"/>
          <w:sz w:val="24"/>
          <w:szCs w:val="24"/>
        </w:rPr>
        <w:t xml:space="preserve"> </w:t>
      </w:r>
      <w:r w:rsidR="00E058E6" w:rsidRPr="00617669">
        <w:rPr>
          <w:rFonts w:ascii="Times New Roman" w:hAnsi="Times New Roman" w:cs="Times New Roman"/>
          <w:sz w:val="24"/>
          <w:szCs w:val="24"/>
        </w:rPr>
        <w:t xml:space="preserve">the communities food secure. </w:t>
      </w:r>
      <w:r w:rsidR="001D53F4">
        <w:rPr>
          <w:rFonts w:ascii="Times New Roman" w:hAnsi="Times New Roman" w:cs="Times New Roman"/>
          <w:sz w:val="24"/>
          <w:szCs w:val="24"/>
        </w:rPr>
        <w:t>Th</w:t>
      </w:r>
      <w:r w:rsidR="00524403">
        <w:rPr>
          <w:rFonts w:ascii="Times New Roman" w:hAnsi="Times New Roman" w:cs="Times New Roman"/>
          <w:sz w:val="24"/>
          <w:szCs w:val="24"/>
        </w:rPr>
        <w:t>i</w:t>
      </w:r>
      <w:r w:rsidR="001D53F4">
        <w:rPr>
          <w:rFonts w:ascii="Times New Roman" w:hAnsi="Times New Roman" w:cs="Times New Roman"/>
          <w:sz w:val="24"/>
          <w:szCs w:val="24"/>
        </w:rPr>
        <w:t xml:space="preserve">s evaluation looks at the </w:t>
      </w:r>
      <w:r w:rsidR="00013EBE">
        <w:rPr>
          <w:rFonts w:ascii="Times New Roman" w:hAnsi="Times New Roman" w:cs="Times New Roman"/>
          <w:sz w:val="24"/>
          <w:szCs w:val="24"/>
        </w:rPr>
        <w:t xml:space="preserve">whole program, but pays special attention to the </w:t>
      </w:r>
      <w:r w:rsidR="00877ADA">
        <w:rPr>
          <w:rFonts w:ascii="Times New Roman" w:hAnsi="Times New Roman" w:cs="Times New Roman"/>
          <w:sz w:val="24"/>
          <w:szCs w:val="24"/>
        </w:rPr>
        <w:t xml:space="preserve">third </w:t>
      </w:r>
      <w:r w:rsidR="001D53F4">
        <w:rPr>
          <w:rFonts w:ascii="Times New Roman" w:hAnsi="Times New Roman" w:cs="Times New Roman"/>
          <w:sz w:val="24"/>
          <w:szCs w:val="24"/>
        </w:rPr>
        <w:t xml:space="preserve">year of </w:t>
      </w:r>
      <w:r w:rsidR="00CC48F8">
        <w:rPr>
          <w:rFonts w:ascii="Times New Roman" w:hAnsi="Times New Roman" w:cs="Times New Roman"/>
          <w:sz w:val="24"/>
          <w:szCs w:val="24"/>
        </w:rPr>
        <w:t xml:space="preserve">its </w:t>
      </w:r>
      <w:r w:rsidR="001D53F4">
        <w:rPr>
          <w:rFonts w:ascii="Times New Roman" w:hAnsi="Times New Roman" w:cs="Times New Roman"/>
          <w:sz w:val="24"/>
          <w:szCs w:val="24"/>
        </w:rPr>
        <w:t>activities</w:t>
      </w:r>
      <w:r w:rsidR="00524403">
        <w:rPr>
          <w:rFonts w:ascii="Times New Roman" w:hAnsi="Times New Roman" w:cs="Times New Roman"/>
          <w:sz w:val="24"/>
          <w:szCs w:val="24"/>
        </w:rPr>
        <w:t>.</w:t>
      </w:r>
    </w:p>
    <w:p w14:paraId="616D32EC" w14:textId="77777777" w:rsidR="00973273" w:rsidRPr="00617669" w:rsidRDefault="00973273" w:rsidP="00617669">
      <w:pPr>
        <w:jc w:val="left"/>
      </w:pPr>
    </w:p>
    <w:p w14:paraId="58EA7EA5" w14:textId="3889B139" w:rsidR="00781B26" w:rsidRDefault="0016553A" w:rsidP="0018229A">
      <w:pPr>
        <w:pStyle w:val="berschrift3"/>
      </w:pPr>
      <w:bookmarkStart w:id="26" w:name="_Toc9860426"/>
      <w:bookmarkStart w:id="27" w:name="_Toc62921246"/>
      <w:bookmarkStart w:id="28" w:name="_Toc82453209"/>
      <w:bookmarkEnd w:id="26"/>
      <w:r>
        <w:t>Mary Help Association</w:t>
      </w:r>
      <w:r w:rsidR="003F263B">
        <w:t>, South Sudan</w:t>
      </w:r>
      <w:bookmarkEnd w:id="27"/>
      <w:bookmarkEnd w:id="28"/>
    </w:p>
    <w:p w14:paraId="7AE1A4E8" w14:textId="0306F5D0" w:rsidR="00781B26" w:rsidRDefault="0016553A" w:rsidP="00973273">
      <w:pPr>
        <w:rPr>
          <w:rFonts w:ascii="Times New Roman" w:eastAsia="Times New Roman" w:hAnsi="Times New Roman" w:cs="Times New Roman"/>
          <w:sz w:val="24"/>
          <w:szCs w:val="24"/>
        </w:rPr>
      </w:pPr>
      <w:r>
        <w:rPr>
          <w:rFonts w:ascii="Times New Roman" w:eastAsia="Times New Roman" w:hAnsi="Times New Roman" w:cs="Times New Roman"/>
          <w:sz w:val="24"/>
          <w:szCs w:val="24"/>
        </w:rPr>
        <w:t>Mary Help Association</w:t>
      </w:r>
      <w:r w:rsidR="00781B26">
        <w:rPr>
          <w:rFonts w:ascii="Times New Roman" w:eastAsia="Times New Roman" w:hAnsi="Times New Roman" w:cs="Times New Roman"/>
          <w:sz w:val="24"/>
          <w:szCs w:val="24"/>
        </w:rPr>
        <w:t xml:space="preserve"> is an </w:t>
      </w:r>
      <w:r>
        <w:rPr>
          <w:rFonts w:ascii="Times New Roman" w:eastAsia="Times New Roman" w:hAnsi="Times New Roman" w:cs="Times New Roman"/>
          <w:sz w:val="24"/>
          <w:szCs w:val="24"/>
        </w:rPr>
        <w:t xml:space="preserve">NGO set up by </w:t>
      </w:r>
      <w:r w:rsidR="005734D3">
        <w:rPr>
          <w:rFonts w:ascii="Times New Roman" w:eastAsia="Times New Roman" w:hAnsi="Times New Roman" w:cs="Times New Roman"/>
          <w:sz w:val="24"/>
          <w:szCs w:val="24"/>
        </w:rPr>
        <w:t>Sr. Gracy</w:t>
      </w:r>
      <w:r w:rsidR="00813519">
        <w:rPr>
          <w:rFonts w:ascii="Times New Roman" w:eastAsia="Times New Roman" w:hAnsi="Times New Roman" w:cs="Times New Roman"/>
          <w:sz w:val="24"/>
          <w:szCs w:val="24"/>
        </w:rPr>
        <w:t xml:space="preserve"> Adichirayil</w:t>
      </w:r>
      <w:r w:rsidR="005734D3">
        <w:rPr>
          <w:rFonts w:ascii="Times New Roman" w:eastAsia="Times New Roman" w:hAnsi="Times New Roman" w:cs="Times New Roman"/>
          <w:sz w:val="24"/>
          <w:szCs w:val="24"/>
        </w:rPr>
        <w:t xml:space="preserve">, an </w:t>
      </w:r>
      <w:r w:rsidR="001B34AC">
        <w:rPr>
          <w:rFonts w:ascii="Times New Roman" w:eastAsia="Times New Roman" w:hAnsi="Times New Roman" w:cs="Times New Roman"/>
          <w:sz w:val="24"/>
          <w:szCs w:val="24"/>
        </w:rPr>
        <w:t>Indian-Salesian sister,</w:t>
      </w:r>
      <w:r w:rsidR="00552208">
        <w:rPr>
          <w:rFonts w:ascii="Times New Roman" w:eastAsia="Times New Roman" w:hAnsi="Times New Roman" w:cs="Times New Roman"/>
          <w:sz w:val="24"/>
          <w:szCs w:val="24"/>
        </w:rPr>
        <w:t xml:space="preserve"> together with a group of Catholics from Kerala, India,</w:t>
      </w:r>
      <w:r w:rsidR="001B34AC">
        <w:rPr>
          <w:rFonts w:ascii="Times New Roman" w:eastAsia="Times New Roman" w:hAnsi="Times New Roman" w:cs="Times New Roman"/>
          <w:sz w:val="24"/>
          <w:szCs w:val="24"/>
        </w:rPr>
        <w:t xml:space="preserve"> </w:t>
      </w:r>
      <w:r w:rsidR="00781B26">
        <w:rPr>
          <w:rFonts w:ascii="Times New Roman" w:eastAsia="Times New Roman" w:hAnsi="Times New Roman" w:cs="Times New Roman"/>
          <w:sz w:val="24"/>
          <w:szCs w:val="24"/>
        </w:rPr>
        <w:t xml:space="preserve">in </w:t>
      </w:r>
      <w:r w:rsidR="007B4E41">
        <w:rPr>
          <w:rFonts w:ascii="Times New Roman" w:eastAsia="Times New Roman" w:hAnsi="Times New Roman" w:cs="Times New Roman"/>
          <w:sz w:val="24"/>
          <w:szCs w:val="24"/>
        </w:rPr>
        <w:t>2</w:t>
      </w:r>
      <w:r w:rsidR="001B34AC">
        <w:rPr>
          <w:rFonts w:ascii="Times New Roman" w:eastAsia="Times New Roman" w:hAnsi="Times New Roman" w:cs="Times New Roman"/>
          <w:sz w:val="24"/>
          <w:szCs w:val="24"/>
        </w:rPr>
        <w:t>0</w:t>
      </w:r>
      <w:r w:rsidR="009E3887">
        <w:rPr>
          <w:rFonts w:ascii="Times New Roman" w:eastAsia="Times New Roman" w:hAnsi="Times New Roman" w:cs="Times New Roman"/>
          <w:sz w:val="24"/>
          <w:szCs w:val="24"/>
        </w:rPr>
        <w:t>00</w:t>
      </w:r>
      <w:r w:rsidR="00781B26">
        <w:rPr>
          <w:rFonts w:ascii="Times New Roman" w:eastAsia="Times New Roman" w:hAnsi="Times New Roman" w:cs="Times New Roman"/>
          <w:sz w:val="24"/>
          <w:szCs w:val="24"/>
        </w:rPr>
        <w:t xml:space="preserve">. </w:t>
      </w:r>
      <w:r w:rsidR="001B34AC">
        <w:rPr>
          <w:rFonts w:ascii="Times New Roman" w:eastAsia="Times New Roman" w:hAnsi="Times New Roman" w:cs="Times New Roman"/>
          <w:sz w:val="24"/>
          <w:szCs w:val="24"/>
        </w:rPr>
        <w:t>MHA</w:t>
      </w:r>
      <w:r w:rsidR="005734D3">
        <w:rPr>
          <w:rFonts w:ascii="Times New Roman" w:eastAsia="Times New Roman" w:hAnsi="Times New Roman" w:cs="Times New Roman"/>
          <w:sz w:val="24"/>
          <w:szCs w:val="24"/>
        </w:rPr>
        <w:t xml:space="preserve"> works closely with the </w:t>
      </w:r>
      <w:r w:rsidR="00BF369E">
        <w:rPr>
          <w:rFonts w:ascii="Times New Roman" w:eastAsia="Times New Roman" w:hAnsi="Times New Roman" w:cs="Times New Roman"/>
          <w:sz w:val="24"/>
          <w:szCs w:val="24"/>
        </w:rPr>
        <w:t xml:space="preserve">Catholic Diocese of </w:t>
      </w:r>
      <w:r w:rsidR="005734D3">
        <w:rPr>
          <w:rFonts w:ascii="Times New Roman" w:eastAsia="Times New Roman" w:hAnsi="Times New Roman" w:cs="Times New Roman"/>
          <w:sz w:val="24"/>
          <w:szCs w:val="24"/>
        </w:rPr>
        <w:t>Wa</w:t>
      </w:r>
      <w:r w:rsidR="00DA4072">
        <w:rPr>
          <w:rFonts w:ascii="Times New Roman" w:eastAsia="Times New Roman" w:hAnsi="Times New Roman" w:cs="Times New Roman"/>
          <w:sz w:val="24"/>
          <w:szCs w:val="24"/>
        </w:rPr>
        <w:t>u.</w:t>
      </w:r>
      <w:r w:rsidR="005734D3">
        <w:rPr>
          <w:rFonts w:ascii="Times New Roman" w:eastAsia="Times New Roman" w:hAnsi="Times New Roman" w:cs="Times New Roman"/>
          <w:sz w:val="24"/>
          <w:szCs w:val="24"/>
        </w:rPr>
        <w:t xml:space="preserve"> In 2007, MHA established the first Nursing and Midwifery School in South Sudan. In 2016, together with the governmental Western Bahr el Ghazal University, it also started offering </w:t>
      </w:r>
      <w:r w:rsidR="00291E8F">
        <w:rPr>
          <w:rFonts w:ascii="Times New Roman" w:eastAsia="Times New Roman" w:hAnsi="Times New Roman" w:cs="Times New Roman"/>
          <w:sz w:val="24"/>
          <w:szCs w:val="24"/>
        </w:rPr>
        <w:t xml:space="preserve">degree </w:t>
      </w:r>
      <w:r w:rsidR="005734D3">
        <w:rPr>
          <w:rFonts w:ascii="Times New Roman" w:eastAsia="Times New Roman" w:hAnsi="Times New Roman" w:cs="Times New Roman"/>
          <w:sz w:val="24"/>
          <w:szCs w:val="24"/>
        </w:rPr>
        <w:t>course</w:t>
      </w:r>
      <w:r w:rsidR="00813519">
        <w:rPr>
          <w:rFonts w:ascii="Times New Roman" w:eastAsia="Times New Roman" w:hAnsi="Times New Roman" w:cs="Times New Roman"/>
          <w:sz w:val="24"/>
          <w:szCs w:val="24"/>
        </w:rPr>
        <w:t>s</w:t>
      </w:r>
      <w:r w:rsidR="005734D3">
        <w:rPr>
          <w:rFonts w:ascii="Times New Roman" w:eastAsia="Times New Roman" w:hAnsi="Times New Roman" w:cs="Times New Roman"/>
          <w:sz w:val="24"/>
          <w:szCs w:val="24"/>
        </w:rPr>
        <w:t xml:space="preserve"> in Nursing</w:t>
      </w:r>
      <w:r w:rsidR="00813519">
        <w:rPr>
          <w:rFonts w:ascii="Times New Roman" w:eastAsia="Times New Roman" w:hAnsi="Times New Roman" w:cs="Times New Roman"/>
          <w:sz w:val="24"/>
          <w:szCs w:val="24"/>
        </w:rPr>
        <w:t xml:space="preserve"> and Midwifery</w:t>
      </w:r>
      <w:r w:rsidR="005734D3">
        <w:rPr>
          <w:rFonts w:ascii="Times New Roman" w:eastAsia="Times New Roman" w:hAnsi="Times New Roman" w:cs="Times New Roman"/>
          <w:sz w:val="24"/>
          <w:szCs w:val="24"/>
        </w:rPr>
        <w:t>. Importantl</w:t>
      </w:r>
      <w:r w:rsidR="003E5F06">
        <w:rPr>
          <w:rFonts w:ascii="Times New Roman" w:eastAsia="Times New Roman" w:hAnsi="Times New Roman" w:cs="Times New Roman"/>
          <w:sz w:val="24"/>
          <w:szCs w:val="24"/>
        </w:rPr>
        <w:t xml:space="preserve">y, it </w:t>
      </w:r>
      <w:r w:rsidR="001528AF">
        <w:rPr>
          <w:rFonts w:ascii="Times New Roman" w:eastAsia="Times New Roman" w:hAnsi="Times New Roman" w:cs="Times New Roman"/>
          <w:sz w:val="24"/>
          <w:szCs w:val="24"/>
        </w:rPr>
        <w:t xml:space="preserve">operates </w:t>
      </w:r>
      <w:r w:rsidR="003E5F06">
        <w:rPr>
          <w:rFonts w:ascii="Times New Roman" w:eastAsia="Times New Roman" w:hAnsi="Times New Roman" w:cs="Times New Roman"/>
          <w:sz w:val="24"/>
          <w:szCs w:val="24"/>
        </w:rPr>
        <w:t>a h</w:t>
      </w:r>
      <w:r w:rsidR="005734D3">
        <w:rPr>
          <w:rFonts w:ascii="Times New Roman" w:eastAsia="Times New Roman" w:hAnsi="Times New Roman" w:cs="Times New Roman"/>
          <w:sz w:val="24"/>
          <w:szCs w:val="24"/>
        </w:rPr>
        <w:t xml:space="preserve">ospital </w:t>
      </w:r>
      <w:r w:rsidR="00DA4072">
        <w:rPr>
          <w:rFonts w:ascii="Times New Roman" w:eastAsia="Times New Roman" w:hAnsi="Times New Roman" w:cs="Times New Roman"/>
          <w:sz w:val="24"/>
          <w:szCs w:val="24"/>
        </w:rPr>
        <w:t xml:space="preserve">in </w:t>
      </w:r>
      <w:r w:rsidR="005702E0">
        <w:rPr>
          <w:rFonts w:ascii="Times New Roman" w:eastAsia="Times New Roman" w:hAnsi="Times New Roman" w:cs="Times New Roman"/>
          <w:sz w:val="24"/>
          <w:szCs w:val="24"/>
        </w:rPr>
        <w:t>Alel Chok</w:t>
      </w:r>
      <w:r w:rsidR="001528AF">
        <w:rPr>
          <w:rFonts w:ascii="Times New Roman" w:eastAsia="Times New Roman" w:hAnsi="Times New Roman" w:cs="Times New Roman"/>
          <w:sz w:val="24"/>
          <w:szCs w:val="24"/>
        </w:rPr>
        <w:t>,</w:t>
      </w:r>
      <w:r w:rsidR="001D53F4">
        <w:rPr>
          <w:rFonts w:ascii="Times New Roman" w:eastAsia="Times New Roman" w:hAnsi="Times New Roman" w:cs="Times New Roman"/>
          <w:sz w:val="24"/>
          <w:szCs w:val="24"/>
        </w:rPr>
        <w:t xml:space="preserve"> </w:t>
      </w:r>
      <w:r w:rsidR="00DA4072">
        <w:rPr>
          <w:rFonts w:ascii="Times New Roman" w:eastAsia="Times New Roman" w:hAnsi="Times New Roman" w:cs="Times New Roman"/>
          <w:sz w:val="24"/>
          <w:szCs w:val="24"/>
        </w:rPr>
        <w:t>just outside</w:t>
      </w:r>
      <w:r w:rsidR="005734D3">
        <w:rPr>
          <w:rFonts w:ascii="Times New Roman" w:eastAsia="Times New Roman" w:hAnsi="Times New Roman" w:cs="Times New Roman"/>
          <w:sz w:val="24"/>
          <w:szCs w:val="24"/>
        </w:rPr>
        <w:t xml:space="preserve"> of Wau. Several departments of the hospital </w:t>
      </w:r>
      <w:r w:rsidR="00877ADA">
        <w:rPr>
          <w:rFonts w:ascii="Times New Roman" w:eastAsia="Times New Roman" w:hAnsi="Times New Roman" w:cs="Times New Roman"/>
          <w:sz w:val="24"/>
          <w:szCs w:val="24"/>
        </w:rPr>
        <w:t>are currently being completed</w:t>
      </w:r>
      <w:r w:rsidR="005734D3">
        <w:rPr>
          <w:rFonts w:ascii="Times New Roman" w:eastAsia="Times New Roman" w:hAnsi="Times New Roman" w:cs="Times New Roman"/>
          <w:sz w:val="24"/>
          <w:szCs w:val="24"/>
        </w:rPr>
        <w:t>.</w:t>
      </w:r>
      <w:r w:rsidR="004D740A">
        <w:rPr>
          <w:rFonts w:ascii="Times New Roman" w:eastAsia="Times New Roman" w:hAnsi="Times New Roman" w:cs="Times New Roman"/>
          <w:sz w:val="24"/>
          <w:szCs w:val="24"/>
        </w:rPr>
        <w:t xml:space="preserve"> MHA also carries out development and humanitarian projects in and close to Wau.</w:t>
      </w:r>
    </w:p>
    <w:p w14:paraId="13DDC5CB" w14:textId="77777777" w:rsidR="00973273" w:rsidRDefault="00973273" w:rsidP="00C2061C">
      <w:pPr>
        <w:rPr>
          <w:rFonts w:ascii="Times New Roman" w:eastAsia="Times New Roman" w:hAnsi="Times New Roman" w:cs="Times New Roman"/>
          <w:sz w:val="24"/>
          <w:szCs w:val="24"/>
        </w:rPr>
      </w:pPr>
    </w:p>
    <w:p w14:paraId="7F84A227" w14:textId="0F1CAD45" w:rsidR="00781B26" w:rsidRDefault="00C3770B" w:rsidP="0018229A">
      <w:pPr>
        <w:pStyle w:val="berschrift3"/>
      </w:pPr>
      <w:bookmarkStart w:id="29" w:name="_Toc9860428"/>
      <w:bookmarkStart w:id="30" w:name="_Toc62921247"/>
      <w:bookmarkStart w:id="31" w:name="_Toc82453210"/>
      <w:bookmarkEnd w:id="29"/>
      <w:r>
        <w:t xml:space="preserve">Bishop </w:t>
      </w:r>
      <w:r w:rsidR="00EE33C5">
        <w:t xml:space="preserve">Gassis </w:t>
      </w:r>
      <w:r>
        <w:t>Relief &amp; Rescue Foundation</w:t>
      </w:r>
      <w:r w:rsidR="003F263B">
        <w:t>, South Sudan</w:t>
      </w:r>
      <w:bookmarkEnd w:id="30"/>
      <w:bookmarkEnd w:id="31"/>
    </w:p>
    <w:p w14:paraId="599E2DF3" w14:textId="7B0ACE4A" w:rsidR="00C3770B" w:rsidRDefault="00C3770B" w:rsidP="00582C51">
      <w:pPr>
        <w:pStyle w:val="Listenabsatz"/>
        <w:ind w:left="0"/>
        <w:rPr>
          <w:rFonts w:ascii="Times New Roman" w:hAnsi="Times New Roman"/>
          <w:sz w:val="24"/>
          <w:szCs w:val="24"/>
        </w:rPr>
      </w:pPr>
      <w:r>
        <w:rPr>
          <w:rFonts w:ascii="Times New Roman" w:hAnsi="Times New Roman"/>
          <w:sz w:val="24"/>
          <w:szCs w:val="24"/>
        </w:rPr>
        <w:t xml:space="preserve">The </w:t>
      </w:r>
      <w:r w:rsidRPr="00C3770B">
        <w:rPr>
          <w:rFonts w:ascii="Times New Roman" w:hAnsi="Times New Roman"/>
          <w:sz w:val="24"/>
          <w:szCs w:val="24"/>
        </w:rPr>
        <w:t>Bishop Ga</w:t>
      </w:r>
      <w:r w:rsidR="00D04376">
        <w:rPr>
          <w:rFonts w:ascii="Times New Roman" w:hAnsi="Times New Roman"/>
          <w:sz w:val="24"/>
          <w:szCs w:val="24"/>
        </w:rPr>
        <w:t>ss</w:t>
      </w:r>
      <w:r w:rsidRPr="00C3770B">
        <w:rPr>
          <w:rFonts w:ascii="Times New Roman" w:hAnsi="Times New Roman"/>
          <w:sz w:val="24"/>
          <w:szCs w:val="24"/>
        </w:rPr>
        <w:t>is Relief &amp; Rescue Foundation</w:t>
      </w:r>
      <w:r>
        <w:rPr>
          <w:rFonts w:ascii="Times New Roman" w:hAnsi="Times New Roman"/>
          <w:sz w:val="24"/>
          <w:szCs w:val="24"/>
        </w:rPr>
        <w:t xml:space="preserve"> was founded in </w:t>
      </w:r>
      <w:r w:rsidR="004401D9">
        <w:rPr>
          <w:rFonts w:ascii="Times New Roman" w:hAnsi="Times New Roman"/>
          <w:sz w:val="24"/>
          <w:szCs w:val="24"/>
        </w:rPr>
        <w:t>2016</w:t>
      </w:r>
      <w:r w:rsidR="00582C51">
        <w:rPr>
          <w:rFonts w:ascii="Times New Roman" w:hAnsi="Times New Roman"/>
          <w:sz w:val="24"/>
          <w:szCs w:val="24"/>
        </w:rPr>
        <w:t xml:space="preserve">. </w:t>
      </w:r>
      <w:r w:rsidR="00582C51" w:rsidRPr="00582C51">
        <w:rPr>
          <w:rFonts w:ascii="Times New Roman" w:hAnsi="Times New Roman"/>
          <w:sz w:val="24"/>
          <w:szCs w:val="24"/>
        </w:rPr>
        <w:t>It has its Head Office in Nairobi, Kenya. This organi</w:t>
      </w:r>
      <w:r w:rsidR="00582C51">
        <w:rPr>
          <w:rFonts w:ascii="Times New Roman" w:hAnsi="Times New Roman"/>
          <w:sz w:val="24"/>
          <w:szCs w:val="24"/>
        </w:rPr>
        <w:t>z</w:t>
      </w:r>
      <w:r w:rsidR="00582C51" w:rsidRPr="00582C51">
        <w:rPr>
          <w:rFonts w:ascii="Times New Roman" w:hAnsi="Times New Roman"/>
          <w:sz w:val="24"/>
          <w:szCs w:val="24"/>
        </w:rPr>
        <w:t xml:space="preserve">ation has grown out of the pastoral services and humanitarian and development programs implemented through the Diocese of El Obeid in </w:t>
      </w:r>
      <w:r w:rsidR="009470BF">
        <w:rPr>
          <w:rFonts w:ascii="Times New Roman" w:hAnsi="Times New Roman"/>
          <w:sz w:val="24"/>
          <w:szCs w:val="24"/>
        </w:rPr>
        <w:t xml:space="preserve">both </w:t>
      </w:r>
      <w:r w:rsidR="00582C51" w:rsidRPr="00582C51">
        <w:rPr>
          <w:rFonts w:ascii="Times New Roman" w:hAnsi="Times New Roman"/>
          <w:sz w:val="24"/>
          <w:szCs w:val="24"/>
        </w:rPr>
        <w:t xml:space="preserve">Sudan and South Sudan. Emeritus Bishop Macram Max Gassis </w:t>
      </w:r>
      <w:r w:rsidR="00582C51">
        <w:rPr>
          <w:rFonts w:ascii="Times New Roman" w:hAnsi="Times New Roman"/>
          <w:sz w:val="24"/>
          <w:szCs w:val="24"/>
        </w:rPr>
        <w:t>established</w:t>
      </w:r>
      <w:r w:rsidR="00582C51" w:rsidRPr="00582C51">
        <w:rPr>
          <w:rFonts w:ascii="Times New Roman" w:hAnsi="Times New Roman"/>
          <w:sz w:val="24"/>
          <w:szCs w:val="24"/>
        </w:rPr>
        <w:t xml:space="preserve"> this foundation </w:t>
      </w:r>
      <w:r w:rsidR="005768ED">
        <w:rPr>
          <w:rFonts w:ascii="Times New Roman" w:hAnsi="Times New Roman"/>
          <w:sz w:val="24"/>
          <w:szCs w:val="24"/>
        </w:rPr>
        <w:t xml:space="preserve">in order </w:t>
      </w:r>
      <w:r w:rsidR="00582C51" w:rsidRPr="00582C51">
        <w:rPr>
          <w:rFonts w:ascii="Times New Roman" w:hAnsi="Times New Roman"/>
          <w:sz w:val="24"/>
          <w:szCs w:val="24"/>
        </w:rPr>
        <w:t xml:space="preserve">to continue the humanitarian work in the </w:t>
      </w:r>
      <w:r w:rsidR="00582C51">
        <w:rPr>
          <w:rFonts w:ascii="Times New Roman" w:hAnsi="Times New Roman"/>
          <w:sz w:val="24"/>
          <w:szCs w:val="24"/>
        </w:rPr>
        <w:t>Diocese</w:t>
      </w:r>
      <w:r w:rsidR="00582C51" w:rsidRPr="00582C51">
        <w:rPr>
          <w:rFonts w:ascii="Times New Roman" w:hAnsi="Times New Roman"/>
          <w:sz w:val="24"/>
          <w:szCs w:val="24"/>
        </w:rPr>
        <w:t xml:space="preserve">, as well as to </w:t>
      </w:r>
      <w:r w:rsidR="00291E8F">
        <w:rPr>
          <w:rFonts w:ascii="Times New Roman" w:hAnsi="Times New Roman"/>
          <w:sz w:val="24"/>
          <w:szCs w:val="24"/>
        </w:rPr>
        <w:t>b</w:t>
      </w:r>
      <w:r w:rsidR="00582C51" w:rsidRPr="00582C51">
        <w:rPr>
          <w:rFonts w:ascii="Times New Roman" w:hAnsi="Times New Roman"/>
          <w:sz w:val="24"/>
          <w:szCs w:val="24"/>
        </w:rPr>
        <w:t>e abl</w:t>
      </w:r>
      <w:r w:rsidR="00291E8F">
        <w:rPr>
          <w:rFonts w:ascii="Times New Roman" w:hAnsi="Times New Roman"/>
          <w:sz w:val="24"/>
          <w:szCs w:val="24"/>
        </w:rPr>
        <w:t>e</w:t>
      </w:r>
      <w:r w:rsidR="00582C51" w:rsidRPr="00582C51">
        <w:rPr>
          <w:rFonts w:ascii="Times New Roman" w:hAnsi="Times New Roman"/>
          <w:sz w:val="24"/>
          <w:szCs w:val="24"/>
        </w:rPr>
        <w:t xml:space="preserve"> to respond to other areas of humanitarian need.</w:t>
      </w:r>
      <w:r w:rsidR="00582C51">
        <w:rPr>
          <w:rFonts w:ascii="Times New Roman" w:hAnsi="Times New Roman"/>
          <w:sz w:val="24"/>
          <w:szCs w:val="24"/>
        </w:rPr>
        <w:t xml:space="preserve"> </w:t>
      </w:r>
      <w:r w:rsidR="00EB663A">
        <w:rPr>
          <w:rFonts w:ascii="Times New Roman" w:hAnsi="Times New Roman"/>
          <w:sz w:val="24"/>
          <w:szCs w:val="24"/>
        </w:rPr>
        <w:t xml:space="preserve">BGRRF </w:t>
      </w:r>
      <w:r w:rsidR="00582C51" w:rsidRPr="00582C51">
        <w:rPr>
          <w:rFonts w:ascii="Times New Roman" w:hAnsi="Times New Roman"/>
          <w:sz w:val="24"/>
          <w:szCs w:val="24"/>
        </w:rPr>
        <w:t xml:space="preserve">has been responding to the conflict in the Nuba Mountains in South Kordofan </w:t>
      </w:r>
      <w:r w:rsidR="00877ADA">
        <w:rPr>
          <w:rFonts w:ascii="Times New Roman" w:hAnsi="Times New Roman"/>
          <w:sz w:val="24"/>
          <w:szCs w:val="24"/>
        </w:rPr>
        <w:t xml:space="preserve">(Sudan) </w:t>
      </w:r>
      <w:r w:rsidR="00582C51" w:rsidRPr="00582C51">
        <w:rPr>
          <w:rFonts w:ascii="Times New Roman" w:hAnsi="Times New Roman"/>
          <w:sz w:val="24"/>
          <w:szCs w:val="24"/>
        </w:rPr>
        <w:t>with a large-scale emergency program. I</w:t>
      </w:r>
      <w:r w:rsidR="00582C51">
        <w:rPr>
          <w:rFonts w:ascii="Times New Roman" w:hAnsi="Times New Roman"/>
          <w:sz w:val="24"/>
          <w:szCs w:val="24"/>
        </w:rPr>
        <w:t>t</w:t>
      </w:r>
      <w:r w:rsidR="00582C51" w:rsidRPr="00582C51">
        <w:rPr>
          <w:rFonts w:ascii="Times New Roman" w:hAnsi="Times New Roman"/>
          <w:sz w:val="24"/>
          <w:szCs w:val="24"/>
        </w:rPr>
        <w:t xml:space="preserve"> </w:t>
      </w:r>
      <w:r w:rsidR="009470BF">
        <w:rPr>
          <w:rFonts w:ascii="Times New Roman" w:hAnsi="Times New Roman"/>
          <w:sz w:val="24"/>
          <w:szCs w:val="24"/>
        </w:rPr>
        <w:t xml:space="preserve">also </w:t>
      </w:r>
      <w:r w:rsidR="00582C51" w:rsidRPr="00582C51">
        <w:rPr>
          <w:rFonts w:ascii="Times New Roman" w:hAnsi="Times New Roman"/>
          <w:sz w:val="24"/>
          <w:szCs w:val="24"/>
        </w:rPr>
        <w:t xml:space="preserve">continues to run development, humanitarian and pastoral service activities in </w:t>
      </w:r>
      <w:r w:rsidR="00582C51">
        <w:rPr>
          <w:rFonts w:ascii="Times New Roman" w:hAnsi="Times New Roman"/>
          <w:sz w:val="24"/>
          <w:szCs w:val="24"/>
        </w:rPr>
        <w:t>the Abyei Special Administrative Area</w:t>
      </w:r>
      <w:r w:rsidR="000F7B13">
        <w:rPr>
          <w:rFonts w:ascii="Times New Roman" w:hAnsi="Times New Roman"/>
          <w:sz w:val="24"/>
          <w:szCs w:val="24"/>
        </w:rPr>
        <w:t xml:space="preserve"> (ASAA)</w:t>
      </w:r>
      <w:r w:rsidR="00582C51">
        <w:rPr>
          <w:rFonts w:ascii="Times New Roman" w:hAnsi="Times New Roman"/>
          <w:sz w:val="24"/>
          <w:szCs w:val="24"/>
        </w:rPr>
        <w:t xml:space="preserve">, </w:t>
      </w:r>
      <w:r w:rsidR="00582C51" w:rsidRPr="00582C51">
        <w:rPr>
          <w:rFonts w:ascii="Times New Roman" w:hAnsi="Times New Roman"/>
          <w:sz w:val="24"/>
          <w:szCs w:val="24"/>
        </w:rPr>
        <w:t xml:space="preserve">and in </w:t>
      </w:r>
      <w:r w:rsidR="004D740A">
        <w:rPr>
          <w:rFonts w:ascii="Times New Roman" w:hAnsi="Times New Roman"/>
          <w:sz w:val="24"/>
          <w:szCs w:val="24"/>
        </w:rPr>
        <w:t>Twic County</w:t>
      </w:r>
      <w:r w:rsidR="00A576FD">
        <w:rPr>
          <w:rStyle w:val="Funotenzeichen"/>
          <w:rFonts w:ascii="Times New Roman" w:hAnsi="Times New Roman"/>
          <w:sz w:val="24"/>
          <w:szCs w:val="24"/>
        </w:rPr>
        <w:footnoteReference w:id="14"/>
      </w:r>
      <w:r w:rsidR="00582C51" w:rsidRPr="00582C51">
        <w:rPr>
          <w:rFonts w:ascii="Times New Roman" w:hAnsi="Times New Roman"/>
          <w:sz w:val="24"/>
          <w:szCs w:val="24"/>
        </w:rPr>
        <w:t xml:space="preserve"> in South Sudan. </w:t>
      </w:r>
      <w:r w:rsidR="000E0E9E">
        <w:rPr>
          <w:rFonts w:ascii="Times New Roman" w:hAnsi="Times New Roman"/>
          <w:sz w:val="24"/>
          <w:szCs w:val="24"/>
        </w:rPr>
        <w:t>Its</w:t>
      </w:r>
      <w:r w:rsidR="00582C51" w:rsidRPr="00582C51">
        <w:rPr>
          <w:rFonts w:ascii="Times New Roman" w:hAnsi="Times New Roman"/>
          <w:sz w:val="24"/>
          <w:szCs w:val="24"/>
        </w:rPr>
        <w:t xml:space="preserve"> activities include Health, Education, Women’s Groups, </w:t>
      </w:r>
      <w:r w:rsidR="00582C51">
        <w:rPr>
          <w:rFonts w:ascii="Times New Roman" w:hAnsi="Times New Roman"/>
          <w:sz w:val="24"/>
          <w:szCs w:val="24"/>
        </w:rPr>
        <w:t>a r</w:t>
      </w:r>
      <w:r w:rsidR="00582C51" w:rsidRPr="00582C51">
        <w:rPr>
          <w:rFonts w:ascii="Times New Roman" w:hAnsi="Times New Roman"/>
          <w:sz w:val="24"/>
          <w:szCs w:val="24"/>
        </w:rPr>
        <w:t xml:space="preserve">adio </w:t>
      </w:r>
      <w:r w:rsidR="00582C51">
        <w:rPr>
          <w:rFonts w:ascii="Times New Roman" w:hAnsi="Times New Roman"/>
          <w:sz w:val="24"/>
          <w:szCs w:val="24"/>
        </w:rPr>
        <w:t>s</w:t>
      </w:r>
      <w:r w:rsidR="00582C51" w:rsidRPr="00582C51">
        <w:rPr>
          <w:rFonts w:ascii="Times New Roman" w:hAnsi="Times New Roman"/>
          <w:sz w:val="24"/>
          <w:szCs w:val="24"/>
        </w:rPr>
        <w:t>tation, W</w:t>
      </w:r>
      <w:r w:rsidR="00582C51">
        <w:rPr>
          <w:rFonts w:ascii="Times New Roman" w:hAnsi="Times New Roman"/>
          <w:sz w:val="24"/>
          <w:szCs w:val="24"/>
        </w:rPr>
        <w:t>ASH</w:t>
      </w:r>
      <w:r w:rsidR="00F2391C">
        <w:rPr>
          <w:rFonts w:ascii="Times New Roman" w:hAnsi="Times New Roman"/>
          <w:sz w:val="24"/>
          <w:szCs w:val="24"/>
        </w:rPr>
        <w:t>,</w:t>
      </w:r>
      <w:r w:rsidR="00F2391C" w:rsidRPr="00F2391C">
        <w:rPr>
          <w:rFonts w:ascii="Times New Roman" w:hAnsi="Times New Roman"/>
          <w:sz w:val="24"/>
          <w:szCs w:val="24"/>
        </w:rPr>
        <w:t xml:space="preserve"> </w:t>
      </w:r>
      <w:r w:rsidR="00F2391C">
        <w:rPr>
          <w:rFonts w:ascii="Times New Roman" w:hAnsi="Times New Roman"/>
          <w:sz w:val="24"/>
          <w:szCs w:val="24"/>
        </w:rPr>
        <w:t>and food aid an</w:t>
      </w:r>
      <w:r w:rsidR="007C52C5">
        <w:rPr>
          <w:rFonts w:ascii="Times New Roman" w:hAnsi="Times New Roman"/>
          <w:sz w:val="24"/>
          <w:szCs w:val="24"/>
        </w:rPr>
        <w:t>d</w:t>
      </w:r>
      <w:r w:rsidR="00F2391C">
        <w:rPr>
          <w:rFonts w:ascii="Times New Roman" w:hAnsi="Times New Roman"/>
          <w:sz w:val="24"/>
          <w:szCs w:val="24"/>
        </w:rPr>
        <w:t xml:space="preserve"> security</w:t>
      </w:r>
      <w:r w:rsidR="00582C51">
        <w:rPr>
          <w:rFonts w:ascii="Times New Roman" w:hAnsi="Times New Roman"/>
          <w:sz w:val="24"/>
          <w:szCs w:val="24"/>
        </w:rPr>
        <w:t>.</w:t>
      </w:r>
      <w:r w:rsidR="000D1D3E">
        <w:rPr>
          <w:rFonts w:ascii="Times New Roman" w:hAnsi="Times New Roman"/>
          <w:sz w:val="24"/>
          <w:szCs w:val="24"/>
        </w:rPr>
        <w:t xml:space="preserve"> </w:t>
      </w:r>
      <w:r w:rsidR="00175DDA">
        <w:rPr>
          <w:rFonts w:ascii="Times New Roman" w:hAnsi="Times New Roman"/>
          <w:sz w:val="24"/>
          <w:szCs w:val="24"/>
        </w:rPr>
        <w:t xml:space="preserve">BGRRF also runs two primary schools </w:t>
      </w:r>
      <w:r w:rsidR="00D94552">
        <w:rPr>
          <w:rFonts w:ascii="Times New Roman" w:hAnsi="Times New Roman"/>
          <w:sz w:val="24"/>
          <w:szCs w:val="24"/>
        </w:rPr>
        <w:t xml:space="preserve">and a secondary school </w:t>
      </w:r>
      <w:r w:rsidR="00175DDA">
        <w:rPr>
          <w:rFonts w:ascii="Times New Roman" w:hAnsi="Times New Roman"/>
          <w:sz w:val="24"/>
          <w:szCs w:val="24"/>
        </w:rPr>
        <w:t>in Agok</w:t>
      </w:r>
      <w:r w:rsidR="00AD223B">
        <w:rPr>
          <w:rFonts w:ascii="Times New Roman" w:hAnsi="Times New Roman"/>
          <w:sz w:val="24"/>
          <w:szCs w:val="24"/>
        </w:rPr>
        <w:t xml:space="preserve"> and five primary and two secondary schools in Twic. </w:t>
      </w:r>
      <w:r w:rsidR="000D1D3E">
        <w:rPr>
          <w:rFonts w:ascii="Times New Roman" w:hAnsi="Times New Roman"/>
          <w:sz w:val="24"/>
          <w:szCs w:val="24"/>
        </w:rPr>
        <w:t xml:space="preserve">In 2021, </w:t>
      </w:r>
      <w:r w:rsidR="00AD223B">
        <w:rPr>
          <w:rFonts w:ascii="Times New Roman" w:hAnsi="Times New Roman"/>
          <w:sz w:val="24"/>
          <w:szCs w:val="24"/>
        </w:rPr>
        <w:t xml:space="preserve">BGRRF </w:t>
      </w:r>
      <w:r w:rsidR="00175DDA">
        <w:rPr>
          <w:rFonts w:ascii="Times New Roman" w:hAnsi="Times New Roman"/>
          <w:sz w:val="24"/>
          <w:szCs w:val="24"/>
        </w:rPr>
        <w:t xml:space="preserve">began moving </w:t>
      </w:r>
      <w:r w:rsidR="000D1D3E">
        <w:rPr>
          <w:rFonts w:ascii="Times New Roman" w:hAnsi="Times New Roman"/>
          <w:sz w:val="24"/>
          <w:szCs w:val="24"/>
        </w:rPr>
        <w:t>its main office from Nairobi to Turalei.</w:t>
      </w:r>
    </w:p>
    <w:p w14:paraId="0E55D6A1" w14:textId="77777777" w:rsidR="00973273" w:rsidRDefault="00973273" w:rsidP="00582C51">
      <w:pPr>
        <w:pStyle w:val="Listenabsatz"/>
        <w:ind w:left="0"/>
        <w:rPr>
          <w:rFonts w:ascii="Times New Roman" w:hAnsi="Times New Roman"/>
          <w:sz w:val="24"/>
          <w:szCs w:val="24"/>
        </w:rPr>
      </w:pPr>
    </w:p>
    <w:p w14:paraId="2F8969D8" w14:textId="30E810AC" w:rsidR="00C3770B" w:rsidRPr="00393526" w:rsidRDefault="00C3770B" w:rsidP="00393526">
      <w:pPr>
        <w:pStyle w:val="berschrift3"/>
        <w:rPr>
          <w:rStyle w:val="berschrift2Zchn"/>
          <w:b/>
          <w:sz w:val="24"/>
          <w:szCs w:val="24"/>
        </w:rPr>
      </w:pPr>
      <w:bookmarkStart w:id="32" w:name="_Toc9860430"/>
      <w:bookmarkStart w:id="33" w:name="_Toc62921248"/>
      <w:bookmarkStart w:id="34" w:name="_Toc82453211"/>
      <w:bookmarkEnd w:id="32"/>
      <w:r w:rsidRPr="00393526">
        <w:rPr>
          <w:rStyle w:val="berschrift2Zchn"/>
          <w:b/>
          <w:sz w:val="24"/>
          <w:szCs w:val="24"/>
        </w:rPr>
        <w:t xml:space="preserve">Caritas </w:t>
      </w:r>
      <w:r w:rsidR="00E8786D" w:rsidRPr="002D6A70">
        <w:rPr>
          <w:rStyle w:val="berschrift2Zchn"/>
          <w:b/>
          <w:sz w:val="24"/>
          <w:szCs w:val="24"/>
        </w:rPr>
        <w:t>Gulu</w:t>
      </w:r>
      <w:r w:rsidR="00DF6B5F" w:rsidRPr="00393526">
        <w:rPr>
          <w:rStyle w:val="berschrift2Zchn"/>
          <w:b/>
          <w:sz w:val="24"/>
          <w:szCs w:val="24"/>
        </w:rPr>
        <w:t xml:space="preserve"> Archdiocese</w:t>
      </w:r>
      <w:r w:rsidRPr="00393526">
        <w:rPr>
          <w:rStyle w:val="berschrift2Zchn"/>
          <w:b/>
          <w:sz w:val="24"/>
          <w:szCs w:val="24"/>
        </w:rPr>
        <w:t>, Uganda</w:t>
      </w:r>
      <w:bookmarkEnd w:id="33"/>
      <w:bookmarkEnd w:id="34"/>
    </w:p>
    <w:p w14:paraId="7F276096" w14:textId="169DBA26" w:rsidR="00781B26" w:rsidRDefault="00DD0D3E" w:rsidP="00E73040">
      <w:pPr>
        <w:pBdr>
          <w:top w:val="nil"/>
          <w:left w:val="nil"/>
          <w:bottom w:val="nil"/>
          <w:right w:val="nil"/>
          <w:between w:val="nil"/>
        </w:pBdr>
        <w:contextualSpacing/>
        <w:rPr>
          <w:rFonts w:ascii="Times New Roman" w:eastAsia="Times New Roman" w:hAnsi="Times New Roman" w:cs="Times New Roman"/>
          <w:color w:val="000000"/>
          <w:sz w:val="24"/>
          <w:szCs w:val="24"/>
        </w:rPr>
      </w:pPr>
      <w:r w:rsidRPr="00963BAE">
        <w:rPr>
          <w:rFonts w:ascii="Times New Roman" w:hAnsi="Times New Roman"/>
          <w:sz w:val="24"/>
          <w:szCs w:val="24"/>
        </w:rPr>
        <w:t>C</w:t>
      </w:r>
      <w:r>
        <w:rPr>
          <w:rFonts w:ascii="Times New Roman" w:hAnsi="Times New Roman"/>
          <w:sz w:val="24"/>
          <w:szCs w:val="24"/>
        </w:rPr>
        <w:t>aritas</w:t>
      </w:r>
      <w:r w:rsidRPr="00963BAE">
        <w:rPr>
          <w:rFonts w:ascii="Times New Roman" w:hAnsi="Times New Roman"/>
          <w:sz w:val="24"/>
          <w:szCs w:val="24"/>
        </w:rPr>
        <w:t xml:space="preserve"> Gulu</w:t>
      </w:r>
      <w:r>
        <w:rPr>
          <w:rFonts w:ascii="Times New Roman" w:hAnsi="Times New Roman"/>
          <w:sz w:val="24"/>
          <w:szCs w:val="24"/>
        </w:rPr>
        <w:t>,</w:t>
      </w:r>
      <w:r w:rsidRPr="00963BAE">
        <w:rPr>
          <w:rFonts w:ascii="Times New Roman" w:hAnsi="Times New Roman"/>
          <w:sz w:val="24"/>
          <w:szCs w:val="24"/>
        </w:rPr>
        <w:t xml:space="preserve"> </w:t>
      </w:r>
      <w:r>
        <w:rPr>
          <w:rFonts w:ascii="Times New Roman" w:hAnsi="Times New Roman" w:cs="Times New Roman"/>
          <w:sz w:val="24"/>
          <w:szCs w:val="24"/>
        </w:rPr>
        <w:t>the Emergency Relief and Development arm of the Catholic Church in the Archdiocese of Gulu</w:t>
      </w:r>
      <w:r w:rsidR="00261495">
        <w:rPr>
          <w:rFonts w:ascii="Times New Roman" w:hAnsi="Times New Roman" w:cs="Times New Roman"/>
          <w:sz w:val="24"/>
          <w:szCs w:val="24"/>
        </w:rPr>
        <w:t>,</w:t>
      </w:r>
      <w:r w:rsidRPr="00963BAE">
        <w:rPr>
          <w:rFonts w:ascii="Times New Roman" w:hAnsi="Times New Roman"/>
          <w:sz w:val="24"/>
          <w:szCs w:val="24"/>
        </w:rPr>
        <w:t xml:space="preserve"> has be</w:t>
      </w:r>
      <w:r>
        <w:rPr>
          <w:rFonts w:ascii="Times New Roman" w:hAnsi="Times New Roman"/>
          <w:sz w:val="24"/>
          <w:szCs w:val="24"/>
        </w:rPr>
        <w:t>come</w:t>
      </w:r>
      <w:r w:rsidRPr="00963BAE">
        <w:rPr>
          <w:rFonts w:ascii="Times New Roman" w:hAnsi="Times New Roman"/>
          <w:sz w:val="24"/>
          <w:szCs w:val="24"/>
        </w:rPr>
        <w:t xml:space="preserve"> one of the operating partners</w:t>
      </w:r>
      <w:r w:rsidR="00C06B36">
        <w:rPr>
          <w:rFonts w:ascii="Times New Roman" w:hAnsi="Times New Roman"/>
          <w:sz w:val="24"/>
          <w:szCs w:val="24"/>
        </w:rPr>
        <w:t xml:space="preserve"> of OPM and UNHCR</w:t>
      </w:r>
      <w:r w:rsidRPr="00963BAE">
        <w:rPr>
          <w:rFonts w:ascii="Times New Roman" w:hAnsi="Times New Roman"/>
          <w:sz w:val="24"/>
          <w:szCs w:val="24"/>
        </w:rPr>
        <w:t xml:space="preserve"> involved in providing life</w:t>
      </w:r>
      <w:r>
        <w:rPr>
          <w:rFonts w:ascii="Times New Roman" w:hAnsi="Times New Roman"/>
          <w:sz w:val="24"/>
          <w:szCs w:val="24"/>
        </w:rPr>
        <w:t>-</w:t>
      </w:r>
      <w:r w:rsidRPr="00963BAE">
        <w:rPr>
          <w:rFonts w:ascii="Times New Roman" w:hAnsi="Times New Roman"/>
          <w:sz w:val="24"/>
          <w:szCs w:val="24"/>
        </w:rPr>
        <w:t xml:space="preserve">saving relief and livelihood projects to the refugees and host </w:t>
      </w:r>
      <w:r w:rsidRPr="00C450EC">
        <w:rPr>
          <w:rFonts w:ascii="Times New Roman" w:hAnsi="Times New Roman"/>
          <w:sz w:val="24"/>
          <w:szCs w:val="24"/>
        </w:rPr>
        <w:t xml:space="preserve">communities in the </w:t>
      </w:r>
      <w:r w:rsidRPr="00C450EC">
        <w:rPr>
          <w:rFonts w:ascii="Times New Roman" w:hAnsi="Times New Roman" w:cs="Times New Roman"/>
          <w:sz w:val="24"/>
          <w:szCs w:val="24"/>
        </w:rPr>
        <w:t>Amuru, Nwoya, Omoro,</w:t>
      </w:r>
      <w:r w:rsidRPr="00C450EC">
        <w:rPr>
          <w:rFonts w:ascii="Times New Roman" w:hAnsi="Times New Roman"/>
          <w:sz w:val="24"/>
          <w:szCs w:val="24"/>
        </w:rPr>
        <w:t xml:space="preserve"> Adjumani and Lamwo districts. </w:t>
      </w:r>
      <w:r w:rsidRPr="00C450EC">
        <w:rPr>
          <w:rFonts w:ascii="Times New Roman" w:hAnsi="Times New Roman" w:cs="Times New Roman"/>
          <w:sz w:val="24"/>
          <w:szCs w:val="24"/>
        </w:rPr>
        <w:t>It has branch offices in Kitgum, Gulu</w:t>
      </w:r>
      <w:r>
        <w:rPr>
          <w:rFonts w:ascii="Times New Roman" w:hAnsi="Times New Roman" w:cs="Times New Roman"/>
          <w:sz w:val="24"/>
          <w:szCs w:val="24"/>
        </w:rPr>
        <w:t>,</w:t>
      </w:r>
      <w:r w:rsidRPr="00C450EC">
        <w:rPr>
          <w:rFonts w:ascii="Times New Roman" w:hAnsi="Times New Roman" w:cs="Times New Roman"/>
          <w:sz w:val="24"/>
          <w:szCs w:val="24"/>
        </w:rPr>
        <w:t xml:space="preserve"> Pader</w:t>
      </w:r>
      <w:r>
        <w:rPr>
          <w:rFonts w:ascii="Times New Roman" w:hAnsi="Times New Roman" w:cs="Times New Roman"/>
          <w:sz w:val="24"/>
          <w:szCs w:val="24"/>
        </w:rPr>
        <w:t>, and Adjumani</w:t>
      </w:r>
      <w:r w:rsidRPr="00C450EC">
        <w:rPr>
          <w:rFonts w:ascii="Times New Roman" w:hAnsi="Times New Roman" w:cs="Times New Roman"/>
          <w:sz w:val="24"/>
          <w:szCs w:val="24"/>
        </w:rPr>
        <w:t>.</w:t>
      </w:r>
      <w:r w:rsidR="00582C51">
        <w:rPr>
          <w:rFonts w:ascii="Times New Roman" w:hAnsi="Times New Roman" w:cs="Times New Roman"/>
          <w:sz w:val="24"/>
          <w:szCs w:val="24"/>
        </w:rPr>
        <w:t xml:space="preserve"> In addition, it also continues its more developmental work </w:t>
      </w:r>
      <w:r w:rsidR="005660E7">
        <w:rPr>
          <w:rFonts w:ascii="Times New Roman" w:hAnsi="Times New Roman" w:cs="Times New Roman"/>
          <w:sz w:val="24"/>
          <w:szCs w:val="24"/>
        </w:rPr>
        <w:t>for Ugandans</w:t>
      </w:r>
      <w:r w:rsidR="00582C51">
        <w:rPr>
          <w:rFonts w:ascii="Times New Roman" w:hAnsi="Times New Roman" w:cs="Times New Roman"/>
          <w:sz w:val="24"/>
          <w:szCs w:val="24"/>
        </w:rPr>
        <w:t>.</w:t>
      </w:r>
    </w:p>
    <w:p w14:paraId="24B14AD0" w14:textId="77777777" w:rsidR="00781B26" w:rsidRDefault="00781B26" w:rsidP="00B76BE0">
      <w:pPr>
        <w:rPr>
          <w:rFonts w:ascii="Times New Roman" w:eastAsia="Times New Roman" w:hAnsi="Times New Roman" w:cs="Times New Roman"/>
          <w:sz w:val="24"/>
          <w:szCs w:val="24"/>
        </w:rPr>
      </w:pPr>
    </w:p>
    <w:p w14:paraId="408FCBD4" w14:textId="1CFBF965" w:rsidR="00781B26" w:rsidRDefault="00EA6AC6" w:rsidP="00D12FBC">
      <w:pPr>
        <w:pStyle w:val="berschrift2"/>
        <w:keepNext w:val="0"/>
        <w:keepLines w:val="0"/>
        <w:widowControl w:val="0"/>
        <w:spacing w:before="0"/>
      </w:pPr>
      <w:r>
        <w:tab/>
      </w:r>
      <w:bookmarkStart w:id="35" w:name="_Toc62921249"/>
      <w:bookmarkStart w:id="36" w:name="_Toc82453212"/>
      <w:r w:rsidR="006C3838">
        <w:t xml:space="preserve">The </w:t>
      </w:r>
      <w:r w:rsidR="009A1E6F">
        <w:t>Three Projects</w:t>
      </w:r>
      <w:bookmarkEnd w:id="35"/>
      <w:bookmarkEnd w:id="36"/>
    </w:p>
    <w:p w14:paraId="678B5BAE" w14:textId="6E65BD56" w:rsidR="00781B26" w:rsidRDefault="00781B26"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field evaluation compares </w:t>
      </w:r>
      <w:r w:rsidR="006A558C">
        <w:rPr>
          <w:rFonts w:ascii="Times New Roman" w:eastAsia="Times New Roman" w:hAnsi="Times New Roman" w:cs="Times New Roman"/>
          <w:sz w:val="24"/>
          <w:szCs w:val="24"/>
        </w:rPr>
        <w:t>the projects</w:t>
      </w:r>
      <w:r w:rsidR="003342DA">
        <w:rPr>
          <w:rFonts w:ascii="Times New Roman" w:eastAsia="Times New Roman" w:hAnsi="Times New Roman" w:cs="Times New Roman"/>
          <w:sz w:val="24"/>
          <w:szCs w:val="24"/>
        </w:rPr>
        <w:t xml:space="preserve"> of these three organizations</w:t>
      </w:r>
      <w:r>
        <w:rPr>
          <w:rFonts w:ascii="Times New Roman" w:eastAsia="Times New Roman" w:hAnsi="Times New Roman" w:cs="Times New Roman"/>
          <w:sz w:val="24"/>
          <w:szCs w:val="24"/>
        </w:rPr>
        <w:t>, namely:</w:t>
      </w:r>
    </w:p>
    <w:p w14:paraId="55D575CC" w14:textId="77777777" w:rsidR="00227F15" w:rsidRDefault="00227F15" w:rsidP="00B76BE0">
      <w:pPr>
        <w:rPr>
          <w:rFonts w:ascii="Times New Roman" w:eastAsia="Times New Roman" w:hAnsi="Times New Roman" w:cs="Times New Roman"/>
          <w:sz w:val="24"/>
          <w:szCs w:val="24"/>
        </w:rPr>
      </w:pPr>
    </w:p>
    <w:p w14:paraId="68490FFB" w14:textId="0F8BFB1C" w:rsidR="00781B26" w:rsidRDefault="00DD0D3E" w:rsidP="00D12FBC">
      <w:pPr>
        <w:numPr>
          <w:ilvl w:val="0"/>
          <w:numId w:val="2"/>
        </w:numPr>
        <w:pBdr>
          <w:top w:val="nil"/>
          <w:left w:val="nil"/>
          <w:bottom w:val="nil"/>
          <w:right w:val="nil"/>
          <w:between w:val="nil"/>
        </w:pBdr>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Mary Help Association: </w:t>
      </w:r>
      <w:r w:rsidR="005E18FF">
        <w:rPr>
          <w:rFonts w:ascii="Times New Roman" w:eastAsia="Times New Roman" w:hAnsi="Times New Roman" w:cs="Times New Roman"/>
          <w:color w:val="000000"/>
          <w:sz w:val="24"/>
          <w:szCs w:val="24"/>
        </w:rPr>
        <w:t>“</w:t>
      </w:r>
      <w:r w:rsidR="005A5A1E">
        <w:rPr>
          <w:rFonts w:ascii="Times New Roman" w:eastAsia="Times New Roman" w:hAnsi="Times New Roman" w:cs="Times New Roman"/>
          <w:color w:val="000000"/>
          <w:sz w:val="24"/>
          <w:szCs w:val="24"/>
        </w:rPr>
        <w:t xml:space="preserve">Agriculture Training and Nutrition Support for 9 </w:t>
      </w:r>
      <w:r w:rsidR="00C917CE">
        <w:rPr>
          <w:rFonts w:ascii="Times New Roman" w:eastAsia="Times New Roman" w:hAnsi="Times New Roman" w:cs="Times New Roman"/>
          <w:color w:val="000000"/>
          <w:sz w:val="24"/>
          <w:szCs w:val="24"/>
        </w:rPr>
        <w:t>V</w:t>
      </w:r>
      <w:r w:rsidR="005A5A1E">
        <w:rPr>
          <w:rFonts w:ascii="Times New Roman" w:eastAsia="Times New Roman" w:hAnsi="Times New Roman" w:cs="Times New Roman"/>
          <w:color w:val="000000"/>
          <w:sz w:val="24"/>
          <w:szCs w:val="24"/>
        </w:rPr>
        <w:t>illages North of Wau, South Sudan, 2018-2021</w:t>
      </w:r>
      <w:r w:rsidR="005E18FF">
        <w:rPr>
          <w:rFonts w:ascii="Times New Roman" w:eastAsia="Times New Roman" w:hAnsi="Times New Roman" w:cs="Times New Roman"/>
          <w:color w:val="000000"/>
          <w:sz w:val="24"/>
          <w:szCs w:val="24"/>
        </w:rPr>
        <w:t>.”</w:t>
      </w:r>
    </w:p>
    <w:p w14:paraId="55F6EDFE" w14:textId="1FA45182" w:rsidR="00781B26" w:rsidRDefault="00DD0D3E" w:rsidP="00D12FBC">
      <w:pPr>
        <w:numPr>
          <w:ilvl w:val="0"/>
          <w:numId w:val="2"/>
        </w:numPr>
        <w:pBdr>
          <w:top w:val="nil"/>
          <w:left w:val="nil"/>
          <w:bottom w:val="nil"/>
          <w:right w:val="nil"/>
          <w:between w:val="nil"/>
        </w:pBdr>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Bishop Gassis Relief &amp; Rescue Foundation: “Food Aid Relief and Food Security Project – Agok</w:t>
      </w:r>
      <w:r w:rsidR="00E6449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Abyei </w:t>
      </w:r>
      <w:r w:rsidR="00E6449A">
        <w:rPr>
          <w:rFonts w:ascii="Times New Roman" w:eastAsia="Times New Roman" w:hAnsi="Times New Roman" w:cs="Times New Roman"/>
          <w:color w:val="000000"/>
          <w:sz w:val="24"/>
          <w:szCs w:val="24"/>
        </w:rPr>
        <w:t>Special Administrative Area</w:t>
      </w:r>
      <w:r w:rsidR="00B2385E">
        <w:rPr>
          <w:rFonts w:ascii="Times New Roman" w:eastAsia="Times New Roman" w:hAnsi="Times New Roman" w:cs="Times New Roman"/>
          <w:color w:val="000000"/>
          <w:sz w:val="24"/>
          <w:szCs w:val="24"/>
        </w:rPr>
        <w:t xml:space="preserve"> </w:t>
      </w:r>
      <w:r w:rsidR="006A5603">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nd Turalei, Twic </w:t>
      </w:r>
      <w:r w:rsidR="00181C9B">
        <w:rPr>
          <w:rFonts w:ascii="Times New Roman" w:eastAsia="Times New Roman" w:hAnsi="Times New Roman" w:cs="Times New Roman"/>
          <w:color w:val="000000"/>
          <w:sz w:val="24"/>
          <w:szCs w:val="24"/>
        </w:rPr>
        <w:t>County</w:t>
      </w:r>
      <w:r w:rsidR="006A560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South Sudan – 2018, 2019, 2020.</w:t>
      </w:r>
      <w:r w:rsidR="005E18FF">
        <w:rPr>
          <w:rFonts w:ascii="Times New Roman" w:eastAsia="Times New Roman" w:hAnsi="Times New Roman" w:cs="Times New Roman"/>
          <w:color w:val="000000"/>
          <w:sz w:val="24"/>
          <w:szCs w:val="24"/>
        </w:rPr>
        <w:t xml:space="preserve">” </w:t>
      </w:r>
    </w:p>
    <w:p w14:paraId="3F113FF7" w14:textId="7EEDDF74" w:rsidR="009E406A" w:rsidRDefault="005E18FF" w:rsidP="00D12FBC">
      <w:pPr>
        <w:numPr>
          <w:ilvl w:val="0"/>
          <w:numId w:val="2"/>
        </w:numPr>
        <w:pBdr>
          <w:top w:val="nil"/>
          <w:left w:val="nil"/>
          <w:bottom w:val="nil"/>
          <w:right w:val="nil"/>
          <w:between w:val="nil"/>
        </w:pBdr>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Caritas Gulu: “Integrated Post-Conflict Support for South Sudanese Refugees in Adjumani and Lamwo Districts, 2018-2020.”</w:t>
      </w:r>
    </w:p>
    <w:p w14:paraId="69475938" w14:textId="77777777" w:rsidR="00A25D28" w:rsidRDefault="00A25D28" w:rsidP="00B76BE0">
      <w:pPr>
        <w:rPr>
          <w:rFonts w:ascii="Times New Roman" w:eastAsia="Times New Roman" w:hAnsi="Times New Roman" w:cs="Times New Roman"/>
          <w:sz w:val="24"/>
          <w:szCs w:val="24"/>
        </w:rPr>
      </w:pPr>
    </w:p>
    <w:p w14:paraId="7D1512FE" w14:textId="17929974" w:rsidR="00781B26" w:rsidRDefault="00524403"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this report assess</w:t>
      </w:r>
      <w:r w:rsidR="00877ADA">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the so-called </w:t>
      </w:r>
      <w:r w:rsidR="000D0A95">
        <w:rPr>
          <w:rFonts w:ascii="Times New Roman" w:eastAsia="Times New Roman" w:hAnsi="Times New Roman" w:cs="Times New Roman"/>
          <w:sz w:val="24"/>
          <w:szCs w:val="24"/>
        </w:rPr>
        <w:t xml:space="preserve">Rucksack </w:t>
      </w:r>
      <w:r>
        <w:rPr>
          <w:rFonts w:ascii="Times New Roman" w:eastAsia="Times New Roman" w:hAnsi="Times New Roman" w:cs="Times New Roman"/>
          <w:sz w:val="24"/>
          <w:szCs w:val="24"/>
        </w:rPr>
        <w:t>projects for each organization</w:t>
      </w:r>
      <w:r w:rsidR="00181C9B">
        <w:rPr>
          <w:rFonts w:ascii="Times New Roman" w:eastAsia="Times New Roman" w:hAnsi="Times New Roman" w:cs="Times New Roman"/>
          <w:sz w:val="24"/>
          <w:szCs w:val="24"/>
        </w:rPr>
        <w:t>. The</w:t>
      </w:r>
      <w:r w:rsidR="00C06B36">
        <w:rPr>
          <w:rFonts w:ascii="Times New Roman" w:eastAsia="Times New Roman" w:hAnsi="Times New Roman" w:cs="Times New Roman"/>
          <w:sz w:val="24"/>
          <w:szCs w:val="24"/>
        </w:rPr>
        <w:t xml:space="preserve"> activities of these</w:t>
      </w:r>
      <w:r w:rsidR="00181C9B">
        <w:rPr>
          <w:rFonts w:ascii="Times New Roman" w:eastAsia="Times New Roman" w:hAnsi="Times New Roman" w:cs="Times New Roman"/>
          <w:sz w:val="24"/>
          <w:szCs w:val="24"/>
        </w:rPr>
        <w:t xml:space="preserve"> projects</w:t>
      </w:r>
      <w:r>
        <w:rPr>
          <w:rFonts w:ascii="Times New Roman" w:eastAsia="Times New Roman" w:hAnsi="Times New Roman" w:cs="Times New Roman"/>
          <w:sz w:val="24"/>
          <w:szCs w:val="24"/>
        </w:rPr>
        <w:t xml:space="preserve"> buil</w:t>
      </w:r>
      <w:r w:rsidR="00C06B36">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on the </w:t>
      </w:r>
      <w:r w:rsidR="00181C9B">
        <w:rPr>
          <w:rFonts w:ascii="Times New Roman" w:eastAsia="Times New Roman" w:hAnsi="Times New Roman" w:cs="Times New Roman"/>
          <w:sz w:val="24"/>
          <w:szCs w:val="24"/>
        </w:rPr>
        <w:t xml:space="preserve">recommendations of the </w:t>
      </w:r>
      <w:r w:rsidR="00877ADA">
        <w:rPr>
          <w:rFonts w:ascii="Times New Roman" w:eastAsia="Times New Roman" w:hAnsi="Times New Roman" w:cs="Times New Roman"/>
          <w:sz w:val="24"/>
          <w:szCs w:val="24"/>
        </w:rPr>
        <w:t xml:space="preserve">2018-2019 </w:t>
      </w:r>
      <w:r>
        <w:rPr>
          <w:rFonts w:ascii="Times New Roman" w:eastAsia="Times New Roman" w:hAnsi="Times New Roman" w:cs="Times New Roman"/>
          <w:sz w:val="24"/>
          <w:szCs w:val="24"/>
        </w:rPr>
        <w:t xml:space="preserve">evaluation and the </w:t>
      </w:r>
      <w:r w:rsidR="00AB1F2D">
        <w:rPr>
          <w:rFonts w:ascii="Times New Roman" w:eastAsia="Times New Roman" w:hAnsi="Times New Roman" w:cs="Times New Roman"/>
          <w:sz w:val="24"/>
          <w:szCs w:val="24"/>
        </w:rPr>
        <w:t xml:space="preserve">subsequent </w:t>
      </w:r>
      <w:r>
        <w:rPr>
          <w:rFonts w:ascii="Times New Roman" w:eastAsia="Times New Roman" w:hAnsi="Times New Roman" w:cs="Times New Roman"/>
          <w:sz w:val="24"/>
          <w:szCs w:val="24"/>
        </w:rPr>
        <w:t>2019 Wau workshop</w:t>
      </w:r>
      <w:r w:rsidR="0012101A">
        <w:rPr>
          <w:rFonts w:ascii="Times New Roman" w:eastAsia="Times New Roman" w:hAnsi="Times New Roman" w:cs="Times New Roman"/>
          <w:sz w:val="24"/>
          <w:szCs w:val="24"/>
        </w:rPr>
        <w:t xml:space="preserve">, in which all three organizations </w:t>
      </w:r>
      <w:r w:rsidR="00877BCA">
        <w:rPr>
          <w:rFonts w:ascii="Times New Roman" w:eastAsia="Times New Roman" w:hAnsi="Times New Roman" w:cs="Times New Roman"/>
          <w:sz w:val="24"/>
          <w:szCs w:val="24"/>
        </w:rPr>
        <w:t xml:space="preserve">and DMI </w:t>
      </w:r>
      <w:r w:rsidR="00991643">
        <w:rPr>
          <w:rFonts w:ascii="Times New Roman" w:eastAsia="Times New Roman" w:hAnsi="Times New Roman" w:cs="Times New Roman"/>
          <w:sz w:val="24"/>
          <w:szCs w:val="24"/>
        </w:rPr>
        <w:t xml:space="preserve">together with Caritas Germany </w:t>
      </w:r>
      <w:r w:rsidR="001079C3">
        <w:rPr>
          <w:rFonts w:ascii="Times New Roman" w:eastAsia="Times New Roman" w:hAnsi="Times New Roman" w:cs="Times New Roman"/>
          <w:sz w:val="24"/>
          <w:szCs w:val="24"/>
        </w:rPr>
        <w:t>discussed the lessons learned</w:t>
      </w:r>
      <w:r w:rsidR="00C06B36">
        <w:rPr>
          <w:rFonts w:ascii="Times New Roman" w:eastAsia="Times New Roman" w:hAnsi="Times New Roman" w:cs="Times New Roman"/>
          <w:sz w:val="24"/>
          <w:szCs w:val="24"/>
        </w:rPr>
        <w:t xml:space="preserve"> in the Phineo program</w:t>
      </w:r>
      <w:r w:rsidR="001079C3">
        <w:rPr>
          <w:rFonts w:ascii="Times New Roman" w:eastAsia="Times New Roman" w:hAnsi="Times New Roman" w:cs="Times New Roman"/>
          <w:sz w:val="24"/>
          <w:szCs w:val="24"/>
        </w:rPr>
        <w:t xml:space="preserve"> so far</w:t>
      </w:r>
      <w:r>
        <w:rPr>
          <w:rFonts w:ascii="Times New Roman" w:eastAsia="Times New Roman" w:hAnsi="Times New Roman" w:cs="Times New Roman"/>
          <w:sz w:val="24"/>
          <w:szCs w:val="24"/>
        </w:rPr>
        <w:t>.</w:t>
      </w:r>
    </w:p>
    <w:p w14:paraId="1EEE5273" w14:textId="77777777" w:rsidR="00524403" w:rsidRDefault="00524403" w:rsidP="00B76BE0">
      <w:pPr>
        <w:rPr>
          <w:rFonts w:ascii="Times New Roman" w:eastAsia="Times New Roman" w:hAnsi="Times New Roman" w:cs="Times New Roman"/>
          <w:sz w:val="24"/>
          <w:szCs w:val="24"/>
        </w:rPr>
      </w:pPr>
    </w:p>
    <w:p w14:paraId="4493189D" w14:textId="47E4872B" w:rsidR="00781B26" w:rsidRDefault="005E18FF" w:rsidP="002365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three organizations </w:t>
      </w:r>
      <w:r w:rsidR="00A25D28">
        <w:rPr>
          <w:rFonts w:ascii="Times New Roman" w:eastAsia="Times New Roman" w:hAnsi="Times New Roman" w:cs="Times New Roman"/>
          <w:sz w:val="24"/>
          <w:szCs w:val="24"/>
        </w:rPr>
        <w:t xml:space="preserve">also </w:t>
      </w:r>
      <w:r w:rsidR="00291E8F">
        <w:rPr>
          <w:rFonts w:ascii="Times New Roman" w:eastAsia="Times New Roman" w:hAnsi="Times New Roman" w:cs="Times New Roman"/>
          <w:sz w:val="24"/>
          <w:szCs w:val="24"/>
        </w:rPr>
        <w:t xml:space="preserve">carry out </w:t>
      </w:r>
      <w:r>
        <w:rPr>
          <w:rFonts w:ascii="Times New Roman" w:eastAsia="Times New Roman" w:hAnsi="Times New Roman" w:cs="Times New Roman"/>
          <w:sz w:val="24"/>
          <w:szCs w:val="24"/>
        </w:rPr>
        <w:t>several other projects and activities</w:t>
      </w:r>
      <w:r w:rsidR="00A25D28">
        <w:rPr>
          <w:rFonts w:ascii="Times New Roman" w:eastAsia="Times New Roman" w:hAnsi="Times New Roman" w:cs="Times New Roman"/>
          <w:sz w:val="24"/>
          <w:szCs w:val="24"/>
        </w:rPr>
        <w:t xml:space="preserve"> that are not part of </w:t>
      </w:r>
      <w:r w:rsidR="007A1862">
        <w:rPr>
          <w:rFonts w:ascii="Times New Roman" w:eastAsia="Times New Roman" w:hAnsi="Times New Roman" w:cs="Times New Roman"/>
          <w:sz w:val="24"/>
          <w:szCs w:val="24"/>
        </w:rPr>
        <w:t>Phi</w:t>
      </w:r>
      <w:r w:rsidR="00007B57">
        <w:rPr>
          <w:rFonts w:ascii="Times New Roman" w:eastAsia="Times New Roman" w:hAnsi="Times New Roman" w:cs="Times New Roman"/>
          <w:sz w:val="24"/>
          <w:szCs w:val="24"/>
        </w:rPr>
        <w:t>n</w:t>
      </w:r>
      <w:r w:rsidR="007A1862">
        <w:rPr>
          <w:rFonts w:ascii="Times New Roman" w:eastAsia="Times New Roman" w:hAnsi="Times New Roman" w:cs="Times New Roman"/>
          <w:sz w:val="24"/>
          <w:szCs w:val="24"/>
        </w:rPr>
        <w:t xml:space="preserve">eo and </w:t>
      </w:r>
      <w:r w:rsidR="00A25D28">
        <w:rPr>
          <w:rFonts w:ascii="Times New Roman" w:eastAsia="Times New Roman" w:hAnsi="Times New Roman" w:cs="Times New Roman"/>
          <w:sz w:val="24"/>
          <w:szCs w:val="24"/>
        </w:rPr>
        <w:t>this evaluation, but will occasionally be indicated as background information</w:t>
      </w:r>
      <w:r>
        <w:rPr>
          <w:rFonts w:ascii="Times New Roman" w:eastAsia="Times New Roman" w:hAnsi="Times New Roman" w:cs="Times New Roman"/>
          <w:sz w:val="24"/>
          <w:szCs w:val="24"/>
        </w:rPr>
        <w:t>.</w:t>
      </w:r>
    </w:p>
    <w:p w14:paraId="39D45C11" w14:textId="77777777" w:rsidR="00973273" w:rsidRDefault="00973273" w:rsidP="002365B4">
      <w:pPr>
        <w:rPr>
          <w:rFonts w:ascii="Times New Roman" w:eastAsia="Times New Roman" w:hAnsi="Times New Roman" w:cs="Times New Roman"/>
          <w:sz w:val="24"/>
          <w:szCs w:val="24"/>
        </w:rPr>
      </w:pPr>
    </w:p>
    <w:p w14:paraId="5A241DE5" w14:textId="5767CE28" w:rsidR="00781B26" w:rsidRDefault="00EA6AC6" w:rsidP="00D12FBC">
      <w:pPr>
        <w:pStyle w:val="berschrift2"/>
        <w:keepNext w:val="0"/>
        <w:keepLines w:val="0"/>
        <w:widowControl w:val="0"/>
        <w:spacing w:before="0"/>
      </w:pPr>
      <w:bookmarkStart w:id="37" w:name="_Toc523309118"/>
      <w:r>
        <w:tab/>
      </w:r>
      <w:bookmarkStart w:id="38" w:name="_Toc62921250"/>
      <w:bookmarkStart w:id="39" w:name="_Toc82453213"/>
      <w:r w:rsidR="00781B26">
        <w:t>Objectives of the Evaluation</w:t>
      </w:r>
      <w:bookmarkEnd w:id="37"/>
      <w:bookmarkEnd w:id="38"/>
      <w:bookmarkEnd w:id="39"/>
    </w:p>
    <w:p w14:paraId="369BB262" w14:textId="3308CAD7" w:rsidR="00781B26" w:rsidRDefault="00524403"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81B26">
        <w:rPr>
          <w:rFonts w:ascii="Times New Roman" w:eastAsia="Times New Roman" w:hAnsi="Times New Roman" w:cs="Times New Roman"/>
          <w:sz w:val="24"/>
          <w:szCs w:val="24"/>
        </w:rPr>
        <w:t xml:space="preserve">he objective of </w:t>
      </w:r>
      <w:r>
        <w:rPr>
          <w:rFonts w:ascii="Times New Roman" w:eastAsia="Times New Roman" w:hAnsi="Times New Roman" w:cs="Times New Roman"/>
          <w:sz w:val="24"/>
          <w:szCs w:val="24"/>
        </w:rPr>
        <w:t xml:space="preserve">this </w:t>
      </w:r>
      <w:r w:rsidR="00781B26">
        <w:rPr>
          <w:rFonts w:ascii="Times New Roman" w:eastAsia="Times New Roman" w:hAnsi="Times New Roman" w:cs="Times New Roman"/>
          <w:sz w:val="24"/>
          <w:szCs w:val="24"/>
        </w:rPr>
        <w:t xml:space="preserve">evaluation </w:t>
      </w:r>
      <w:r>
        <w:rPr>
          <w:rFonts w:ascii="Times New Roman" w:eastAsia="Times New Roman" w:hAnsi="Times New Roman" w:cs="Times New Roman"/>
          <w:sz w:val="24"/>
          <w:szCs w:val="24"/>
        </w:rPr>
        <w:t>i</w:t>
      </w:r>
      <w:r w:rsidR="00781B26">
        <w:rPr>
          <w:rFonts w:ascii="Times New Roman" w:eastAsia="Times New Roman" w:hAnsi="Times New Roman" w:cs="Times New Roman"/>
          <w:sz w:val="24"/>
          <w:szCs w:val="24"/>
        </w:rPr>
        <w:t>s</w:t>
      </w:r>
    </w:p>
    <w:p w14:paraId="418C2E0D" w14:textId="77777777" w:rsidR="00DA0193" w:rsidRDefault="00DA0193" w:rsidP="00B76BE0">
      <w:pPr>
        <w:rPr>
          <w:rFonts w:ascii="Times New Roman" w:eastAsia="Times New Roman" w:hAnsi="Times New Roman" w:cs="Times New Roman"/>
          <w:sz w:val="24"/>
          <w:szCs w:val="24"/>
        </w:rPr>
      </w:pPr>
    </w:p>
    <w:p w14:paraId="0E172B6D" w14:textId="326A3F07" w:rsidR="00781B26" w:rsidRDefault="00E8786D" w:rsidP="00B76BE0">
      <w:pPr>
        <w:ind w:left="360"/>
        <w:rPr>
          <w:rFonts w:ascii="Times New Roman" w:eastAsia="Times New Roman" w:hAnsi="Times New Roman" w:cs="Times New Roman"/>
          <w:i/>
          <w:sz w:val="24"/>
          <w:szCs w:val="24"/>
        </w:rPr>
      </w:pPr>
      <w:r w:rsidRPr="00E8786D">
        <w:rPr>
          <w:rFonts w:ascii="Times New Roman" w:eastAsia="Times New Roman" w:hAnsi="Times New Roman" w:cs="Times New Roman"/>
          <w:i/>
          <w:sz w:val="24"/>
          <w:szCs w:val="24"/>
        </w:rPr>
        <w:t>to assess the degree of realization of the objectives of the three food security projects</w:t>
      </w:r>
      <w:r w:rsidR="00524403">
        <w:rPr>
          <w:rFonts w:ascii="Times New Roman" w:eastAsia="Times New Roman" w:hAnsi="Times New Roman" w:cs="Times New Roman"/>
          <w:i/>
          <w:sz w:val="24"/>
          <w:szCs w:val="24"/>
        </w:rPr>
        <w:t xml:space="preserve">, including the </w:t>
      </w:r>
      <w:r w:rsidR="002E7ECE">
        <w:rPr>
          <w:rFonts w:ascii="Times New Roman" w:eastAsia="Times New Roman" w:hAnsi="Times New Roman" w:cs="Times New Roman"/>
          <w:i/>
          <w:sz w:val="24"/>
          <w:szCs w:val="24"/>
        </w:rPr>
        <w:t xml:space="preserve">Rucksack </w:t>
      </w:r>
      <w:r w:rsidR="00524403">
        <w:rPr>
          <w:rFonts w:ascii="Times New Roman" w:eastAsia="Times New Roman" w:hAnsi="Times New Roman" w:cs="Times New Roman"/>
          <w:i/>
          <w:sz w:val="24"/>
          <w:szCs w:val="24"/>
        </w:rPr>
        <w:t>projects</w:t>
      </w:r>
      <w:r w:rsidR="00E41A20">
        <w:rPr>
          <w:rFonts w:ascii="Times New Roman" w:eastAsia="Times New Roman" w:hAnsi="Times New Roman" w:cs="Times New Roman"/>
          <w:i/>
          <w:sz w:val="24"/>
          <w:szCs w:val="24"/>
        </w:rPr>
        <w:t>,</w:t>
      </w:r>
      <w:r w:rsidR="000D1D3E">
        <w:rPr>
          <w:rFonts w:ascii="Times New Roman" w:eastAsia="Times New Roman" w:hAnsi="Times New Roman" w:cs="Times New Roman"/>
          <w:i/>
          <w:sz w:val="24"/>
          <w:szCs w:val="24"/>
        </w:rPr>
        <w:t xml:space="preserve"> in particular</w:t>
      </w:r>
      <w:r w:rsidR="000E0E9E">
        <w:rPr>
          <w:rFonts w:ascii="Times New Roman" w:eastAsia="Times New Roman" w:hAnsi="Times New Roman" w:cs="Times New Roman"/>
          <w:i/>
          <w:sz w:val="24"/>
          <w:szCs w:val="24"/>
        </w:rPr>
        <w:t xml:space="preserve"> in terms of </w:t>
      </w:r>
      <w:r w:rsidR="007A1862">
        <w:rPr>
          <w:rFonts w:ascii="Times New Roman" w:eastAsia="Times New Roman" w:hAnsi="Times New Roman" w:cs="Times New Roman"/>
          <w:i/>
          <w:sz w:val="24"/>
          <w:szCs w:val="24"/>
        </w:rPr>
        <w:t xml:space="preserve">food </w:t>
      </w:r>
      <w:r w:rsidR="000E0E9E">
        <w:rPr>
          <w:rFonts w:ascii="Times New Roman" w:eastAsia="Times New Roman" w:hAnsi="Times New Roman" w:cs="Times New Roman"/>
          <w:i/>
          <w:sz w:val="24"/>
          <w:szCs w:val="24"/>
        </w:rPr>
        <w:t>availability</w:t>
      </w:r>
      <w:r w:rsidR="000D1D3E">
        <w:rPr>
          <w:rFonts w:ascii="Times New Roman" w:eastAsia="Times New Roman" w:hAnsi="Times New Roman" w:cs="Times New Roman"/>
          <w:i/>
          <w:sz w:val="24"/>
          <w:szCs w:val="24"/>
        </w:rPr>
        <w:t xml:space="preserve"> and</w:t>
      </w:r>
      <w:r w:rsidR="000E0E9E">
        <w:rPr>
          <w:rFonts w:ascii="Times New Roman" w:eastAsia="Times New Roman" w:hAnsi="Times New Roman" w:cs="Times New Roman"/>
          <w:i/>
          <w:sz w:val="24"/>
          <w:szCs w:val="24"/>
        </w:rPr>
        <w:t xml:space="preserve"> access</w:t>
      </w:r>
      <w:r w:rsidRPr="00E8786D">
        <w:rPr>
          <w:rFonts w:ascii="Times New Roman" w:eastAsia="Times New Roman" w:hAnsi="Times New Roman" w:cs="Times New Roman"/>
          <w:i/>
          <w:sz w:val="24"/>
          <w:szCs w:val="24"/>
        </w:rPr>
        <w:t>.</w:t>
      </w:r>
    </w:p>
    <w:p w14:paraId="00DADDB0" w14:textId="77777777" w:rsidR="00DA0193" w:rsidRDefault="00DA0193" w:rsidP="00B76BE0">
      <w:pPr>
        <w:ind w:left="360"/>
        <w:rPr>
          <w:rFonts w:ascii="Times New Roman" w:eastAsia="Times New Roman" w:hAnsi="Times New Roman" w:cs="Times New Roman"/>
          <w:i/>
          <w:sz w:val="24"/>
          <w:szCs w:val="24"/>
        </w:rPr>
      </w:pPr>
    </w:p>
    <w:p w14:paraId="29E9B590" w14:textId="280B4B97" w:rsidR="00781B26" w:rsidRDefault="00E8786D"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w:t>
      </w:r>
      <w:r w:rsidR="000D1D3E">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examine what the three organizations can learn from each other </w:t>
      </w:r>
      <w:r w:rsidR="00D1245C">
        <w:rPr>
          <w:rFonts w:ascii="Times New Roman" w:eastAsia="Times New Roman" w:hAnsi="Times New Roman" w:cs="Times New Roman"/>
          <w:sz w:val="24"/>
          <w:szCs w:val="24"/>
        </w:rPr>
        <w:t xml:space="preserve">about food security </w:t>
      </w:r>
      <w:r>
        <w:rPr>
          <w:rFonts w:ascii="Times New Roman" w:eastAsia="Times New Roman" w:hAnsi="Times New Roman" w:cs="Times New Roman"/>
          <w:sz w:val="24"/>
          <w:szCs w:val="24"/>
        </w:rPr>
        <w:t xml:space="preserve">in order to achieve their goals and strengthen their management. </w:t>
      </w:r>
      <w:r w:rsidR="00DA4072">
        <w:rPr>
          <w:rFonts w:ascii="Times New Roman" w:eastAsia="Times New Roman" w:hAnsi="Times New Roman" w:cs="Times New Roman"/>
          <w:sz w:val="24"/>
          <w:szCs w:val="24"/>
        </w:rPr>
        <w:t>Subsequently</w:t>
      </w:r>
      <w:r w:rsidR="002C494D">
        <w:rPr>
          <w:rFonts w:ascii="Times New Roman" w:eastAsia="Times New Roman" w:hAnsi="Times New Roman" w:cs="Times New Roman"/>
          <w:sz w:val="24"/>
          <w:szCs w:val="24"/>
        </w:rPr>
        <w:t xml:space="preserve">, </w:t>
      </w:r>
      <w:r w:rsidR="00877ADA">
        <w:rPr>
          <w:rFonts w:ascii="Times New Roman" w:eastAsia="Times New Roman" w:hAnsi="Times New Roman" w:cs="Times New Roman"/>
          <w:sz w:val="24"/>
          <w:szCs w:val="24"/>
        </w:rPr>
        <w:t>we</w:t>
      </w:r>
      <w:r w:rsidR="00781B26">
        <w:rPr>
          <w:rFonts w:ascii="Times New Roman" w:eastAsia="Times New Roman" w:hAnsi="Times New Roman" w:cs="Times New Roman"/>
          <w:sz w:val="24"/>
          <w:szCs w:val="24"/>
        </w:rPr>
        <w:t xml:space="preserve"> </w:t>
      </w:r>
      <w:r w:rsidR="002C494D">
        <w:rPr>
          <w:rFonts w:ascii="Times New Roman" w:eastAsia="Times New Roman" w:hAnsi="Times New Roman" w:cs="Times New Roman"/>
          <w:sz w:val="24"/>
          <w:szCs w:val="24"/>
        </w:rPr>
        <w:t>indicate where and how the three organizations</w:t>
      </w:r>
      <w:r w:rsidR="00781B26">
        <w:rPr>
          <w:rFonts w:ascii="Times New Roman" w:eastAsia="Times New Roman" w:hAnsi="Times New Roman" w:cs="Times New Roman"/>
          <w:sz w:val="24"/>
          <w:szCs w:val="24"/>
        </w:rPr>
        <w:t xml:space="preserve"> c</w:t>
      </w:r>
      <w:r w:rsidR="002C494D">
        <w:rPr>
          <w:rFonts w:ascii="Times New Roman" w:eastAsia="Times New Roman" w:hAnsi="Times New Roman" w:cs="Times New Roman"/>
          <w:sz w:val="24"/>
          <w:szCs w:val="24"/>
        </w:rPr>
        <w:t>an</w:t>
      </w:r>
      <w:r w:rsidR="00781B26">
        <w:rPr>
          <w:rFonts w:ascii="Times New Roman" w:eastAsia="Times New Roman" w:hAnsi="Times New Roman" w:cs="Times New Roman"/>
          <w:sz w:val="24"/>
          <w:szCs w:val="24"/>
        </w:rPr>
        <w:t xml:space="preserve"> learn from each other and perhaps cooperate with each other.</w:t>
      </w:r>
      <w:r w:rsidR="001C0ADC">
        <w:rPr>
          <w:rFonts w:ascii="Times New Roman" w:eastAsia="Times New Roman" w:hAnsi="Times New Roman" w:cs="Times New Roman"/>
          <w:sz w:val="24"/>
          <w:szCs w:val="24"/>
        </w:rPr>
        <w:t xml:space="preserve"> </w:t>
      </w:r>
    </w:p>
    <w:p w14:paraId="11D6630F" w14:textId="77777777" w:rsidR="0026259D" w:rsidRDefault="0026259D" w:rsidP="00B76BE0">
      <w:pPr>
        <w:rPr>
          <w:rFonts w:ascii="Times New Roman" w:eastAsia="Times New Roman" w:hAnsi="Times New Roman" w:cs="Times New Roman"/>
          <w:sz w:val="24"/>
          <w:szCs w:val="24"/>
        </w:rPr>
      </w:pPr>
    </w:p>
    <w:p w14:paraId="0E0EFF1D" w14:textId="1EDBE12E" w:rsidR="00781B26" w:rsidRDefault="00EA6AC6" w:rsidP="0026259D">
      <w:pPr>
        <w:pStyle w:val="berschrift2"/>
        <w:keepNext w:val="0"/>
        <w:keepLines w:val="0"/>
        <w:widowControl w:val="0"/>
        <w:spacing w:before="0"/>
      </w:pPr>
      <w:bookmarkStart w:id="40" w:name="_Toc523309119"/>
      <w:r>
        <w:tab/>
      </w:r>
      <w:bookmarkStart w:id="41" w:name="_Toc62921251"/>
      <w:bookmarkStart w:id="42" w:name="_Toc82453214"/>
      <w:r w:rsidR="00781B26">
        <w:t>Scope of the Evaluation</w:t>
      </w:r>
      <w:bookmarkEnd w:id="40"/>
      <w:bookmarkEnd w:id="41"/>
      <w:bookmarkEnd w:id="42"/>
    </w:p>
    <w:p w14:paraId="705DC077" w14:textId="4BC67DFA" w:rsidR="00781B26" w:rsidRDefault="00781B26"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its objective, this evaluation:</w:t>
      </w:r>
    </w:p>
    <w:p w14:paraId="58D6CB94" w14:textId="77777777" w:rsidR="00227F15" w:rsidRDefault="00227F15" w:rsidP="00B76BE0">
      <w:pPr>
        <w:rPr>
          <w:rFonts w:ascii="Times New Roman" w:eastAsia="Times New Roman" w:hAnsi="Times New Roman" w:cs="Times New Roman"/>
          <w:sz w:val="24"/>
          <w:szCs w:val="24"/>
        </w:rPr>
      </w:pPr>
    </w:p>
    <w:p w14:paraId="57AD99A1" w14:textId="13626EE1" w:rsidR="00781B26" w:rsidRDefault="00781B26" w:rsidP="00B76BE0">
      <w:pPr>
        <w:numPr>
          <w:ilvl w:val="0"/>
          <w:numId w:val="1"/>
        </w:numPr>
        <w:pBdr>
          <w:top w:val="nil"/>
          <w:left w:val="nil"/>
          <w:bottom w:val="nil"/>
          <w:right w:val="nil"/>
          <w:between w:val="nil"/>
        </w:pBdr>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assesses the challenges the </w:t>
      </w:r>
      <w:r w:rsidR="00DA4072">
        <w:rPr>
          <w:rFonts w:ascii="Times New Roman" w:eastAsia="Times New Roman" w:hAnsi="Times New Roman" w:cs="Times New Roman"/>
          <w:color w:val="000000"/>
          <w:sz w:val="24"/>
          <w:szCs w:val="24"/>
        </w:rPr>
        <w:t xml:space="preserve">organizations </w:t>
      </w:r>
      <w:r>
        <w:rPr>
          <w:rFonts w:ascii="Times New Roman" w:eastAsia="Times New Roman" w:hAnsi="Times New Roman" w:cs="Times New Roman"/>
          <w:color w:val="000000"/>
          <w:sz w:val="24"/>
          <w:szCs w:val="24"/>
        </w:rPr>
        <w:t>and project</w:t>
      </w:r>
      <w:r w:rsidR="00DA4072">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face in bringing about their intended outcomes and what the unintended consequences are</w:t>
      </w:r>
      <w:r w:rsidR="008B54F2">
        <w:rPr>
          <w:rFonts w:ascii="Times New Roman" w:eastAsia="Times New Roman" w:hAnsi="Times New Roman" w:cs="Times New Roman"/>
          <w:color w:val="000000"/>
          <w:sz w:val="24"/>
          <w:szCs w:val="24"/>
        </w:rPr>
        <w:t>;</w:t>
      </w:r>
    </w:p>
    <w:p w14:paraId="39EB8DD4" w14:textId="5753CCA5" w:rsidR="00781B26" w:rsidRDefault="00DA4072" w:rsidP="00B76BE0">
      <w:pPr>
        <w:numPr>
          <w:ilvl w:val="0"/>
          <w:numId w:val="1"/>
        </w:numPr>
        <w:pBdr>
          <w:top w:val="nil"/>
          <w:left w:val="nil"/>
          <w:bottom w:val="nil"/>
          <w:right w:val="nil"/>
          <w:between w:val="nil"/>
        </w:pBdr>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w:t>
      </w:r>
      <w:r w:rsidR="00781B26">
        <w:rPr>
          <w:rFonts w:ascii="Times New Roman" w:eastAsia="Times New Roman" w:hAnsi="Times New Roman" w:cs="Times New Roman"/>
          <w:color w:val="000000"/>
          <w:sz w:val="24"/>
          <w:szCs w:val="24"/>
        </w:rPr>
        <w:t xml:space="preserve"> recommendations for strengthening the</w:t>
      </w:r>
      <w:r>
        <w:rPr>
          <w:rFonts w:ascii="Times New Roman" w:eastAsia="Times New Roman" w:hAnsi="Times New Roman" w:cs="Times New Roman"/>
          <w:color w:val="000000"/>
          <w:sz w:val="24"/>
          <w:szCs w:val="24"/>
        </w:rPr>
        <w:t xml:space="preserve"> three organizations and their </w:t>
      </w:r>
      <w:r w:rsidR="00A00677">
        <w:rPr>
          <w:rFonts w:ascii="Times New Roman" w:eastAsia="Times New Roman" w:hAnsi="Times New Roman" w:cs="Times New Roman"/>
          <w:color w:val="000000"/>
          <w:sz w:val="24"/>
          <w:szCs w:val="24"/>
        </w:rPr>
        <w:t xml:space="preserve">future </w:t>
      </w:r>
      <w:r>
        <w:rPr>
          <w:rFonts w:ascii="Times New Roman" w:eastAsia="Times New Roman" w:hAnsi="Times New Roman" w:cs="Times New Roman"/>
          <w:color w:val="000000"/>
          <w:sz w:val="24"/>
          <w:szCs w:val="24"/>
        </w:rPr>
        <w:t>project</w:t>
      </w:r>
      <w:r w:rsidR="000E0E9E">
        <w:rPr>
          <w:rFonts w:ascii="Times New Roman" w:eastAsia="Times New Roman" w:hAnsi="Times New Roman" w:cs="Times New Roman"/>
          <w:color w:val="000000"/>
          <w:sz w:val="24"/>
          <w:szCs w:val="24"/>
        </w:rPr>
        <w:t>s</w:t>
      </w:r>
      <w:r w:rsidR="008B54F2">
        <w:rPr>
          <w:rFonts w:ascii="Times New Roman" w:eastAsia="Times New Roman" w:hAnsi="Times New Roman" w:cs="Times New Roman"/>
          <w:color w:val="000000"/>
          <w:sz w:val="24"/>
          <w:szCs w:val="24"/>
        </w:rPr>
        <w:t>;</w:t>
      </w:r>
    </w:p>
    <w:p w14:paraId="1CACDDC7" w14:textId="6C44357C" w:rsidR="00781B26" w:rsidRDefault="00781B26" w:rsidP="00B76BE0">
      <w:pPr>
        <w:numPr>
          <w:ilvl w:val="0"/>
          <w:numId w:val="1"/>
        </w:numPr>
        <w:pBdr>
          <w:top w:val="nil"/>
          <w:left w:val="nil"/>
          <w:bottom w:val="nil"/>
          <w:right w:val="nil"/>
          <w:between w:val="nil"/>
        </w:pBdr>
        <w:ind w:left="714" w:hanging="357"/>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identifies </w:t>
      </w:r>
      <w:r w:rsidR="00DA4072">
        <w:rPr>
          <w:rFonts w:ascii="Times New Roman" w:eastAsia="Times New Roman" w:hAnsi="Times New Roman" w:cs="Times New Roman"/>
          <w:color w:val="000000"/>
          <w:sz w:val="24"/>
          <w:szCs w:val="24"/>
        </w:rPr>
        <w:t xml:space="preserve">areas in which they can </w:t>
      </w:r>
      <w:r>
        <w:rPr>
          <w:rFonts w:ascii="Times New Roman" w:eastAsia="Times New Roman" w:hAnsi="Times New Roman" w:cs="Times New Roman"/>
          <w:color w:val="000000"/>
          <w:sz w:val="24"/>
          <w:szCs w:val="24"/>
        </w:rPr>
        <w:t xml:space="preserve">learn </w:t>
      </w:r>
      <w:r w:rsidR="00DA4072">
        <w:rPr>
          <w:rFonts w:ascii="Times New Roman" w:eastAsia="Times New Roman" w:hAnsi="Times New Roman" w:cs="Times New Roman"/>
          <w:color w:val="000000"/>
          <w:sz w:val="24"/>
          <w:szCs w:val="24"/>
        </w:rPr>
        <w:t>from each other;</w:t>
      </w:r>
    </w:p>
    <w:p w14:paraId="1DFA900A" w14:textId="438B1584" w:rsidR="00DA4072" w:rsidRDefault="00C91FF8" w:rsidP="00B76BE0">
      <w:pPr>
        <w:numPr>
          <w:ilvl w:val="0"/>
          <w:numId w:val="1"/>
        </w:numPr>
        <w:pBdr>
          <w:top w:val="nil"/>
          <w:left w:val="nil"/>
          <w:bottom w:val="nil"/>
          <w:right w:val="nil"/>
          <w:between w:val="nil"/>
        </w:pBdr>
        <w:ind w:left="714" w:hanging="357"/>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DA4072">
        <w:rPr>
          <w:rFonts w:ascii="Times New Roman" w:eastAsia="Times New Roman" w:hAnsi="Times New Roman" w:cs="Times New Roman"/>
          <w:color w:val="000000"/>
          <w:sz w:val="24"/>
          <w:szCs w:val="24"/>
        </w:rPr>
        <w:t xml:space="preserve">repares the </w:t>
      </w:r>
      <w:r w:rsidR="00CC2801">
        <w:rPr>
          <w:rFonts w:ascii="Times New Roman" w:eastAsia="Times New Roman" w:hAnsi="Times New Roman" w:cs="Times New Roman"/>
          <w:color w:val="000000"/>
          <w:sz w:val="24"/>
          <w:szCs w:val="24"/>
        </w:rPr>
        <w:t xml:space="preserve">October 2021 </w:t>
      </w:r>
      <w:r w:rsidR="00991643">
        <w:rPr>
          <w:rFonts w:ascii="Times New Roman" w:eastAsia="Times New Roman" w:hAnsi="Times New Roman" w:cs="Times New Roman"/>
          <w:color w:val="000000"/>
          <w:sz w:val="24"/>
          <w:szCs w:val="24"/>
        </w:rPr>
        <w:t xml:space="preserve">partner </w:t>
      </w:r>
      <w:r w:rsidR="00A83473">
        <w:rPr>
          <w:rFonts w:ascii="Times New Roman" w:eastAsia="Times New Roman" w:hAnsi="Times New Roman" w:cs="Times New Roman"/>
          <w:color w:val="000000"/>
          <w:sz w:val="24"/>
          <w:szCs w:val="24"/>
        </w:rPr>
        <w:t>workshop</w:t>
      </w:r>
      <w:r w:rsidR="00181C9B">
        <w:rPr>
          <w:rFonts w:ascii="Times New Roman" w:eastAsia="Times New Roman" w:hAnsi="Times New Roman" w:cs="Times New Roman"/>
          <w:color w:val="000000"/>
          <w:sz w:val="24"/>
          <w:szCs w:val="24"/>
        </w:rPr>
        <w:t xml:space="preserve"> in Juba.</w:t>
      </w:r>
    </w:p>
    <w:p w14:paraId="5AB7CB49" w14:textId="77777777" w:rsidR="0026259D" w:rsidRDefault="0026259D" w:rsidP="00DE4AFC">
      <w:pPr>
        <w:pBdr>
          <w:top w:val="nil"/>
          <w:left w:val="nil"/>
          <w:bottom w:val="nil"/>
          <w:right w:val="nil"/>
          <w:between w:val="nil"/>
        </w:pBdr>
        <w:contextualSpacing/>
        <w:rPr>
          <w:rFonts w:ascii="Times New Roman" w:eastAsia="Times New Roman" w:hAnsi="Times New Roman" w:cs="Times New Roman"/>
          <w:color w:val="000000"/>
          <w:sz w:val="24"/>
          <w:szCs w:val="24"/>
        </w:rPr>
      </w:pPr>
    </w:p>
    <w:p w14:paraId="56D00923" w14:textId="0562D76C" w:rsidR="0026259D" w:rsidRDefault="0026259D" w:rsidP="0026259D">
      <w:pPr>
        <w:pStyle w:val="berschrift2"/>
        <w:keepNext w:val="0"/>
        <w:keepLines w:val="0"/>
        <w:widowControl w:val="0"/>
        <w:spacing w:before="0"/>
      </w:pPr>
      <w:r>
        <w:tab/>
      </w:r>
      <w:bookmarkStart w:id="43" w:name="_Toc62921252"/>
      <w:bookmarkStart w:id="44" w:name="_Toc82453215"/>
      <w:r>
        <w:t>Set up</w:t>
      </w:r>
      <w:bookmarkEnd w:id="43"/>
      <w:bookmarkEnd w:id="44"/>
    </w:p>
    <w:p w14:paraId="203E4AE6" w14:textId="77B59768" w:rsidR="00781B26" w:rsidRDefault="0026259D"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chapter </w:t>
      </w:r>
      <w:r w:rsidR="00636606">
        <w:rPr>
          <w:rFonts w:ascii="Times New Roman" w:eastAsia="Times New Roman" w:hAnsi="Times New Roman" w:cs="Times New Roman"/>
          <w:sz w:val="24"/>
          <w:szCs w:val="24"/>
        </w:rPr>
        <w:t>explains the methodology of this evaluation</w:t>
      </w:r>
      <w:r w:rsidR="00DE4AFC">
        <w:rPr>
          <w:rFonts w:ascii="Times New Roman" w:eastAsia="Times New Roman" w:hAnsi="Times New Roman" w:cs="Times New Roman"/>
          <w:sz w:val="24"/>
          <w:szCs w:val="24"/>
        </w:rPr>
        <w:t xml:space="preserve"> and can be skipped by the </w:t>
      </w:r>
      <w:r w:rsidR="00780A34">
        <w:rPr>
          <w:rFonts w:ascii="Times New Roman" w:eastAsia="Times New Roman" w:hAnsi="Times New Roman" w:cs="Times New Roman"/>
          <w:sz w:val="24"/>
          <w:szCs w:val="24"/>
        </w:rPr>
        <w:t xml:space="preserve">readers </w:t>
      </w:r>
      <w:r w:rsidR="00DE4AFC">
        <w:rPr>
          <w:rFonts w:ascii="Times New Roman" w:eastAsia="Times New Roman" w:hAnsi="Times New Roman" w:cs="Times New Roman"/>
          <w:sz w:val="24"/>
          <w:szCs w:val="24"/>
        </w:rPr>
        <w:t>that are solely interested in its outcomes</w:t>
      </w:r>
      <w:r w:rsidR="00636606">
        <w:rPr>
          <w:rFonts w:ascii="Times New Roman" w:eastAsia="Times New Roman" w:hAnsi="Times New Roman" w:cs="Times New Roman"/>
          <w:sz w:val="24"/>
          <w:szCs w:val="24"/>
        </w:rPr>
        <w:t>. Chapter three presents the empirical findings for each objective of the Phineo and the Rucksack project</w:t>
      </w:r>
      <w:r w:rsidR="00DE4AFC">
        <w:rPr>
          <w:rFonts w:ascii="Times New Roman" w:eastAsia="Times New Roman" w:hAnsi="Times New Roman" w:cs="Times New Roman"/>
          <w:sz w:val="24"/>
          <w:szCs w:val="24"/>
        </w:rPr>
        <w:t>s</w:t>
      </w:r>
      <w:r w:rsidR="00636606">
        <w:rPr>
          <w:rFonts w:ascii="Times New Roman" w:eastAsia="Times New Roman" w:hAnsi="Times New Roman" w:cs="Times New Roman"/>
          <w:sz w:val="24"/>
          <w:szCs w:val="24"/>
        </w:rPr>
        <w:t xml:space="preserve">. The fourth chapter compares the organizations and their activities to draw lessons for future activities. Subsequently, chapter five discusses some steps forward for Caritas </w:t>
      </w:r>
      <w:r w:rsidR="00A00677">
        <w:rPr>
          <w:rFonts w:ascii="Times New Roman" w:eastAsia="Times New Roman" w:hAnsi="Times New Roman" w:cs="Times New Roman"/>
          <w:sz w:val="24"/>
          <w:szCs w:val="24"/>
        </w:rPr>
        <w:t xml:space="preserve">Germany </w:t>
      </w:r>
      <w:r w:rsidR="00636606">
        <w:rPr>
          <w:rFonts w:ascii="Times New Roman" w:eastAsia="Times New Roman" w:hAnsi="Times New Roman" w:cs="Times New Roman"/>
          <w:sz w:val="24"/>
          <w:szCs w:val="24"/>
        </w:rPr>
        <w:t>in the areas of climate change, food security, and cooperation with other organizations. Finally, the conclusions summarize the main results of this evaluation regarding food security and the ways forward.</w:t>
      </w:r>
    </w:p>
    <w:p w14:paraId="46093F62" w14:textId="77777777" w:rsidR="0026259D" w:rsidRDefault="0026259D" w:rsidP="00B76BE0">
      <w:pPr>
        <w:rPr>
          <w:rFonts w:ascii="Times New Roman" w:eastAsia="Times New Roman" w:hAnsi="Times New Roman" w:cs="Times New Roman"/>
          <w:sz w:val="24"/>
          <w:szCs w:val="24"/>
        </w:rPr>
      </w:pPr>
    </w:p>
    <w:p w14:paraId="10CC1BA5" w14:textId="00BB1D46" w:rsidR="00781B26" w:rsidRDefault="00EA6AC6" w:rsidP="0026259D">
      <w:pPr>
        <w:pStyle w:val="berschrift2"/>
        <w:keepNext w:val="0"/>
        <w:keepLines w:val="0"/>
        <w:widowControl w:val="0"/>
        <w:spacing w:before="0"/>
      </w:pPr>
      <w:bookmarkStart w:id="45" w:name="_Toc523309120"/>
      <w:r>
        <w:lastRenderedPageBreak/>
        <w:tab/>
      </w:r>
      <w:bookmarkStart w:id="46" w:name="_Toc62921253"/>
      <w:bookmarkStart w:id="47" w:name="_Toc82453216"/>
      <w:bookmarkEnd w:id="45"/>
      <w:r w:rsidR="00291E8F">
        <w:t>Acknowledgements</w:t>
      </w:r>
      <w:bookmarkEnd w:id="46"/>
      <w:bookmarkEnd w:id="47"/>
    </w:p>
    <w:p w14:paraId="7850496A" w14:textId="3F5ECA4A" w:rsidR="00877ADA" w:rsidRDefault="00524403"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w:t>
      </w:r>
      <w:r w:rsidR="00CE0CD4">
        <w:rPr>
          <w:rFonts w:ascii="Times New Roman" w:eastAsia="Times New Roman" w:hAnsi="Times New Roman" w:cs="Times New Roman"/>
          <w:sz w:val="24"/>
          <w:szCs w:val="24"/>
        </w:rPr>
        <w:t>COVID</w:t>
      </w:r>
      <w:r>
        <w:rPr>
          <w:rFonts w:ascii="Times New Roman" w:eastAsia="Times New Roman" w:hAnsi="Times New Roman" w:cs="Times New Roman"/>
          <w:sz w:val="24"/>
          <w:szCs w:val="24"/>
        </w:rPr>
        <w:t xml:space="preserve">-19, this </w:t>
      </w:r>
      <w:r w:rsidR="00DD7028">
        <w:rPr>
          <w:rFonts w:ascii="Times New Roman" w:eastAsia="Times New Roman" w:hAnsi="Times New Roman" w:cs="Times New Roman"/>
          <w:sz w:val="24"/>
          <w:szCs w:val="24"/>
        </w:rPr>
        <w:t xml:space="preserve">study </w:t>
      </w:r>
      <w:r w:rsidR="00DB3A74">
        <w:rPr>
          <w:rFonts w:ascii="Times New Roman" w:eastAsia="Times New Roman" w:hAnsi="Times New Roman" w:cs="Times New Roman"/>
          <w:sz w:val="24"/>
          <w:szCs w:val="24"/>
        </w:rPr>
        <w:t xml:space="preserve">had to </w:t>
      </w:r>
      <w:r>
        <w:rPr>
          <w:rFonts w:ascii="Times New Roman" w:eastAsia="Times New Roman" w:hAnsi="Times New Roman" w:cs="Times New Roman"/>
          <w:sz w:val="24"/>
          <w:szCs w:val="24"/>
        </w:rPr>
        <w:t>bec</w:t>
      </w:r>
      <w:r w:rsidR="00DB3A74">
        <w:rPr>
          <w:rFonts w:ascii="Times New Roman" w:eastAsia="Times New Roman" w:hAnsi="Times New Roman" w:cs="Times New Roman"/>
          <w:sz w:val="24"/>
          <w:szCs w:val="24"/>
        </w:rPr>
        <w:t>o</w:t>
      </w:r>
      <w:r>
        <w:rPr>
          <w:rFonts w:ascii="Times New Roman" w:eastAsia="Times New Roman" w:hAnsi="Times New Roman" w:cs="Times New Roman"/>
          <w:sz w:val="24"/>
          <w:szCs w:val="24"/>
        </w:rPr>
        <w:t>me a remote evaluation.</w:t>
      </w:r>
      <w:r w:rsidR="00A4690F">
        <w:rPr>
          <w:rFonts w:ascii="Times New Roman" w:eastAsia="Times New Roman" w:hAnsi="Times New Roman" w:cs="Times New Roman"/>
          <w:sz w:val="24"/>
          <w:szCs w:val="24"/>
        </w:rPr>
        <w:t xml:space="preserve"> </w:t>
      </w:r>
      <w:r w:rsidR="00A00677">
        <w:rPr>
          <w:rFonts w:ascii="Times New Roman" w:eastAsia="Times New Roman" w:hAnsi="Times New Roman" w:cs="Times New Roman"/>
          <w:sz w:val="24"/>
          <w:szCs w:val="24"/>
        </w:rPr>
        <w:t>Dennis Dijkzeul</w:t>
      </w:r>
      <w:r w:rsidR="00781B26">
        <w:rPr>
          <w:rFonts w:ascii="Times New Roman" w:eastAsia="Times New Roman" w:hAnsi="Times New Roman" w:cs="Times New Roman"/>
          <w:sz w:val="24"/>
          <w:szCs w:val="24"/>
        </w:rPr>
        <w:t xml:space="preserve"> carried out </w:t>
      </w:r>
      <w:r w:rsidR="00C06B36">
        <w:rPr>
          <w:rFonts w:ascii="Times New Roman" w:eastAsia="Times New Roman" w:hAnsi="Times New Roman" w:cs="Times New Roman"/>
          <w:sz w:val="24"/>
          <w:szCs w:val="24"/>
        </w:rPr>
        <w:t xml:space="preserve">key informant </w:t>
      </w:r>
      <w:r w:rsidR="001251A9">
        <w:rPr>
          <w:rFonts w:ascii="Times New Roman" w:eastAsia="Times New Roman" w:hAnsi="Times New Roman" w:cs="Times New Roman"/>
          <w:sz w:val="24"/>
          <w:szCs w:val="24"/>
        </w:rPr>
        <w:t xml:space="preserve">interviews on </w:t>
      </w:r>
      <w:r w:rsidR="00776B3B">
        <w:rPr>
          <w:rFonts w:ascii="Times New Roman" w:eastAsia="Times New Roman" w:hAnsi="Times New Roman" w:cs="Times New Roman"/>
          <w:sz w:val="24"/>
          <w:szCs w:val="24"/>
        </w:rPr>
        <w:t>management</w:t>
      </w:r>
      <w:r w:rsidR="00DD7028">
        <w:rPr>
          <w:rFonts w:ascii="Times New Roman" w:eastAsia="Times New Roman" w:hAnsi="Times New Roman" w:cs="Times New Roman"/>
          <w:sz w:val="24"/>
          <w:szCs w:val="24"/>
        </w:rPr>
        <w:t xml:space="preserve">, </w:t>
      </w:r>
      <w:r w:rsidR="001251A9">
        <w:rPr>
          <w:rFonts w:ascii="Times New Roman" w:eastAsia="Times New Roman" w:hAnsi="Times New Roman" w:cs="Times New Roman"/>
          <w:sz w:val="24"/>
          <w:szCs w:val="24"/>
        </w:rPr>
        <w:t xml:space="preserve">food security and </w:t>
      </w:r>
      <w:r w:rsidR="00CE0CD4">
        <w:rPr>
          <w:rFonts w:ascii="Times New Roman" w:eastAsia="Times New Roman" w:hAnsi="Times New Roman" w:cs="Times New Roman"/>
          <w:sz w:val="24"/>
          <w:szCs w:val="24"/>
        </w:rPr>
        <w:t>COVID</w:t>
      </w:r>
      <w:r w:rsidR="001251A9">
        <w:rPr>
          <w:rFonts w:ascii="Times New Roman" w:eastAsia="Times New Roman" w:hAnsi="Times New Roman" w:cs="Times New Roman"/>
          <w:sz w:val="24"/>
          <w:szCs w:val="24"/>
        </w:rPr>
        <w:t>-19</w:t>
      </w:r>
      <w:r w:rsidR="00A25D28">
        <w:rPr>
          <w:rFonts w:ascii="Times New Roman" w:eastAsia="Times New Roman" w:hAnsi="Times New Roman" w:cs="Times New Roman"/>
          <w:sz w:val="24"/>
          <w:szCs w:val="24"/>
        </w:rPr>
        <w:t xml:space="preserve"> </w:t>
      </w:r>
      <w:r w:rsidR="001251A9">
        <w:rPr>
          <w:rFonts w:ascii="Times New Roman" w:eastAsia="Times New Roman" w:hAnsi="Times New Roman" w:cs="Times New Roman"/>
          <w:sz w:val="24"/>
          <w:szCs w:val="24"/>
        </w:rPr>
        <w:t>with the staff members</w:t>
      </w:r>
      <w:r w:rsidR="00781B26">
        <w:rPr>
          <w:rFonts w:ascii="Times New Roman" w:eastAsia="Times New Roman" w:hAnsi="Times New Roman" w:cs="Times New Roman"/>
          <w:sz w:val="24"/>
          <w:szCs w:val="24"/>
        </w:rPr>
        <w:t xml:space="preserve"> of the </w:t>
      </w:r>
      <w:r w:rsidR="00147005">
        <w:rPr>
          <w:rFonts w:ascii="Times New Roman" w:eastAsia="Times New Roman" w:hAnsi="Times New Roman" w:cs="Times New Roman"/>
          <w:sz w:val="24"/>
          <w:szCs w:val="24"/>
        </w:rPr>
        <w:t>three organizations</w:t>
      </w:r>
      <w:r w:rsidR="00A25D28" w:rsidRPr="00A25D28">
        <w:rPr>
          <w:rFonts w:ascii="Times New Roman" w:eastAsia="Times New Roman" w:hAnsi="Times New Roman" w:cs="Times New Roman"/>
          <w:sz w:val="24"/>
          <w:szCs w:val="24"/>
        </w:rPr>
        <w:t xml:space="preserve"> </w:t>
      </w:r>
      <w:r w:rsidR="00DB3A74">
        <w:rPr>
          <w:rFonts w:ascii="Times New Roman" w:eastAsia="Times New Roman" w:hAnsi="Times New Roman" w:cs="Times New Roman"/>
          <w:sz w:val="24"/>
          <w:szCs w:val="24"/>
        </w:rPr>
        <w:t>over Skype</w:t>
      </w:r>
      <w:r w:rsidR="004E49C8">
        <w:rPr>
          <w:rFonts w:ascii="Times New Roman" w:eastAsia="Times New Roman" w:hAnsi="Times New Roman" w:cs="Times New Roman"/>
          <w:sz w:val="24"/>
          <w:szCs w:val="24"/>
        </w:rPr>
        <w:t>, Zoom,</w:t>
      </w:r>
      <w:r w:rsidR="00DB3A74">
        <w:rPr>
          <w:rFonts w:ascii="Times New Roman" w:eastAsia="Times New Roman" w:hAnsi="Times New Roman" w:cs="Times New Roman"/>
          <w:sz w:val="24"/>
          <w:szCs w:val="24"/>
        </w:rPr>
        <w:t xml:space="preserve"> and Whatsapp </w:t>
      </w:r>
      <w:r w:rsidR="00A25D28">
        <w:rPr>
          <w:rFonts w:ascii="Times New Roman" w:eastAsia="Times New Roman" w:hAnsi="Times New Roman" w:cs="Times New Roman"/>
          <w:sz w:val="24"/>
          <w:szCs w:val="24"/>
        </w:rPr>
        <w:t>in South Sudan, Uganda,</w:t>
      </w:r>
      <w:r w:rsidR="00A25D28" w:rsidRPr="00A25D28">
        <w:rPr>
          <w:rFonts w:ascii="Times New Roman" w:eastAsia="Times New Roman" w:hAnsi="Times New Roman" w:cs="Times New Roman"/>
          <w:sz w:val="24"/>
          <w:szCs w:val="24"/>
        </w:rPr>
        <w:t xml:space="preserve"> </w:t>
      </w:r>
      <w:r w:rsidR="00A25D28">
        <w:rPr>
          <w:rFonts w:ascii="Times New Roman" w:eastAsia="Times New Roman" w:hAnsi="Times New Roman" w:cs="Times New Roman"/>
          <w:sz w:val="24"/>
          <w:szCs w:val="24"/>
        </w:rPr>
        <w:t>and Kenya</w:t>
      </w:r>
      <w:r w:rsidR="00147005">
        <w:rPr>
          <w:rFonts w:ascii="Times New Roman" w:eastAsia="Times New Roman" w:hAnsi="Times New Roman" w:cs="Times New Roman"/>
          <w:sz w:val="24"/>
          <w:szCs w:val="24"/>
        </w:rPr>
        <w:t>.</w:t>
      </w:r>
      <w:r w:rsidR="00781B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addition, </w:t>
      </w:r>
      <w:r w:rsidR="00877ADA">
        <w:rPr>
          <w:rFonts w:ascii="Times New Roman" w:eastAsia="Times New Roman" w:hAnsi="Times New Roman" w:cs="Times New Roman"/>
          <w:sz w:val="24"/>
          <w:szCs w:val="24"/>
        </w:rPr>
        <w:t>Reagan Onyango</w:t>
      </w:r>
      <w:r w:rsidR="00013EBE">
        <w:rPr>
          <w:rFonts w:ascii="Times New Roman" w:eastAsia="Times New Roman" w:hAnsi="Times New Roman" w:cs="Times New Roman"/>
          <w:sz w:val="24"/>
          <w:szCs w:val="24"/>
        </w:rPr>
        <w:t>, an independent consultant,</w:t>
      </w:r>
      <w:r w:rsidR="00877ADA">
        <w:rPr>
          <w:rFonts w:ascii="Times New Roman" w:eastAsia="Times New Roman" w:hAnsi="Times New Roman" w:cs="Times New Roman"/>
          <w:sz w:val="24"/>
          <w:szCs w:val="24"/>
        </w:rPr>
        <w:t xml:space="preserve"> and his assistants</w:t>
      </w:r>
      <w:r>
        <w:rPr>
          <w:rFonts w:ascii="Times New Roman" w:eastAsia="Times New Roman" w:hAnsi="Times New Roman" w:cs="Times New Roman"/>
          <w:sz w:val="24"/>
          <w:szCs w:val="24"/>
        </w:rPr>
        <w:t xml:space="preserve"> carried out </w:t>
      </w:r>
      <w:r w:rsidR="00877ADA">
        <w:rPr>
          <w:rFonts w:ascii="Times New Roman" w:eastAsia="Times New Roman" w:hAnsi="Times New Roman" w:cs="Times New Roman"/>
          <w:sz w:val="24"/>
          <w:szCs w:val="24"/>
        </w:rPr>
        <w:t xml:space="preserve">crucial </w:t>
      </w:r>
      <w:r>
        <w:rPr>
          <w:rFonts w:ascii="Times New Roman" w:eastAsia="Times New Roman" w:hAnsi="Times New Roman" w:cs="Times New Roman"/>
          <w:sz w:val="24"/>
          <w:szCs w:val="24"/>
        </w:rPr>
        <w:t>field research</w:t>
      </w:r>
      <w:r w:rsidR="00F84663">
        <w:rPr>
          <w:rFonts w:ascii="Times New Roman" w:eastAsia="Times New Roman" w:hAnsi="Times New Roman" w:cs="Times New Roman"/>
          <w:sz w:val="24"/>
          <w:szCs w:val="24"/>
        </w:rPr>
        <w:t xml:space="preserve"> in the project areas of MHA, BGRRF and Caritas Gulu</w:t>
      </w:r>
      <w:r w:rsidR="00A83473">
        <w:rPr>
          <w:rFonts w:ascii="Times New Roman" w:eastAsia="Times New Roman" w:hAnsi="Times New Roman" w:cs="Times New Roman"/>
          <w:sz w:val="24"/>
          <w:szCs w:val="24"/>
        </w:rPr>
        <w:t>.</w:t>
      </w:r>
      <w:r w:rsidR="00DA553B">
        <w:rPr>
          <w:rFonts w:ascii="Times New Roman" w:eastAsia="Times New Roman" w:hAnsi="Times New Roman" w:cs="Times New Roman"/>
          <w:sz w:val="24"/>
          <w:szCs w:val="24"/>
        </w:rPr>
        <w:t xml:space="preserve"> </w:t>
      </w:r>
      <w:r w:rsidR="00A83473">
        <w:rPr>
          <w:rFonts w:ascii="Times New Roman" w:eastAsia="Times New Roman" w:hAnsi="Times New Roman" w:cs="Times New Roman"/>
          <w:sz w:val="24"/>
          <w:szCs w:val="24"/>
        </w:rPr>
        <w:t>Without them and the respondents in the villages and fields of the</w:t>
      </w:r>
      <w:r w:rsidR="00DA553B">
        <w:rPr>
          <w:rFonts w:ascii="Times New Roman" w:eastAsia="Times New Roman" w:hAnsi="Times New Roman" w:cs="Times New Roman"/>
          <w:sz w:val="24"/>
          <w:szCs w:val="24"/>
        </w:rPr>
        <w:t xml:space="preserve"> three</w:t>
      </w:r>
      <w:r w:rsidR="00A83473">
        <w:rPr>
          <w:rFonts w:ascii="Times New Roman" w:eastAsia="Times New Roman" w:hAnsi="Times New Roman" w:cs="Times New Roman"/>
          <w:sz w:val="24"/>
          <w:szCs w:val="24"/>
        </w:rPr>
        <w:t xml:space="preserve"> project areas, this evaluation would not have been </w:t>
      </w:r>
      <w:r w:rsidR="00632804">
        <w:rPr>
          <w:rFonts w:ascii="Times New Roman" w:eastAsia="Times New Roman" w:hAnsi="Times New Roman" w:cs="Times New Roman"/>
          <w:sz w:val="24"/>
          <w:szCs w:val="24"/>
        </w:rPr>
        <w:t>possible.</w:t>
      </w:r>
      <w:r w:rsidR="00013EBE">
        <w:rPr>
          <w:rFonts w:ascii="Times New Roman" w:eastAsia="Times New Roman" w:hAnsi="Times New Roman" w:cs="Times New Roman"/>
          <w:sz w:val="24"/>
          <w:szCs w:val="24"/>
        </w:rPr>
        <w:t xml:space="preserve"> Reagan and I thank all the respondents for the</w:t>
      </w:r>
      <w:r w:rsidR="007F55A1">
        <w:rPr>
          <w:rFonts w:ascii="Times New Roman" w:eastAsia="Times New Roman" w:hAnsi="Times New Roman" w:cs="Times New Roman"/>
          <w:sz w:val="24"/>
          <w:szCs w:val="24"/>
        </w:rPr>
        <w:t>ir</w:t>
      </w:r>
      <w:r w:rsidR="00013EBE">
        <w:rPr>
          <w:rFonts w:ascii="Times New Roman" w:eastAsia="Times New Roman" w:hAnsi="Times New Roman" w:cs="Times New Roman"/>
          <w:sz w:val="24"/>
          <w:szCs w:val="24"/>
        </w:rPr>
        <w:t xml:space="preserve"> great contributions to this evaluation.</w:t>
      </w:r>
      <w:r w:rsidR="003C6952">
        <w:rPr>
          <w:rFonts w:ascii="Times New Roman" w:eastAsia="Times New Roman" w:hAnsi="Times New Roman" w:cs="Times New Roman"/>
          <w:sz w:val="24"/>
          <w:szCs w:val="24"/>
        </w:rPr>
        <w:t xml:space="preserve"> We learned a lot from them.</w:t>
      </w:r>
    </w:p>
    <w:p w14:paraId="61AD42AF" w14:textId="518BD402" w:rsidR="00781B26" w:rsidRDefault="00781B26" w:rsidP="00B76BE0">
      <w:pPr>
        <w:rPr>
          <w:rFonts w:ascii="Times New Roman" w:eastAsia="Times New Roman" w:hAnsi="Times New Roman" w:cs="Times New Roman"/>
          <w:sz w:val="24"/>
          <w:szCs w:val="24"/>
        </w:rPr>
      </w:pPr>
      <w:r>
        <w:br w:type="page"/>
      </w:r>
    </w:p>
    <w:p w14:paraId="4EE41851" w14:textId="3CCFEC30" w:rsidR="00781B26" w:rsidRPr="0018539B" w:rsidRDefault="00781B26" w:rsidP="0026259D">
      <w:pPr>
        <w:pStyle w:val="berschrift1"/>
      </w:pPr>
      <w:bookmarkStart w:id="48" w:name="_Toc62921254"/>
      <w:bookmarkStart w:id="49" w:name="_Toc82453217"/>
      <w:r w:rsidRPr="0018539B">
        <w:rPr>
          <w:rFonts w:eastAsia="Times New Roman"/>
        </w:rPr>
        <w:lastRenderedPageBreak/>
        <w:t>METHODS</w:t>
      </w:r>
      <w:bookmarkEnd w:id="48"/>
      <w:bookmarkEnd w:id="49"/>
    </w:p>
    <w:p w14:paraId="0E0CD6C5" w14:textId="77777777" w:rsidR="00E73AA3" w:rsidRPr="0018229A" w:rsidRDefault="00E73AA3" w:rsidP="00E73AA3"/>
    <w:p w14:paraId="65E6F620" w14:textId="576BFA8B" w:rsidR="00781B26" w:rsidRDefault="00781B26" w:rsidP="0018229A">
      <w:pPr>
        <w:pStyle w:val="berschrift2"/>
      </w:pPr>
      <w:bookmarkStart w:id="50" w:name="_Toc523309121"/>
      <w:bookmarkStart w:id="51" w:name="_Toc62921255"/>
      <w:bookmarkStart w:id="52" w:name="_Toc82453218"/>
      <w:r w:rsidRPr="00781B26">
        <w:t>Introduction</w:t>
      </w:r>
      <w:bookmarkEnd w:id="50"/>
      <w:bookmarkEnd w:id="51"/>
      <w:bookmarkEnd w:id="52"/>
    </w:p>
    <w:p w14:paraId="687D191E" w14:textId="1B8FFE3E" w:rsidR="00781B26" w:rsidRDefault="00877ADA"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4356A">
        <w:rPr>
          <w:rFonts w:ascii="Times New Roman" w:eastAsia="Times New Roman" w:hAnsi="Times New Roman" w:cs="Times New Roman"/>
          <w:sz w:val="24"/>
          <w:szCs w:val="24"/>
        </w:rPr>
        <w:t xml:space="preserve">his </w:t>
      </w:r>
      <w:r w:rsidR="00013EBE">
        <w:rPr>
          <w:rFonts w:ascii="Times New Roman" w:eastAsia="Times New Roman" w:hAnsi="Times New Roman" w:cs="Times New Roman"/>
          <w:sz w:val="24"/>
          <w:szCs w:val="24"/>
        </w:rPr>
        <w:t xml:space="preserve">evaluation </w:t>
      </w:r>
      <w:r w:rsidR="0054356A">
        <w:rPr>
          <w:rFonts w:ascii="Times New Roman" w:eastAsia="Times New Roman" w:hAnsi="Times New Roman" w:cs="Times New Roman"/>
          <w:sz w:val="24"/>
          <w:szCs w:val="24"/>
        </w:rPr>
        <w:t xml:space="preserve">is </w:t>
      </w:r>
      <w:r w:rsidR="00F3352E">
        <w:rPr>
          <w:rFonts w:ascii="Times New Roman" w:eastAsia="Times New Roman" w:hAnsi="Times New Roman" w:cs="Times New Roman"/>
          <w:sz w:val="24"/>
          <w:szCs w:val="24"/>
        </w:rPr>
        <w:t xml:space="preserve">mainly </w:t>
      </w:r>
      <w:r w:rsidR="0054356A">
        <w:rPr>
          <w:rFonts w:ascii="Times New Roman" w:eastAsia="Times New Roman" w:hAnsi="Times New Roman" w:cs="Times New Roman"/>
          <w:sz w:val="24"/>
          <w:szCs w:val="24"/>
        </w:rPr>
        <w:t>based on</w:t>
      </w:r>
      <w:r w:rsidR="008F6A61">
        <w:rPr>
          <w:rFonts w:ascii="Times New Roman" w:eastAsia="Times New Roman" w:hAnsi="Times New Roman" w:cs="Times New Roman"/>
          <w:sz w:val="24"/>
          <w:szCs w:val="24"/>
        </w:rPr>
        <w:t xml:space="preserve"> </w:t>
      </w:r>
      <w:r w:rsidR="008F6A61" w:rsidRPr="008F6A61">
        <w:rPr>
          <w:rFonts w:ascii="Times New Roman" w:eastAsia="Times New Roman" w:hAnsi="Times New Roman" w:cs="Times New Roman"/>
          <w:sz w:val="24"/>
          <w:szCs w:val="24"/>
        </w:rPr>
        <w:t>a mixed research method</w:t>
      </w:r>
      <w:r w:rsidR="00013EBE">
        <w:rPr>
          <w:rFonts w:ascii="Times New Roman" w:eastAsia="Times New Roman" w:hAnsi="Times New Roman" w:cs="Times New Roman"/>
          <w:sz w:val="24"/>
          <w:szCs w:val="24"/>
        </w:rPr>
        <w:t xml:space="preserve">. </w:t>
      </w:r>
      <w:r w:rsidR="0051028B">
        <w:rPr>
          <w:rFonts w:ascii="Times New Roman" w:eastAsia="Times New Roman" w:hAnsi="Times New Roman" w:cs="Times New Roman"/>
          <w:sz w:val="24"/>
          <w:szCs w:val="24"/>
        </w:rPr>
        <w:t>C</w:t>
      </w:r>
      <w:r w:rsidR="00013EBE">
        <w:rPr>
          <w:rFonts w:ascii="Times New Roman" w:eastAsia="Times New Roman" w:hAnsi="Times New Roman" w:cs="Times New Roman"/>
          <w:sz w:val="24"/>
          <w:szCs w:val="24"/>
        </w:rPr>
        <w:t>ombining</w:t>
      </w:r>
      <w:r w:rsidR="008F6A61" w:rsidRPr="008F6A61">
        <w:rPr>
          <w:rFonts w:ascii="Times New Roman" w:eastAsia="Times New Roman" w:hAnsi="Times New Roman" w:cs="Times New Roman"/>
          <w:sz w:val="24"/>
          <w:szCs w:val="24"/>
        </w:rPr>
        <w:t xml:space="preserve"> both qualitative and quantitative data collected from sample</w:t>
      </w:r>
      <w:r w:rsidR="008F6A61">
        <w:rPr>
          <w:rFonts w:ascii="Times New Roman" w:eastAsia="Times New Roman" w:hAnsi="Times New Roman" w:cs="Times New Roman"/>
          <w:sz w:val="24"/>
          <w:szCs w:val="24"/>
        </w:rPr>
        <w:t>d</w:t>
      </w:r>
      <w:r w:rsidR="008F6A61" w:rsidRPr="008F6A61">
        <w:rPr>
          <w:rFonts w:ascii="Times New Roman" w:eastAsia="Times New Roman" w:hAnsi="Times New Roman" w:cs="Times New Roman"/>
          <w:sz w:val="24"/>
          <w:szCs w:val="24"/>
        </w:rPr>
        <w:t xml:space="preserve"> subjects </w:t>
      </w:r>
      <w:r w:rsidR="0051028B">
        <w:rPr>
          <w:rFonts w:ascii="Times New Roman" w:eastAsia="Times New Roman" w:hAnsi="Times New Roman" w:cs="Times New Roman"/>
          <w:sz w:val="24"/>
          <w:szCs w:val="24"/>
        </w:rPr>
        <w:t>gave</w:t>
      </w:r>
      <w:r w:rsidR="008F6A61" w:rsidRPr="008F6A61">
        <w:rPr>
          <w:rFonts w:ascii="Times New Roman" w:eastAsia="Times New Roman" w:hAnsi="Times New Roman" w:cs="Times New Roman"/>
          <w:sz w:val="24"/>
          <w:szCs w:val="24"/>
        </w:rPr>
        <w:t xml:space="preserve"> information on an array of variables </w:t>
      </w:r>
      <w:r>
        <w:rPr>
          <w:rFonts w:ascii="Times New Roman" w:eastAsia="Times New Roman" w:hAnsi="Times New Roman" w:cs="Times New Roman"/>
          <w:sz w:val="24"/>
          <w:szCs w:val="24"/>
        </w:rPr>
        <w:t>on food security</w:t>
      </w:r>
      <w:r w:rsidR="008F6A61" w:rsidRPr="008F6A61">
        <w:rPr>
          <w:rFonts w:ascii="Times New Roman" w:eastAsia="Times New Roman" w:hAnsi="Times New Roman" w:cs="Times New Roman"/>
          <w:sz w:val="24"/>
          <w:szCs w:val="24"/>
        </w:rPr>
        <w:t>.</w:t>
      </w:r>
      <w:r w:rsidR="00776B3B">
        <w:rPr>
          <w:rStyle w:val="Funotenzeichen"/>
          <w:rFonts w:ascii="Times New Roman" w:eastAsia="Times New Roman" w:hAnsi="Times New Roman" w:cs="Times New Roman"/>
          <w:sz w:val="24"/>
          <w:szCs w:val="24"/>
        </w:rPr>
        <w:footnoteReference w:id="15"/>
      </w:r>
      <w:r w:rsidR="0054356A">
        <w:rPr>
          <w:rFonts w:ascii="Times New Roman" w:eastAsia="Times New Roman" w:hAnsi="Times New Roman" w:cs="Times New Roman"/>
          <w:sz w:val="24"/>
          <w:szCs w:val="24"/>
        </w:rPr>
        <w:t xml:space="preserve"> </w:t>
      </w:r>
      <w:r w:rsidR="008F14DE">
        <w:rPr>
          <w:rFonts w:ascii="Times New Roman" w:eastAsia="Times New Roman" w:hAnsi="Times New Roman" w:cs="Times New Roman"/>
          <w:sz w:val="24"/>
          <w:szCs w:val="24"/>
        </w:rPr>
        <w:t xml:space="preserve">Further, </w:t>
      </w:r>
      <w:r w:rsidR="0054356A">
        <w:rPr>
          <w:rFonts w:ascii="Times New Roman" w:eastAsia="Times New Roman" w:hAnsi="Times New Roman" w:cs="Times New Roman"/>
          <w:sz w:val="24"/>
          <w:szCs w:val="24"/>
        </w:rPr>
        <w:t>the IFRC guide</w:t>
      </w:r>
      <w:r w:rsidR="00511A64">
        <w:rPr>
          <w:rFonts w:ascii="Times New Roman" w:eastAsia="Times New Roman" w:hAnsi="Times New Roman" w:cs="Times New Roman"/>
          <w:sz w:val="24"/>
          <w:szCs w:val="24"/>
        </w:rPr>
        <w:t xml:space="preserve"> </w:t>
      </w:r>
      <w:r w:rsidR="00511A64" w:rsidRPr="00D5520A">
        <w:rPr>
          <w:rFonts w:ascii="Times New Roman" w:eastAsia="Times New Roman" w:hAnsi="Times New Roman" w:cs="Times New Roman"/>
          <w:i/>
          <w:sz w:val="24"/>
          <w:szCs w:val="24"/>
        </w:rPr>
        <w:t>How to Conduct a Food Security Assessment: A Step-by-Step Guide for National Societies in Africa</w:t>
      </w:r>
      <w:r w:rsidR="006B667A">
        <w:rPr>
          <w:rFonts w:ascii="Times New Roman" w:eastAsia="Times New Roman" w:hAnsi="Times New Roman" w:cs="Times New Roman"/>
          <w:sz w:val="24"/>
          <w:szCs w:val="24"/>
        </w:rPr>
        <w:t>,</w:t>
      </w:r>
      <w:r w:rsidR="003738EB">
        <w:rPr>
          <w:rStyle w:val="Funotenzeichen"/>
          <w:rFonts w:ascii="Times New Roman" w:eastAsia="Times New Roman" w:hAnsi="Times New Roman" w:cs="Times New Roman"/>
          <w:sz w:val="24"/>
          <w:szCs w:val="24"/>
        </w:rPr>
        <w:footnoteReference w:id="16"/>
      </w:r>
      <w:r w:rsidR="00511A64">
        <w:rPr>
          <w:rFonts w:ascii="Times New Roman" w:eastAsia="Times New Roman" w:hAnsi="Times New Roman" w:cs="Times New Roman"/>
          <w:sz w:val="24"/>
          <w:szCs w:val="24"/>
        </w:rPr>
        <w:t xml:space="preserve"> </w:t>
      </w:r>
      <w:r w:rsidR="006B667A">
        <w:rPr>
          <w:rFonts w:ascii="Times New Roman" w:eastAsia="Times New Roman" w:hAnsi="Times New Roman" w:cs="Times New Roman"/>
          <w:sz w:val="24"/>
          <w:szCs w:val="24"/>
        </w:rPr>
        <w:t>w</w:t>
      </w:r>
      <w:r w:rsidR="005520E5">
        <w:rPr>
          <w:rFonts w:ascii="Times New Roman" w:eastAsia="Times New Roman" w:hAnsi="Times New Roman" w:cs="Times New Roman"/>
          <w:sz w:val="24"/>
          <w:szCs w:val="24"/>
        </w:rPr>
        <w:t>as used to guide data collection method</w:t>
      </w:r>
      <w:r w:rsidR="006B667A">
        <w:rPr>
          <w:rFonts w:ascii="Times New Roman" w:eastAsia="Times New Roman" w:hAnsi="Times New Roman" w:cs="Times New Roman"/>
          <w:sz w:val="24"/>
          <w:szCs w:val="24"/>
        </w:rPr>
        <w:t>s</w:t>
      </w:r>
      <w:r w:rsidR="00511A64">
        <w:rPr>
          <w:rFonts w:ascii="Times New Roman" w:eastAsia="Times New Roman" w:hAnsi="Times New Roman" w:cs="Times New Roman"/>
          <w:sz w:val="24"/>
          <w:szCs w:val="24"/>
        </w:rPr>
        <w:t xml:space="preserve"> because </w:t>
      </w:r>
      <w:r w:rsidR="00D5520A">
        <w:rPr>
          <w:rFonts w:ascii="Times New Roman" w:eastAsia="Times New Roman" w:hAnsi="Times New Roman" w:cs="Times New Roman"/>
          <w:sz w:val="24"/>
          <w:szCs w:val="24"/>
        </w:rPr>
        <w:t xml:space="preserve">of </w:t>
      </w:r>
      <w:r w:rsidR="006B667A">
        <w:rPr>
          <w:rFonts w:ascii="Times New Roman" w:eastAsia="Times New Roman" w:hAnsi="Times New Roman" w:cs="Times New Roman"/>
          <w:sz w:val="24"/>
          <w:szCs w:val="24"/>
        </w:rPr>
        <w:t>its</w:t>
      </w:r>
      <w:r w:rsidR="00511A64">
        <w:rPr>
          <w:rFonts w:ascii="Times New Roman" w:eastAsia="Times New Roman" w:hAnsi="Times New Roman" w:cs="Times New Roman"/>
          <w:sz w:val="24"/>
          <w:szCs w:val="24"/>
        </w:rPr>
        <w:t xml:space="preserve"> practical </w:t>
      </w:r>
      <w:r w:rsidR="007C52C5">
        <w:rPr>
          <w:rFonts w:ascii="Times New Roman" w:eastAsia="Times New Roman" w:hAnsi="Times New Roman" w:cs="Times New Roman"/>
          <w:sz w:val="24"/>
          <w:szCs w:val="24"/>
        </w:rPr>
        <w:t xml:space="preserve">utility </w:t>
      </w:r>
      <w:r w:rsidR="005520E5">
        <w:rPr>
          <w:rFonts w:ascii="Times New Roman" w:eastAsia="Times New Roman" w:hAnsi="Times New Roman" w:cs="Times New Roman"/>
          <w:sz w:val="24"/>
          <w:szCs w:val="24"/>
        </w:rPr>
        <w:t xml:space="preserve">and </w:t>
      </w:r>
      <w:r w:rsidR="00972836">
        <w:rPr>
          <w:rFonts w:ascii="Times New Roman" w:eastAsia="Times New Roman" w:hAnsi="Times New Roman" w:cs="Times New Roman"/>
          <w:sz w:val="24"/>
          <w:szCs w:val="24"/>
        </w:rPr>
        <w:t xml:space="preserve">insights </w:t>
      </w:r>
      <w:r w:rsidR="005520E5">
        <w:rPr>
          <w:rFonts w:ascii="Times New Roman" w:eastAsia="Times New Roman" w:hAnsi="Times New Roman" w:cs="Times New Roman"/>
          <w:sz w:val="24"/>
          <w:szCs w:val="24"/>
        </w:rPr>
        <w:t>on food security and livelihoods matters</w:t>
      </w:r>
      <w:r w:rsidR="009817E5">
        <w:rPr>
          <w:rFonts w:ascii="Times New Roman" w:eastAsia="Times New Roman" w:hAnsi="Times New Roman" w:cs="Times New Roman"/>
          <w:sz w:val="24"/>
          <w:szCs w:val="24"/>
        </w:rPr>
        <w:t>.</w:t>
      </w:r>
      <w:r w:rsidR="007C52C5">
        <w:rPr>
          <w:rFonts w:ascii="Times New Roman" w:eastAsia="Times New Roman" w:hAnsi="Times New Roman" w:cs="Times New Roman"/>
          <w:sz w:val="24"/>
          <w:szCs w:val="24"/>
        </w:rPr>
        <w:t xml:space="preserve"> </w:t>
      </w:r>
      <w:r w:rsidR="005520E5">
        <w:rPr>
          <w:rFonts w:ascii="Times New Roman" w:eastAsia="Times New Roman" w:hAnsi="Times New Roman" w:cs="Times New Roman"/>
          <w:sz w:val="24"/>
          <w:szCs w:val="24"/>
        </w:rPr>
        <w:t>In a nutshell</w:t>
      </w:r>
      <w:r w:rsidR="001251A9">
        <w:rPr>
          <w:rFonts w:ascii="Times New Roman" w:eastAsia="Times New Roman" w:hAnsi="Times New Roman" w:cs="Times New Roman"/>
          <w:sz w:val="24"/>
          <w:szCs w:val="24"/>
        </w:rPr>
        <w:t>, t</w:t>
      </w:r>
      <w:r w:rsidR="007C52C5">
        <w:rPr>
          <w:rFonts w:ascii="Times New Roman" w:eastAsia="Times New Roman" w:hAnsi="Times New Roman" w:cs="Times New Roman"/>
          <w:sz w:val="24"/>
          <w:szCs w:val="24"/>
        </w:rPr>
        <w:t xml:space="preserve">he main data collection </w:t>
      </w:r>
      <w:r w:rsidR="005520E5">
        <w:rPr>
          <w:rFonts w:ascii="Times New Roman" w:eastAsia="Times New Roman" w:hAnsi="Times New Roman" w:cs="Times New Roman"/>
          <w:sz w:val="24"/>
          <w:szCs w:val="24"/>
        </w:rPr>
        <w:t xml:space="preserve">that this study employed </w:t>
      </w:r>
      <w:r w:rsidR="00781B26">
        <w:rPr>
          <w:rFonts w:ascii="Times New Roman" w:eastAsia="Times New Roman" w:hAnsi="Times New Roman" w:cs="Times New Roman"/>
          <w:sz w:val="24"/>
          <w:szCs w:val="24"/>
        </w:rPr>
        <w:t>were a desk review</w:t>
      </w:r>
      <w:r w:rsidR="007C52C5">
        <w:rPr>
          <w:rFonts w:ascii="Times New Roman" w:eastAsia="Times New Roman" w:hAnsi="Times New Roman" w:cs="Times New Roman"/>
          <w:sz w:val="24"/>
          <w:szCs w:val="24"/>
        </w:rPr>
        <w:t xml:space="preserve"> of secondary data </w:t>
      </w:r>
      <w:r w:rsidR="005520E5">
        <w:rPr>
          <w:rFonts w:ascii="Times New Roman" w:eastAsia="Times New Roman" w:hAnsi="Times New Roman" w:cs="Times New Roman"/>
          <w:sz w:val="24"/>
          <w:szCs w:val="24"/>
        </w:rPr>
        <w:t>of</w:t>
      </w:r>
      <w:r w:rsidR="007C52C5">
        <w:rPr>
          <w:rFonts w:ascii="Times New Roman" w:eastAsia="Times New Roman" w:hAnsi="Times New Roman" w:cs="Times New Roman"/>
          <w:sz w:val="24"/>
          <w:szCs w:val="24"/>
        </w:rPr>
        <w:t xml:space="preserve"> project documents</w:t>
      </w:r>
      <w:r w:rsidR="001251A9">
        <w:rPr>
          <w:rFonts w:ascii="Times New Roman" w:eastAsia="Times New Roman" w:hAnsi="Times New Roman" w:cs="Times New Roman"/>
          <w:sz w:val="24"/>
          <w:szCs w:val="24"/>
        </w:rPr>
        <w:t xml:space="preserve"> and</w:t>
      </w:r>
      <w:r w:rsidR="007C52C5">
        <w:rPr>
          <w:rFonts w:ascii="Times New Roman" w:eastAsia="Times New Roman" w:hAnsi="Times New Roman" w:cs="Times New Roman"/>
          <w:sz w:val="24"/>
          <w:szCs w:val="24"/>
        </w:rPr>
        <w:t xml:space="preserve"> </w:t>
      </w:r>
      <w:r w:rsidR="001251A9">
        <w:rPr>
          <w:rFonts w:ascii="Times New Roman" w:eastAsia="Times New Roman" w:hAnsi="Times New Roman" w:cs="Times New Roman"/>
          <w:sz w:val="24"/>
          <w:szCs w:val="24"/>
        </w:rPr>
        <w:t xml:space="preserve">expert interviews, </w:t>
      </w:r>
      <w:r w:rsidR="00781B26">
        <w:rPr>
          <w:rFonts w:ascii="Times New Roman" w:eastAsia="Times New Roman" w:hAnsi="Times New Roman" w:cs="Times New Roman"/>
          <w:sz w:val="24"/>
          <w:szCs w:val="24"/>
        </w:rPr>
        <w:t xml:space="preserve">field visits </w:t>
      </w:r>
      <w:r w:rsidR="005520E5">
        <w:rPr>
          <w:rFonts w:ascii="Times New Roman" w:eastAsia="Times New Roman" w:hAnsi="Times New Roman" w:cs="Times New Roman"/>
          <w:sz w:val="24"/>
          <w:szCs w:val="24"/>
        </w:rPr>
        <w:t>by</w:t>
      </w:r>
      <w:r w:rsidR="00776B3B">
        <w:rPr>
          <w:rFonts w:ascii="Times New Roman" w:eastAsia="Times New Roman" w:hAnsi="Times New Roman" w:cs="Times New Roman"/>
          <w:sz w:val="24"/>
          <w:szCs w:val="24"/>
        </w:rPr>
        <w:t xml:space="preserve"> the</w:t>
      </w:r>
      <w:r w:rsidR="005520E5">
        <w:rPr>
          <w:rFonts w:ascii="Times New Roman" w:eastAsia="Times New Roman" w:hAnsi="Times New Roman" w:cs="Times New Roman"/>
          <w:sz w:val="24"/>
          <w:szCs w:val="24"/>
        </w:rPr>
        <w:t xml:space="preserve"> local consultant </w:t>
      </w:r>
      <w:r w:rsidR="007C52C5">
        <w:rPr>
          <w:rFonts w:ascii="Times New Roman" w:eastAsia="Times New Roman" w:hAnsi="Times New Roman" w:cs="Times New Roman"/>
          <w:sz w:val="24"/>
          <w:szCs w:val="24"/>
        </w:rPr>
        <w:t>to the project sites</w:t>
      </w:r>
      <w:r w:rsidR="005520E5">
        <w:rPr>
          <w:rFonts w:ascii="Times New Roman" w:eastAsia="Times New Roman" w:hAnsi="Times New Roman" w:cs="Times New Roman"/>
          <w:sz w:val="24"/>
          <w:szCs w:val="24"/>
        </w:rPr>
        <w:t xml:space="preserve"> to collect primary data</w:t>
      </w:r>
      <w:r w:rsidR="00776B3B">
        <w:rPr>
          <w:rFonts w:ascii="Times New Roman" w:eastAsia="Times New Roman" w:hAnsi="Times New Roman" w:cs="Times New Roman"/>
          <w:sz w:val="24"/>
          <w:szCs w:val="24"/>
        </w:rPr>
        <w:t xml:space="preserve"> with</w:t>
      </w:r>
      <w:r w:rsidR="00781B26">
        <w:rPr>
          <w:rFonts w:ascii="Times New Roman" w:eastAsia="Times New Roman" w:hAnsi="Times New Roman" w:cs="Times New Roman"/>
          <w:sz w:val="24"/>
          <w:szCs w:val="24"/>
        </w:rPr>
        <w:t xml:space="preserve"> </w:t>
      </w:r>
      <w:r w:rsidR="00281E56">
        <w:rPr>
          <w:rFonts w:ascii="Times New Roman" w:eastAsia="Times New Roman" w:hAnsi="Times New Roman" w:cs="Times New Roman"/>
          <w:sz w:val="24"/>
          <w:szCs w:val="24"/>
        </w:rPr>
        <w:t xml:space="preserve">community </w:t>
      </w:r>
      <w:r w:rsidR="00781B26">
        <w:rPr>
          <w:rFonts w:ascii="Times New Roman" w:eastAsia="Times New Roman" w:hAnsi="Times New Roman" w:cs="Times New Roman"/>
          <w:sz w:val="24"/>
          <w:szCs w:val="24"/>
        </w:rPr>
        <w:t>focus group discussions (FGDs)</w:t>
      </w:r>
      <w:r w:rsidR="005520E5">
        <w:rPr>
          <w:rFonts w:ascii="Times New Roman" w:eastAsia="Times New Roman" w:hAnsi="Times New Roman" w:cs="Times New Roman"/>
          <w:sz w:val="24"/>
          <w:szCs w:val="24"/>
        </w:rPr>
        <w:t xml:space="preserve"> with project beneficiaries</w:t>
      </w:r>
      <w:r w:rsidR="0034751B">
        <w:rPr>
          <w:rFonts w:ascii="Times New Roman" w:eastAsia="Times New Roman" w:hAnsi="Times New Roman" w:cs="Times New Roman"/>
          <w:sz w:val="24"/>
          <w:szCs w:val="24"/>
        </w:rPr>
        <w:t>,</w:t>
      </w:r>
      <w:r w:rsidR="007C52C5">
        <w:rPr>
          <w:rFonts w:ascii="Times New Roman" w:eastAsia="Times New Roman" w:hAnsi="Times New Roman" w:cs="Times New Roman"/>
          <w:sz w:val="24"/>
          <w:szCs w:val="24"/>
        </w:rPr>
        <w:t xml:space="preserve"> </w:t>
      </w:r>
      <w:r w:rsidR="00297781">
        <w:rPr>
          <w:rFonts w:ascii="Times New Roman" w:eastAsia="Times New Roman" w:hAnsi="Times New Roman" w:cs="Times New Roman"/>
          <w:sz w:val="24"/>
          <w:szCs w:val="24"/>
        </w:rPr>
        <w:t xml:space="preserve">usually </w:t>
      </w:r>
      <w:r w:rsidR="007C52C5">
        <w:rPr>
          <w:rFonts w:ascii="Times New Roman" w:eastAsia="Times New Roman" w:hAnsi="Times New Roman" w:cs="Times New Roman"/>
          <w:sz w:val="24"/>
          <w:szCs w:val="24"/>
        </w:rPr>
        <w:t xml:space="preserve">with </w:t>
      </w:r>
      <w:r w:rsidR="00297781">
        <w:rPr>
          <w:rFonts w:ascii="Times New Roman" w:eastAsia="Times New Roman" w:hAnsi="Times New Roman" w:cs="Times New Roman"/>
          <w:sz w:val="24"/>
          <w:szCs w:val="24"/>
        </w:rPr>
        <w:t xml:space="preserve">separate </w:t>
      </w:r>
      <w:r w:rsidR="007C52C5">
        <w:rPr>
          <w:rFonts w:ascii="Times New Roman" w:eastAsia="Times New Roman" w:hAnsi="Times New Roman" w:cs="Times New Roman"/>
          <w:sz w:val="24"/>
          <w:szCs w:val="24"/>
        </w:rPr>
        <w:t xml:space="preserve">male and female groups, </w:t>
      </w:r>
      <w:r w:rsidR="00297781">
        <w:rPr>
          <w:rFonts w:ascii="Times New Roman" w:eastAsia="Times New Roman" w:hAnsi="Times New Roman" w:cs="Times New Roman"/>
          <w:sz w:val="24"/>
          <w:szCs w:val="24"/>
        </w:rPr>
        <w:t xml:space="preserve">individual </w:t>
      </w:r>
      <w:r w:rsidR="007C52C5">
        <w:rPr>
          <w:rFonts w:ascii="Times New Roman" w:eastAsia="Times New Roman" w:hAnsi="Times New Roman" w:cs="Times New Roman"/>
          <w:sz w:val="24"/>
          <w:szCs w:val="24"/>
        </w:rPr>
        <w:t>key informant interviews</w:t>
      </w:r>
      <w:r w:rsidR="009A28BD">
        <w:rPr>
          <w:rFonts w:ascii="Times New Roman" w:eastAsia="Times New Roman" w:hAnsi="Times New Roman" w:cs="Times New Roman"/>
          <w:sz w:val="24"/>
          <w:szCs w:val="24"/>
        </w:rPr>
        <w:t xml:space="preserve"> (KIIs)</w:t>
      </w:r>
      <w:r w:rsidR="007C52C5">
        <w:rPr>
          <w:rFonts w:ascii="Times New Roman" w:eastAsia="Times New Roman" w:hAnsi="Times New Roman" w:cs="Times New Roman"/>
          <w:sz w:val="24"/>
          <w:szCs w:val="24"/>
        </w:rPr>
        <w:t xml:space="preserve"> with local leaders, observation tours of the project sites</w:t>
      </w:r>
      <w:r w:rsidR="006E5EA3">
        <w:rPr>
          <w:rFonts w:ascii="Times New Roman" w:eastAsia="Times New Roman" w:hAnsi="Times New Roman" w:cs="Times New Roman"/>
          <w:sz w:val="24"/>
          <w:szCs w:val="24"/>
        </w:rPr>
        <w:t>,</w:t>
      </w:r>
      <w:r w:rsidR="00180D87">
        <w:rPr>
          <w:rFonts w:ascii="Times New Roman" w:eastAsia="Times New Roman" w:hAnsi="Times New Roman" w:cs="Times New Roman"/>
          <w:sz w:val="24"/>
          <w:szCs w:val="24"/>
        </w:rPr>
        <w:t xml:space="preserve"> and household interviews</w:t>
      </w:r>
      <w:r w:rsidR="009A28BD">
        <w:rPr>
          <w:rFonts w:ascii="Times New Roman" w:eastAsia="Times New Roman" w:hAnsi="Times New Roman" w:cs="Times New Roman"/>
          <w:sz w:val="24"/>
          <w:szCs w:val="24"/>
        </w:rPr>
        <w:t xml:space="preserve"> (HHIs)</w:t>
      </w:r>
      <w:r w:rsidR="00D5520A">
        <w:rPr>
          <w:rFonts w:ascii="Times New Roman" w:eastAsia="Times New Roman" w:hAnsi="Times New Roman" w:cs="Times New Roman"/>
          <w:sz w:val="24"/>
          <w:szCs w:val="24"/>
        </w:rPr>
        <w:t xml:space="preserve">. </w:t>
      </w:r>
      <w:r w:rsidR="00504C5D">
        <w:rPr>
          <w:rFonts w:ascii="Times New Roman" w:eastAsia="Times New Roman" w:hAnsi="Times New Roman" w:cs="Times New Roman"/>
          <w:sz w:val="24"/>
          <w:szCs w:val="24"/>
        </w:rPr>
        <w:t>We</w:t>
      </w:r>
      <w:r w:rsidR="00D5520A">
        <w:rPr>
          <w:rFonts w:ascii="Times New Roman" w:eastAsia="Times New Roman" w:hAnsi="Times New Roman" w:cs="Times New Roman"/>
          <w:sz w:val="24"/>
          <w:szCs w:val="24"/>
        </w:rPr>
        <w:t xml:space="preserve"> always triangulated data from these data collection methods. </w:t>
      </w:r>
    </w:p>
    <w:p w14:paraId="11D1AAB6" w14:textId="77777777" w:rsidR="00781B26" w:rsidRDefault="00781B26" w:rsidP="00B76BE0">
      <w:pPr>
        <w:rPr>
          <w:rFonts w:ascii="Times New Roman" w:eastAsia="Times New Roman" w:hAnsi="Times New Roman" w:cs="Times New Roman"/>
          <w:sz w:val="24"/>
          <w:szCs w:val="24"/>
        </w:rPr>
      </w:pPr>
    </w:p>
    <w:p w14:paraId="338ECF86" w14:textId="2CC8B85A" w:rsidR="00781B26" w:rsidRDefault="00781B26" w:rsidP="0018229A">
      <w:pPr>
        <w:pStyle w:val="berschrift2"/>
      </w:pPr>
      <w:bookmarkStart w:id="53" w:name="_Toc523309122"/>
      <w:bookmarkStart w:id="54" w:name="_Toc62921256"/>
      <w:bookmarkStart w:id="55" w:name="_Toc82453219"/>
      <w:r w:rsidRPr="00781B26">
        <w:t>Desk</w:t>
      </w:r>
      <w:r>
        <w:t xml:space="preserve"> </w:t>
      </w:r>
      <w:r w:rsidRPr="00107049">
        <w:t>Review</w:t>
      </w:r>
      <w:bookmarkEnd w:id="53"/>
      <w:bookmarkEnd w:id="54"/>
      <w:bookmarkEnd w:id="55"/>
    </w:p>
    <w:p w14:paraId="08BC257E" w14:textId="298C96C9" w:rsidR="00781B26" w:rsidRDefault="00C11D1B"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array of secondary reference materials </w:t>
      </w:r>
      <w:r w:rsidR="00224A75">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consulted before and during the evaluation assignment on this project</w:t>
      </w:r>
      <w:r w:rsidR="006B66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B667A">
        <w:rPr>
          <w:rFonts w:ascii="Times New Roman" w:eastAsia="Times New Roman" w:hAnsi="Times New Roman" w:cs="Times New Roman"/>
          <w:sz w:val="24"/>
          <w:szCs w:val="24"/>
        </w:rPr>
        <w:t>These materials consisted</w:t>
      </w:r>
      <w:r w:rsidR="00781B26">
        <w:rPr>
          <w:rFonts w:ascii="Times New Roman" w:eastAsia="Times New Roman" w:hAnsi="Times New Roman" w:cs="Times New Roman"/>
          <w:sz w:val="24"/>
          <w:szCs w:val="24"/>
        </w:rPr>
        <w:t xml:space="preserve"> of </w:t>
      </w:r>
      <w:r w:rsidR="00A83829">
        <w:rPr>
          <w:rFonts w:ascii="Times New Roman" w:eastAsia="Times New Roman" w:hAnsi="Times New Roman" w:cs="Times New Roman"/>
          <w:sz w:val="24"/>
          <w:szCs w:val="24"/>
        </w:rPr>
        <w:t>scholarly literature on food security and livelihoods, project documents from Phineo,</w:t>
      </w:r>
      <w:r w:rsidR="00781B26">
        <w:rPr>
          <w:rFonts w:ascii="Times New Roman" w:eastAsia="Times New Roman" w:hAnsi="Times New Roman" w:cs="Times New Roman"/>
          <w:sz w:val="24"/>
          <w:szCs w:val="24"/>
        </w:rPr>
        <w:t xml:space="preserve"> </w:t>
      </w:r>
      <w:r w:rsidR="00A6167F">
        <w:rPr>
          <w:rFonts w:ascii="Times New Roman" w:eastAsia="Times New Roman" w:hAnsi="Times New Roman" w:cs="Times New Roman"/>
          <w:sz w:val="24"/>
          <w:szCs w:val="24"/>
        </w:rPr>
        <w:t>Caritas Germany</w:t>
      </w:r>
      <w:r w:rsidR="00161242">
        <w:rPr>
          <w:rFonts w:ascii="Times New Roman" w:eastAsia="Times New Roman" w:hAnsi="Times New Roman" w:cs="Times New Roman"/>
          <w:sz w:val="24"/>
          <w:szCs w:val="24"/>
        </w:rPr>
        <w:t>,</w:t>
      </w:r>
      <w:r w:rsidR="00781B26">
        <w:rPr>
          <w:rFonts w:ascii="Times New Roman" w:eastAsia="Times New Roman" w:hAnsi="Times New Roman" w:cs="Times New Roman"/>
          <w:sz w:val="24"/>
          <w:szCs w:val="24"/>
        </w:rPr>
        <w:t xml:space="preserve"> and </w:t>
      </w:r>
      <w:r w:rsidR="00A83829">
        <w:rPr>
          <w:rFonts w:ascii="Times New Roman" w:eastAsia="Times New Roman" w:hAnsi="Times New Roman" w:cs="Times New Roman"/>
          <w:sz w:val="24"/>
          <w:szCs w:val="24"/>
        </w:rPr>
        <w:t xml:space="preserve">the three participating organizations. </w:t>
      </w:r>
      <w:r w:rsidR="00224A75">
        <w:rPr>
          <w:rFonts w:ascii="Times New Roman" w:eastAsia="Times New Roman" w:hAnsi="Times New Roman" w:cs="Times New Roman"/>
          <w:sz w:val="24"/>
          <w:szCs w:val="24"/>
        </w:rPr>
        <w:t>A</w:t>
      </w:r>
      <w:r w:rsidR="00A83829">
        <w:rPr>
          <w:rFonts w:ascii="Times New Roman" w:eastAsia="Times New Roman" w:hAnsi="Times New Roman" w:cs="Times New Roman"/>
          <w:sz w:val="24"/>
          <w:szCs w:val="24"/>
        </w:rPr>
        <w:t>lso reviewed</w:t>
      </w:r>
      <w:r w:rsidR="00781B26">
        <w:rPr>
          <w:rFonts w:ascii="Times New Roman" w:eastAsia="Times New Roman" w:hAnsi="Times New Roman" w:cs="Times New Roman"/>
          <w:sz w:val="24"/>
          <w:szCs w:val="24"/>
        </w:rPr>
        <w:t xml:space="preserve"> </w:t>
      </w:r>
      <w:r w:rsidR="00224A75">
        <w:rPr>
          <w:rFonts w:ascii="Times New Roman" w:eastAsia="Times New Roman" w:hAnsi="Times New Roman" w:cs="Times New Roman"/>
          <w:sz w:val="24"/>
          <w:szCs w:val="24"/>
        </w:rPr>
        <w:t xml:space="preserve">were </w:t>
      </w:r>
      <w:r w:rsidR="00781B26">
        <w:rPr>
          <w:rFonts w:ascii="Times New Roman" w:eastAsia="Times New Roman" w:hAnsi="Times New Roman" w:cs="Times New Roman"/>
          <w:sz w:val="24"/>
          <w:szCs w:val="24"/>
        </w:rPr>
        <w:t xml:space="preserve">scholarly literature on the current </w:t>
      </w:r>
      <w:r w:rsidR="001A4CB4">
        <w:rPr>
          <w:rFonts w:ascii="Times New Roman" w:eastAsia="Times New Roman" w:hAnsi="Times New Roman" w:cs="Times New Roman"/>
          <w:sz w:val="24"/>
          <w:szCs w:val="24"/>
        </w:rPr>
        <w:t xml:space="preserve">political </w:t>
      </w:r>
      <w:r w:rsidR="00161242">
        <w:rPr>
          <w:rFonts w:ascii="Times New Roman" w:eastAsia="Times New Roman" w:hAnsi="Times New Roman" w:cs="Times New Roman"/>
          <w:sz w:val="24"/>
          <w:szCs w:val="24"/>
        </w:rPr>
        <w:t xml:space="preserve">and economic </w:t>
      </w:r>
      <w:r w:rsidR="00781B26">
        <w:rPr>
          <w:rFonts w:ascii="Times New Roman" w:eastAsia="Times New Roman" w:hAnsi="Times New Roman" w:cs="Times New Roman"/>
          <w:sz w:val="24"/>
          <w:szCs w:val="24"/>
        </w:rPr>
        <w:t xml:space="preserve">situation </w:t>
      </w:r>
      <w:r w:rsidR="001A4CB4">
        <w:rPr>
          <w:rFonts w:ascii="Times New Roman" w:eastAsia="Times New Roman" w:hAnsi="Times New Roman" w:cs="Times New Roman"/>
          <w:sz w:val="24"/>
          <w:szCs w:val="24"/>
        </w:rPr>
        <w:t>of both</w:t>
      </w:r>
      <w:r w:rsidR="00781B26">
        <w:rPr>
          <w:rFonts w:ascii="Times New Roman" w:eastAsia="Times New Roman" w:hAnsi="Times New Roman" w:cs="Times New Roman"/>
          <w:sz w:val="24"/>
          <w:szCs w:val="24"/>
        </w:rPr>
        <w:t xml:space="preserve"> South Sudan</w:t>
      </w:r>
      <w:r w:rsidR="00A83829">
        <w:rPr>
          <w:rFonts w:ascii="Times New Roman" w:eastAsia="Times New Roman" w:hAnsi="Times New Roman" w:cs="Times New Roman"/>
          <w:sz w:val="24"/>
          <w:szCs w:val="24"/>
        </w:rPr>
        <w:t xml:space="preserve"> and Uganda</w:t>
      </w:r>
      <w:r w:rsidR="00224A75">
        <w:rPr>
          <w:rFonts w:ascii="Times New Roman" w:eastAsia="Times New Roman" w:hAnsi="Times New Roman" w:cs="Times New Roman"/>
          <w:sz w:val="24"/>
          <w:szCs w:val="24"/>
        </w:rPr>
        <w:t xml:space="preserve"> and i</w:t>
      </w:r>
      <w:r w:rsidR="00781B26">
        <w:rPr>
          <w:rFonts w:ascii="Times New Roman" w:eastAsia="Times New Roman" w:hAnsi="Times New Roman" w:cs="Times New Roman"/>
          <w:sz w:val="24"/>
          <w:szCs w:val="24"/>
        </w:rPr>
        <w:t xml:space="preserve">n addition, the review focused on updates, policy or strategy documents, and evaluations of international organizations, in particular from UNHCR, </w:t>
      </w:r>
      <w:r w:rsidR="00A04BB1">
        <w:rPr>
          <w:rFonts w:ascii="Times New Roman" w:eastAsia="Times New Roman" w:hAnsi="Times New Roman" w:cs="Times New Roman"/>
          <w:sz w:val="24"/>
          <w:szCs w:val="24"/>
        </w:rPr>
        <w:t xml:space="preserve">the </w:t>
      </w:r>
      <w:r w:rsidR="00CB458F">
        <w:rPr>
          <w:rFonts w:ascii="Times New Roman" w:hAnsi="Times New Roman" w:cs="Times New Roman"/>
          <w:sz w:val="24"/>
          <w:szCs w:val="24"/>
        </w:rPr>
        <w:t>International Organization for Migration</w:t>
      </w:r>
      <w:r w:rsidR="00CB458F">
        <w:rPr>
          <w:rFonts w:ascii="Times New Roman" w:eastAsia="Times New Roman" w:hAnsi="Times New Roman" w:cs="Times New Roman"/>
          <w:sz w:val="24"/>
          <w:szCs w:val="24"/>
        </w:rPr>
        <w:t xml:space="preserve"> (</w:t>
      </w:r>
      <w:r w:rsidR="00781B26">
        <w:rPr>
          <w:rFonts w:ascii="Times New Roman" w:eastAsia="Times New Roman" w:hAnsi="Times New Roman" w:cs="Times New Roman"/>
          <w:sz w:val="24"/>
          <w:szCs w:val="24"/>
        </w:rPr>
        <w:t>IOM</w:t>
      </w:r>
      <w:r w:rsidR="00CB458F">
        <w:rPr>
          <w:rFonts w:ascii="Times New Roman" w:eastAsia="Times New Roman" w:hAnsi="Times New Roman" w:cs="Times New Roman"/>
          <w:sz w:val="24"/>
          <w:szCs w:val="24"/>
        </w:rPr>
        <w:t>)</w:t>
      </w:r>
      <w:r w:rsidR="00180D87">
        <w:rPr>
          <w:rFonts w:ascii="Times New Roman" w:eastAsia="Times New Roman" w:hAnsi="Times New Roman" w:cs="Times New Roman"/>
          <w:sz w:val="24"/>
          <w:szCs w:val="24"/>
        </w:rPr>
        <w:t>,</w:t>
      </w:r>
      <w:r w:rsidR="00781B26">
        <w:rPr>
          <w:rFonts w:ascii="Times New Roman" w:eastAsia="Times New Roman" w:hAnsi="Times New Roman" w:cs="Times New Roman"/>
          <w:sz w:val="24"/>
          <w:szCs w:val="24"/>
        </w:rPr>
        <w:t xml:space="preserve"> and </w:t>
      </w:r>
      <w:r w:rsidR="00CB458F">
        <w:rPr>
          <w:rFonts w:ascii="Times New Roman" w:eastAsia="Times New Roman" w:hAnsi="Times New Roman" w:cs="Times New Roman"/>
          <w:sz w:val="24"/>
          <w:szCs w:val="24"/>
        </w:rPr>
        <w:t xml:space="preserve">the </w:t>
      </w:r>
      <w:r w:rsidR="00CB458F">
        <w:rPr>
          <w:rFonts w:ascii="Times New Roman" w:hAnsi="Times New Roman" w:cs="Times New Roman"/>
          <w:sz w:val="24"/>
          <w:szCs w:val="24"/>
        </w:rPr>
        <w:t>UN Office for the Coordination of Humanitarian Affairs</w:t>
      </w:r>
      <w:r w:rsidR="00CB458F">
        <w:rPr>
          <w:rFonts w:ascii="Times New Roman" w:eastAsia="Times New Roman" w:hAnsi="Times New Roman" w:cs="Times New Roman"/>
          <w:sz w:val="24"/>
          <w:szCs w:val="24"/>
        </w:rPr>
        <w:t xml:space="preserve"> (</w:t>
      </w:r>
      <w:r w:rsidR="00781B26">
        <w:rPr>
          <w:rFonts w:ascii="Times New Roman" w:eastAsia="Times New Roman" w:hAnsi="Times New Roman" w:cs="Times New Roman"/>
          <w:sz w:val="24"/>
          <w:szCs w:val="24"/>
        </w:rPr>
        <w:t>OCHA</w:t>
      </w:r>
      <w:r w:rsidR="00CB458F">
        <w:rPr>
          <w:rFonts w:ascii="Times New Roman" w:eastAsia="Times New Roman" w:hAnsi="Times New Roman" w:cs="Times New Roman"/>
          <w:sz w:val="24"/>
          <w:szCs w:val="24"/>
        </w:rPr>
        <w:t>)</w:t>
      </w:r>
      <w:r w:rsidR="001251A9">
        <w:rPr>
          <w:rFonts w:ascii="Times New Roman" w:eastAsia="Times New Roman" w:hAnsi="Times New Roman" w:cs="Times New Roman"/>
          <w:sz w:val="24"/>
          <w:szCs w:val="24"/>
        </w:rPr>
        <w:t>.</w:t>
      </w:r>
      <w:r w:rsidR="00781B26">
        <w:rPr>
          <w:rFonts w:ascii="Times New Roman" w:eastAsia="Times New Roman" w:hAnsi="Times New Roman" w:cs="Times New Roman"/>
          <w:sz w:val="24"/>
          <w:szCs w:val="24"/>
        </w:rPr>
        <w:t xml:space="preserve"> </w:t>
      </w:r>
      <w:r w:rsidR="00504C5D">
        <w:rPr>
          <w:rFonts w:ascii="Times New Roman" w:eastAsia="Times New Roman" w:hAnsi="Times New Roman" w:cs="Times New Roman"/>
          <w:sz w:val="24"/>
          <w:szCs w:val="24"/>
        </w:rPr>
        <w:t>We</w:t>
      </w:r>
      <w:r w:rsidR="00781B26">
        <w:rPr>
          <w:rFonts w:ascii="Times New Roman" w:eastAsia="Times New Roman" w:hAnsi="Times New Roman" w:cs="Times New Roman"/>
          <w:sz w:val="24"/>
          <w:szCs w:val="24"/>
        </w:rPr>
        <w:t xml:space="preserve"> also </w:t>
      </w:r>
      <w:r w:rsidR="00291E8F">
        <w:rPr>
          <w:rFonts w:ascii="Times New Roman" w:eastAsia="Times New Roman" w:hAnsi="Times New Roman" w:cs="Times New Roman"/>
          <w:sz w:val="24"/>
          <w:szCs w:val="24"/>
        </w:rPr>
        <w:t xml:space="preserve">reviewed </w:t>
      </w:r>
      <w:r w:rsidR="00781B26">
        <w:rPr>
          <w:rFonts w:ascii="Times New Roman" w:eastAsia="Times New Roman" w:hAnsi="Times New Roman" w:cs="Times New Roman"/>
          <w:sz w:val="24"/>
          <w:szCs w:val="24"/>
        </w:rPr>
        <w:t xml:space="preserve">documents from </w:t>
      </w:r>
      <w:r w:rsidR="00504C5D">
        <w:rPr>
          <w:rFonts w:ascii="Times New Roman" w:eastAsia="Times New Roman" w:hAnsi="Times New Roman" w:cs="Times New Roman"/>
          <w:sz w:val="24"/>
          <w:szCs w:val="24"/>
        </w:rPr>
        <w:t>the</w:t>
      </w:r>
      <w:r w:rsidR="00781B26">
        <w:rPr>
          <w:rFonts w:ascii="Times New Roman" w:eastAsia="Times New Roman" w:hAnsi="Times New Roman" w:cs="Times New Roman"/>
          <w:sz w:val="24"/>
          <w:szCs w:val="24"/>
        </w:rPr>
        <w:t xml:space="preserve"> 2017 mid-term evaluation of </w:t>
      </w:r>
      <w:r w:rsidR="00A83829">
        <w:rPr>
          <w:rFonts w:ascii="Times New Roman" w:eastAsia="Times New Roman" w:hAnsi="Times New Roman" w:cs="Times New Roman"/>
          <w:sz w:val="24"/>
          <w:szCs w:val="24"/>
        </w:rPr>
        <w:t xml:space="preserve">the </w:t>
      </w:r>
      <w:r w:rsidR="00781B26">
        <w:rPr>
          <w:rFonts w:ascii="Times New Roman" w:eastAsia="Times New Roman" w:hAnsi="Times New Roman" w:cs="Times New Roman"/>
          <w:sz w:val="24"/>
          <w:szCs w:val="24"/>
        </w:rPr>
        <w:t>Caritas Gulu refugee projects</w:t>
      </w:r>
      <w:r w:rsidR="00161242">
        <w:rPr>
          <w:rFonts w:ascii="Times New Roman" w:eastAsia="Times New Roman" w:hAnsi="Times New Roman" w:cs="Times New Roman"/>
          <w:sz w:val="24"/>
          <w:szCs w:val="24"/>
        </w:rPr>
        <w:t xml:space="preserve"> in Northern Uganda</w:t>
      </w:r>
      <w:r w:rsidR="00A83829">
        <w:rPr>
          <w:rFonts w:ascii="Times New Roman" w:eastAsia="Times New Roman" w:hAnsi="Times New Roman" w:cs="Times New Roman"/>
          <w:sz w:val="24"/>
          <w:szCs w:val="24"/>
        </w:rPr>
        <w:t xml:space="preserve">, </w:t>
      </w:r>
      <w:r w:rsidR="00504C5D">
        <w:rPr>
          <w:rFonts w:ascii="Times New Roman" w:eastAsia="Times New Roman" w:hAnsi="Times New Roman" w:cs="Times New Roman"/>
          <w:sz w:val="24"/>
          <w:szCs w:val="24"/>
        </w:rPr>
        <w:t>the</w:t>
      </w:r>
      <w:r w:rsidR="00A83829">
        <w:rPr>
          <w:rFonts w:ascii="Times New Roman" w:eastAsia="Times New Roman" w:hAnsi="Times New Roman" w:cs="Times New Roman"/>
          <w:sz w:val="24"/>
          <w:szCs w:val="24"/>
        </w:rPr>
        <w:t xml:space="preserve"> 2018 </w:t>
      </w:r>
      <w:r w:rsidR="009177BF">
        <w:rPr>
          <w:rFonts w:ascii="Times New Roman" w:eastAsia="Times New Roman" w:hAnsi="Times New Roman" w:cs="Times New Roman"/>
          <w:sz w:val="24"/>
          <w:szCs w:val="24"/>
        </w:rPr>
        <w:t xml:space="preserve">project </w:t>
      </w:r>
      <w:r w:rsidR="00A83829">
        <w:rPr>
          <w:rFonts w:ascii="Times New Roman" w:eastAsia="Times New Roman" w:hAnsi="Times New Roman" w:cs="Times New Roman"/>
          <w:sz w:val="24"/>
          <w:szCs w:val="24"/>
        </w:rPr>
        <w:t>evaluation of DMI in Juba,</w:t>
      </w:r>
      <w:r w:rsidR="00161242">
        <w:rPr>
          <w:rFonts w:ascii="Times New Roman" w:eastAsia="Times New Roman" w:hAnsi="Times New Roman" w:cs="Times New Roman"/>
          <w:sz w:val="24"/>
          <w:szCs w:val="24"/>
        </w:rPr>
        <w:t xml:space="preserve"> </w:t>
      </w:r>
      <w:r w:rsidR="00A83829">
        <w:rPr>
          <w:rFonts w:ascii="Times New Roman" w:eastAsia="Times New Roman" w:hAnsi="Times New Roman" w:cs="Times New Roman"/>
          <w:sz w:val="24"/>
          <w:szCs w:val="24"/>
        </w:rPr>
        <w:t xml:space="preserve">and the 2018 Caritas </w:t>
      </w:r>
      <w:r w:rsidR="00BC0B43">
        <w:rPr>
          <w:rFonts w:ascii="Times New Roman" w:eastAsia="Times New Roman" w:hAnsi="Times New Roman" w:cs="Times New Roman"/>
          <w:sz w:val="24"/>
          <w:szCs w:val="24"/>
        </w:rPr>
        <w:t xml:space="preserve">Gulu </w:t>
      </w:r>
      <w:r w:rsidR="00A83829">
        <w:rPr>
          <w:rFonts w:ascii="Times New Roman" w:eastAsia="Times New Roman" w:hAnsi="Times New Roman" w:cs="Times New Roman"/>
          <w:sz w:val="24"/>
          <w:szCs w:val="24"/>
        </w:rPr>
        <w:t>humanitarian strategy</w:t>
      </w:r>
      <w:r w:rsidR="001251A9">
        <w:rPr>
          <w:rFonts w:ascii="Times New Roman" w:eastAsia="Times New Roman" w:hAnsi="Times New Roman" w:cs="Times New Roman"/>
          <w:sz w:val="24"/>
          <w:szCs w:val="24"/>
        </w:rPr>
        <w:t xml:space="preserve">, as well as </w:t>
      </w:r>
      <w:r w:rsidR="00504C5D">
        <w:rPr>
          <w:rFonts w:ascii="Times New Roman" w:eastAsia="Times New Roman" w:hAnsi="Times New Roman" w:cs="Times New Roman"/>
          <w:sz w:val="24"/>
          <w:szCs w:val="24"/>
        </w:rPr>
        <w:t>the</w:t>
      </w:r>
      <w:r w:rsidR="001251A9">
        <w:rPr>
          <w:rFonts w:ascii="Times New Roman" w:eastAsia="Times New Roman" w:hAnsi="Times New Roman" w:cs="Times New Roman"/>
          <w:sz w:val="24"/>
          <w:szCs w:val="24"/>
        </w:rPr>
        <w:t xml:space="preserve"> </w:t>
      </w:r>
      <w:r w:rsidR="00B17474">
        <w:rPr>
          <w:rFonts w:ascii="Times New Roman" w:eastAsia="Times New Roman" w:hAnsi="Times New Roman" w:cs="Times New Roman"/>
          <w:sz w:val="24"/>
          <w:szCs w:val="24"/>
        </w:rPr>
        <w:t>Phineo program</w:t>
      </w:r>
      <w:r w:rsidR="006B667A">
        <w:rPr>
          <w:rFonts w:ascii="Times New Roman" w:eastAsia="Times New Roman" w:hAnsi="Times New Roman" w:cs="Times New Roman"/>
          <w:sz w:val="24"/>
          <w:szCs w:val="24"/>
        </w:rPr>
        <w:t xml:space="preserve"> documents</w:t>
      </w:r>
      <w:r w:rsidR="006A5603">
        <w:rPr>
          <w:rFonts w:ascii="Times New Roman" w:eastAsia="Times New Roman" w:hAnsi="Times New Roman" w:cs="Times New Roman"/>
          <w:sz w:val="24"/>
          <w:szCs w:val="24"/>
        </w:rPr>
        <w:t>,</w:t>
      </w:r>
      <w:r w:rsidR="006B667A">
        <w:rPr>
          <w:rFonts w:ascii="Times New Roman" w:eastAsia="Times New Roman" w:hAnsi="Times New Roman" w:cs="Times New Roman"/>
          <w:sz w:val="24"/>
          <w:szCs w:val="24"/>
        </w:rPr>
        <w:t xml:space="preserve"> the </w:t>
      </w:r>
      <w:r w:rsidR="001251A9">
        <w:rPr>
          <w:rFonts w:ascii="Times New Roman" w:eastAsia="Times New Roman" w:hAnsi="Times New Roman" w:cs="Times New Roman"/>
          <w:sz w:val="24"/>
          <w:szCs w:val="24"/>
        </w:rPr>
        <w:t>2019</w:t>
      </w:r>
      <w:r w:rsidR="000D1D3E">
        <w:rPr>
          <w:rFonts w:ascii="Times New Roman" w:eastAsia="Times New Roman" w:hAnsi="Times New Roman" w:cs="Times New Roman"/>
          <w:sz w:val="24"/>
          <w:szCs w:val="24"/>
        </w:rPr>
        <w:t xml:space="preserve"> and 2020</w:t>
      </w:r>
      <w:r w:rsidR="001251A9">
        <w:rPr>
          <w:rFonts w:ascii="Times New Roman" w:eastAsia="Times New Roman" w:hAnsi="Times New Roman" w:cs="Times New Roman"/>
          <w:sz w:val="24"/>
          <w:szCs w:val="24"/>
        </w:rPr>
        <w:t xml:space="preserve"> evaluation</w:t>
      </w:r>
      <w:r w:rsidR="000D1D3E">
        <w:rPr>
          <w:rFonts w:ascii="Times New Roman" w:eastAsia="Times New Roman" w:hAnsi="Times New Roman" w:cs="Times New Roman"/>
          <w:sz w:val="24"/>
          <w:szCs w:val="24"/>
        </w:rPr>
        <w:t>s</w:t>
      </w:r>
      <w:r w:rsidR="001251A9">
        <w:rPr>
          <w:rFonts w:ascii="Times New Roman" w:eastAsia="Times New Roman" w:hAnsi="Times New Roman" w:cs="Times New Roman"/>
          <w:sz w:val="24"/>
          <w:szCs w:val="24"/>
        </w:rPr>
        <w:t xml:space="preserve"> of the three </w:t>
      </w:r>
      <w:r w:rsidR="0051028B">
        <w:rPr>
          <w:rFonts w:ascii="Times New Roman" w:eastAsia="Times New Roman" w:hAnsi="Times New Roman" w:cs="Times New Roman"/>
          <w:sz w:val="24"/>
          <w:szCs w:val="24"/>
        </w:rPr>
        <w:t>projects</w:t>
      </w:r>
      <w:r w:rsidR="006A5603">
        <w:rPr>
          <w:rFonts w:ascii="Times New Roman" w:eastAsia="Times New Roman" w:hAnsi="Times New Roman" w:cs="Times New Roman"/>
          <w:sz w:val="24"/>
          <w:szCs w:val="24"/>
        </w:rPr>
        <w:t>,</w:t>
      </w:r>
      <w:r w:rsidR="0051028B">
        <w:rPr>
          <w:rFonts w:ascii="Times New Roman" w:eastAsia="Times New Roman" w:hAnsi="Times New Roman" w:cs="Times New Roman"/>
          <w:sz w:val="24"/>
          <w:szCs w:val="24"/>
        </w:rPr>
        <w:t xml:space="preserve"> </w:t>
      </w:r>
      <w:r w:rsidR="001251A9">
        <w:rPr>
          <w:rFonts w:ascii="Times New Roman" w:eastAsia="Times New Roman" w:hAnsi="Times New Roman" w:cs="Times New Roman"/>
          <w:sz w:val="24"/>
          <w:szCs w:val="24"/>
        </w:rPr>
        <w:t xml:space="preserve">and the </w:t>
      </w:r>
      <w:r w:rsidR="006B667A">
        <w:rPr>
          <w:rFonts w:ascii="Times New Roman" w:eastAsia="Times New Roman" w:hAnsi="Times New Roman" w:cs="Times New Roman"/>
          <w:sz w:val="24"/>
          <w:szCs w:val="24"/>
        </w:rPr>
        <w:t xml:space="preserve">2019 </w:t>
      </w:r>
      <w:r w:rsidR="001251A9">
        <w:rPr>
          <w:rFonts w:ascii="Times New Roman" w:eastAsia="Times New Roman" w:hAnsi="Times New Roman" w:cs="Times New Roman"/>
          <w:sz w:val="24"/>
          <w:szCs w:val="24"/>
        </w:rPr>
        <w:t>Wau workshop report.</w:t>
      </w:r>
    </w:p>
    <w:p w14:paraId="3C0E71F2" w14:textId="77777777" w:rsidR="00BB6D70" w:rsidRDefault="00BB6D70" w:rsidP="00B76BE0">
      <w:pPr>
        <w:rPr>
          <w:rFonts w:ascii="Times New Roman" w:eastAsia="Times New Roman" w:hAnsi="Times New Roman" w:cs="Times New Roman"/>
          <w:sz w:val="24"/>
          <w:szCs w:val="24"/>
        </w:rPr>
      </w:pPr>
    </w:p>
    <w:p w14:paraId="2010CE0F" w14:textId="5C663DB4" w:rsidR="00220946" w:rsidRDefault="006D29D4" w:rsidP="0018229A">
      <w:pPr>
        <w:pStyle w:val="berschrift2"/>
      </w:pPr>
      <w:bookmarkStart w:id="56" w:name="_Toc62921257"/>
      <w:bookmarkStart w:id="57" w:name="_Toc82453220"/>
      <w:r>
        <w:t>Key-</w:t>
      </w:r>
      <w:r w:rsidR="007A1862">
        <w:t>Informant</w:t>
      </w:r>
      <w:r w:rsidR="00220946">
        <w:t xml:space="preserve"> </w:t>
      </w:r>
      <w:r w:rsidR="00220946" w:rsidRPr="00107049">
        <w:t>Interviews</w:t>
      </w:r>
      <w:r w:rsidR="00220946">
        <w:t xml:space="preserve"> with Staff Members</w:t>
      </w:r>
      <w:bookmarkEnd w:id="56"/>
      <w:bookmarkEnd w:id="57"/>
    </w:p>
    <w:p w14:paraId="761DFDC3" w14:textId="290D76BD" w:rsidR="00220946" w:rsidRDefault="00BF620A" w:rsidP="002E46D1">
      <w:pPr>
        <w:rPr>
          <w:rFonts w:ascii="Times New Roman" w:hAnsi="Times New Roman" w:cs="Times New Roman"/>
          <w:sz w:val="24"/>
          <w:szCs w:val="24"/>
        </w:rPr>
      </w:pPr>
      <w:r>
        <w:rPr>
          <w:rFonts w:ascii="Times New Roman" w:hAnsi="Times New Roman" w:cs="Times New Roman"/>
          <w:sz w:val="24"/>
          <w:szCs w:val="24"/>
        </w:rPr>
        <w:t>Twenty</w:t>
      </w:r>
      <w:r w:rsidR="00181C9B">
        <w:rPr>
          <w:rFonts w:ascii="Times New Roman" w:hAnsi="Times New Roman" w:cs="Times New Roman"/>
          <w:sz w:val="24"/>
          <w:szCs w:val="24"/>
        </w:rPr>
        <w:t>-one</w:t>
      </w:r>
      <w:r>
        <w:rPr>
          <w:rFonts w:ascii="Times New Roman" w:hAnsi="Times New Roman" w:cs="Times New Roman"/>
          <w:sz w:val="24"/>
          <w:szCs w:val="24"/>
        </w:rPr>
        <w:t xml:space="preserve"> </w:t>
      </w:r>
      <w:r w:rsidR="001F5756">
        <w:rPr>
          <w:rFonts w:ascii="Times New Roman" w:hAnsi="Times New Roman" w:cs="Times New Roman"/>
          <w:sz w:val="24"/>
          <w:szCs w:val="24"/>
        </w:rPr>
        <w:t>(</w:t>
      </w:r>
      <w:r>
        <w:rPr>
          <w:rFonts w:ascii="Times New Roman" w:hAnsi="Times New Roman" w:cs="Times New Roman"/>
          <w:sz w:val="24"/>
          <w:szCs w:val="24"/>
        </w:rPr>
        <w:t xml:space="preserve">eight by Reagan and </w:t>
      </w:r>
      <w:r w:rsidR="00181C9B">
        <w:rPr>
          <w:rFonts w:ascii="Times New Roman" w:hAnsi="Times New Roman" w:cs="Times New Roman"/>
          <w:sz w:val="24"/>
          <w:szCs w:val="24"/>
        </w:rPr>
        <w:t xml:space="preserve">thirteen </w:t>
      </w:r>
      <w:r>
        <w:rPr>
          <w:rFonts w:ascii="Times New Roman" w:hAnsi="Times New Roman" w:cs="Times New Roman"/>
          <w:sz w:val="24"/>
          <w:szCs w:val="24"/>
        </w:rPr>
        <w:t>by Dennis</w:t>
      </w:r>
      <w:r w:rsidR="001F5756">
        <w:rPr>
          <w:rFonts w:ascii="Times New Roman" w:hAnsi="Times New Roman" w:cs="Times New Roman"/>
          <w:sz w:val="24"/>
          <w:szCs w:val="24"/>
        </w:rPr>
        <w:t xml:space="preserve">) </w:t>
      </w:r>
      <w:r w:rsidR="00DB3A74">
        <w:rPr>
          <w:rFonts w:ascii="Times New Roman" w:hAnsi="Times New Roman" w:cs="Times New Roman"/>
          <w:sz w:val="24"/>
          <w:szCs w:val="24"/>
        </w:rPr>
        <w:t xml:space="preserve">semi-structured </w:t>
      </w:r>
      <w:r w:rsidR="001F5756">
        <w:rPr>
          <w:rFonts w:ascii="Times New Roman" w:hAnsi="Times New Roman" w:cs="Times New Roman"/>
          <w:sz w:val="24"/>
          <w:szCs w:val="24"/>
        </w:rPr>
        <w:t>KIIs w</w:t>
      </w:r>
      <w:r w:rsidR="00E566C6">
        <w:rPr>
          <w:rFonts w:ascii="Times New Roman" w:hAnsi="Times New Roman" w:cs="Times New Roman"/>
          <w:sz w:val="24"/>
          <w:szCs w:val="24"/>
        </w:rPr>
        <w:t>ere</w:t>
      </w:r>
      <w:r w:rsidR="001F5756">
        <w:rPr>
          <w:rFonts w:ascii="Times New Roman" w:hAnsi="Times New Roman" w:cs="Times New Roman"/>
          <w:sz w:val="24"/>
          <w:szCs w:val="24"/>
        </w:rPr>
        <w:t xml:space="preserve"> carried out during primary data collection period </w:t>
      </w:r>
      <w:r w:rsidR="00220946">
        <w:rPr>
          <w:rFonts w:ascii="Times New Roman" w:hAnsi="Times New Roman" w:cs="Times New Roman"/>
          <w:sz w:val="24"/>
          <w:szCs w:val="24"/>
        </w:rPr>
        <w:t>with staff members of the three organizations.</w:t>
      </w:r>
      <w:r w:rsidR="001F5756">
        <w:rPr>
          <w:rFonts w:ascii="Times New Roman" w:hAnsi="Times New Roman" w:cs="Times New Roman"/>
          <w:sz w:val="24"/>
          <w:szCs w:val="24"/>
        </w:rPr>
        <w:t xml:space="preserve"> The aim was to have a broad understanding of project achievement, challenges and </w:t>
      </w:r>
      <w:r w:rsidR="000C0D18">
        <w:rPr>
          <w:rFonts w:ascii="Times New Roman" w:hAnsi="Times New Roman" w:cs="Times New Roman"/>
          <w:sz w:val="24"/>
          <w:szCs w:val="24"/>
        </w:rPr>
        <w:t>their perspective recommendation for future programming inclusion. U</w:t>
      </w:r>
      <w:r w:rsidR="00BD0AA8">
        <w:rPr>
          <w:rFonts w:ascii="Times New Roman" w:eastAsia="Times New Roman" w:hAnsi="Times New Roman" w:cs="Times New Roman"/>
          <w:color w:val="000000"/>
          <w:sz w:val="24"/>
          <w:szCs w:val="24"/>
        </w:rPr>
        <w:t xml:space="preserve">sually only one respondent at a time </w:t>
      </w:r>
      <w:r w:rsidR="000C0D18">
        <w:rPr>
          <w:rFonts w:ascii="Times New Roman" w:eastAsia="Times New Roman" w:hAnsi="Times New Roman" w:cs="Times New Roman"/>
          <w:color w:val="000000"/>
          <w:sz w:val="24"/>
          <w:szCs w:val="24"/>
        </w:rPr>
        <w:t>would be interview</w:t>
      </w:r>
      <w:r w:rsidR="00454D08">
        <w:rPr>
          <w:rFonts w:ascii="Times New Roman" w:eastAsia="Times New Roman" w:hAnsi="Times New Roman" w:cs="Times New Roman"/>
          <w:color w:val="000000"/>
          <w:sz w:val="24"/>
          <w:szCs w:val="24"/>
        </w:rPr>
        <w:t>ed</w:t>
      </w:r>
      <w:r w:rsidR="009B5F57">
        <w:rPr>
          <w:rFonts w:ascii="Times New Roman" w:eastAsia="Times New Roman" w:hAnsi="Times New Roman" w:cs="Times New Roman"/>
          <w:color w:val="000000"/>
          <w:sz w:val="24"/>
          <w:szCs w:val="24"/>
        </w:rPr>
        <w:t>.</w:t>
      </w:r>
      <w:r w:rsidR="00BD0AA8">
        <w:rPr>
          <w:rFonts w:ascii="Times New Roman" w:hAnsi="Times New Roman" w:cs="Times New Roman"/>
          <w:sz w:val="24"/>
          <w:szCs w:val="24"/>
        </w:rPr>
        <w:t xml:space="preserve"> </w:t>
      </w:r>
      <w:r w:rsidR="00181C9B">
        <w:rPr>
          <w:rFonts w:ascii="Times New Roman" w:hAnsi="Times New Roman" w:cs="Times New Roman"/>
          <w:sz w:val="24"/>
          <w:szCs w:val="24"/>
        </w:rPr>
        <w:t>Reagan carried out his</w:t>
      </w:r>
      <w:r w:rsidR="00BD0AA8">
        <w:rPr>
          <w:rFonts w:ascii="Times New Roman" w:hAnsi="Times New Roman" w:cs="Times New Roman"/>
          <w:sz w:val="24"/>
          <w:szCs w:val="24"/>
        </w:rPr>
        <w:t xml:space="preserve"> interviews</w:t>
      </w:r>
      <w:r w:rsidR="00220946">
        <w:rPr>
          <w:rFonts w:ascii="Times New Roman" w:hAnsi="Times New Roman" w:cs="Times New Roman"/>
          <w:sz w:val="24"/>
          <w:szCs w:val="24"/>
        </w:rPr>
        <w:t xml:space="preserve"> </w:t>
      </w:r>
      <w:r w:rsidR="000C0D18">
        <w:rPr>
          <w:rFonts w:ascii="Times New Roman" w:hAnsi="Times New Roman" w:cs="Times New Roman"/>
          <w:sz w:val="24"/>
          <w:szCs w:val="24"/>
        </w:rPr>
        <w:t xml:space="preserve">in </w:t>
      </w:r>
      <w:r w:rsidR="00181C9B">
        <w:rPr>
          <w:rFonts w:ascii="Times New Roman" w:hAnsi="Times New Roman" w:cs="Times New Roman"/>
          <w:sz w:val="24"/>
          <w:szCs w:val="24"/>
        </w:rPr>
        <w:t xml:space="preserve">either </w:t>
      </w:r>
      <w:r w:rsidR="000C0D18">
        <w:rPr>
          <w:rFonts w:ascii="Times New Roman" w:hAnsi="Times New Roman" w:cs="Times New Roman"/>
          <w:sz w:val="24"/>
          <w:szCs w:val="24"/>
        </w:rPr>
        <w:t>the field or in the resp</w:t>
      </w:r>
      <w:r w:rsidR="00C06B36">
        <w:rPr>
          <w:rFonts w:ascii="Times New Roman" w:hAnsi="Times New Roman" w:cs="Times New Roman"/>
          <w:sz w:val="24"/>
          <w:szCs w:val="24"/>
        </w:rPr>
        <w:t>ondents’</w:t>
      </w:r>
      <w:r w:rsidR="000C0D18">
        <w:rPr>
          <w:rFonts w:ascii="Times New Roman" w:hAnsi="Times New Roman" w:cs="Times New Roman"/>
          <w:sz w:val="24"/>
          <w:szCs w:val="24"/>
        </w:rPr>
        <w:t xml:space="preserve"> offices</w:t>
      </w:r>
      <w:r w:rsidR="00181C9B">
        <w:rPr>
          <w:rFonts w:ascii="Times New Roman" w:hAnsi="Times New Roman" w:cs="Times New Roman"/>
          <w:sz w:val="24"/>
          <w:szCs w:val="24"/>
        </w:rPr>
        <w:t>. Dennis’</w:t>
      </w:r>
      <w:r w:rsidR="00F47B45">
        <w:rPr>
          <w:rFonts w:ascii="Times New Roman" w:hAnsi="Times New Roman" w:cs="Times New Roman"/>
          <w:sz w:val="24"/>
          <w:szCs w:val="24"/>
        </w:rPr>
        <w:t xml:space="preserve"> </w:t>
      </w:r>
      <w:r w:rsidR="00181C9B">
        <w:rPr>
          <w:rFonts w:ascii="Times New Roman" w:hAnsi="Times New Roman" w:cs="Times New Roman"/>
          <w:sz w:val="24"/>
          <w:szCs w:val="24"/>
        </w:rPr>
        <w:t>KII</w:t>
      </w:r>
      <w:r w:rsidR="00F47B45">
        <w:rPr>
          <w:rFonts w:ascii="Times New Roman" w:hAnsi="Times New Roman" w:cs="Times New Roman"/>
          <w:sz w:val="24"/>
          <w:szCs w:val="24"/>
        </w:rPr>
        <w:t>s</w:t>
      </w:r>
      <w:r w:rsidR="00181C9B">
        <w:rPr>
          <w:rFonts w:ascii="Times New Roman" w:hAnsi="Times New Roman" w:cs="Times New Roman"/>
          <w:sz w:val="24"/>
          <w:szCs w:val="24"/>
        </w:rPr>
        <w:t xml:space="preserve"> took place via </w:t>
      </w:r>
      <w:r w:rsidR="00F47B45">
        <w:rPr>
          <w:rFonts w:ascii="Times New Roman" w:hAnsi="Times New Roman" w:cs="Times New Roman"/>
          <w:sz w:val="24"/>
          <w:szCs w:val="24"/>
        </w:rPr>
        <w:t>S</w:t>
      </w:r>
      <w:r w:rsidR="00181C9B">
        <w:rPr>
          <w:rFonts w:ascii="Times New Roman" w:hAnsi="Times New Roman" w:cs="Times New Roman"/>
          <w:sz w:val="24"/>
          <w:szCs w:val="24"/>
        </w:rPr>
        <w:t>kype</w:t>
      </w:r>
      <w:r w:rsidR="003211CC">
        <w:rPr>
          <w:rFonts w:ascii="Times New Roman" w:hAnsi="Times New Roman" w:cs="Times New Roman"/>
          <w:sz w:val="24"/>
          <w:szCs w:val="24"/>
        </w:rPr>
        <w:t>, WhatsApp,</w:t>
      </w:r>
      <w:r w:rsidR="00181C9B">
        <w:rPr>
          <w:rFonts w:ascii="Times New Roman" w:hAnsi="Times New Roman" w:cs="Times New Roman"/>
          <w:sz w:val="24"/>
          <w:szCs w:val="24"/>
        </w:rPr>
        <w:t xml:space="preserve"> or Zoom.</w:t>
      </w:r>
      <w:r w:rsidR="000C0D18">
        <w:rPr>
          <w:rFonts w:ascii="Times New Roman" w:hAnsi="Times New Roman" w:cs="Times New Roman"/>
          <w:sz w:val="24"/>
          <w:szCs w:val="24"/>
        </w:rPr>
        <w:t xml:space="preserve"> </w:t>
      </w:r>
      <w:r w:rsidR="00F47B45">
        <w:rPr>
          <w:rFonts w:ascii="Times New Roman" w:hAnsi="Times New Roman" w:cs="Times New Roman"/>
          <w:sz w:val="24"/>
          <w:szCs w:val="24"/>
        </w:rPr>
        <w:t xml:space="preserve">A </w:t>
      </w:r>
      <w:r w:rsidR="000C0D18">
        <w:rPr>
          <w:rFonts w:ascii="Times New Roman" w:hAnsi="Times New Roman" w:cs="Times New Roman"/>
          <w:sz w:val="24"/>
          <w:szCs w:val="24"/>
        </w:rPr>
        <w:t>key informant guide was the main tool used to inform the specific question inquired (</w:t>
      </w:r>
      <w:r w:rsidR="000C0D18" w:rsidRPr="00E41A20">
        <w:rPr>
          <w:rFonts w:ascii="Times New Roman" w:hAnsi="Times New Roman" w:cs="Times New Roman"/>
          <w:sz w:val="24"/>
          <w:szCs w:val="24"/>
        </w:rPr>
        <w:t xml:space="preserve">see </w:t>
      </w:r>
      <w:r w:rsidR="00E566C6" w:rsidRPr="00E41A20">
        <w:rPr>
          <w:rFonts w:ascii="Times New Roman" w:hAnsi="Times New Roman" w:cs="Times New Roman"/>
          <w:sz w:val="24"/>
          <w:szCs w:val="24"/>
        </w:rPr>
        <w:t>A</w:t>
      </w:r>
      <w:r w:rsidR="00982012" w:rsidRPr="00E41A20">
        <w:rPr>
          <w:rFonts w:ascii="Times New Roman" w:hAnsi="Times New Roman" w:cs="Times New Roman"/>
          <w:sz w:val="24"/>
          <w:szCs w:val="24"/>
        </w:rPr>
        <w:t>ppendix 2</w:t>
      </w:r>
      <w:r w:rsidR="000C0D18">
        <w:rPr>
          <w:rFonts w:ascii="Times New Roman" w:hAnsi="Times New Roman" w:cs="Times New Roman"/>
          <w:sz w:val="24"/>
          <w:szCs w:val="24"/>
        </w:rPr>
        <w:t>)</w:t>
      </w:r>
      <w:r w:rsidR="00220946">
        <w:rPr>
          <w:rFonts w:ascii="Times New Roman" w:hAnsi="Times New Roman" w:cs="Times New Roman"/>
          <w:sz w:val="24"/>
          <w:szCs w:val="24"/>
        </w:rPr>
        <w:t>.</w:t>
      </w:r>
      <w:r w:rsidR="00BD0AA8">
        <w:rPr>
          <w:rFonts w:ascii="Times New Roman" w:hAnsi="Times New Roman" w:cs="Times New Roman"/>
          <w:sz w:val="24"/>
          <w:szCs w:val="24"/>
        </w:rPr>
        <w:t xml:space="preserve"> </w:t>
      </w:r>
    </w:p>
    <w:p w14:paraId="3F8C9C58" w14:textId="77777777" w:rsidR="00220946" w:rsidRPr="002E46D1" w:rsidRDefault="00220946" w:rsidP="002E46D1">
      <w:pPr>
        <w:rPr>
          <w:rFonts w:ascii="Times New Roman" w:hAnsi="Times New Roman" w:cs="Times New Roman"/>
          <w:sz w:val="24"/>
          <w:szCs w:val="24"/>
        </w:rPr>
      </w:pPr>
    </w:p>
    <w:p w14:paraId="17B84A16" w14:textId="3A9252B4" w:rsidR="000C0D18" w:rsidRDefault="000C0D18" w:rsidP="0018229A">
      <w:pPr>
        <w:pStyle w:val="berschrift2"/>
      </w:pPr>
      <w:bookmarkStart w:id="58" w:name="_Toc82453221"/>
      <w:r>
        <w:t>Focus Group Discussion</w:t>
      </w:r>
      <w:bookmarkEnd w:id="58"/>
    </w:p>
    <w:p w14:paraId="6DC6D7A2" w14:textId="3C2EAD5E" w:rsidR="00411015" w:rsidRPr="007148FC" w:rsidRDefault="00411015" w:rsidP="00411015">
      <w:pPr>
        <w:rPr>
          <w:rFonts w:ascii="Times New Roman" w:hAnsi="Times New Roman" w:cs="Times New Roman"/>
          <w:sz w:val="24"/>
          <w:szCs w:val="24"/>
        </w:rPr>
      </w:pPr>
      <w:r w:rsidRPr="007148FC">
        <w:rPr>
          <w:rFonts w:ascii="Times New Roman" w:hAnsi="Times New Roman" w:cs="Times New Roman"/>
          <w:sz w:val="24"/>
          <w:szCs w:val="24"/>
        </w:rPr>
        <w:t>The local consultant also held FGD meeting</w:t>
      </w:r>
      <w:r w:rsidR="00972836" w:rsidRPr="007148FC">
        <w:rPr>
          <w:rFonts w:ascii="Times New Roman" w:hAnsi="Times New Roman" w:cs="Times New Roman"/>
          <w:sz w:val="24"/>
          <w:szCs w:val="24"/>
        </w:rPr>
        <w:t>s</w:t>
      </w:r>
      <w:r w:rsidR="00C917CE">
        <w:rPr>
          <w:rFonts w:ascii="Times New Roman" w:hAnsi="Times New Roman" w:cs="Times New Roman"/>
          <w:sz w:val="24"/>
          <w:szCs w:val="24"/>
        </w:rPr>
        <w:t>,</w:t>
      </w:r>
      <w:r w:rsidRPr="007148FC">
        <w:rPr>
          <w:rFonts w:ascii="Times New Roman" w:hAnsi="Times New Roman" w:cs="Times New Roman"/>
          <w:sz w:val="24"/>
          <w:szCs w:val="24"/>
        </w:rPr>
        <w:t xml:space="preserve"> mainly with project beneficiaries. </w:t>
      </w:r>
      <w:r w:rsidR="00E41A20">
        <w:rPr>
          <w:rFonts w:ascii="Times New Roman" w:hAnsi="Times New Roman" w:cs="Times New Roman"/>
          <w:sz w:val="24"/>
          <w:szCs w:val="24"/>
        </w:rPr>
        <w:t xml:space="preserve">Participants for </w:t>
      </w:r>
      <w:r w:rsidR="00972836" w:rsidRPr="007148FC">
        <w:rPr>
          <w:rFonts w:ascii="Times New Roman" w:hAnsi="Times New Roman" w:cs="Times New Roman"/>
          <w:sz w:val="24"/>
          <w:szCs w:val="24"/>
        </w:rPr>
        <w:t>these</w:t>
      </w:r>
      <w:r w:rsidRPr="007148FC">
        <w:rPr>
          <w:rFonts w:ascii="Times New Roman" w:hAnsi="Times New Roman" w:cs="Times New Roman"/>
          <w:sz w:val="24"/>
          <w:szCs w:val="24"/>
        </w:rPr>
        <w:t xml:space="preserve"> FGDs were purposively sampled and</w:t>
      </w:r>
      <w:r w:rsidR="00C917CE">
        <w:rPr>
          <w:rFonts w:ascii="Times New Roman" w:hAnsi="Times New Roman" w:cs="Times New Roman"/>
          <w:sz w:val="24"/>
          <w:szCs w:val="24"/>
        </w:rPr>
        <w:t>,</w:t>
      </w:r>
      <w:r w:rsidRPr="007148FC">
        <w:rPr>
          <w:rFonts w:ascii="Times New Roman" w:hAnsi="Times New Roman" w:cs="Times New Roman"/>
          <w:sz w:val="24"/>
          <w:szCs w:val="24"/>
        </w:rPr>
        <w:t xml:space="preserve"> </w:t>
      </w:r>
      <w:r w:rsidR="00972836" w:rsidRPr="007148FC">
        <w:rPr>
          <w:rFonts w:ascii="Times New Roman" w:hAnsi="Times New Roman" w:cs="Times New Roman"/>
          <w:sz w:val="24"/>
          <w:szCs w:val="24"/>
        </w:rPr>
        <w:t xml:space="preserve">when </w:t>
      </w:r>
      <w:r w:rsidRPr="007148FC">
        <w:rPr>
          <w:rFonts w:ascii="Times New Roman" w:hAnsi="Times New Roman" w:cs="Times New Roman"/>
          <w:sz w:val="24"/>
          <w:szCs w:val="24"/>
        </w:rPr>
        <w:t xml:space="preserve">necessary, discussions were conducted </w:t>
      </w:r>
      <w:r w:rsidRPr="007148FC">
        <w:rPr>
          <w:rFonts w:ascii="Times New Roman" w:hAnsi="Times New Roman" w:cs="Times New Roman"/>
          <w:sz w:val="24"/>
          <w:szCs w:val="24"/>
        </w:rPr>
        <w:lastRenderedPageBreak/>
        <w:t xml:space="preserve">with male and female participants separately. The aim was to </w:t>
      </w:r>
      <w:r w:rsidR="00972836" w:rsidRPr="007148FC">
        <w:rPr>
          <w:rFonts w:ascii="Times New Roman" w:hAnsi="Times New Roman" w:cs="Times New Roman"/>
          <w:sz w:val="24"/>
          <w:szCs w:val="24"/>
        </w:rPr>
        <w:t xml:space="preserve">obtain </w:t>
      </w:r>
      <w:r w:rsidRPr="007148FC">
        <w:rPr>
          <w:rFonts w:ascii="Times New Roman" w:hAnsi="Times New Roman" w:cs="Times New Roman"/>
          <w:sz w:val="24"/>
          <w:szCs w:val="24"/>
        </w:rPr>
        <w:t xml:space="preserve">a deeper explanation of the project evolution and impact and further examine how sustainability can be achieved beyond the project life. An FGD guide was developed to </w:t>
      </w:r>
      <w:r w:rsidR="00C917CE">
        <w:rPr>
          <w:rFonts w:ascii="Times New Roman" w:hAnsi="Times New Roman" w:cs="Times New Roman"/>
          <w:sz w:val="24"/>
          <w:szCs w:val="24"/>
        </w:rPr>
        <w:t>structure</w:t>
      </w:r>
      <w:r w:rsidRPr="007148FC">
        <w:rPr>
          <w:rFonts w:ascii="Times New Roman" w:hAnsi="Times New Roman" w:cs="Times New Roman"/>
          <w:sz w:val="24"/>
          <w:szCs w:val="24"/>
        </w:rPr>
        <w:t xml:space="preserve"> these discussions (</w:t>
      </w:r>
      <w:r w:rsidRPr="00F4786D">
        <w:rPr>
          <w:rFonts w:ascii="Times New Roman" w:hAnsi="Times New Roman" w:cs="Times New Roman"/>
          <w:sz w:val="24"/>
          <w:szCs w:val="24"/>
        </w:rPr>
        <w:t xml:space="preserve">see </w:t>
      </w:r>
      <w:r w:rsidR="00E41A20" w:rsidRPr="00F4786D">
        <w:rPr>
          <w:rFonts w:ascii="Times New Roman" w:hAnsi="Times New Roman" w:cs="Times New Roman"/>
          <w:sz w:val="24"/>
          <w:szCs w:val="24"/>
        </w:rPr>
        <w:t xml:space="preserve">Appendices </w:t>
      </w:r>
      <w:r w:rsidR="00E41A20">
        <w:rPr>
          <w:rFonts w:ascii="Times New Roman" w:hAnsi="Times New Roman" w:cs="Times New Roman"/>
          <w:sz w:val="24"/>
          <w:szCs w:val="24"/>
        </w:rPr>
        <w:t>5</w:t>
      </w:r>
      <w:r w:rsidR="00E41A20" w:rsidRPr="007148FC">
        <w:rPr>
          <w:rFonts w:ascii="Times New Roman" w:hAnsi="Times New Roman" w:cs="Times New Roman"/>
          <w:sz w:val="24"/>
          <w:szCs w:val="24"/>
        </w:rPr>
        <w:t xml:space="preserve"> </w:t>
      </w:r>
      <w:r w:rsidR="00982012" w:rsidRPr="007148FC">
        <w:rPr>
          <w:rFonts w:ascii="Times New Roman" w:hAnsi="Times New Roman" w:cs="Times New Roman"/>
          <w:sz w:val="24"/>
          <w:szCs w:val="24"/>
        </w:rPr>
        <w:t xml:space="preserve">&amp; </w:t>
      </w:r>
      <w:r w:rsidR="00E41A20">
        <w:rPr>
          <w:rFonts w:ascii="Times New Roman" w:hAnsi="Times New Roman" w:cs="Times New Roman"/>
          <w:sz w:val="24"/>
          <w:szCs w:val="24"/>
        </w:rPr>
        <w:t>6</w:t>
      </w:r>
      <w:r w:rsidR="001A520A" w:rsidRPr="007148FC">
        <w:rPr>
          <w:rFonts w:ascii="Times New Roman" w:hAnsi="Times New Roman" w:cs="Times New Roman"/>
          <w:sz w:val="24"/>
          <w:szCs w:val="24"/>
        </w:rPr>
        <w:t>)</w:t>
      </w:r>
      <w:r w:rsidR="00982012" w:rsidRPr="007148FC">
        <w:rPr>
          <w:rFonts w:ascii="Times New Roman" w:hAnsi="Times New Roman" w:cs="Times New Roman"/>
          <w:sz w:val="24"/>
          <w:szCs w:val="24"/>
        </w:rPr>
        <w:t>.</w:t>
      </w:r>
    </w:p>
    <w:p w14:paraId="59C36B90" w14:textId="77777777" w:rsidR="000C0D18" w:rsidRPr="000C0D18" w:rsidRDefault="000C0D18" w:rsidP="000C0D18"/>
    <w:p w14:paraId="12FA07AB" w14:textId="02EB71F8" w:rsidR="00BB6D70" w:rsidRDefault="006B667A" w:rsidP="0018229A">
      <w:pPr>
        <w:pStyle w:val="berschrift2"/>
      </w:pPr>
      <w:bookmarkStart w:id="59" w:name="_Toc82453222"/>
      <w:r>
        <w:t>F</w:t>
      </w:r>
      <w:r w:rsidR="00327F5F">
        <w:t xml:space="preserve">ield </w:t>
      </w:r>
      <w:r>
        <w:t>V</w:t>
      </w:r>
      <w:r w:rsidR="00327F5F">
        <w:t xml:space="preserve">isit and </w:t>
      </w:r>
      <w:r>
        <w:t>O</w:t>
      </w:r>
      <w:r w:rsidR="00BB6D70" w:rsidRPr="00107049">
        <w:t>bservation</w:t>
      </w:r>
      <w:r w:rsidR="00327F5F">
        <w:t xml:space="preserve"> </w:t>
      </w:r>
      <w:r>
        <w:t>T</w:t>
      </w:r>
      <w:r w:rsidR="00327F5F">
        <w:t>ours</w:t>
      </w:r>
      <w:bookmarkEnd w:id="59"/>
    </w:p>
    <w:p w14:paraId="1D04F4A1" w14:textId="0F1B8996" w:rsidR="00BB6D70" w:rsidRDefault="00327F5F" w:rsidP="00BB6D70">
      <w:pPr>
        <w:rPr>
          <w:rFonts w:ascii="Times New Roman" w:hAnsi="Times New Roman" w:cs="Times New Roman"/>
          <w:sz w:val="24"/>
          <w:szCs w:val="24"/>
        </w:rPr>
      </w:pPr>
      <w:r>
        <w:rPr>
          <w:rFonts w:ascii="Times New Roman" w:hAnsi="Times New Roman" w:cs="Times New Roman"/>
          <w:sz w:val="24"/>
          <w:szCs w:val="24"/>
        </w:rPr>
        <w:t xml:space="preserve">As part of </w:t>
      </w:r>
      <w:r w:rsidR="003C6952">
        <w:rPr>
          <w:rFonts w:ascii="Times New Roman" w:hAnsi="Times New Roman" w:cs="Times New Roman"/>
          <w:sz w:val="24"/>
          <w:szCs w:val="24"/>
        </w:rPr>
        <w:t xml:space="preserve">triangulating and </w:t>
      </w:r>
      <w:r>
        <w:rPr>
          <w:rFonts w:ascii="Times New Roman" w:hAnsi="Times New Roman" w:cs="Times New Roman"/>
          <w:sz w:val="24"/>
          <w:szCs w:val="24"/>
        </w:rPr>
        <w:t xml:space="preserve">corroborating </w:t>
      </w:r>
      <w:r w:rsidR="00E566C6">
        <w:rPr>
          <w:rFonts w:ascii="Times New Roman" w:hAnsi="Times New Roman" w:cs="Times New Roman"/>
          <w:sz w:val="24"/>
          <w:szCs w:val="24"/>
        </w:rPr>
        <w:t xml:space="preserve">the </w:t>
      </w:r>
      <w:r>
        <w:rPr>
          <w:rFonts w:ascii="Times New Roman" w:hAnsi="Times New Roman" w:cs="Times New Roman"/>
          <w:sz w:val="24"/>
          <w:szCs w:val="24"/>
        </w:rPr>
        <w:t>data collected, t</w:t>
      </w:r>
      <w:r w:rsidR="001251A9">
        <w:rPr>
          <w:rFonts w:ascii="Times New Roman" w:hAnsi="Times New Roman" w:cs="Times New Roman"/>
          <w:sz w:val="24"/>
          <w:szCs w:val="24"/>
        </w:rPr>
        <w:t xml:space="preserve">he </w:t>
      </w:r>
      <w:r w:rsidR="000C0D18">
        <w:rPr>
          <w:rFonts w:ascii="Times New Roman" w:hAnsi="Times New Roman" w:cs="Times New Roman"/>
          <w:sz w:val="24"/>
          <w:szCs w:val="24"/>
        </w:rPr>
        <w:t xml:space="preserve">independent local </w:t>
      </w:r>
      <w:r w:rsidR="00411015">
        <w:rPr>
          <w:rFonts w:ascii="Times New Roman" w:hAnsi="Times New Roman" w:cs="Times New Roman"/>
          <w:sz w:val="24"/>
          <w:szCs w:val="24"/>
        </w:rPr>
        <w:t>consultant</w:t>
      </w:r>
      <w:r w:rsidR="000C0D18">
        <w:rPr>
          <w:rFonts w:ascii="Times New Roman" w:hAnsi="Times New Roman" w:cs="Times New Roman"/>
          <w:sz w:val="24"/>
          <w:szCs w:val="24"/>
        </w:rPr>
        <w:t xml:space="preserve"> carried out </w:t>
      </w:r>
      <w:r>
        <w:rPr>
          <w:rFonts w:ascii="Times New Roman" w:hAnsi="Times New Roman" w:cs="Times New Roman"/>
          <w:sz w:val="24"/>
          <w:szCs w:val="24"/>
        </w:rPr>
        <w:t xml:space="preserve">field visits and </w:t>
      </w:r>
      <w:r w:rsidR="006B667A">
        <w:rPr>
          <w:rFonts w:ascii="Times New Roman" w:hAnsi="Times New Roman" w:cs="Times New Roman"/>
          <w:sz w:val="24"/>
          <w:szCs w:val="24"/>
        </w:rPr>
        <w:t xml:space="preserve">made </w:t>
      </w:r>
      <w:r w:rsidR="000C0D18">
        <w:rPr>
          <w:rFonts w:ascii="Times New Roman" w:hAnsi="Times New Roman" w:cs="Times New Roman"/>
          <w:sz w:val="24"/>
          <w:szCs w:val="24"/>
        </w:rPr>
        <w:t>personal observation</w:t>
      </w:r>
      <w:r w:rsidR="006B667A">
        <w:rPr>
          <w:rFonts w:ascii="Times New Roman" w:hAnsi="Times New Roman" w:cs="Times New Roman"/>
          <w:sz w:val="24"/>
          <w:szCs w:val="24"/>
        </w:rPr>
        <w:t>s</w:t>
      </w:r>
      <w:r w:rsidR="000C0D18">
        <w:rPr>
          <w:rFonts w:ascii="Times New Roman" w:hAnsi="Times New Roman" w:cs="Times New Roman"/>
          <w:sz w:val="24"/>
          <w:szCs w:val="24"/>
        </w:rPr>
        <w:t xml:space="preserve"> </w:t>
      </w:r>
      <w:r w:rsidR="006B667A">
        <w:rPr>
          <w:rFonts w:ascii="Times New Roman" w:hAnsi="Times New Roman" w:cs="Times New Roman"/>
          <w:sz w:val="24"/>
          <w:szCs w:val="24"/>
        </w:rPr>
        <w:t xml:space="preserve">at </w:t>
      </w:r>
      <w:r>
        <w:rPr>
          <w:rFonts w:ascii="Times New Roman" w:hAnsi="Times New Roman" w:cs="Times New Roman"/>
          <w:sz w:val="24"/>
          <w:szCs w:val="24"/>
        </w:rPr>
        <w:t>the project sites through the use of</w:t>
      </w:r>
      <w:r w:rsidR="006B667A">
        <w:rPr>
          <w:rFonts w:ascii="Times New Roman" w:hAnsi="Times New Roman" w:cs="Times New Roman"/>
          <w:sz w:val="24"/>
          <w:szCs w:val="24"/>
        </w:rPr>
        <w:t xml:space="preserve"> a</w:t>
      </w:r>
      <w:r>
        <w:rPr>
          <w:rFonts w:ascii="Times New Roman" w:hAnsi="Times New Roman" w:cs="Times New Roman"/>
          <w:sz w:val="24"/>
          <w:szCs w:val="24"/>
        </w:rPr>
        <w:t xml:space="preserve"> checklist to ascertain presence of project activities as documented </w:t>
      </w:r>
      <w:r w:rsidR="006B667A">
        <w:rPr>
          <w:rFonts w:ascii="Times New Roman" w:hAnsi="Times New Roman" w:cs="Times New Roman"/>
          <w:sz w:val="24"/>
          <w:szCs w:val="24"/>
        </w:rPr>
        <w:t>i</w:t>
      </w:r>
      <w:r>
        <w:rPr>
          <w:rFonts w:ascii="Times New Roman" w:hAnsi="Times New Roman" w:cs="Times New Roman"/>
          <w:sz w:val="24"/>
          <w:szCs w:val="24"/>
        </w:rPr>
        <w:t>n the project plans and progress report</w:t>
      </w:r>
      <w:r w:rsidR="006B667A">
        <w:rPr>
          <w:rFonts w:ascii="Times New Roman" w:hAnsi="Times New Roman" w:cs="Times New Roman"/>
          <w:sz w:val="24"/>
          <w:szCs w:val="24"/>
        </w:rPr>
        <w:t>s</w:t>
      </w:r>
      <w:r w:rsidR="00C917CE">
        <w:rPr>
          <w:rFonts w:ascii="Times New Roman" w:hAnsi="Times New Roman" w:cs="Times New Roman"/>
          <w:sz w:val="24"/>
          <w:szCs w:val="24"/>
        </w:rPr>
        <w:t>. T</w:t>
      </w:r>
      <w:r>
        <w:rPr>
          <w:rFonts w:ascii="Times New Roman" w:eastAsia="Times New Roman" w:hAnsi="Times New Roman" w:cs="Times New Roman"/>
          <w:sz w:val="24"/>
          <w:szCs w:val="24"/>
        </w:rPr>
        <w:t>he</w:t>
      </w:r>
      <w:r w:rsidR="00C917CE">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field visits enabled the local consultant to gain an insight into the respondents’ workplaces, cultivation and living areas. For example, farmers showed their fields, irrigation and planting methods, harvests, </w:t>
      </w:r>
      <w:r w:rsidR="006A5603">
        <w:rPr>
          <w:rFonts w:ascii="Times New Roman" w:eastAsia="Times New Roman" w:hAnsi="Times New Roman" w:cs="Times New Roman"/>
          <w:sz w:val="24"/>
          <w:szCs w:val="24"/>
        </w:rPr>
        <w:t xml:space="preserve">storage, </w:t>
      </w:r>
      <w:r>
        <w:rPr>
          <w:rFonts w:ascii="Times New Roman" w:eastAsia="Times New Roman" w:hAnsi="Times New Roman" w:cs="Times New Roman"/>
          <w:sz w:val="24"/>
          <w:szCs w:val="24"/>
        </w:rPr>
        <w:t>and tools</w:t>
      </w:r>
      <w:r w:rsidR="00E566C6">
        <w:rPr>
          <w:rFonts w:ascii="Times New Roman" w:eastAsia="Times New Roman" w:hAnsi="Times New Roman" w:cs="Times New Roman"/>
          <w:sz w:val="24"/>
          <w:szCs w:val="24"/>
        </w:rPr>
        <w:t>.</w:t>
      </w:r>
    </w:p>
    <w:p w14:paraId="34F71623" w14:textId="77777777" w:rsidR="00781B26" w:rsidRDefault="00781B26" w:rsidP="00B76BE0">
      <w:pPr>
        <w:rPr>
          <w:rFonts w:ascii="Times New Roman" w:eastAsia="Times New Roman" w:hAnsi="Times New Roman" w:cs="Times New Roman"/>
          <w:sz w:val="24"/>
          <w:szCs w:val="24"/>
        </w:rPr>
      </w:pPr>
    </w:p>
    <w:p w14:paraId="12841F04" w14:textId="55366864" w:rsidR="00327F5F" w:rsidRPr="00327F5F" w:rsidRDefault="001E61F8" w:rsidP="00327F5F">
      <w:pPr>
        <w:pStyle w:val="berschrift2"/>
        <w:rPr>
          <w:rFonts w:eastAsia="Times New Roman"/>
        </w:rPr>
      </w:pPr>
      <w:bookmarkStart w:id="60" w:name="_Toc76390429"/>
      <w:bookmarkStart w:id="61" w:name="_Toc82453223"/>
      <w:bookmarkEnd w:id="60"/>
      <w:r w:rsidRPr="00327F5F">
        <w:rPr>
          <w:rFonts w:eastAsia="Times New Roman"/>
        </w:rPr>
        <w:t xml:space="preserve">Household </w:t>
      </w:r>
      <w:r w:rsidR="00E566C6">
        <w:rPr>
          <w:rFonts w:eastAsia="Times New Roman"/>
        </w:rPr>
        <w:t>I</w:t>
      </w:r>
      <w:r w:rsidRPr="00327F5F">
        <w:rPr>
          <w:rFonts w:eastAsia="Times New Roman"/>
        </w:rPr>
        <w:t>nte</w:t>
      </w:r>
      <w:r w:rsidR="00EF7D1D" w:rsidRPr="00327F5F">
        <w:rPr>
          <w:rFonts w:eastAsia="Times New Roman"/>
        </w:rPr>
        <w:t>r</w:t>
      </w:r>
      <w:r w:rsidRPr="00327F5F">
        <w:rPr>
          <w:rFonts w:eastAsia="Times New Roman"/>
        </w:rPr>
        <w:t>views</w:t>
      </w:r>
      <w:bookmarkEnd w:id="61"/>
    </w:p>
    <w:p w14:paraId="6EB6F148" w14:textId="2C9ECA67" w:rsidR="00A12EDB" w:rsidRDefault="00327F5F" w:rsidP="00327F5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HHI</w:t>
      </w:r>
      <w:r w:rsidR="00E566C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were carried out by a team of fiv</w:t>
      </w:r>
      <w:r w:rsidR="00A12ED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enumerators who were enlisted to </w:t>
      </w:r>
      <w:r w:rsidR="00A12EDB">
        <w:rPr>
          <w:rFonts w:ascii="Times New Roman" w:eastAsia="Times New Roman" w:hAnsi="Times New Roman" w:cs="Times New Roman"/>
          <w:sz w:val="24"/>
          <w:szCs w:val="24"/>
        </w:rPr>
        <w:t>assist</w:t>
      </w:r>
      <w:r>
        <w:rPr>
          <w:rFonts w:ascii="Times New Roman" w:eastAsia="Times New Roman" w:hAnsi="Times New Roman" w:cs="Times New Roman"/>
          <w:sz w:val="24"/>
          <w:szCs w:val="24"/>
        </w:rPr>
        <w:t xml:space="preserve"> with primary data collection. They were individual</w:t>
      </w:r>
      <w:r w:rsidR="006B667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from the local community who understood the local language, </w:t>
      </w:r>
      <w:r w:rsidR="006B667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the political and cultural dimensions of the community</w:t>
      </w:r>
      <w:r w:rsidR="006B667A">
        <w:rPr>
          <w:rFonts w:ascii="Times New Roman" w:eastAsia="Times New Roman" w:hAnsi="Times New Roman" w:cs="Times New Roman"/>
          <w:sz w:val="24"/>
          <w:szCs w:val="24"/>
        </w:rPr>
        <w:t>.</w:t>
      </w:r>
      <w:r w:rsidR="00972836">
        <w:rPr>
          <w:rFonts w:ascii="Times New Roman" w:eastAsia="Times New Roman" w:hAnsi="Times New Roman" w:cs="Times New Roman"/>
          <w:sz w:val="24"/>
          <w:szCs w:val="24"/>
        </w:rPr>
        <w:t xml:space="preserve"> </w:t>
      </w:r>
      <w:r w:rsidR="00A12EDB">
        <w:rPr>
          <w:rFonts w:ascii="Times New Roman" w:eastAsia="Times New Roman" w:hAnsi="Times New Roman" w:cs="Times New Roman"/>
          <w:sz w:val="24"/>
          <w:szCs w:val="24"/>
        </w:rPr>
        <w:t xml:space="preserve">Prior to their deployment, the enumerators were trained on the survey, the purpose of evaluation, how to record responses on </w:t>
      </w:r>
      <w:r w:rsidR="006B667A">
        <w:rPr>
          <w:rFonts w:ascii="Times New Roman" w:eastAsia="Times New Roman" w:hAnsi="Times New Roman" w:cs="Times New Roman"/>
          <w:sz w:val="24"/>
          <w:szCs w:val="24"/>
        </w:rPr>
        <w:t xml:space="preserve">an </w:t>
      </w:r>
      <w:r w:rsidR="00A12EDB">
        <w:rPr>
          <w:rFonts w:ascii="Times New Roman" w:eastAsia="Times New Roman" w:hAnsi="Times New Roman" w:cs="Times New Roman"/>
          <w:sz w:val="24"/>
          <w:szCs w:val="24"/>
        </w:rPr>
        <w:t xml:space="preserve">electronic devise, and general research ethics. </w:t>
      </w:r>
      <w:r w:rsidR="00972836">
        <w:rPr>
          <w:rFonts w:ascii="Times New Roman" w:eastAsia="Times New Roman" w:hAnsi="Times New Roman" w:cs="Times New Roman"/>
          <w:sz w:val="24"/>
          <w:szCs w:val="24"/>
        </w:rPr>
        <w:t>Q</w:t>
      </w:r>
      <w:r w:rsidR="00A12EDB">
        <w:rPr>
          <w:rFonts w:ascii="Times New Roman" w:eastAsia="Times New Roman" w:hAnsi="Times New Roman" w:cs="Times New Roman"/>
          <w:sz w:val="24"/>
          <w:szCs w:val="24"/>
        </w:rPr>
        <w:t>uestionnaire</w:t>
      </w:r>
      <w:r w:rsidR="00972836">
        <w:rPr>
          <w:rFonts w:ascii="Times New Roman" w:eastAsia="Times New Roman" w:hAnsi="Times New Roman" w:cs="Times New Roman"/>
          <w:sz w:val="24"/>
          <w:szCs w:val="24"/>
        </w:rPr>
        <w:t>s</w:t>
      </w:r>
      <w:r w:rsidR="00A12EDB">
        <w:rPr>
          <w:rFonts w:ascii="Times New Roman" w:eastAsia="Times New Roman" w:hAnsi="Times New Roman" w:cs="Times New Roman"/>
          <w:sz w:val="24"/>
          <w:szCs w:val="24"/>
        </w:rPr>
        <w:t xml:space="preserve"> </w:t>
      </w:r>
      <w:r w:rsidR="00972836">
        <w:rPr>
          <w:rFonts w:ascii="Times New Roman" w:eastAsia="Times New Roman" w:hAnsi="Times New Roman" w:cs="Times New Roman"/>
          <w:sz w:val="24"/>
          <w:szCs w:val="24"/>
        </w:rPr>
        <w:t>were developed for each of the three organizations</w:t>
      </w:r>
      <w:r w:rsidR="00E566C6">
        <w:rPr>
          <w:rFonts w:ascii="Times New Roman" w:eastAsia="Times New Roman" w:hAnsi="Times New Roman" w:cs="Times New Roman"/>
          <w:sz w:val="24"/>
          <w:szCs w:val="24"/>
        </w:rPr>
        <w:t>.</w:t>
      </w:r>
      <w:r w:rsidR="00A12EDB">
        <w:rPr>
          <w:rFonts w:ascii="Times New Roman" w:eastAsia="Times New Roman" w:hAnsi="Times New Roman" w:cs="Times New Roman"/>
          <w:sz w:val="24"/>
          <w:szCs w:val="24"/>
        </w:rPr>
        <w:t xml:space="preserve"> Data integrity was further enhanced using technology by incorporating robust validation techniques and skip logics within the survey.</w:t>
      </w:r>
      <w:r w:rsidR="00972836">
        <w:rPr>
          <w:rFonts w:ascii="Times New Roman" w:eastAsia="Times New Roman" w:hAnsi="Times New Roman" w:cs="Times New Roman"/>
          <w:sz w:val="24"/>
          <w:szCs w:val="24"/>
        </w:rPr>
        <w:t xml:space="preserve"> </w:t>
      </w:r>
      <w:r w:rsidR="00A12EDB">
        <w:rPr>
          <w:rFonts w:ascii="Times New Roman" w:eastAsia="Times New Roman" w:hAnsi="Times New Roman" w:cs="Times New Roman"/>
          <w:sz w:val="24"/>
          <w:szCs w:val="24"/>
        </w:rPr>
        <w:t xml:space="preserve">The survey covered a wide array </w:t>
      </w:r>
      <w:r w:rsidR="00F84663">
        <w:rPr>
          <w:rFonts w:ascii="Times New Roman" w:eastAsia="Times New Roman" w:hAnsi="Times New Roman" w:cs="Times New Roman"/>
          <w:sz w:val="24"/>
          <w:szCs w:val="24"/>
        </w:rPr>
        <w:t xml:space="preserve">of topics </w:t>
      </w:r>
      <w:r w:rsidR="00A12EDB">
        <w:rPr>
          <w:rFonts w:ascii="Times New Roman" w:eastAsia="Times New Roman" w:hAnsi="Times New Roman" w:cs="Times New Roman"/>
          <w:sz w:val="24"/>
          <w:szCs w:val="24"/>
        </w:rPr>
        <w:t>depending on the respondent</w:t>
      </w:r>
      <w:r w:rsidR="00F84663">
        <w:rPr>
          <w:rFonts w:ascii="Times New Roman" w:eastAsia="Times New Roman" w:hAnsi="Times New Roman" w:cs="Times New Roman"/>
          <w:sz w:val="24"/>
          <w:szCs w:val="24"/>
        </w:rPr>
        <w:t>s</w:t>
      </w:r>
      <w:r w:rsidR="00C23CC1">
        <w:rPr>
          <w:rFonts w:ascii="Times New Roman" w:eastAsia="Times New Roman" w:hAnsi="Times New Roman" w:cs="Times New Roman"/>
          <w:sz w:val="24"/>
          <w:szCs w:val="24"/>
        </w:rPr>
        <w:t>’</w:t>
      </w:r>
      <w:r w:rsidR="00A12EDB">
        <w:rPr>
          <w:rFonts w:ascii="Times New Roman" w:eastAsia="Times New Roman" w:hAnsi="Times New Roman" w:cs="Times New Roman"/>
          <w:sz w:val="24"/>
          <w:szCs w:val="24"/>
        </w:rPr>
        <w:t xml:space="preserve"> </w:t>
      </w:r>
      <w:r w:rsidR="00C23CC1">
        <w:rPr>
          <w:rFonts w:ascii="Times New Roman" w:eastAsia="Times New Roman" w:hAnsi="Times New Roman" w:cs="Times New Roman"/>
          <w:sz w:val="24"/>
          <w:szCs w:val="24"/>
        </w:rPr>
        <w:t xml:space="preserve">experiences </w:t>
      </w:r>
      <w:r w:rsidR="00A12EDB">
        <w:rPr>
          <w:rFonts w:ascii="Times New Roman" w:eastAsia="Times New Roman" w:hAnsi="Times New Roman" w:cs="Times New Roman"/>
          <w:sz w:val="24"/>
          <w:szCs w:val="24"/>
        </w:rPr>
        <w:t>with the program</w:t>
      </w:r>
      <w:r w:rsidR="00F84663">
        <w:rPr>
          <w:rFonts w:ascii="Times New Roman" w:eastAsia="Times New Roman" w:hAnsi="Times New Roman" w:cs="Times New Roman"/>
          <w:sz w:val="24"/>
          <w:szCs w:val="24"/>
        </w:rPr>
        <w:t>,</w:t>
      </w:r>
      <w:r w:rsidR="00A12EDB">
        <w:rPr>
          <w:rFonts w:ascii="Times New Roman" w:eastAsia="Times New Roman" w:hAnsi="Times New Roman" w:cs="Times New Roman"/>
          <w:sz w:val="24"/>
          <w:szCs w:val="24"/>
        </w:rPr>
        <w:t xml:space="preserve"> </w:t>
      </w:r>
      <w:r w:rsidR="00C23CC1">
        <w:rPr>
          <w:rFonts w:ascii="Times New Roman" w:eastAsia="Times New Roman" w:hAnsi="Times New Roman" w:cs="Times New Roman"/>
          <w:sz w:val="24"/>
          <w:szCs w:val="24"/>
        </w:rPr>
        <w:t>including</w:t>
      </w:r>
      <w:r w:rsidR="00A12EDB">
        <w:rPr>
          <w:rFonts w:ascii="Times New Roman" w:eastAsia="Times New Roman" w:hAnsi="Times New Roman" w:cs="Times New Roman"/>
          <w:sz w:val="24"/>
          <w:szCs w:val="24"/>
        </w:rPr>
        <w:t xml:space="preserve"> food aid, tools and equipment received, seeds distributed, food security and livelihood components</w:t>
      </w:r>
      <w:r w:rsidR="00C23CC1">
        <w:rPr>
          <w:rFonts w:ascii="Times New Roman" w:eastAsia="Times New Roman" w:hAnsi="Times New Roman" w:cs="Times New Roman"/>
          <w:sz w:val="24"/>
          <w:szCs w:val="24"/>
        </w:rPr>
        <w:t>, as well as a description of</w:t>
      </w:r>
      <w:r w:rsidR="00A12EDB">
        <w:rPr>
          <w:rFonts w:ascii="Times New Roman" w:eastAsia="Times New Roman" w:hAnsi="Times New Roman" w:cs="Times New Roman"/>
          <w:sz w:val="24"/>
          <w:szCs w:val="24"/>
        </w:rPr>
        <w:t xml:space="preserve"> the </w:t>
      </w:r>
      <w:r w:rsidR="00C23CC1">
        <w:rPr>
          <w:rFonts w:ascii="Times New Roman" w:eastAsia="Times New Roman" w:hAnsi="Times New Roman" w:cs="Times New Roman"/>
          <w:sz w:val="24"/>
          <w:szCs w:val="24"/>
        </w:rPr>
        <w:t xml:space="preserve">respondents’ </w:t>
      </w:r>
      <w:r w:rsidR="00A12EDB">
        <w:rPr>
          <w:rFonts w:ascii="Times New Roman" w:eastAsia="Times New Roman" w:hAnsi="Times New Roman" w:cs="Times New Roman"/>
          <w:sz w:val="24"/>
          <w:szCs w:val="24"/>
        </w:rPr>
        <w:t>demographic and background information.</w:t>
      </w:r>
      <w:r w:rsidR="00E41A20">
        <w:rPr>
          <w:rFonts w:ascii="Times New Roman" w:eastAsia="Times New Roman" w:hAnsi="Times New Roman" w:cs="Times New Roman"/>
          <w:sz w:val="24"/>
          <w:szCs w:val="24"/>
        </w:rPr>
        <w:t xml:space="preserve"> </w:t>
      </w:r>
      <w:r w:rsidR="00A12EDB">
        <w:rPr>
          <w:rFonts w:ascii="Times New Roman" w:eastAsia="Times New Roman" w:hAnsi="Times New Roman" w:cs="Times New Roman"/>
          <w:sz w:val="24"/>
          <w:szCs w:val="24"/>
        </w:rPr>
        <w:t xml:space="preserve">A total of </w:t>
      </w:r>
      <w:r w:rsidR="002F08DE">
        <w:rPr>
          <w:rFonts w:ascii="Times New Roman" w:eastAsia="Times New Roman" w:hAnsi="Times New Roman" w:cs="Times New Roman"/>
          <w:sz w:val="24"/>
          <w:szCs w:val="24"/>
        </w:rPr>
        <w:t xml:space="preserve">533 </w:t>
      </w:r>
      <w:r w:rsidR="006B667A">
        <w:rPr>
          <w:rFonts w:ascii="Times New Roman" w:eastAsia="Times New Roman" w:hAnsi="Times New Roman" w:cs="Times New Roman"/>
          <w:sz w:val="24"/>
          <w:szCs w:val="24"/>
        </w:rPr>
        <w:t xml:space="preserve">HHI </w:t>
      </w:r>
      <w:r w:rsidR="00A12EDB">
        <w:rPr>
          <w:rFonts w:ascii="Times New Roman" w:eastAsia="Times New Roman" w:hAnsi="Times New Roman" w:cs="Times New Roman"/>
          <w:sz w:val="24"/>
          <w:szCs w:val="24"/>
        </w:rPr>
        <w:t xml:space="preserve">respondents were interviewed during this </w:t>
      </w:r>
      <w:r w:rsidR="00E41A20">
        <w:rPr>
          <w:rFonts w:ascii="Times New Roman" w:eastAsia="Times New Roman" w:hAnsi="Times New Roman" w:cs="Times New Roman"/>
          <w:sz w:val="24"/>
          <w:szCs w:val="24"/>
        </w:rPr>
        <w:t>evaluation (see Appendices 3 &amp; 4).</w:t>
      </w:r>
    </w:p>
    <w:p w14:paraId="27BA690A" w14:textId="4C72123C" w:rsidR="00A12EDB" w:rsidRDefault="00A12EDB" w:rsidP="00327F5F">
      <w:pPr>
        <w:rPr>
          <w:rFonts w:ascii="Times New Roman" w:eastAsia="Times New Roman" w:hAnsi="Times New Roman" w:cs="Times New Roman"/>
          <w:sz w:val="24"/>
          <w:szCs w:val="24"/>
        </w:rPr>
      </w:pPr>
    </w:p>
    <w:p w14:paraId="41EAE072" w14:textId="446EA217" w:rsidR="00136D65" w:rsidRPr="00126222" w:rsidRDefault="00136D65" w:rsidP="00AB59FA">
      <w:pPr>
        <w:pStyle w:val="Beschriftung"/>
        <w:keepNext/>
      </w:pPr>
      <w:bookmarkStart w:id="62" w:name="_Toc76391880"/>
      <w:bookmarkStart w:id="63" w:name="_Toc76392072"/>
      <w:bookmarkStart w:id="64" w:name="_Toc82453248"/>
      <w:r w:rsidRPr="00126222">
        <w:t xml:space="preserve">Table </w:t>
      </w:r>
      <w:r w:rsidR="00640DD1" w:rsidRPr="00126222">
        <w:fldChar w:fldCharType="begin"/>
      </w:r>
      <w:r w:rsidR="00640DD1" w:rsidRPr="00126222">
        <w:instrText xml:space="preserve"> SEQ Table \* ARABIC </w:instrText>
      </w:r>
      <w:r w:rsidR="00640DD1" w:rsidRPr="00126222">
        <w:fldChar w:fldCharType="separate"/>
      </w:r>
      <w:r w:rsidR="00797CB8">
        <w:rPr>
          <w:noProof/>
        </w:rPr>
        <w:t>2</w:t>
      </w:r>
      <w:r w:rsidR="00640DD1" w:rsidRPr="00126222">
        <w:fldChar w:fldCharType="end"/>
      </w:r>
      <w:r w:rsidRPr="00126222">
        <w:t xml:space="preserve">: </w:t>
      </w:r>
      <w:r w:rsidR="00EB0292">
        <w:t xml:space="preserve">Number </w:t>
      </w:r>
      <w:r w:rsidRPr="00126222">
        <w:t>of respondents interviewed by region and country</w:t>
      </w:r>
      <w:bookmarkEnd w:id="62"/>
      <w:bookmarkEnd w:id="63"/>
      <w:bookmarkEnd w:id="64"/>
    </w:p>
    <w:tbl>
      <w:tblPr>
        <w:tblStyle w:val="Tabellenraster"/>
        <w:tblW w:w="9072" w:type="dxa"/>
        <w:tblInd w:w="-5" w:type="dxa"/>
        <w:tblLook w:val="04A0" w:firstRow="1" w:lastRow="0" w:firstColumn="1" w:lastColumn="0" w:noHBand="0" w:noVBand="1"/>
      </w:tblPr>
      <w:tblGrid>
        <w:gridCol w:w="1080"/>
        <w:gridCol w:w="1710"/>
        <w:gridCol w:w="1620"/>
        <w:gridCol w:w="1257"/>
        <w:gridCol w:w="1635"/>
        <w:gridCol w:w="1770"/>
      </w:tblGrid>
      <w:tr w:rsidR="00124B11" w14:paraId="514AD018" w14:textId="6281F1B1" w:rsidTr="009B491A">
        <w:tc>
          <w:tcPr>
            <w:tcW w:w="1080" w:type="dxa"/>
            <w:vMerge w:val="restart"/>
            <w:shd w:val="clear" w:color="auto" w:fill="auto"/>
          </w:tcPr>
          <w:p w14:paraId="781D0AAC" w14:textId="77777777" w:rsidR="00124B11" w:rsidRPr="00133B9A" w:rsidRDefault="00124B11" w:rsidP="00327F5F">
            <w:pPr>
              <w:rPr>
                <w:rFonts w:ascii="Times New Roman" w:eastAsia="Times New Roman" w:hAnsi="Times New Roman" w:cs="Times New Roman"/>
                <w:sz w:val="24"/>
                <w:szCs w:val="24"/>
              </w:rPr>
            </w:pPr>
          </w:p>
        </w:tc>
        <w:tc>
          <w:tcPr>
            <w:tcW w:w="3330" w:type="dxa"/>
            <w:gridSpan w:val="2"/>
            <w:shd w:val="clear" w:color="auto" w:fill="auto"/>
          </w:tcPr>
          <w:p w14:paraId="6EC759FF" w14:textId="14178E0F" w:rsidR="00124B11" w:rsidRPr="009B491A" w:rsidRDefault="00124B11" w:rsidP="00124B11">
            <w:pPr>
              <w:jc w:val="center"/>
              <w:rPr>
                <w:rFonts w:ascii="Arial" w:eastAsia="Times New Roman" w:hAnsi="Arial" w:cs="Arial"/>
                <w:b/>
                <w:sz w:val="20"/>
                <w:szCs w:val="20"/>
              </w:rPr>
            </w:pPr>
            <w:r w:rsidRPr="009B491A">
              <w:rPr>
                <w:rFonts w:ascii="Arial" w:eastAsia="Times New Roman" w:hAnsi="Arial" w:cs="Arial"/>
                <w:b/>
                <w:sz w:val="20"/>
                <w:szCs w:val="20"/>
              </w:rPr>
              <w:t>South Sudan</w:t>
            </w:r>
          </w:p>
        </w:tc>
        <w:tc>
          <w:tcPr>
            <w:tcW w:w="2892" w:type="dxa"/>
            <w:gridSpan w:val="2"/>
            <w:shd w:val="clear" w:color="auto" w:fill="auto"/>
          </w:tcPr>
          <w:p w14:paraId="210ED695" w14:textId="436280EC" w:rsidR="00124B11" w:rsidRPr="009B491A" w:rsidRDefault="00124B11" w:rsidP="00124B11">
            <w:pPr>
              <w:jc w:val="center"/>
              <w:rPr>
                <w:rFonts w:ascii="Arial" w:eastAsia="Times New Roman" w:hAnsi="Arial" w:cs="Arial"/>
                <w:b/>
                <w:sz w:val="20"/>
                <w:szCs w:val="20"/>
              </w:rPr>
            </w:pPr>
            <w:r w:rsidRPr="009B491A">
              <w:rPr>
                <w:rFonts w:ascii="Arial" w:eastAsia="Times New Roman" w:hAnsi="Arial" w:cs="Arial"/>
                <w:b/>
                <w:sz w:val="20"/>
                <w:szCs w:val="20"/>
              </w:rPr>
              <w:t>Uganda - Gulu</w:t>
            </w:r>
          </w:p>
        </w:tc>
        <w:tc>
          <w:tcPr>
            <w:tcW w:w="1770" w:type="dxa"/>
            <w:vMerge w:val="restart"/>
            <w:shd w:val="clear" w:color="auto" w:fill="auto"/>
            <w:vAlign w:val="center"/>
          </w:tcPr>
          <w:p w14:paraId="2E21FC80" w14:textId="1890C0BC" w:rsidR="00124B11" w:rsidRPr="009B491A" w:rsidRDefault="00124B11" w:rsidP="00E860BB">
            <w:pPr>
              <w:ind w:right="34"/>
              <w:jc w:val="center"/>
              <w:rPr>
                <w:rFonts w:ascii="Times New Roman" w:eastAsia="Times New Roman" w:hAnsi="Times New Roman" w:cs="Times New Roman"/>
                <w:b/>
                <w:sz w:val="20"/>
                <w:szCs w:val="20"/>
              </w:rPr>
            </w:pPr>
            <w:r w:rsidRPr="009B491A">
              <w:rPr>
                <w:rFonts w:ascii="Arial" w:eastAsia="Times New Roman" w:hAnsi="Arial" w:cs="Arial"/>
                <w:b/>
                <w:sz w:val="20"/>
                <w:szCs w:val="20"/>
              </w:rPr>
              <w:t>Total</w:t>
            </w:r>
          </w:p>
        </w:tc>
      </w:tr>
      <w:tr w:rsidR="00124B11" w14:paraId="598E5A01" w14:textId="68E0953C" w:rsidTr="009B491A">
        <w:tc>
          <w:tcPr>
            <w:tcW w:w="1080" w:type="dxa"/>
            <w:vMerge/>
            <w:shd w:val="clear" w:color="auto" w:fill="auto"/>
          </w:tcPr>
          <w:p w14:paraId="3E1E0AE0" w14:textId="13D2E3C0" w:rsidR="00124B11" w:rsidRPr="00133B9A" w:rsidRDefault="00124B11" w:rsidP="00327F5F">
            <w:pPr>
              <w:rPr>
                <w:rFonts w:ascii="Times New Roman" w:eastAsia="Times New Roman" w:hAnsi="Times New Roman" w:cs="Times New Roman"/>
                <w:b/>
                <w:sz w:val="24"/>
                <w:szCs w:val="24"/>
              </w:rPr>
            </w:pPr>
          </w:p>
        </w:tc>
        <w:tc>
          <w:tcPr>
            <w:tcW w:w="1710" w:type="dxa"/>
            <w:shd w:val="clear" w:color="auto" w:fill="auto"/>
          </w:tcPr>
          <w:p w14:paraId="21940B45" w14:textId="0B482EF2" w:rsidR="00124B11" w:rsidRPr="009B491A" w:rsidRDefault="00124B11" w:rsidP="00F4786D">
            <w:pPr>
              <w:jc w:val="center"/>
              <w:rPr>
                <w:rFonts w:ascii="Arial" w:eastAsia="Times New Roman" w:hAnsi="Arial" w:cs="Arial"/>
                <w:b/>
                <w:sz w:val="20"/>
                <w:szCs w:val="20"/>
              </w:rPr>
            </w:pPr>
            <w:r w:rsidRPr="009B491A">
              <w:rPr>
                <w:rFonts w:ascii="Arial" w:eastAsia="Times New Roman" w:hAnsi="Arial" w:cs="Arial"/>
                <w:b/>
                <w:sz w:val="20"/>
                <w:szCs w:val="20"/>
              </w:rPr>
              <w:t>Agok</w:t>
            </w:r>
            <w:r w:rsidR="008C4F57" w:rsidRPr="009B491A">
              <w:rPr>
                <w:rFonts w:ascii="Arial" w:eastAsia="Times New Roman" w:hAnsi="Arial" w:cs="Arial"/>
                <w:b/>
                <w:sz w:val="20"/>
                <w:szCs w:val="20"/>
              </w:rPr>
              <w:t>/ Turalei</w:t>
            </w:r>
          </w:p>
        </w:tc>
        <w:tc>
          <w:tcPr>
            <w:tcW w:w="1620" w:type="dxa"/>
            <w:shd w:val="clear" w:color="auto" w:fill="auto"/>
          </w:tcPr>
          <w:p w14:paraId="47810C04" w14:textId="399AE5A7" w:rsidR="00124B11" w:rsidRPr="009B491A" w:rsidRDefault="008C4F57" w:rsidP="00F4786D">
            <w:pPr>
              <w:jc w:val="center"/>
              <w:rPr>
                <w:rFonts w:ascii="Arial" w:eastAsia="Times New Roman" w:hAnsi="Arial" w:cs="Arial"/>
                <w:b/>
                <w:sz w:val="20"/>
                <w:szCs w:val="20"/>
              </w:rPr>
            </w:pPr>
            <w:r w:rsidRPr="009B491A">
              <w:rPr>
                <w:rFonts w:ascii="Arial" w:eastAsia="Times New Roman" w:hAnsi="Arial" w:cs="Arial"/>
                <w:b/>
                <w:sz w:val="20"/>
                <w:szCs w:val="20"/>
              </w:rPr>
              <w:t>Wau</w:t>
            </w:r>
          </w:p>
        </w:tc>
        <w:tc>
          <w:tcPr>
            <w:tcW w:w="1257" w:type="dxa"/>
            <w:shd w:val="clear" w:color="auto" w:fill="auto"/>
          </w:tcPr>
          <w:p w14:paraId="3CB6C6E7" w14:textId="6DD79B99" w:rsidR="00124B11" w:rsidRPr="009B491A" w:rsidRDefault="00124B11" w:rsidP="00F4786D">
            <w:pPr>
              <w:jc w:val="center"/>
              <w:rPr>
                <w:rFonts w:ascii="Arial" w:eastAsia="Times New Roman" w:hAnsi="Arial" w:cs="Arial"/>
                <w:b/>
                <w:sz w:val="20"/>
                <w:szCs w:val="20"/>
              </w:rPr>
            </w:pPr>
            <w:r w:rsidRPr="009B491A">
              <w:rPr>
                <w:rFonts w:ascii="Arial" w:eastAsia="Times New Roman" w:hAnsi="Arial" w:cs="Arial"/>
                <w:b/>
                <w:sz w:val="20"/>
                <w:szCs w:val="20"/>
              </w:rPr>
              <w:t>Adjumani</w:t>
            </w:r>
          </w:p>
        </w:tc>
        <w:tc>
          <w:tcPr>
            <w:tcW w:w="1635" w:type="dxa"/>
            <w:shd w:val="clear" w:color="auto" w:fill="auto"/>
          </w:tcPr>
          <w:p w14:paraId="4AF95067" w14:textId="6D16A285" w:rsidR="00124B11" w:rsidRPr="009B491A" w:rsidRDefault="00124B11" w:rsidP="00F4786D">
            <w:pPr>
              <w:jc w:val="center"/>
              <w:rPr>
                <w:rFonts w:ascii="Arial" w:eastAsia="Times New Roman" w:hAnsi="Arial" w:cs="Arial"/>
                <w:b/>
                <w:sz w:val="20"/>
                <w:szCs w:val="20"/>
              </w:rPr>
            </w:pPr>
            <w:r w:rsidRPr="009B491A">
              <w:rPr>
                <w:rFonts w:ascii="Arial" w:eastAsia="Times New Roman" w:hAnsi="Arial" w:cs="Arial"/>
                <w:b/>
                <w:sz w:val="20"/>
                <w:szCs w:val="20"/>
              </w:rPr>
              <w:t>P</w:t>
            </w:r>
            <w:r w:rsidR="00E41A20" w:rsidRPr="009B491A">
              <w:rPr>
                <w:rFonts w:ascii="Arial" w:eastAsia="Times New Roman" w:hAnsi="Arial" w:cs="Arial"/>
                <w:b/>
                <w:sz w:val="20"/>
                <w:szCs w:val="20"/>
              </w:rPr>
              <w:t>al</w:t>
            </w:r>
            <w:r w:rsidRPr="009B491A">
              <w:rPr>
                <w:rFonts w:ascii="Arial" w:eastAsia="Times New Roman" w:hAnsi="Arial" w:cs="Arial"/>
                <w:b/>
                <w:sz w:val="20"/>
                <w:szCs w:val="20"/>
              </w:rPr>
              <w:t>abek</w:t>
            </w:r>
          </w:p>
        </w:tc>
        <w:tc>
          <w:tcPr>
            <w:tcW w:w="1770" w:type="dxa"/>
            <w:vMerge/>
            <w:shd w:val="clear" w:color="auto" w:fill="auto"/>
          </w:tcPr>
          <w:p w14:paraId="0ACA1DBB" w14:textId="77777777" w:rsidR="00124B11" w:rsidRPr="00133B9A" w:rsidRDefault="00124B11" w:rsidP="00327F5F">
            <w:pPr>
              <w:rPr>
                <w:rFonts w:ascii="Times New Roman" w:eastAsia="Times New Roman" w:hAnsi="Times New Roman" w:cs="Times New Roman"/>
                <w:sz w:val="20"/>
                <w:szCs w:val="20"/>
              </w:rPr>
            </w:pPr>
          </w:p>
        </w:tc>
      </w:tr>
      <w:tr w:rsidR="008A4803" w14:paraId="35E5B505" w14:textId="06E336E0" w:rsidTr="009B491A">
        <w:tc>
          <w:tcPr>
            <w:tcW w:w="1080" w:type="dxa"/>
            <w:shd w:val="clear" w:color="auto" w:fill="auto"/>
          </w:tcPr>
          <w:p w14:paraId="451FC95B" w14:textId="2EE8CA5B" w:rsidR="008A4803" w:rsidRPr="0026312C" w:rsidRDefault="008A4803" w:rsidP="008A4803">
            <w:pPr>
              <w:rPr>
                <w:rFonts w:ascii="Arial" w:eastAsia="Times New Roman" w:hAnsi="Arial" w:cs="Arial"/>
                <w:b/>
                <w:sz w:val="20"/>
                <w:szCs w:val="20"/>
              </w:rPr>
            </w:pPr>
            <w:r w:rsidRPr="0026312C">
              <w:rPr>
                <w:rFonts w:ascii="Arial" w:eastAsia="Times New Roman" w:hAnsi="Arial" w:cs="Arial"/>
                <w:b/>
                <w:sz w:val="20"/>
                <w:szCs w:val="20"/>
              </w:rPr>
              <w:t>KII</w:t>
            </w:r>
          </w:p>
        </w:tc>
        <w:tc>
          <w:tcPr>
            <w:tcW w:w="1710" w:type="dxa"/>
            <w:shd w:val="clear" w:color="auto" w:fill="auto"/>
          </w:tcPr>
          <w:p w14:paraId="6F7C7E99" w14:textId="70E97F8B" w:rsidR="008A4803" w:rsidRPr="0026312C" w:rsidRDefault="008A4803" w:rsidP="00F4786D">
            <w:pPr>
              <w:jc w:val="right"/>
              <w:rPr>
                <w:rFonts w:ascii="Arial" w:eastAsia="Times New Roman" w:hAnsi="Arial" w:cs="Arial"/>
                <w:sz w:val="20"/>
                <w:szCs w:val="20"/>
              </w:rPr>
            </w:pPr>
            <w:r w:rsidRPr="0026312C">
              <w:rPr>
                <w:rFonts w:ascii="Arial" w:eastAsia="Times New Roman" w:hAnsi="Arial" w:cs="Arial"/>
                <w:sz w:val="20"/>
                <w:szCs w:val="20"/>
              </w:rPr>
              <w:t>5</w:t>
            </w:r>
          </w:p>
        </w:tc>
        <w:tc>
          <w:tcPr>
            <w:tcW w:w="1620" w:type="dxa"/>
            <w:shd w:val="clear" w:color="auto" w:fill="auto"/>
          </w:tcPr>
          <w:p w14:paraId="1611ABEB" w14:textId="1E108616" w:rsidR="008A4803" w:rsidRPr="0026312C" w:rsidRDefault="008A4803" w:rsidP="00F4786D">
            <w:pPr>
              <w:jc w:val="right"/>
              <w:rPr>
                <w:rFonts w:ascii="Arial" w:eastAsia="Times New Roman" w:hAnsi="Arial" w:cs="Arial"/>
                <w:sz w:val="20"/>
                <w:szCs w:val="20"/>
              </w:rPr>
            </w:pPr>
            <w:r w:rsidRPr="0026312C">
              <w:rPr>
                <w:rFonts w:ascii="Arial" w:eastAsia="Times New Roman" w:hAnsi="Arial" w:cs="Arial"/>
                <w:sz w:val="20"/>
                <w:szCs w:val="20"/>
              </w:rPr>
              <w:t>1</w:t>
            </w:r>
          </w:p>
        </w:tc>
        <w:tc>
          <w:tcPr>
            <w:tcW w:w="1257" w:type="dxa"/>
            <w:shd w:val="clear" w:color="auto" w:fill="auto"/>
          </w:tcPr>
          <w:p w14:paraId="3EFD256C" w14:textId="6E03C5E3" w:rsidR="008A4803" w:rsidRPr="0026312C" w:rsidRDefault="008A4803" w:rsidP="00F4786D">
            <w:pPr>
              <w:jc w:val="right"/>
              <w:rPr>
                <w:rFonts w:ascii="Arial" w:eastAsia="Times New Roman" w:hAnsi="Arial" w:cs="Arial"/>
                <w:sz w:val="20"/>
                <w:szCs w:val="20"/>
              </w:rPr>
            </w:pPr>
            <w:r w:rsidRPr="0026312C">
              <w:rPr>
                <w:rFonts w:ascii="Arial" w:eastAsia="Times New Roman" w:hAnsi="Arial" w:cs="Arial"/>
                <w:sz w:val="20"/>
                <w:szCs w:val="20"/>
              </w:rPr>
              <w:t>3</w:t>
            </w:r>
          </w:p>
        </w:tc>
        <w:tc>
          <w:tcPr>
            <w:tcW w:w="1635" w:type="dxa"/>
            <w:shd w:val="clear" w:color="auto" w:fill="auto"/>
          </w:tcPr>
          <w:p w14:paraId="10916BEA" w14:textId="21CB7959" w:rsidR="008A4803" w:rsidRPr="0026312C" w:rsidRDefault="008A4803" w:rsidP="00F4786D">
            <w:pPr>
              <w:jc w:val="right"/>
              <w:rPr>
                <w:rFonts w:ascii="Arial" w:eastAsia="Times New Roman" w:hAnsi="Arial" w:cs="Arial"/>
                <w:sz w:val="20"/>
                <w:szCs w:val="20"/>
              </w:rPr>
            </w:pPr>
            <w:r w:rsidRPr="0026312C">
              <w:rPr>
                <w:rFonts w:ascii="Arial" w:eastAsia="Times New Roman" w:hAnsi="Arial" w:cs="Arial"/>
                <w:sz w:val="20"/>
                <w:szCs w:val="20"/>
              </w:rPr>
              <w:t>3</w:t>
            </w:r>
          </w:p>
        </w:tc>
        <w:tc>
          <w:tcPr>
            <w:tcW w:w="1770" w:type="dxa"/>
            <w:shd w:val="clear" w:color="auto" w:fill="auto"/>
          </w:tcPr>
          <w:p w14:paraId="55BCDBBB" w14:textId="15FB03C2" w:rsidR="008A4803" w:rsidRPr="0026312C" w:rsidRDefault="008A4803" w:rsidP="00F4786D">
            <w:pPr>
              <w:jc w:val="right"/>
              <w:rPr>
                <w:rFonts w:ascii="Arial" w:eastAsia="Times New Roman" w:hAnsi="Arial" w:cs="Arial"/>
                <w:sz w:val="20"/>
                <w:szCs w:val="20"/>
              </w:rPr>
            </w:pPr>
            <w:r w:rsidRPr="0026312C">
              <w:rPr>
                <w:rFonts w:ascii="Arial" w:eastAsia="Times New Roman" w:hAnsi="Arial" w:cs="Arial"/>
                <w:sz w:val="20"/>
                <w:szCs w:val="20"/>
              </w:rPr>
              <w:t>12</w:t>
            </w:r>
          </w:p>
        </w:tc>
      </w:tr>
      <w:tr w:rsidR="008A4803" w14:paraId="4CE74603" w14:textId="77777777" w:rsidTr="009B491A">
        <w:tc>
          <w:tcPr>
            <w:tcW w:w="1080" w:type="dxa"/>
            <w:shd w:val="clear" w:color="auto" w:fill="auto"/>
          </w:tcPr>
          <w:p w14:paraId="48B24FAF" w14:textId="4E229087" w:rsidR="008A4803" w:rsidRPr="0026312C" w:rsidRDefault="008A4803" w:rsidP="008A4803">
            <w:pPr>
              <w:rPr>
                <w:rFonts w:ascii="Arial" w:hAnsi="Arial" w:cs="Arial"/>
                <w:b/>
                <w:sz w:val="20"/>
                <w:szCs w:val="20"/>
              </w:rPr>
            </w:pPr>
            <w:r w:rsidRPr="0026312C">
              <w:rPr>
                <w:rFonts w:ascii="Arial" w:hAnsi="Arial" w:cs="Arial"/>
                <w:b/>
                <w:sz w:val="20"/>
                <w:szCs w:val="20"/>
              </w:rPr>
              <w:t>FGD</w:t>
            </w:r>
          </w:p>
        </w:tc>
        <w:tc>
          <w:tcPr>
            <w:tcW w:w="1710" w:type="dxa"/>
            <w:shd w:val="clear" w:color="auto" w:fill="auto"/>
          </w:tcPr>
          <w:p w14:paraId="6D571A72" w14:textId="7C5E5091" w:rsidR="008A4803" w:rsidRPr="0026312C" w:rsidRDefault="008A4803" w:rsidP="00F4786D">
            <w:pPr>
              <w:jc w:val="right"/>
              <w:rPr>
                <w:rFonts w:ascii="Arial" w:hAnsi="Arial" w:cs="Arial"/>
                <w:sz w:val="20"/>
                <w:szCs w:val="20"/>
              </w:rPr>
            </w:pPr>
            <w:r w:rsidRPr="0026312C">
              <w:rPr>
                <w:rFonts w:ascii="Arial" w:hAnsi="Arial" w:cs="Arial"/>
                <w:sz w:val="20"/>
                <w:szCs w:val="20"/>
              </w:rPr>
              <w:t>3</w:t>
            </w:r>
          </w:p>
        </w:tc>
        <w:tc>
          <w:tcPr>
            <w:tcW w:w="1620" w:type="dxa"/>
            <w:shd w:val="clear" w:color="auto" w:fill="auto"/>
          </w:tcPr>
          <w:p w14:paraId="419E7123" w14:textId="565A965A" w:rsidR="008A4803" w:rsidRPr="0026312C" w:rsidRDefault="008A4803" w:rsidP="00F4786D">
            <w:pPr>
              <w:jc w:val="right"/>
              <w:rPr>
                <w:rFonts w:ascii="Arial" w:hAnsi="Arial" w:cs="Arial"/>
                <w:sz w:val="20"/>
                <w:szCs w:val="20"/>
              </w:rPr>
            </w:pPr>
            <w:r w:rsidRPr="0026312C">
              <w:rPr>
                <w:rFonts w:ascii="Arial" w:eastAsia="Times New Roman" w:hAnsi="Arial" w:cs="Arial"/>
                <w:sz w:val="20"/>
                <w:szCs w:val="20"/>
              </w:rPr>
              <w:t>4</w:t>
            </w:r>
          </w:p>
        </w:tc>
        <w:tc>
          <w:tcPr>
            <w:tcW w:w="1257" w:type="dxa"/>
            <w:shd w:val="clear" w:color="auto" w:fill="auto"/>
          </w:tcPr>
          <w:p w14:paraId="766730F1" w14:textId="7995748D" w:rsidR="008A4803" w:rsidRPr="0026312C" w:rsidRDefault="008A4803" w:rsidP="00F4786D">
            <w:pPr>
              <w:jc w:val="right"/>
              <w:rPr>
                <w:rFonts w:ascii="Arial" w:hAnsi="Arial" w:cs="Arial"/>
                <w:sz w:val="20"/>
                <w:szCs w:val="20"/>
              </w:rPr>
            </w:pPr>
            <w:r w:rsidRPr="0026312C">
              <w:rPr>
                <w:rFonts w:ascii="Arial" w:hAnsi="Arial" w:cs="Arial"/>
                <w:sz w:val="20"/>
                <w:szCs w:val="20"/>
              </w:rPr>
              <w:t>2</w:t>
            </w:r>
          </w:p>
        </w:tc>
        <w:tc>
          <w:tcPr>
            <w:tcW w:w="1635" w:type="dxa"/>
            <w:shd w:val="clear" w:color="auto" w:fill="auto"/>
          </w:tcPr>
          <w:p w14:paraId="6FCD7699" w14:textId="75A533F7" w:rsidR="008A4803" w:rsidRPr="0026312C" w:rsidRDefault="008A4803" w:rsidP="00F4786D">
            <w:pPr>
              <w:jc w:val="right"/>
              <w:rPr>
                <w:rFonts w:ascii="Arial" w:hAnsi="Arial" w:cs="Arial"/>
                <w:sz w:val="20"/>
                <w:szCs w:val="20"/>
              </w:rPr>
            </w:pPr>
            <w:r w:rsidRPr="0026312C">
              <w:rPr>
                <w:rFonts w:ascii="Arial" w:hAnsi="Arial" w:cs="Arial"/>
                <w:sz w:val="20"/>
                <w:szCs w:val="20"/>
              </w:rPr>
              <w:t>4</w:t>
            </w:r>
          </w:p>
        </w:tc>
        <w:tc>
          <w:tcPr>
            <w:tcW w:w="1770" w:type="dxa"/>
            <w:shd w:val="clear" w:color="auto" w:fill="auto"/>
          </w:tcPr>
          <w:p w14:paraId="384BBEE6" w14:textId="5DC7768D" w:rsidR="008A4803" w:rsidRPr="0026312C" w:rsidRDefault="008A4803" w:rsidP="00F4786D">
            <w:pPr>
              <w:jc w:val="right"/>
              <w:rPr>
                <w:rFonts w:ascii="Arial" w:eastAsia="Times New Roman" w:hAnsi="Arial" w:cs="Arial"/>
                <w:sz w:val="20"/>
                <w:szCs w:val="20"/>
              </w:rPr>
            </w:pPr>
            <w:r w:rsidRPr="0026312C">
              <w:rPr>
                <w:rFonts w:ascii="Arial" w:eastAsia="Times New Roman" w:hAnsi="Arial" w:cs="Arial"/>
                <w:sz w:val="20"/>
                <w:szCs w:val="20"/>
              </w:rPr>
              <w:t>13</w:t>
            </w:r>
          </w:p>
        </w:tc>
      </w:tr>
      <w:tr w:rsidR="008A4803" w14:paraId="5C65CD27" w14:textId="77777777" w:rsidTr="009B491A">
        <w:tc>
          <w:tcPr>
            <w:tcW w:w="1080" w:type="dxa"/>
            <w:shd w:val="clear" w:color="auto" w:fill="auto"/>
          </w:tcPr>
          <w:p w14:paraId="067AB2DE" w14:textId="3D94E402" w:rsidR="008A4803" w:rsidRPr="0026312C" w:rsidRDefault="008A4803" w:rsidP="008A4803">
            <w:pPr>
              <w:rPr>
                <w:rFonts w:ascii="Arial" w:hAnsi="Arial" w:cs="Arial"/>
                <w:b/>
                <w:sz w:val="20"/>
                <w:szCs w:val="20"/>
              </w:rPr>
            </w:pPr>
            <w:r w:rsidRPr="0026312C">
              <w:rPr>
                <w:rFonts w:ascii="Arial" w:eastAsia="Times New Roman" w:hAnsi="Arial" w:cs="Arial"/>
                <w:b/>
                <w:sz w:val="20"/>
                <w:szCs w:val="20"/>
              </w:rPr>
              <w:t>HHI</w:t>
            </w:r>
          </w:p>
        </w:tc>
        <w:tc>
          <w:tcPr>
            <w:tcW w:w="1710" w:type="dxa"/>
            <w:shd w:val="clear" w:color="auto" w:fill="auto"/>
          </w:tcPr>
          <w:p w14:paraId="2C2C934A" w14:textId="42AB65E1" w:rsidR="008A4803" w:rsidRPr="0026312C" w:rsidRDefault="008A4803" w:rsidP="00F4786D">
            <w:pPr>
              <w:jc w:val="right"/>
              <w:rPr>
                <w:rFonts w:ascii="Arial" w:hAnsi="Arial" w:cs="Arial"/>
                <w:sz w:val="20"/>
                <w:szCs w:val="20"/>
              </w:rPr>
            </w:pPr>
            <w:r w:rsidRPr="0026312C">
              <w:rPr>
                <w:rFonts w:ascii="Arial" w:hAnsi="Arial" w:cs="Arial"/>
                <w:sz w:val="20"/>
                <w:szCs w:val="20"/>
              </w:rPr>
              <w:t>175</w:t>
            </w:r>
          </w:p>
        </w:tc>
        <w:tc>
          <w:tcPr>
            <w:tcW w:w="1620" w:type="dxa"/>
            <w:shd w:val="clear" w:color="auto" w:fill="auto"/>
          </w:tcPr>
          <w:p w14:paraId="451B50E7" w14:textId="0C28AE9B" w:rsidR="008A4803" w:rsidRPr="0026312C" w:rsidRDefault="008A4803" w:rsidP="00F4786D">
            <w:pPr>
              <w:jc w:val="right"/>
              <w:rPr>
                <w:rFonts w:ascii="Arial" w:hAnsi="Arial" w:cs="Arial"/>
                <w:sz w:val="20"/>
                <w:szCs w:val="20"/>
              </w:rPr>
            </w:pPr>
            <w:r w:rsidRPr="0026312C">
              <w:rPr>
                <w:rFonts w:ascii="Arial" w:eastAsia="Times New Roman" w:hAnsi="Arial" w:cs="Arial"/>
                <w:sz w:val="20"/>
                <w:szCs w:val="20"/>
              </w:rPr>
              <w:t>190</w:t>
            </w:r>
          </w:p>
        </w:tc>
        <w:tc>
          <w:tcPr>
            <w:tcW w:w="1257" w:type="dxa"/>
            <w:shd w:val="clear" w:color="auto" w:fill="auto"/>
          </w:tcPr>
          <w:p w14:paraId="43FB91A6" w14:textId="1B67A95D" w:rsidR="008A4803" w:rsidRPr="0026312C" w:rsidRDefault="008A4803" w:rsidP="00F4786D">
            <w:pPr>
              <w:jc w:val="right"/>
              <w:rPr>
                <w:rFonts w:ascii="Arial" w:hAnsi="Arial" w:cs="Arial"/>
                <w:sz w:val="20"/>
                <w:szCs w:val="20"/>
              </w:rPr>
            </w:pPr>
            <w:r w:rsidRPr="0026312C">
              <w:rPr>
                <w:rFonts w:ascii="Arial" w:hAnsi="Arial" w:cs="Arial"/>
                <w:sz w:val="20"/>
                <w:szCs w:val="20"/>
              </w:rPr>
              <w:t>63</w:t>
            </w:r>
          </w:p>
        </w:tc>
        <w:tc>
          <w:tcPr>
            <w:tcW w:w="1635" w:type="dxa"/>
            <w:shd w:val="clear" w:color="auto" w:fill="auto"/>
          </w:tcPr>
          <w:p w14:paraId="250F5E14" w14:textId="72D907E2" w:rsidR="008A4803" w:rsidRPr="0026312C" w:rsidRDefault="008A4803" w:rsidP="00F4786D">
            <w:pPr>
              <w:jc w:val="right"/>
              <w:rPr>
                <w:rFonts w:ascii="Arial" w:hAnsi="Arial" w:cs="Arial"/>
                <w:sz w:val="20"/>
                <w:szCs w:val="20"/>
              </w:rPr>
            </w:pPr>
            <w:r w:rsidRPr="0026312C">
              <w:rPr>
                <w:rFonts w:ascii="Arial" w:hAnsi="Arial" w:cs="Arial"/>
                <w:sz w:val="20"/>
                <w:szCs w:val="20"/>
              </w:rPr>
              <w:t>105</w:t>
            </w:r>
          </w:p>
        </w:tc>
        <w:tc>
          <w:tcPr>
            <w:tcW w:w="1770" w:type="dxa"/>
            <w:shd w:val="clear" w:color="auto" w:fill="auto"/>
          </w:tcPr>
          <w:p w14:paraId="5998F7C3" w14:textId="0B1064A9" w:rsidR="008A4803" w:rsidRPr="0026312C" w:rsidRDefault="008A4803" w:rsidP="00F4786D">
            <w:pPr>
              <w:jc w:val="right"/>
              <w:rPr>
                <w:rFonts w:ascii="Arial" w:hAnsi="Arial" w:cs="Arial"/>
                <w:sz w:val="20"/>
                <w:szCs w:val="20"/>
              </w:rPr>
            </w:pPr>
            <w:r w:rsidRPr="0026312C">
              <w:rPr>
                <w:rFonts w:ascii="Arial" w:hAnsi="Arial" w:cs="Arial"/>
                <w:sz w:val="20"/>
                <w:szCs w:val="20"/>
              </w:rPr>
              <w:t>533</w:t>
            </w:r>
          </w:p>
        </w:tc>
      </w:tr>
    </w:tbl>
    <w:p w14:paraId="4F327724" w14:textId="77777777" w:rsidR="00A12EDB" w:rsidRDefault="00A12EDB" w:rsidP="00327F5F">
      <w:pPr>
        <w:rPr>
          <w:rFonts w:ascii="Times New Roman" w:eastAsia="Times New Roman" w:hAnsi="Times New Roman" w:cs="Times New Roman"/>
          <w:sz w:val="24"/>
          <w:szCs w:val="24"/>
        </w:rPr>
      </w:pPr>
    </w:p>
    <w:p w14:paraId="52A86872" w14:textId="591730E0" w:rsidR="00781B26" w:rsidRDefault="00781B26" w:rsidP="0018229A">
      <w:pPr>
        <w:pStyle w:val="berschrift2"/>
      </w:pPr>
      <w:bookmarkStart w:id="65" w:name="_Toc523309125"/>
      <w:bookmarkStart w:id="66" w:name="_Toc62921261"/>
      <w:bookmarkStart w:id="67" w:name="_Toc82453224"/>
      <w:r>
        <w:t>Data Analysis</w:t>
      </w:r>
      <w:bookmarkEnd w:id="65"/>
      <w:bookmarkEnd w:id="66"/>
      <w:bookmarkEnd w:id="67"/>
    </w:p>
    <w:p w14:paraId="6746C6B4" w14:textId="45136C59" w:rsidR="00F573C1" w:rsidRDefault="00F573C1" w:rsidP="00F573C1">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q</w:t>
      </w:r>
      <w:r w:rsidRPr="00F573C1">
        <w:rPr>
          <w:rFonts w:ascii="Times New Roman" w:eastAsia="Times New Roman" w:hAnsi="Times New Roman" w:cs="Times New Roman"/>
          <w:sz w:val="24"/>
          <w:szCs w:val="24"/>
        </w:rPr>
        <w:t xml:space="preserve">uantitative </w:t>
      </w:r>
      <w:r>
        <w:rPr>
          <w:rFonts w:ascii="Times New Roman" w:eastAsia="Times New Roman" w:hAnsi="Times New Roman" w:cs="Times New Roman"/>
          <w:sz w:val="24"/>
          <w:szCs w:val="24"/>
        </w:rPr>
        <w:t xml:space="preserve">and qualitative </w:t>
      </w:r>
      <w:r w:rsidRPr="00F573C1">
        <w:rPr>
          <w:rFonts w:ascii="Times New Roman" w:eastAsia="Times New Roman" w:hAnsi="Times New Roman" w:cs="Times New Roman"/>
          <w:sz w:val="24"/>
          <w:szCs w:val="24"/>
        </w:rPr>
        <w:t xml:space="preserve">data </w:t>
      </w:r>
      <w:r w:rsidR="00C93171">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 xml:space="preserve">analyzed. </w:t>
      </w:r>
      <w:r w:rsidRPr="00F573C1">
        <w:rPr>
          <w:rFonts w:ascii="Times New Roman" w:eastAsia="Times New Roman" w:hAnsi="Times New Roman" w:cs="Times New Roman"/>
          <w:sz w:val="24"/>
          <w:szCs w:val="24"/>
        </w:rPr>
        <w:t xml:space="preserve">In analyzing the quantitative data, three </w:t>
      </w:r>
      <w:r w:rsidR="00C93171">
        <w:rPr>
          <w:rFonts w:ascii="Times New Roman" w:eastAsia="Times New Roman" w:hAnsi="Times New Roman" w:cs="Times New Roman"/>
          <w:sz w:val="24"/>
          <w:szCs w:val="24"/>
        </w:rPr>
        <w:t>types</w:t>
      </w:r>
      <w:r w:rsidR="00C93171" w:rsidRPr="00F573C1">
        <w:rPr>
          <w:rFonts w:ascii="Times New Roman" w:eastAsia="Times New Roman" w:hAnsi="Times New Roman" w:cs="Times New Roman"/>
          <w:sz w:val="24"/>
          <w:szCs w:val="24"/>
        </w:rPr>
        <w:t xml:space="preserve"> </w:t>
      </w:r>
      <w:r w:rsidRPr="00F573C1">
        <w:rPr>
          <w:rFonts w:ascii="Times New Roman" w:eastAsia="Times New Roman" w:hAnsi="Times New Roman" w:cs="Times New Roman"/>
          <w:sz w:val="24"/>
          <w:szCs w:val="24"/>
        </w:rPr>
        <w:t xml:space="preserve">of measurement </w:t>
      </w:r>
      <w:r>
        <w:rPr>
          <w:rFonts w:ascii="Times New Roman" w:eastAsia="Times New Roman" w:hAnsi="Times New Roman" w:cs="Times New Roman"/>
          <w:sz w:val="24"/>
          <w:szCs w:val="24"/>
        </w:rPr>
        <w:t>were</w:t>
      </w:r>
      <w:r w:rsidRPr="00F573C1">
        <w:rPr>
          <w:rFonts w:ascii="Times New Roman" w:eastAsia="Times New Roman" w:hAnsi="Times New Roman" w:cs="Times New Roman"/>
          <w:sz w:val="24"/>
          <w:szCs w:val="24"/>
        </w:rPr>
        <w:t xml:space="preserve"> used, namely: nominal data (for example male or female), ordinal data (for example strong or weak capacities), and interval data (for example Likert scale – ranking satisfaction on scale of 1-5).</w:t>
      </w:r>
      <w:r>
        <w:rPr>
          <w:rFonts w:ascii="Times New Roman" w:eastAsia="Times New Roman" w:hAnsi="Times New Roman" w:cs="Times New Roman"/>
          <w:sz w:val="24"/>
          <w:szCs w:val="24"/>
        </w:rPr>
        <w:t xml:space="preserve"> The d</w:t>
      </w:r>
      <w:r w:rsidRPr="00F573C1">
        <w:rPr>
          <w:rFonts w:ascii="Times New Roman" w:eastAsia="Times New Roman" w:hAnsi="Times New Roman" w:cs="Times New Roman"/>
          <w:sz w:val="24"/>
          <w:szCs w:val="24"/>
        </w:rPr>
        <w:t xml:space="preserve">ata </w:t>
      </w:r>
      <w:r>
        <w:rPr>
          <w:rFonts w:ascii="Times New Roman" w:eastAsia="Times New Roman" w:hAnsi="Times New Roman" w:cs="Times New Roman"/>
          <w:sz w:val="24"/>
          <w:szCs w:val="24"/>
        </w:rPr>
        <w:t>was</w:t>
      </w:r>
      <w:r w:rsidRPr="00F573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analyzed</w:t>
      </w:r>
      <w:r w:rsidRPr="00F573C1">
        <w:rPr>
          <w:rFonts w:ascii="Times New Roman" w:eastAsia="Times New Roman" w:hAnsi="Times New Roman" w:cs="Times New Roman"/>
          <w:sz w:val="24"/>
          <w:szCs w:val="24"/>
        </w:rPr>
        <w:t xml:space="preserve"> using </w:t>
      </w:r>
      <w:r>
        <w:rPr>
          <w:rFonts w:ascii="Times New Roman" w:eastAsia="Times New Roman" w:hAnsi="Times New Roman" w:cs="Times New Roman"/>
          <w:sz w:val="24"/>
          <w:szCs w:val="24"/>
        </w:rPr>
        <w:t xml:space="preserve">computer aided software </w:t>
      </w:r>
      <w:r w:rsidR="00C917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Statistical Package for Social Science (SPSS) and </w:t>
      </w:r>
      <w:r w:rsidRPr="00F573C1">
        <w:rPr>
          <w:rFonts w:ascii="Times New Roman" w:eastAsia="Times New Roman" w:hAnsi="Times New Roman" w:cs="Times New Roman"/>
          <w:sz w:val="24"/>
          <w:szCs w:val="24"/>
        </w:rPr>
        <w:t>Excel 2016</w:t>
      </w:r>
      <w:r w:rsidR="00C917CE">
        <w:rPr>
          <w:rFonts w:ascii="Times New Roman" w:eastAsia="Times New Roman" w:hAnsi="Times New Roman" w:cs="Times New Roman"/>
          <w:sz w:val="24"/>
          <w:szCs w:val="24"/>
        </w:rPr>
        <w:t>)</w:t>
      </w:r>
      <w:r w:rsidR="001A520A">
        <w:rPr>
          <w:rFonts w:ascii="Times New Roman" w:eastAsia="Times New Roman" w:hAnsi="Times New Roman" w:cs="Times New Roman"/>
          <w:sz w:val="24"/>
          <w:szCs w:val="24"/>
        </w:rPr>
        <w:t>,</w:t>
      </w:r>
      <w:r w:rsidRPr="00F573C1">
        <w:rPr>
          <w:rFonts w:ascii="Times New Roman" w:eastAsia="Times New Roman" w:hAnsi="Times New Roman" w:cs="Times New Roman"/>
          <w:sz w:val="24"/>
          <w:szCs w:val="24"/>
        </w:rPr>
        <w:t xml:space="preserve"> through tabulations (for frequency and per</w:t>
      </w:r>
      <w:r w:rsidR="00CB4A34">
        <w:rPr>
          <w:rFonts w:ascii="Times New Roman" w:eastAsia="Times New Roman" w:hAnsi="Times New Roman" w:cs="Times New Roman"/>
          <w:sz w:val="24"/>
          <w:szCs w:val="24"/>
        </w:rPr>
        <w:t xml:space="preserve"> </w:t>
      </w:r>
      <w:r w:rsidRPr="00F573C1">
        <w:rPr>
          <w:rFonts w:ascii="Times New Roman" w:eastAsia="Times New Roman" w:hAnsi="Times New Roman" w:cs="Times New Roman"/>
          <w:sz w:val="24"/>
          <w:szCs w:val="24"/>
        </w:rPr>
        <w:t xml:space="preserve">cent distributions), </w:t>
      </w:r>
      <w:r w:rsidR="00C917CE">
        <w:rPr>
          <w:rFonts w:ascii="Times New Roman" w:eastAsia="Times New Roman" w:hAnsi="Times New Roman" w:cs="Times New Roman"/>
          <w:sz w:val="24"/>
          <w:szCs w:val="24"/>
        </w:rPr>
        <w:t xml:space="preserve">and </w:t>
      </w:r>
      <w:r w:rsidR="00FC4B3E">
        <w:rPr>
          <w:rFonts w:ascii="Times New Roman" w:eastAsia="Times New Roman" w:hAnsi="Times New Roman" w:cs="Times New Roman"/>
          <w:sz w:val="24"/>
          <w:szCs w:val="24"/>
        </w:rPr>
        <w:t>further</w:t>
      </w:r>
      <w:r w:rsidR="00C917CE">
        <w:rPr>
          <w:rFonts w:ascii="Times New Roman" w:eastAsia="Times New Roman" w:hAnsi="Times New Roman" w:cs="Times New Roman"/>
          <w:sz w:val="24"/>
          <w:szCs w:val="24"/>
        </w:rPr>
        <w:t>more</w:t>
      </w:r>
      <w:r w:rsidR="00FC4B3E">
        <w:rPr>
          <w:rFonts w:ascii="Times New Roman" w:eastAsia="Times New Roman" w:hAnsi="Times New Roman" w:cs="Times New Roman"/>
          <w:sz w:val="24"/>
          <w:szCs w:val="24"/>
        </w:rPr>
        <w:t>, the data was also</w:t>
      </w:r>
      <w:r w:rsidRPr="00F573C1">
        <w:rPr>
          <w:rFonts w:ascii="Times New Roman" w:eastAsia="Times New Roman" w:hAnsi="Times New Roman" w:cs="Times New Roman"/>
          <w:sz w:val="24"/>
          <w:szCs w:val="24"/>
        </w:rPr>
        <w:t xml:space="preserve"> </w:t>
      </w:r>
      <w:r w:rsidR="00FC4B3E">
        <w:rPr>
          <w:rFonts w:ascii="Times New Roman" w:eastAsia="Times New Roman" w:hAnsi="Times New Roman" w:cs="Times New Roman"/>
          <w:sz w:val="24"/>
          <w:szCs w:val="24"/>
        </w:rPr>
        <w:t>disaggregated</w:t>
      </w:r>
      <w:r w:rsidRPr="00F573C1">
        <w:rPr>
          <w:rFonts w:ascii="Times New Roman" w:eastAsia="Times New Roman" w:hAnsi="Times New Roman" w:cs="Times New Roman"/>
          <w:sz w:val="24"/>
          <w:szCs w:val="24"/>
        </w:rPr>
        <w:t xml:space="preserve"> across different variables and subcategories of variables using </w:t>
      </w:r>
      <w:r w:rsidR="008F0C7B" w:rsidRPr="00F573C1">
        <w:rPr>
          <w:rFonts w:ascii="Times New Roman" w:eastAsia="Times New Roman" w:hAnsi="Times New Roman" w:cs="Times New Roman"/>
          <w:sz w:val="24"/>
          <w:szCs w:val="24"/>
        </w:rPr>
        <w:t>cross ta</w:t>
      </w:r>
      <w:r w:rsidR="008F0C7B">
        <w:rPr>
          <w:rFonts w:ascii="Times New Roman" w:eastAsia="Times New Roman" w:hAnsi="Times New Roman" w:cs="Times New Roman"/>
          <w:sz w:val="24"/>
          <w:szCs w:val="24"/>
        </w:rPr>
        <w:t>bulatio</w:t>
      </w:r>
      <w:r w:rsidR="008F0C7B" w:rsidRPr="00F573C1">
        <w:rPr>
          <w:rFonts w:ascii="Times New Roman" w:eastAsia="Times New Roman" w:hAnsi="Times New Roman" w:cs="Times New Roman"/>
          <w:sz w:val="24"/>
          <w:szCs w:val="24"/>
        </w:rPr>
        <w:t>ns</w:t>
      </w:r>
      <w:r w:rsidRPr="00F573C1">
        <w:rPr>
          <w:rFonts w:ascii="Times New Roman" w:eastAsia="Times New Roman" w:hAnsi="Times New Roman" w:cs="Times New Roman"/>
          <w:sz w:val="24"/>
          <w:szCs w:val="24"/>
        </w:rPr>
        <w:t>.</w:t>
      </w:r>
    </w:p>
    <w:p w14:paraId="1205436C" w14:textId="77777777" w:rsidR="00F573C1" w:rsidRDefault="00F573C1" w:rsidP="00B76BE0">
      <w:pPr>
        <w:rPr>
          <w:rFonts w:ascii="Times New Roman" w:eastAsia="Times New Roman" w:hAnsi="Times New Roman" w:cs="Times New Roman"/>
          <w:sz w:val="24"/>
          <w:szCs w:val="24"/>
        </w:rPr>
      </w:pPr>
    </w:p>
    <w:p w14:paraId="21BBC232" w14:textId="51AF9DAA" w:rsidR="00781B26" w:rsidRDefault="00781B26"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qualitative </w:t>
      </w:r>
      <w:r w:rsidR="009817E5">
        <w:rPr>
          <w:rFonts w:ascii="Times New Roman" w:eastAsia="Times New Roman" w:hAnsi="Times New Roman" w:cs="Times New Roman"/>
          <w:sz w:val="24"/>
          <w:szCs w:val="24"/>
        </w:rPr>
        <w:t xml:space="preserve">information from the observations </w:t>
      </w:r>
      <w:r>
        <w:rPr>
          <w:rFonts w:ascii="Times New Roman" w:eastAsia="Times New Roman" w:hAnsi="Times New Roman" w:cs="Times New Roman"/>
          <w:sz w:val="24"/>
          <w:szCs w:val="24"/>
        </w:rPr>
        <w:t xml:space="preserve">and questionnaires </w:t>
      </w:r>
      <w:r w:rsidR="00D119BE">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analyzed during desk research in </w:t>
      </w:r>
      <w:r w:rsidR="00F573C1">
        <w:rPr>
          <w:rFonts w:ascii="Times New Roman" w:eastAsia="Times New Roman" w:hAnsi="Times New Roman" w:cs="Times New Roman"/>
          <w:sz w:val="24"/>
          <w:szCs w:val="24"/>
        </w:rPr>
        <w:t xml:space="preserve">the “field”, </w:t>
      </w:r>
      <w:r>
        <w:rPr>
          <w:rFonts w:ascii="Times New Roman" w:eastAsia="Times New Roman" w:hAnsi="Times New Roman" w:cs="Times New Roman"/>
          <w:sz w:val="24"/>
          <w:szCs w:val="24"/>
        </w:rPr>
        <w:t>Bochum</w:t>
      </w:r>
      <w:r w:rsidR="00F573C1">
        <w:rPr>
          <w:rFonts w:ascii="Times New Roman" w:eastAsia="Times New Roman" w:hAnsi="Times New Roman" w:cs="Times New Roman"/>
          <w:sz w:val="24"/>
          <w:szCs w:val="24"/>
        </w:rPr>
        <w:t xml:space="preserve"> and Nairobi by the two consultants</w:t>
      </w:r>
      <w:r>
        <w:rPr>
          <w:rFonts w:ascii="Times New Roman" w:eastAsia="Times New Roman" w:hAnsi="Times New Roman" w:cs="Times New Roman"/>
          <w:sz w:val="24"/>
          <w:szCs w:val="24"/>
        </w:rPr>
        <w:t xml:space="preserve">. </w:t>
      </w:r>
      <w:r w:rsidR="00F573C1">
        <w:rPr>
          <w:rFonts w:ascii="Times New Roman" w:eastAsia="Times New Roman" w:hAnsi="Times New Roman" w:cs="Times New Roman"/>
          <w:sz w:val="24"/>
          <w:szCs w:val="24"/>
        </w:rPr>
        <w:t xml:space="preserve">These analyses </w:t>
      </w:r>
      <w:r>
        <w:rPr>
          <w:rFonts w:ascii="Times New Roman" w:eastAsia="Times New Roman" w:hAnsi="Times New Roman" w:cs="Times New Roman"/>
          <w:sz w:val="24"/>
          <w:szCs w:val="24"/>
        </w:rPr>
        <w:t xml:space="preserve">focused on </w:t>
      </w:r>
      <w:r>
        <w:rPr>
          <w:rFonts w:ascii="Times New Roman" w:eastAsia="Times New Roman" w:hAnsi="Times New Roman" w:cs="Times New Roman"/>
          <w:sz w:val="24"/>
          <w:szCs w:val="24"/>
        </w:rPr>
        <w:lastRenderedPageBreak/>
        <w:t>the description of the project activities, their results, strengths and weaknesses in implementation, and possible improvements.</w:t>
      </w:r>
    </w:p>
    <w:p w14:paraId="307F46F6" w14:textId="77777777" w:rsidR="00227F15" w:rsidRDefault="00227F15" w:rsidP="00B76BE0">
      <w:pPr>
        <w:rPr>
          <w:rFonts w:ascii="Times New Roman" w:eastAsia="Times New Roman" w:hAnsi="Times New Roman" w:cs="Times New Roman"/>
          <w:sz w:val="24"/>
          <w:szCs w:val="24"/>
        </w:rPr>
      </w:pPr>
    </w:p>
    <w:p w14:paraId="1E1B557A" w14:textId="26EE7348" w:rsidR="00781B26" w:rsidRDefault="00781B26" w:rsidP="0018229A">
      <w:pPr>
        <w:pStyle w:val="berschrift2"/>
      </w:pPr>
      <w:bookmarkStart w:id="68" w:name="_Toc523309126"/>
      <w:bookmarkStart w:id="69" w:name="_Toc62921262"/>
      <w:bookmarkStart w:id="70" w:name="_Toc82453225"/>
      <w:r w:rsidRPr="00107049">
        <w:t>Limitations</w:t>
      </w:r>
      <w:bookmarkEnd w:id="68"/>
      <w:bookmarkEnd w:id="69"/>
      <w:bookmarkEnd w:id="70"/>
    </w:p>
    <w:p w14:paraId="1BE9B2A3" w14:textId="2EF028EB" w:rsidR="0019255C" w:rsidRDefault="00050E67" w:rsidP="00D25B7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major</w:t>
      </w:r>
      <w:r w:rsidR="00781B26">
        <w:rPr>
          <w:rFonts w:ascii="Times New Roman" w:eastAsia="Times New Roman" w:hAnsi="Times New Roman" w:cs="Times New Roman"/>
          <w:color w:val="000000"/>
          <w:sz w:val="24"/>
          <w:szCs w:val="24"/>
        </w:rPr>
        <w:t xml:space="preserve"> limitation </w:t>
      </w:r>
      <w:r>
        <w:rPr>
          <w:rFonts w:ascii="Times New Roman" w:eastAsia="Times New Roman" w:hAnsi="Times New Roman" w:cs="Times New Roman"/>
          <w:color w:val="000000"/>
          <w:sz w:val="24"/>
          <w:szCs w:val="24"/>
        </w:rPr>
        <w:t xml:space="preserve">cutting across the three projects </w:t>
      </w:r>
      <w:r w:rsidR="00781B26">
        <w:rPr>
          <w:rFonts w:ascii="Times New Roman" w:eastAsia="Times New Roman" w:hAnsi="Times New Roman" w:cs="Times New Roman"/>
          <w:color w:val="000000"/>
          <w:sz w:val="24"/>
          <w:szCs w:val="24"/>
        </w:rPr>
        <w:t>is that</w:t>
      </w:r>
      <w:r w:rsidR="00755A3F">
        <w:rPr>
          <w:rFonts w:ascii="Times New Roman" w:eastAsia="Times New Roman" w:hAnsi="Times New Roman" w:cs="Times New Roman"/>
          <w:color w:val="000000"/>
          <w:sz w:val="24"/>
          <w:szCs w:val="24"/>
        </w:rPr>
        <w:t xml:space="preserve"> none of </w:t>
      </w:r>
      <w:r>
        <w:rPr>
          <w:rFonts w:ascii="Times New Roman" w:eastAsia="Times New Roman" w:hAnsi="Times New Roman" w:cs="Times New Roman"/>
          <w:color w:val="000000"/>
          <w:sz w:val="24"/>
          <w:szCs w:val="24"/>
        </w:rPr>
        <w:t>them</w:t>
      </w:r>
      <w:r w:rsidR="00755A3F">
        <w:rPr>
          <w:rFonts w:ascii="Times New Roman" w:eastAsia="Times New Roman" w:hAnsi="Times New Roman" w:cs="Times New Roman"/>
          <w:color w:val="000000"/>
          <w:sz w:val="24"/>
          <w:szCs w:val="24"/>
        </w:rPr>
        <w:t xml:space="preserve"> ha</w:t>
      </w:r>
      <w:r w:rsidR="00935922">
        <w:rPr>
          <w:rFonts w:ascii="Times New Roman" w:eastAsia="Times New Roman" w:hAnsi="Times New Roman" w:cs="Times New Roman"/>
          <w:color w:val="000000"/>
          <w:sz w:val="24"/>
          <w:szCs w:val="24"/>
        </w:rPr>
        <w:t>d</w:t>
      </w:r>
      <w:r w:rsidR="00755A3F">
        <w:rPr>
          <w:rFonts w:ascii="Times New Roman" w:eastAsia="Times New Roman" w:hAnsi="Times New Roman" w:cs="Times New Roman"/>
          <w:color w:val="000000"/>
          <w:sz w:val="24"/>
          <w:szCs w:val="24"/>
        </w:rPr>
        <w:t xml:space="preserve"> a base-line study</w:t>
      </w:r>
      <w:r w:rsidR="00781B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as such it was impossible to ascertain empirically the project impact through pre-post analysis of project results. To overcome this limitation, the assessment </w:t>
      </w:r>
      <w:r w:rsidR="00781B26">
        <w:rPr>
          <w:rFonts w:ascii="Times New Roman" w:eastAsia="Times New Roman" w:hAnsi="Times New Roman" w:cs="Times New Roman"/>
          <w:color w:val="000000"/>
          <w:sz w:val="24"/>
          <w:szCs w:val="24"/>
        </w:rPr>
        <w:t>focus</w:t>
      </w:r>
      <w:r>
        <w:rPr>
          <w:rFonts w:ascii="Times New Roman" w:eastAsia="Times New Roman" w:hAnsi="Times New Roman" w:cs="Times New Roman"/>
          <w:color w:val="000000"/>
          <w:sz w:val="24"/>
          <w:szCs w:val="24"/>
        </w:rPr>
        <w:t>ed</w:t>
      </w:r>
      <w:r w:rsidR="00781B26">
        <w:rPr>
          <w:rFonts w:ascii="Times New Roman" w:eastAsia="Times New Roman" w:hAnsi="Times New Roman" w:cs="Times New Roman"/>
          <w:color w:val="000000"/>
          <w:sz w:val="24"/>
          <w:szCs w:val="24"/>
        </w:rPr>
        <w:t xml:space="preserve"> mainly </w:t>
      </w:r>
      <w:r w:rsidR="004E0493">
        <w:rPr>
          <w:rFonts w:ascii="Times New Roman" w:eastAsia="Times New Roman" w:hAnsi="Times New Roman" w:cs="Times New Roman"/>
          <w:color w:val="000000"/>
          <w:sz w:val="24"/>
          <w:szCs w:val="24"/>
        </w:rPr>
        <w:t xml:space="preserve">on </w:t>
      </w:r>
      <w:r w:rsidR="008E52D3">
        <w:rPr>
          <w:rFonts w:ascii="Times New Roman" w:eastAsia="Times New Roman" w:hAnsi="Times New Roman" w:cs="Times New Roman"/>
          <w:color w:val="000000"/>
          <w:sz w:val="24"/>
          <w:szCs w:val="24"/>
        </w:rPr>
        <w:t xml:space="preserve">a comparative assessment of the </w:t>
      </w:r>
      <w:r w:rsidR="00D119BE">
        <w:rPr>
          <w:rFonts w:ascii="Times New Roman" w:eastAsia="Times New Roman" w:hAnsi="Times New Roman" w:cs="Times New Roman"/>
          <w:color w:val="000000"/>
          <w:sz w:val="24"/>
          <w:szCs w:val="24"/>
        </w:rPr>
        <w:t xml:space="preserve">current </w:t>
      </w:r>
      <w:r w:rsidR="00215D44">
        <w:rPr>
          <w:rFonts w:ascii="Times New Roman" w:eastAsia="Times New Roman" w:hAnsi="Times New Roman" w:cs="Times New Roman"/>
          <w:color w:val="000000"/>
          <w:sz w:val="24"/>
          <w:szCs w:val="24"/>
        </w:rPr>
        <w:t xml:space="preserve">degree of </w:t>
      </w:r>
      <w:r w:rsidR="008E52D3">
        <w:rPr>
          <w:rFonts w:ascii="Times New Roman" w:eastAsia="Times New Roman" w:hAnsi="Times New Roman" w:cs="Times New Roman"/>
          <w:color w:val="000000"/>
          <w:sz w:val="24"/>
          <w:szCs w:val="24"/>
        </w:rPr>
        <w:t xml:space="preserve">realization of their </w:t>
      </w:r>
      <w:r w:rsidR="00D119BE">
        <w:rPr>
          <w:rFonts w:ascii="Times New Roman" w:eastAsia="Times New Roman" w:hAnsi="Times New Roman" w:cs="Times New Roman"/>
          <w:color w:val="000000"/>
          <w:sz w:val="24"/>
          <w:szCs w:val="24"/>
        </w:rPr>
        <w:t>objectives</w:t>
      </w:r>
      <w:r w:rsidR="00AC1273">
        <w:rPr>
          <w:rFonts w:ascii="Times New Roman" w:eastAsia="Times New Roman" w:hAnsi="Times New Roman" w:cs="Times New Roman"/>
          <w:color w:val="000000"/>
          <w:sz w:val="24"/>
          <w:szCs w:val="24"/>
        </w:rPr>
        <w:t xml:space="preserve"> and the management issues that were identified</w:t>
      </w:r>
      <w:r w:rsidR="00781B26">
        <w:rPr>
          <w:rFonts w:ascii="Times New Roman" w:eastAsia="Times New Roman" w:hAnsi="Times New Roman" w:cs="Times New Roman"/>
          <w:color w:val="000000"/>
          <w:sz w:val="24"/>
          <w:szCs w:val="24"/>
        </w:rPr>
        <w:t>.</w:t>
      </w:r>
      <w:r w:rsidR="00F54269">
        <w:rPr>
          <w:rFonts w:ascii="Times New Roman" w:eastAsia="Times New Roman" w:hAnsi="Times New Roman" w:cs="Times New Roman"/>
          <w:color w:val="000000"/>
          <w:sz w:val="24"/>
          <w:szCs w:val="24"/>
        </w:rPr>
        <w:t xml:space="preserve"> </w:t>
      </w:r>
      <w:r w:rsidR="001A520A">
        <w:rPr>
          <w:rFonts w:ascii="Times New Roman" w:eastAsia="Times New Roman" w:hAnsi="Times New Roman" w:cs="Times New Roman"/>
          <w:color w:val="000000"/>
          <w:sz w:val="24"/>
          <w:szCs w:val="24"/>
        </w:rPr>
        <w:t>Moreover</w:t>
      </w:r>
      <w:r w:rsidR="00F54269">
        <w:rPr>
          <w:rFonts w:ascii="Times New Roman" w:eastAsia="Times New Roman" w:hAnsi="Times New Roman" w:cs="Times New Roman"/>
          <w:color w:val="000000"/>
          <w:sz w:val="24"/>
          <w:szCs w:val="24"/>
        </w:rPr>
        <w:t>,</w:t>
      </w:r>
      <w:r w:rsidR="00E15F2D">
        <w:rPr>
          <w:rFonts w:ascii="Times New Roman" w:eastAsia="Times New Roman" w:hAnsi="Times New Roman" w:cs="Times New Roman"/>
          <w:color w:val="000000"/>
          <w:sz w:val="24"/>
          <w:szCs w:val="24"/>
        </w:rPr>
        <w:t xml:space="preserve"> one of</w:t>
      </w:r>
      <w:r w:rsidR="00F54269">
        <w:rPr>
          <w:rFonts w:ascii="Times New Roman" w:eastAsia="Times New Roman" w:hAnsi="Times New Roman" w:cs="Times New Roman"/>
          <w:color w:val="000000"/>
          <w:sz w:val="24"/>
          <w:szCs w:val="24"/>
        </w:rPr>
        <w:t xml:space="preserve"> the organizations ha</w:t>
      </w:r>
      <w:r w:rsidR="00E15F2D">
        <w:rPr>
          <w:rFonts w:ascii="Times New Roman" w:eastAsia="Times New Roman" w:hAnsi="Times New Roman" w:cs="Times New Roman"/>
          <w:color w:val="000000"/>
          <w:sz w:val="24"/>
          <w:szCs w:val="24"/>
        </w:rPr>
        <w:t>s</w:t>
      </w:r>
      <w:r w:rsidR="00F54269">
        <w:rPr>
          <w:rFonts w:ascii="Times New Roman" w:eastAsia="Times New Roman" w:hAnsi="Times New Roman" w:cs="Times New Roman"/>
          <w:color w:val="000000"/>
          <w:sz w:val="24"/>
          <w:szCs w:val="24"/>
        </w:rPr>
        <w:t xml:space="preserve"> begun to collect data that can function as a </w:t>
      </w:r>
      <w:r w:rsidR="009B491A">
        <w:rPr>
          <w:rFonts w:ascii="Times New Roman" w:eastAsia="Times New Roman" w:hAnsi="Times New Roman" w:cs="Times New Roman"/>
          <w:color w:val="000000"/>
          <w:sz w:val="24"/>
          <w:szCs w:val="24"/>
        </w:rPr>
        <w:t>(</w:t>
      </w:r>
      <w:r w:rsidR="00F54269">
        <w:rPr>
          <w:rFonts w:ascii="Times New Roman" w:eastAsia="Times New Roman" w:hAnsi="Times New Roman" w:cs="Times New Roman"/>
          <w:color w:val="000000"/>
          <w:sz w:val="24"/>
          <w:szCs w:val="24"/>
        </w:rPr>
        <w:t>partial</w:t>
      </w:r>
      <w:r w:rsidR="009B491A">
        <w:rPr>
          <w:rFonts w:ascii="Times New Roman" w:eastAsia="Times New Roman" w:hAnsi="Times New Roman" w:cs="Times New Roman"/>
          <w:color w:val="000000"/>
          <w:sz w:val="24"/>
          <w:szCs w:val="24"/>
        </w:rPr>
        <w:t>)</w:t>
      </w:r>
      <w:r w:rsidR="00F54269">
        <w:rPr>
          <w:rFonts w:ascii="Times New Roman" w:eastAsia="Times New Roman" w:hAnsi="Times New Roman" w:cs="Times New Roman"/>
          <w:color w:val="000000"/>
          <w:sz w:val="24"/>
          <w:szCs w:val="24"/>
        </w:rPr>
        <w:t xml:space="preserve"> </w:t>
      </w:r>
      <w:r w:rsidR="00FC4B3E">
        <w:rPr>
          <w:rFonts w:ascii="Times New Roman" w:eastAsia="Times New Roman" w:hAnsi="Times New Roman" w:cs="Times New Roman"/>
          <w:color w:val="000000"/>
          <w:sz w:val="24"/>
          <w:szCs w:val="24"/>
        </w:rPr>
        <w:t>baseline</w:t>
      </w:r>
      <w:r w:rsidR="00F54269">
        <w:rPr>
          <w:rFonts w:ascii="Times New Roman" w:eastAsia="Times New Roman" w:hAnsi="Times New Roman" w:cs="Times New Roman"/>
          <w:color w:val="000000"/>
          <w:sz w:val="24"/>
          <w:szCs w:val="24"/>
        </w:rPr>
        <w:t>.</w:t>
      </w:r>
    </w:p>
    <w:p w14:paraId="19AAE5A4" w14:textId="37FF83CB" w:rsidR="00781B26" w:rsidRDefault="00781B26" w:rsidP="00D25B73">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br w:type="page"/>
      </w:r>
    </w:p>
    <w:p w14:paraId="4C388085" w14:textId="0770965E" w:rsidR="00781B26" w:rsidRPr="0018539B" w:rsidRDefault="00781B26" w:rsidP="0018229A">
      <w:pPr>
        <w:pStyle w:val="berschrift1"/>
        <w:rPr>
          <w:lang w:val="en-US"/>
        </w:rPr>
      </w:pPr>
      <w:bookmarkStart w:id="71" w:name="_Toc62921263"/>
      <w:bookmarkStart w:id="72" w:name="_Toc82453226"/>
      <w:r w:rsidRPr="0018229A">
        <w:lastRenderedPageBreak/>
        <w:t>FINDINGS</w:t>
      </w:r>
      <w:bookmarkEnd w:id="71"/>
      <w:bookmarkEnd w:id="72"/>
    </w:p>
    <w:p w14:paraId="2EA75425" w14:textId="77777777" w:rsidR="00781B26" w:rsidRDefault="00781B26" w:rsidP="00B76BE0">
      <w:pPr>
        <w:rPr>
          <w:rFonts w:ascii="Times New Roman" w:eastAsia="Times New Roman" w:hAnsi="Times New Roman" w:cs="Times New Roman"/>
          <w:b/>
          <w:sz w:val="24"/>
          <w:szCs w:val="24"/>
        </w:rPr>
      </w:pPr>
    </w:p>
    <w:p w14:paraId="6453E382" w14:textId="43E9F957" w:rsidR="00781B26" w:rsidRDefault="00781B26" w:rsidP="0018229A">
      <w:pPr>
        <w:pStyle w:val="berschrift2"/>
      </w:pPr>
      <w:bookmarkStart w:id="73" w:name="_Toc523309127"/>
      <w:bookmarkStart w:id="74" w:name="_Toc62921264"/>
      <w:bookmarkStart w:id="75" w:name="_Toc82453227"/>
      <w:r w:rsidRPr="00107049">
        <w:t>Introduction</w:t>
      </w:r>
      <w:bookmarkEnd w:id="73"/>
      <w:bookmarkEnd w:id="74"/>
      <w:bookmarkEnd w:id="75"/>
    </w:p>
    <w:p w14:paraId="014BEACA" w14:textId="6E7AD0F7" w:rsidR="00781B26" w:rsidRDefault="00781B26"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describe</w:t>
      </w:r>
      <w:r w:rsidR="00050E6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objectives of the th</w:t>
      </w:r>
      <w:r w:rsidR="005660E7">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e </w:t>
      </w:r>
      <w:r w:rsidR="004E0493">
        <w:rPr>
          <w:rFonts w:ascii="Times New Roman" w:eastAsia="Times New Roman" w:hAnsi="Times New Roman" w:cs="Times New Roman"/>
          <w:sz w:val="24"/>
          <w:szCs w:val="24"/>
        </w:rPr>
        <w:t xml:space="preserve">food security </w:t>
      </w:r>
      <w:r>
        <w:rPr>
          <w:rFonts w:ascii="Times New Roman" w:eastAsia="Times New Roman" w:hAnsi="Times New Roman" w:cs="Times New Roman"/>
          <w:sz w:val="24"/>
          <w:szCs w:val="24"/>
        </w:rPr>
        <w:t>pro</w:t>
      </w:r>
      <w:r w:rsidR="005660E7">
        <w:rPr>
          <w:rFonts w:ascii="Times New Roman" w:eastAsia="Times New Roman" w:hAnsi="Times New Roman" w:cs="Times New Roman"/>
          <w:sz w:val="24"/>
          <w:szCs w:val="24"/>
        </w:rPr>
        <w:t>jects</w:t>
      </w:r>
      <w:r>
        <w:rPr>
          <w:rFonts w:ascii="Times New Roman" w:eastAsia="Times New Roman" w:hAnsi="Times New Roman" w:cs="Times New Roman"/>
          <w:sz w:val="24"/>
          <w:szCs w:val="24"/>
        </w:rPr>
        <w:t xml:space="preserve">, their implementation processes and results, </w:t>
      </w:r>
      <w:r w:rsidR="0026149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their main challenges and recommendations</w:t>
      </w:r>
      <w:r w:rsidR="00350B33">
        <w:rPr>
          <w:rFonts w:ascii="Times New Roman" w:eastAsia="Times New Roman" w:hAnsi="Times New Roman" w:cs="Times New Roman"/>
          <w:sz w:val="24"/>
          <w:szCs w:val="24"/>
        </w:rPr>
        <w:t>,</w:t>
      </w:r>
      <w:r w:rsidR="00350B33" w:rsidRPr="00350B33">
        <w:rPr>
          <w:rFonts w:ascii="Times New Roman" w:eastAsia="Times New Roman" w:hAnsi="Times New Roman" w:cs="Times New Roman"/>
          <w:sz w:val="24"/>
          <w:szCs w:val="24"/>
        </w:rPr>
        <w:t xml:space="preserve"> </w:t>
      </w:r>
      <w:r w:rsidR="00350B33">
        <w:rPr>
          <w:rFonts w:ascii="Times New Roman" w:eastAsia="Times New Roman" w:hAnsi="Times New Roman" w:cs="Times New Roman"/>
          <w:sz w:val="24"/>
          <w:szCs w:val="24"/>
        </w:rPr>
        <w:t xml:space="preserve">as well as the </w:t>
      </w:r>
      <w:r w:rsidR="002E7ECE">
        <w:rPr>
          <w:rFonts w:ascii="Times New Roman" w:eastAsia="Times New Roman" w:hAnsi="Times New Roman" w:cs="Times New Roman"/>
          <w:sz w:val="24"/>
          <w:szCs w:val="24"/>
        </w:rPr>
        <w:t>Rucksack</w:t>
      </w:r>
      <w:r w:rsidR="00350B33">
        <w:rPr>
          <w:rFonts w:ascii="Times New Roman" w:eastAsia="Times New Roman" w:hAnsi="Times New Roman" w:cs="Times New Roman"/>
          <w:sz w:val="24"/>
          <w:szCs w:val="24"/>
        </w:rPr>
        <w:t xml:space="preserve"> projects</w:t>
      </w:r>
      <w:r>
        <w:rPr>
          <w:rFonts w:ascii="Times New Roman" w:eastAsia="Times New Roman" w:hAnsi="Times New Roman" w:cs="Times New Roman"/>
          <w:sz w:val="24"/>
          <w:szCs w:val="24"/>
        </w:rPr>
        <w:t xml:space="preserve">. </w:t>
      </w:r>
      <w:r w:rsidR="009E360E">
        <w:rPr>
          <w:rFonts w:ascii="Times New Roman" w:eastAsia="Times New Roman" w:hAnsi="Times New Roman" w:cs="Times New Roman"/>
          <w:sz w:val="24"/>
          <w:szCs w:val="24"/>
        </w:rPr>
        <w:t>The latter projects have received their name because they piggybac</w:t>
      </w:r>
      <w:r w:rsidR="006A5603">
        <w:rPr>
          <w:rFonts w:ascii="Times New Roman" w:eastAsia="Times New Roman" w:hAnsi="Times New Roman" w:cs="Times New Roman"/>
          <w:sz w:val="24"/>
          <w:szCs w:val="24"/>
        </w:rPr>
        <w:t>k</w:t>
      </w:r>
      <w:r w:rsidR="009E360E">
        <w:rPr>
          <w:rFonts w:ascii="Times New Roman" w:eastAsia="Times New Roman" w:hAnsi="Times New Roman" w:cs="Times New Roman"/>
          <w:sz w:val="24"/>
          <w:szCs w:val="24"/>
        </w:rPr>
        <w:t xml:space="preserve"> </w:t>
      </w:r>
      <w:r w:rsidR="00261495">
        <w:rPr>
          <w:rFonts w:ascii="Times New Roman" w:eastAsia="Times New Roman" w:hAnsi="Times New Roman" w:cs="Times New Roman"/>
          <w:sz w:val="24"/>
          <w:szCs w:val="24"/>
        </w:rPr>
        <w:t>and build</w:t>
      </w:r>
      <w:r w:rsidR="00C70378">
        <w:rPr>
          <w:rFonts w:ascii="Times New Roman" w:eastAsia="Times New Roman" w:hAnsi="Times New Roman" w:cs="Times New Roman"/>
          <w:sz w:val="24"/>
          <w:szCs w:val="24"/>
        </w:rPr>
        <w:t xml:space="preserve"> </w:t>
      </w:r>
      <w:r w:rsidR="009E360E">
        <w:rPr>
          <w:rFonts w:ascii="Times New Roman" w:eastAsia="Times New Roman" w:hAnsi="Times New Roman" w:cs="Times New Roman"/>
          <w:sz w:val="24"/>
          <w:szCs w:val="24"/>
        </w:rPr>
        <w:t xml:space="preserve">on the </w:t>
      </w:r>
      <w:r w:rsidR="00B17474">
        <w:rPr>
          <w:rFonts w:ascii="Times New Roman" w:eastAsia="Times New Roman" w:hAnsi="Times New Roman" w:cs="Times New Roman"/>
          <w:sz w:val="24"/>
          <w:szCs w:val="24"/>
        </w:rPr>
        <w:t>Phineo program</w:t>
      </w:r>
      <w:r w:rsidR="009E360E">
        <w:rPr>
          <w:rFonts w:ascii="Times New Roman" w:eastAsia="Times New Roman" w:hAnsi="Times New Roman" w:cs="Times New Roman"/>
          <w:sz w:val="24"/>
          <w:szCs w:val="24"/>
        </w:rPr>
        <w:t xml:space="preserve">. </w:t>
      </w:r>
    </w:p>
    <w:p w14:paraId="25B4F471" w14:textId="77777777" w:rsidR="00973273" w:rsidRDefault="00973273" w:rsidP="00B76BE0">
      <w:pPr>
        <w:rPr>
          <w:rFonts w:ascii="Times New Roman" w:eastAsia="Times New Roman" w:hAnsi="Times New Roman" w:cs="Times New Roman"/>
          <w:sz w:val="24"/>
          <w:szCs w:val="24"/>
        </w:rPr>
      </w:pPr>
    </w:p>
    <w:p w14:paraId="587B04D3" w14:textId="3C2271AF" w:rsidR="00781B26" w:rsidRDefault="005660E7" w:rsidP="0018229A">
      <w:pPr>
        <w:pStyle w:val="berschrift2"/>
      </w:pPr>
      <w:bookmarkStart w:id="76" w:name="_Toc9860447"/>
      <w:bookmarkStart w:id="77" w:name="_Toc62921265"/>
      <w:bookmarkStart w:id="78" w:name="_Toc82453228"/>
      <w:bookmarkEnd w:id="76"/>
      <w:r>
        <w:t xml:space="preserve">The Mary Help </w:t>
      </w:r>
      <w:r w:rsidRPr="00107049">
        <w:t>Association</w:t>
      </w:r>
      <w:bookmarkEnd w:id="77"/>
      <w:bookmarkEnd w:id="78"/>
    </w:p>
    <w:p w14:paraId="601F3BBA" w14:textId="62172450" w:rsidR="003021EC" w:rsidRDefault="00781B26"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objective of </w:t>
      </w:r>
      <w:r w:rsidR="003021EC">
        <w:rPr>
          <w:rFonts w:ascii="Times New Roman" w:eastAsia="Times New Roman" w:hAnsi="Times New Roman" w:cs="Times New Roman"/>
          <w:sz w:val="24"/>
          <w:szCs w:val="24"/>
        </w:rPr>
        <w:t xml:space="preserve">Agriculture Training and Nutrition Support for 9 Villages North of Wau, South Sudan, 2018-2021 </w:t>
      </w:r>
      <w:r>
        <w:rPr>
          <w:rFonts w:ascii="Times New Roman" w:eastAsia="Times New Roman" w:hAnsi="Times New Roman" w:cs="Times New Roman"/>
          <w:sz w:val="24"/>
          <w:szCs w:val="24"/>
        </w:rPr>
        <w:t xml:space="preserve">is </w:t>
      </w:r>
      <w:r w:rsidR="003021EC">
        <w:rPr>
          <w:rFonts w:ascii="Times New Roman" w:eastAsia="Times New Roman" w:hAnsi="Times New Roman" w:cs="Times New Roman"/>
          <w:i/>
          <w:sz w:val="24"/>
          <w:szCs w:val="24"/>
        </w:rPr>
        <w:t>to contribute to the survival, food security, an</w:t>
      </w:r>
      <w:r w:rsidR="00291E8F">
        <w:rPr>
          <w:rFonts w:ascii="Times New Roman" w:eastAsia="Times New Roman" w:hAnsi="Times New Roman" w:cs="Times New Roman"/>
          <w:i/>
          <w:sz w:val="24"/>
          <w:szCs w:val="24"/>
        </w:rPr>
        <w:t>d</w:t>
      </w:r>
      <w:r w:rsidR="003021EC">
        <w:rPr>
          <w:rFonts w:ascii="Times New Roman" w:eastAsia="Times New Roman" w:hAnsi="Times New Roman" w:cs="Times New Roman"/>
          <w:i/>
          <w:sz w:val="24"/>
          <w:szCs w:val="24"/>
        </w:rPr>
        <w:t xml:space="preserve"> improvement of health status of the most vulnerable communities in the Greater Wau area</w:t>
      </w:r>
      <w:r>
        <w:rPr>
          <w:rFonts w:ascii="Times New Roman" w:eastAsia="Times New Roman" w:hAnsi="Times New Roman" w:cs="Times New Roman"/>
          <w:sz w:val="24"/>
          <w:szCs w:val="24"/>
        </w:rPr>
        <w:t xml:space="preserve">. </w:t>
      </w:r>
      <w:r w:rsidR="006C01C8">
        <w:rPr>
          <w:rFonts w:ascii="Times New Roman" w:eastAsia="Times New Roman" w:hAnsi="Times New Roman" w:cs="Times New Roman"/>
          <w:sz w:val="24"/>
          <w:szCs w:val="24"/>
        </w:rPr>
        <w:t>The 9 villages lie in a predominantly Dinka area</w:t>
      </w:r>
      <w:r w:rsidR="00350B33">
        <w:rPr>
          <w:rFonts w:ascii="Times New Roman" w:eastAsia="Times New Roman" w:hAnsi="Times New Roman" w:cs="Times New Roman"/>
          <w:sz w:val="24"/>
          <w:szCs w:val="24"/>
        </w:rPr>
        <w:t xml:space="preserve">, but there are also </w:t>
      </w:r>
      <w:r w:rsidR="00815A98">
        <w:rPr>
          <w:rFonts w:ascii="Times New Roman" w:eastAsia="Times New Roman" w:hAnsi="Times New Roman" w:cs="Times New Roman"/>
          <w:sz w:val="24"/>
          <w:szCs w:val="24"/>
        </w:rPr>
        <w:t xml:space="preserve">some </w:t>
      </w:r>
      <w:r w:rsidR="00350B33">
        <w:rPr>
          <w:rFonts w:ascii="Times New Roman" w:eastAsia="Times New Roman" w:hAnsi="Times New Roman" w:cs="Times New Roman"/>
          <w:sz w:val="24"/>
          <w:szCs w:val="24"/>
        </w:rPr>
        <w:t>predominantly Luo villages</w:t>
      </w:r>
      <w:r w:rsidR="006C01C8">
        <w:rPr>
          <w:rFonts w:ascii="Times New Roman" w:eastAsia="Times New Roman" w:hAnsi="Times New Roman" w:cs="Times New Roman"/>
          <w:sz w:val="24"/>
          <w:szCs w:val="24"/>
        </w:rPr>
        <w:t xml:space="preserve">. Traditionally </w:t>
      </w:r>
      <w:r w:rsidR="00BB6D70">
        <w:rPr>
          <w:rFonts w:ascii="Times New Roman" w:eastAsia="Times New Roman" w:hAnsi="Times New Roman" w:cs="Times New Roman"/>
          <w:sz w:val="24"/>
          <w:szCs w:val="24"/>
        </w:rPr>
        <w:t xml:space="preserve">the </w:t>
      </w:r>
      <w:r w:rsidR="006C01C8">
        <w:rPr>
          <w:rFonts w:ascii="Times New Roman" w:eastAsia="Times New Roman" w:hAnsi="Times New Roman" w:cs="Times New Roman"/>
          <w:sz w:val="24"/>
          <w:szCs w:val="24"/>
        </w:rPr>
        <w:t xml:space="preserve">Dinka </w:t>
      </w:r>
      <w:r w:rsidR="00350B33">
        <w:rPr>
          <w:rFonts w:ascii="Times New Roman" w:eastAsia="Times New Roman" w:hAnsi="Times New Roman" w:cs="Times New Roman"/>
          <w:sz w:val="24"/>
          <w:szCs w:val="24"/>
        </w:rPr>
        <w:t xml:space="preserve">and Luo </w:t>
      </w:r>
      <w:r w:rsidR="006C01C8">
        <w:rPr>
          <w:rFonts w:ascii="Times New Roman" w:eastAsia="Times New Roman" w:hAnsi="Times New Roman" w:cs="Times New Roman"/>
          <w:sz w:val="24"/>
          <w:szCs w:val="24"/>
        </w:rPr>
        <w:t xml:space="preserve">were </w:t>
      </w:r>
      <w:r w:rsidR="00780A34">
        <w:rPr>
          <w:rFonts w:ascii="Times New Roman" w:eastAsia="Times New Roman" w:hAnsi="Times New Roman" w:cs="Times New Roman"/>
          <w:sz w:val="24"/>
          <w:szCs w:val="24"/>
        </w:rPr>
        <w:t>“</w:t>
      </w:r>
      <w:r w:rsidR="006C01C8">
        <w:rPr>
          <w:rFonts w:ascii="Times New Roman" w:eastAsia="Times New Roman" w:hAnsi="Times New Roman" w:cs="Times New Roman"/>
          <w:sz w:val="24"/>
          <w:szCs w:val="24"/>
        </w:rPr>
        <w:t>pastoralists</w:t>
      </w:r>
      <w:r w:rsidR="00780A34">
        <w:rPr>
          <w:rFonts w:ascii="Times New Roman" w:eastAsia="Times New Roman" w:hAnsi="Times New Roman" w:cs="Times New Roman"/>
          <w:sz w:val="24"/>
          <w:szCs w:val="24"/>
        </w:rPr>
        <w:t xml:space="preserve"> by inclination, and agriculturalists by necessity.”</w:t>
      </w:r>
      <w:r w:rsidR="00780A34">
        <w:rPr>
          <w:rStyle w:val="Funotenzeichen"/>
          <w:rFonts w:ascii="Times New Roman" w:eastAsia="Times New Roman" w:hAnsi="Times New Roman" w:cs="Times New Roman"/>
          <w:sz w:val="24"/>
          <w:szCs w:val="24"/>
        </w:rPr>
        <w:footnoteReference w:id="17"/>
      </w:r>
      <w:r w:rsidR="006C01C8">
        <w:rPr>
          <w:rFonts w:ascii="Times New Roman" w:eastAsia="Times New Roman" w:hAnsi="Times New Roman" w:cs="Times New Roman"/>
          <w:sz w:val="24"/>
          <w:szCs w:val="24"/>
        </w:rPr>
        <w:t xml:space="preserve"> </w:t>
      </w:r>
      <w:r w:rsidR="00780A34">
        <w:rPr>
          <w:rFonts w:ascii="Times New Roman" w:eastAsia="Times New Roman" w:hAnsi="Times New Roman" w:cs="Times New Roman"/>
          <w:sz w:val="24"/>
          <w:szCs w:val="24"/>
        </w:rPr>
        <w:t>Nowadays</w:t>
      </w:r>
      <w:r w:rsidR="006C01C8">
        <w:rPr>
          <w:rFonts w:ascii="Times New Roman" w:eastAsia="Times New Roman" w:hAnsi="Times New Roman" w:cs="Times New Roman"/>
          <w:sz w:val="24"/>
          <w:szCs w:val="24"/>
        </w:rPr>
        <w:t xml:space="preserve">, </w:t>
      </w:r>
      <w:r w:rsidR="00780A34">
        <w:rPr>
          <w:rFonts w:ascii="Times New Roman" w:eastAsia="Times New Roman" w:hAnsi="Times New Roman" w:cs="Times New Roman"/>
          <w:sz w:val="24"/>
          <w:szCs w:val="24"/>
        </w:rPr>
        <w:t xml:space="preserve">they </w:t>
      </w:r>
      <w:r w:rsidR="001B3463">
        <w:rPr>
          <w:rFonts w:ascii="Times New Roman" w:eastAsia="Times New Roman" w:hAnsi="Times New Roman" w:cs="Times New Roman"/>
          <w:sz w:val="24"/>
          <w:szCs w:val="24"/>
        </w:rPr>
        <w:t xml:space="preserve">live </w:t>
      </w:r>
      <w:r w:rsidR="00780A34">
        <w:rPr>
          <w:rFonts w:ascii="Times New Roman" w:eastAsia="Times New Roman" w:hAnsi="Times New Roman" w:cs="Times New Roman"/>
          <w:sz w:val="24"/>
          <w:szCs w:val="24"/>
        </w:rPr>
        <w:t>increasingly as</w:t>
      </w:r>
      <w:r w:rsidR="006C01C8">
        <w:rPr>
          <w:rFonts w:ascii="Times New Roman" w:eastAsia="Times New Roman" w:hAnsi="Times New Roman" w:cs="Times New Roman"/>
          <w:sz w:val="24"/>
          <w:szCs w:val="24"/>
        </w:rPr>
        <w:t xml:space="preserve"> agriculturalists; some already for several generations. </w:t>
      </w:r>
      <w:r w:rsidR="00261495">
        <w:rPr>
          <w:rFonts w:ascii="Times New Roman" w:eastAsia="Times New Roman" w:hAnsi="Times New Roman" w:cs="Times New Roman"/>
          <w:sz w:val="24"/>
          <w:szCs w:val="24"/>
        </w:rPr>
        <w:t>T</w:t>
      </w:r>
      <w:r w:rsidR="006C01C8">
        <w:rPr>
          <w:rFonts w:ascii="Times New Roman" w:eastAsia="Times New Roman" w:hAnsi="Times New Roman" w:cs="Times New Roman"/>
          <w:sz w:val="24"/>
          <w:szCs w:val="24"/>
        </w:rPr>
        <w:t xml:space="preserve">his cultural sea-change </w:t>
      </w:r>
      <w:r w:rsidR="00291E8F">
        <w:rPr>
          <w:rFonts w:ascii="Times New Roman" w:eastAsia="Times New Roman" w:hAnsi="Times New Roman" w:cs="Times New Roman"/>
          <w:sz w:val="24"/>
          <w:szCs w:val="24"/>
        </w:rPr>
        <w:t xml:space="preserve">has </w:t>
      </w:r>
      <w:r w:rsidR="00AC639D">
        <w:rPr>
          <w:rFonts w:ascii="Times New Roman" w:eastAsia="Times New Roman" w:hAnsi="Times New Roman" w:cs="Times New Roman"/>
          <w:sz w:val="24"/>
          <w:szCs w:val="24"/>
        </w:rPr>
        <w:t>prove</w:t>
      </w:r>
      <w:r w:rsidR="00291E8F">
        <w:rPr>
          <w:rFonts w:ascii="Times New Roman" w:eastAsia="Times New Roman" w:hAnsi="Times New Roman" w:cs="Times New Roman"/>
          <w:sz w:val="24"/>
          <w:szCs w:val="24"/>
        </w:rPr>
        <w:t>n</w:t>
      </w:r>
      <w:r w:rsidR="00AC639D">
        <w:rPr>
          <w:rFonts w:ascii="Times New Roman" w:eastAsia="Times New Roman" w:hAnsi="Times New Roman" w:cs="Times New Roman"/>
          <w:sz w:val="24"/>
          <w:szCs w:val="24"/>
        </w:rPr>
        <w:t xml:space="preserve"> very challenging</w:t>
      </w:r>
      <w:r w:rsidR="00291E8F">
        <w:rPr>
          <w:rFonts w:ascii="Times New Roman" w:eastAsia="Times New Roman" w:hAnsi="Times New Roman" w:cs="Times New Roman"/>
          <w:sz w:val="24"/>
          <w:szCs w:val="24"/>
        </w:rPr>
        <w:t xml:space="preserve"> for them</w:t>
      </w:r>
      <w:r w:rsidR="006C01C8">
        <w:rPr>
          <w:rFonts w:ascii="Times New Roman" w:eastAsia="Times New Roman" w:hAnsi="Times New Roman" w:cs="Times New Roman"/>
          <w:sz w:val="24"/>
          <w:szCs w:val="24"/>
        </w:rPr>
        <w:t>.</w:t>
      </w:r>
    </w:p>
    <w:p w14:paraId="3718A925" w14:textId="58E3A030" w:rsidR="001D7B94" w:rsidRPr="000027E1" w:rsidRDefault="001D7B94" w:rsidP="00B76BE0">
      <w:pPr>
        <w:rPr>
          <w:rFonts w:ascii="Times New Roman" w:eastAsia="Times New Roman" w:hAnsi="Times New Roman" w:cs="Times New Roman"/>
          <w:sz w:val="24"/>
          <w:szCs w:val="24"/>
        </w:rPr>
      </w:pPr>
    </w:p>
    <w:p w14:paraId="0EAF8CB5" w14:textId="3E4EF94A" w:rsidR="005043FF" w:rsidRDefault="005043FF" w:rsidP="005043FF">
      <w:pPr>
        <w:pStyle w:val="Beschriftung"/>
        <w:keepNext/>
      </w:pPr>
      <w:bookmarkStart w:id="79" w:name="_Toc82453249"/>
      <w:r>
        <w:t xml:space="preserve">Table </w:t>
      </w:r>
      <w:r>
        <w:fldChar w:fldCharType="begin"/>
      </w:r>
      <w:r>
        <w:instrText xml:space="preserve"> SEQ Table \* ARABIC </w:instrText>
      </w:r>
      <w:r>
        <w:fldChar w:fldCharType="separate"/>
      </w:r>
      <w:r w:rsidR="00797CB8">
        <w:rPr>
          <w:noProof/>
        </w:rPr>
        <w:t>3</w:t>
      </w:r>
      <w:r>
        <w:fldChar w:fldCharType="end"/>
      </w:r>
      <w:r>
        <w:t>: Respondents for Each Project Objective (MHA)</w:t>
      </w:r>
      <w:bookmarkEnd w:id="79"/>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305"/>
        <w:gridCol w:w="1305"/>
        <w:gridCol w:w="1305"/>
        <w:gridCol w:w="1305"/>
      </w:tblGrid>
      <w:tr w:rsidR="00476CBC" w:rsidRPr="00C149D0" w14:paraId="7234A3A0" w14:textId="77777777" w:rsidTr="005043FF">
        <w:trPr>
          <w:trHeight w:val="290"/>
        </w:trPr>
        <w:tc>
          <w:tcPr>
            <w:tcW w:w="2335" w:type="dxa"/>
            <w:tcBorders>
              <w:right w:val="single" w:sz="4" w:space="0" w:color="auto"/>
            </w:tcBorders>
            <w:shd w:val="clear" w:color="auto" w:fill="auto"/>
            <w:noWrap/>
            <w:vAlign w:val="bottom"/>
            <w:hideMark/>
          </w:tcPr>
          <w:p w14:paraId="1C00CF3D" w14:textId="77777777" w:rsidR="00476CBC" w:rsidRPr="00EF6909" w:rsidRDefault="00476CBC" w:rsidP="001A0DE9">
            <w:pPr>
              <w:spacing w:line="240" w:lineRule="auto"/>
              <w:jc w:val="left"/>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Villages</w:t>
            </w:r>
          </w:p>
        </w:tc>
        <w:tc>
          <w:tcPr>
            <w:tcW w:w="1305" w:type="dxa"/>
            <w:tcBorders>
              <w:left w:val="single" w:sz="4" w:space="0" w:color="auto"/>
              <w:right w:val="single" w:sz="4" w:space="0" w:color="auto"/>
            </w:tcBorders>
            <w:shd w:val="clear" w:color="auto" w:fill="auto"/>
            <w:noWrap/>
            <w:vAlign w:val="center"/>
            <w:hideMark/>
          </w:tcPr>
          <w:p w14:paraId="661B186C" w14:textId="77777777" w:rsidR="00476CBC" w:rsidRDefault="00476CBC" w:rsidP="001A0DE9">
            <w:pPr>
              <w:spacing w:line="240" w:lineRule="auto"/>
              <w:jc w:val="center"/>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Obj. 1</w:t>
            </w:r>
          </w:p>
          <w:p w14:paraId="3884C917" w14:textId="77777777" w:rsidR="00476CBC" w:rsidRPr="00EF6909" w:rsidRDefault="00476CBC" w:rsidP="001A0DE9">
            <w:pPr>
              <w:spacing w:line="240" w:lineRule="auto"/>
              <w:jc w:val="center"/>
              <w:rPr>
                <w:rFonts w:ascii="Times New Roman" w:eastAsia="Times New Roman" w:hAnsi="Times New Roman" w:cs="Times New Roman"/>
                <w:b/>
                <w:bCs/>
                <w:color w:val="000000"/>
                <w:lang w:eastAsia="en-US"/>
              </w:rPr>
            </w:pPr>
            <w:r w:rsidRPr="00EF6909">
              <w:rPr>
                <w:rFonts w:ascii="Times New Roman" w:eastAsia="Times New Roman" w:hAnsi="Times New Roman" w:cs="Times New Roman"/>
                <w:b/>
                <w:bCs/>
                <w:color w:val="000000"/>
                <w:lang w:eastAsia="en-US"/>
              </w:rPr>
              <w:t>Food Aid</w:t>
            </w:r>
          </w:p>
        </w:tc>
        <w:tc>
          <w:tcPr>
            <w:tcW w:w="1305" w:type="dxa"/>
            <w:tcBorders>
              <w:left w:val="single" w:sz="4" w:space="0" w:color="auto"/>
              <w:right w:val="single" w:sz="4" w:space="0" w:color="auto"/>
            </w:tcBorders>
            <w:shd w:val="clear" w:color="auto" w:fill="auto"/>
            <w:noWrap/>
            <w:vAlign w:val="center"/>
            <w:hideMark/>
          </w:tcPr>
          <w:p w14:paraId="592359BC" w14:textId="77777777" w:rsidR="00476CBC" w:rsidRDefault="00476CBC" w:rsidP="001A0DE9">
            <w:pPr>
              <w:spacing w:line="240" w:lineRule="auto"/>
              <w:jc w:val="center"/>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Obj. 2</w:t>
            </w:r>
          </w:p>
          <w:p w14:paraId="3C366E18" w14:textId="6A44540F" w:rsidR="00476CBC" w:rsidRPr="00EF6909" w:rsidRDefault="00476CBC" w:rsidP="00F724EA">
            <w:pPr>
              <w:spacing w:line="240" w:lineRule="auto"/>
              <w:jc w:val="center"/>
              <w:rPr>
                <w:rFonts w:ascii="Times New Roman" w:eastAsia="Times New Roman" w:hAnsi="Times New Roman" w:cs="Times New Roman"/>
                <w:b/>
                <w:bCs/>
                <w:color w:val="000000"/>
                <w:lang w:eastAsia="en-US"/>
              </w:rPr>
            </w:pPr>
            <w:r w:rsidRPr="00EF6909">
              <w:rPr>
                <w:rFonts w:ascii="Times New Roman" w:eastAsia="Times New Roman" w:hAnsi="Times New Roman" w:cs="Times New Roman"/>
                <w:b/>
                <w:bCs/>
                <w:color w:val="000000"/>
                <w:lang w:eastAsia="en-US"/>
              </w:rPr>
              <w:t>Ox-</w:t>
            </w:r>
            <w:r w:rsidR="00F724EA" w:rsidRPr="00EF6909">
              <w:rPr>
                <w:rFonts w:ascii="Times New Roman" w:eastAsia="Times New Roman" w:hAnsi="Times New Roman" w:cs="Times New Roman"/>
                <w:b/>
                <w:bCs/>
                <w:color w:val="000000"/>
                <w:lang w:eastAsia="en-US"/>
              </w:rPr>
              <w:t>p</w:t>
            </w:r>
            <w:r w:rsidR="00F724EA">
              <w:rPr>
                <w:rFonts w:ascii="Times New Roman" w:eastAsia="Times New Roman" w:hAnsi="Times New Roman" w:cs="Times New Roman"/>
                <w:b/>
                <w:bCs/>
                <w:color w:val="000000"/>
                <w:lang w:eastAsia="en-US"/>
              </w:rPr>
              <w:t>low</w:t>
            </w:r>
          </w:p>
        </w:tc>
        <w:tc>
          <w:tcPr>
            <w:tcW w:w="1305" w:type="dxa"/>
            <w:tcBorders>
              <w:left w:val="single" w:sz="4" w:space="0" w:color="auto"/>
              <w:right w:val="single" w:sz="4" w:space="0" w:color="auto"/>
            </w:tcBorders>
            <w:shd w:val="clear" w:color="auto" w:fill="auto"/>
            <w:noWrap/>
            <w:vAlign w:val="center"/>
            <w:hideMark/>
          </w:tcPr>
          <w:p w14:paraId="0F2A5EAC" w14:textId="77777777" w:rsidR="00476CBC" w:rsidRDefault="00476CBC" w:rsidP="001A0DE9">
            <w:pPr>
              <w:spacing w:line="240" w:lineRule="auto"/>
              <w:jc w:val="center"/>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Obj. 3</w:t>
            </w:r>
          </w:p>
          <w:p w14:paraId="677E98B1" w14:textId="77777777" w:rsidR="00476CBC" w:rsidRPr="00EF6909" w:rsidRDefault="00476CBC" w:rsidP="001A0DE9">
            <w:pPr>
              <w:spacing w:line="240" w:lineRule="auto"/>
              <w:jc w:val="center"/>
              <w:rPr>
                <w:rFonts w:ascii="Times New Roman" w:eastAsia="Times New Roman" w:hAnsi="Times New Roman" w:cs="Times New Roman"/>
                <w:b/>
                <w:bCs/>
                <w:color w:val="000000"/>
                <w:lang w:eastAsia="en-US"/>
              </w:rPr>
            </w:pPr>
            <w:r w:rsidRPr="00EF6909">
              <w:rPr>
                <w:rFonts w:ascii="Times New Roman" w:eastAsia="Times New Roman" w:hAnsi="Times New Roman" w:cs="Times New Roman"/>
                <w:b/>
                <w:bCs/>
                <w:color w:val="000000"/>
                <w:lang w:eastAsia="en-US"/>
              </w:rPr>
              <w:t>Seeds</w:t>
            </w:r>
          </w:p>
        </w:tc>
        <w:tc>
          <w:tcPr>
            <w:tcW w:w="1305" w:type="dxa"/>
            <w:tcBorders>
              <w:left w:val="single" w:sz="4" w:space="0" w:color="auto"/>
            </w:tcBorders>
            <w:shd w:val="clear" w:color="auto" w:fill="auto"/>
            <w:vAlign w:val="center"/>
          </w:tcPr>
          <w:p w14:paraId="7EB49E95" w14:textId="77777777" w:rsidR="00476CBC" w:rsidRPr="00EF6909" w:rsidRDefault="00476CBC" w:rsidP="001A0DE9">
            <w:pPr>
              <w:spacing w:line="240" w:lineRule="auto"/>
              <w:jc w:val="center"/>
              <w:rPr>
                <w:rFonts w:ascii="Times New Roman" w:eastAsia="Times New Roman" w:hAnsi="Times New Roman" w:cs="Times New Roman"/>
                <w:b/>
                <w:bCs/>
                <w:color w:val="000000"/>
                <w:lang w:eastAsia="en-US"/>
              </w:rPr>
            </w:pPr>
            <w:r w:rsidRPr="00EF6909">
              <w:rPr>
                <w:rFonts w:ascii="Times New Roman" w:eastAsia="Times New Roman" w:hAnsi="Times New Roman" w:cs="Times New Roman"/>
                <w:b/>
                <w:bCs/>
                <w:color w:val="000000"/>
                <w:lang w:eastAsia="en-US"/>
              </w:rPr>
              <w:t>Total</w:t>
            </w:r>
          </w:p>
        </w:tc>
      </w:tr>
      <w:tr w:rsidR="00476CBC" w:rsidRPr="00C149D0" w14:paraId="0D9B92FD" w14:textId="77777777" w:rsidTr="001A0DE9">
        <w:trPr>
          <w:trHeight w:val="290"/>
        </w:trPr>
        <w:tc>
          <w:tcPr>
            <w:tcW w:w="2335" w:type="dxa"/>
            <w:shd w:val="clear" w:color="auto" w:fill="auto"/>
            <w:noWrap/>
            <w:vAlign w:val="bottom"/>
            <w:hideMark/>
          </w:tcPr>
          <w:p w14:paraId="687627BC" w14:textId="77777777" w:rsidR="00476CBC" w:rsidRPr="00EF6909" w:rsidRDefault="00476CBC" w:rsidP="001A0DE9">
            <w:pPr>
              <w:spacing w:line="240" w:lineRule="auto"/>
              <w:jc w:val="left"/>
              <w:rPr>
                <w:rFonts w:ascii="Times New Roman" w:eastAsia="Times New Roman" w:hAnsi="Times New Roman" w:cs="Times New Roman"/>
                <w:color w:val="000000"/>
                <w:lang w:eastAsia="en-US"/>
              </w:rPr>
            </w:pPr>
            <w:r>
              <w:rPr>
                <w:rFonts w:ascii="Times New Roman" w:eastAsia="Times New Roman" w:hAnsi="Times New Roman" w:cs="Times New Roman"/>
                <w:color w:val="000000"/>
                <w:sz w:val="24"/>
                <w:szCs w:val="24"/>
              </w:rPr>
              <w:t>Kormolang</w:t>
            </w:r>
          </w:p>
        </w:tc>
        <w:tc>
          <w:tcPr>
            <w:tcW w:w="1305" w:type="dxa"/>
            <w:shd w:val="clear" w:color="auto" w:fill="auto"/>
            <w:noWrap/>
            <w:vAlign w:val="center"/>
            <w:hideMark/>
          </w:tcPr>
          <w:p w14:paraId="17DF45D2"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23</w:t>
            </w:r>
          </w:p>
        </w:tc>
        <w:tc>
          <w:tcPr>
            <w:tcW w:w="1305" w:type="dxa"/>
            <w:shd w:val="clear" w:color="auto" w:fill="auto"/>
            <w:noWrap/>
            <w:vAlign w:val="center"/>
            <w:hideMark/>
          </w:tcPr>
          <w:p w14:paraId="6B8639B1"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23</w:t>
            </w:r>
          </w:p>
        </w:tc>
        <w:tc>
          <w:tcPr>
            <w:tcW w:w="1305" w:type="dxa"/>
            <w:shd w:val="clear" w:color="auto" w:fill="auto"/>
            <w:noWrap/>
            <w:vAlign w:val="center"/>
            <w:hideMark/>
          </w:tcPr>
          <w:p w14:paraId="1760222E"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14</w:t>
            </w:r>
          </w:p>
        </w:tc>
        <w:tc>
          <w:tcPr>
            <w:tcW w:w="1305" w:type="dxa"/>
            <w:shd w:val="clear" w:color="auto" w:fill="auto"/>
            <w:vAlign w:val="center"/>
          </w:tcPr>
          <w:p w14:paraId="5E0C0152"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hAnsi="Times New Roman" w:cs="Times New Roman"/>
                <w:color w:val="000000"/>
              </w:rPr>
              <w:t>60</w:t>
            </w:r>
          </w:p>
        </w:tc>
      </w:tr>
      <w:tr w:rsidR="00476CBC" w:rsidRPr="00C149D0" w14:paraId="06FE166B" w14:textId="77777777" w:rsidTr="001A0DE9">
        <w:trPr>
          <w:trHeight w:val="290"/>
        </w:trPr>
        <w:tc>
          <w:tcPr>
            <w:tcW w:w="2335" w:type="dxa"/>
            <w:shd w:val="clear" w:color="auto" w:fill="auto"/>
            <w:noWrap/>
            <w:vAlign w:val="bottom"/>
            <w:hideMark/>
          </w:tcPr>
          <w:p w14:paraId="673037F9" w14:textId="496FD713" w:rsidR="00476CBC" w:rsidRPr="00EF6909" w:rsidRDefault="00A66B23" w:rsidP="00A66B23">
            <w:pPr>
              <w:jc w:val="left"/>
              <w:rPr>
                <w:rFonts w:ascii="Times New Roman" w:eastAsia="Times New Roman" w:hAnsi="Times New Roman" w:cs="Times New Roman"/>
                <w:color w:val="000000"/>
                <w:lang w:eastAsia="en-US"/>
              </w:rPr>
            </w:pPr>
            <w:r w:rsidRPr="00EF6909">
              <w:rPr>
                <w:rFonts w:ascii="Times New Roman" w:hAnsi="Times New Roman" w:cs="Times New Roman"/>
                <w:color w:val="000000"/>
              </w:rPr>
              <w:t>Mal</w:t>
            </w:r>
            <w:r>
              <w:rPr>
                <w:rFonts w:ascii="Times New Roman" w:hAnsi="Times New Roman" w:cs="Times New Roman"/>
                <w:color w:val="000000"/>
              </w:rPr>
              <w:t>w</w:t>
            </w:r>
            <w:r w:rsidRPr="00EF6909">
              <w:rPr>
                <w:rFonts w:ascii="Times New Roman" w:hAnsi="Times New Roman" w:cs="Times New Roman"/>
                <w:color w:val="000000"/>
              </w:rPr>
              <w:t>il</w:t>
            </w:r>
          </w:p>
        </w:tc>
        <w:tc>
          <w:tcPr>
            <w:tcW w:w="1305" w:type="dxa"/>
            <w:shd w:val="clear" w:color="auto" w:fill="auto"/>
            <w:noWrap/>
            <w:vAlign w:val="center"/>
            <w:hideMark/>
          </w:tcPr>
          <w:p w14:paraId="3FE04584" w14:textId="5BF3BE34" w:rsidR="00476CBC" w:rsidRPr="00EF6909" w:rsidRDefault="00476CBC" w:rsidP="004560AD">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2</w:t>
            </w:r>
            <w:r w:rsidR="004560AD">
              <w:rPr>
                <w:rFonts w:ascii="Times New Roman" w:eastAsia="Times New Roman" w:hAnsi="Times New Roman" w:cs="Times New Roman"/>
                <w:color w:val="000000"/>
                <w:lang w:eastAsia="en-US"/>
              </w:rPr>
              <w:t>9</w:t>
            </w:r>
          </w:p>
        </w:tc>
        <w:tc>
          <w:tcPr>
            <w:tcW w:w="1305" w:type="dxa"/>
            <w:shd w:val="clear" w:color="auto" w:fill="auto"/>
            <w:noWrap/>
            <w:vAlign w:val="center"/>
            <w:hideMark/>
          </w:tcPr>
          <w:p w14:paraId="19D7AEAC" w14:textId="76A1E837" w:rsidR="00476CBC" w:rsidRPr="00EF6909" w:rsidRDefault="004560AD" w:rsidP="004560AD">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2</w:t>
            </w:r>
            <w:r>
              <w:rPr>
                <w:rFonts w:ascii="Times New Roman" w:eastAsia="Times New Roman" w:hAnsi="Times New Roman" w:cs="Times New Roman"/>
                <w:color w:val="000000"/>
                <w:lang w:eastAsia="en-US"/>
              </w:rPr>
              <w:t>9</w:t>
            </w:r>
          </w:p>
        </w:tc>
        <w:tc>
          <w:tcPr>
            <w:tcW w:w="1305" w:type="dxa"/>
            <w:shd w:val="clear" w:color="auto" w:fill="auto"/>
            <w:noWrap/>
            <w:vAlign w:val="center"/>
            <w:hideMark/>
          </w:tcPr>
          <w:p w14:paraId="0254CE89" w14:textId="7118FD18" w:rsidR="00476CBC" w:rsidRPr="00EF6909" w:rsidRDefault="004560AD" w:rsidP="00B60F5E">
            <w:pPr>
              <w:spacing w:line="240" w:lineRule="auto"/>
              <w:jc w:val="right"/>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30</w:t>
            </w:r>
          </w:p>
        </w:tc>
        <w:tc>
          <w:tcPr>
            <w:tcW w:w="1305" w:type="dxa"/>
            <w:shd w:val="clear" w:color="auto" w:fill="auto"/>
            <w:vAlign w:val="center"/>
          </w:tcPr>
          <w:p w14:paraId="0A840D47" w14:textId="5A5EA538" w:rsidR="00476CBC" w:rsidRPr="00EF6909" w:rsidRDefault="004560AD" w:rsidP="00B60F5E">
            <w:pPr>
              <w:spacing w:line="240" w:lineRule="auto"/>
              <w:jc w:val="right"/>
              <w:rPr>
                <w:rFonts w:ascii="Times New Roman" w:eastAsia="Times New Roman" w:hAnsi="Times New Roman" w:cs="Times New Roman"/>
                <w:color w:val="000000"/>
                <w:lang w:eastAsia="en-US"/>
              </w:rPr>
            </w:pPr>
            <w:r>
              <w:rPr>
                <w:rFonts w:ascii="Times New Roman" w:hAnsi="Times New Roman" w:cs="Times New Roman"/>
                <w:color w:val="000000"/>
              </w:rPr>
              <w:t>88</w:t>
            </w:r>
          </w:p>
        </w:tc>
      </w:tr>
      <w:tr w:rsidR="00476CBC" w:rsidRPr="00C149D0" w14:paraId="1E5839BE" w14:textId="77777777" w:rsidTr="001A0DE9">
        <w:trPr>
          <w:trHeight w:val="290"/>
        </w:trPr>
        <w:tc>
          <w:tcPr>
            <w:tcW w:w="2335" w:type="dxa"/>
            <w:shd w:val="clear" w:color="auto" w:fill="auto"/>
            <w:noWrap/>
            <w:vAlign w:val="bottom"/>
            <w:hideMark/>
          </w:tcPr>
          <w:p w14:paraId="5CAEC520" w14:textId="69663196" w:rsidR="00476CBC" w:rsidRPr="00EF6909" w:rsidRDefault="00476CBC" w:rsidP="00A66B23">
            <w:pPr>
              <w:jc w:val="left"/>
              <w:rPr>
                <w:rFonts w:ascii="Times New Roman" w:eastAsia="Times New Roman" w:hAnsi="Times New Roman" w:cs="Times New Roman"/>
                <w:color w:val="000000"/>
                <w:lang w:eastAsia="en-US"/>
              </w:rPr>
            </w:pPr>
            <w:r w:rsidRPr="00EF6909">
              <w:rPr>
                <w:rFonts w:ascii="Times New Roman" w:hAnsi="Times New Roman" w:cs="Times New Roman"/>
                <w:color w:val="000000"/>
              </w:rPr>
              <w:t>Marial-A</w:t>
            </w:r>
            <w:r w:rsidR="00A66B23">
              <w:rPr>
                <w:rFonts w:ascii="Times New Roman" w:hAnsi="Times New Roman" w:cs="Times New Roman"/>
                <w:color w:val="000000"/>
              </w:rPr>
              <w:t>g</w:t>
            </w:r>
            <w:r w:rsidRPr="00EF6909">
              <w:rPr>
                <w:rFonts w:ascii="Times New Roman" w:hAnsi="Times New Roman" w:cs="Times New Roman"/>
                <w:color w:val="000000"/>
              </w:rPr>
              <w:t>ith</w:t>
            </w:r>
          </w:p>
        </w:tc>
        <w:tc>
          <w:tcPr>
            <w:tcW w:w="1305" w:type="dxa"/>
            <w:shd w:val="clear" w:color="auto" w:fill="auto"/>
            <w:noWrap/>
            <w:vAlign w:val="center"/>
            <w:hideMark/>
          </w:tcPr>
          <w:p w14:paraId="37CD4B66"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35</w:t>
            </w:r>
          </w:p>
        </w:tc>
        <w:tc>
          <w:tcPr>
            <w:tcW w:w="1305" w:type="dxa"/>
            <w:shd w:val="clear" w:color="auto" w:fill="auto"/>
            <w:noWrap/>
            <w:vAlign w:val="center"/>
            <w:hideMark/>
          </w:tcPr>
          <w:p w14:paraId="59D254C8"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35</w:t>
            </w:r>
          </w:p>
        </w:tc>
        <w:tc>
          <w:tcPr>
            <w:tcW w:w="1305" w:type="dxa"/>
            <w:shd w:val="clear" w:color="auto" w:fill="auto"/>
            <w:noWrap/>
            <w:vAlign w:val="center"/>
            <w:hideMark/>
          </w:tcPr>
          <w:p w14:paraId="750B567E"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33</w:t>
            </w:r>
          </w:p>
        </w:tc>
        <w:tc>
          <w:tcPr>
            <w:tcW w:w="1305" w:type="dxa"/>
            <w:shd w:val="clear" w:color="auto" w:fill="auto"/>
            <w:vAlign w:val="center"/>
          </w:tcPr>
          <w:p w14:paraId="4F0217CF"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hAnsi="Times New Roman" w:cs="Times New Roman"/>
                <w:color w:val="000000"/>
              </w:rPr>
              <w:t>103</w:t>
            </w:r>
          </w:p>
        </w:tc>
      </w:tr>
      <w:tr w:rsidR="00476CBC" w:rsidRPr="00C149D0" w14:paraId="0477D29C" w14:textId="77777777" w:rsidTr="001A0DE9">
        <w:trPr>
          <w:trHeight w:val="290"/>
        </w:trPr>
        <w:tc>
          <w:tcPr>
            <w:tcW w:w="2335" w:type="dxa"/>
            <w:shd w:val="clear" w:color="auto" w:fill="auto"/>
            <w:noWrap/>
            <w:vAlign w:val="bottom"/>
            <w:hideMark/>
          </w:tcPr>
          <w:p w14:paraId="39ABE3D3" w14:textId="108945C0" w:rsidR="00476CBC" w:rsidRPr="00EF6909" w:rsidRDefault="00A66B23" w:rsidP="00A66B23">
            <w:pPr>
              <w:jc w:val="left"/>
              <w:rPr>
                <w:rFonts w:ascii="Times New Roman" w:eastAsia="Times New Roman" w:hAnsi="Times New Roman" w:cs="Times New Roman"/>
                <w:color w:val="000000"/>
                <w:lang w:eastAsia="en-US"/>
              </w:rPr>
            </w:pPr>
            <w:r w:rsidRPr="00EF6909">
              <w:rPr>
                <w:rFonts w:ascii="Times New Roman" w:hAnsi="Times New Roman" w:cs="Times New Roman"/>
                <w:color w:val="000000"/>
              </w:rPr>
              <w:t>N</w:t>
            </w:r>
            <w:r>
              <w:rPr>
                <w:rFonts w:ascii="Times New Roman" w:hAnsi="Times New Roman" w:cs="Times New Roman"/>
                <w:color w:val="000000"/>
              </w:rPr>
              <w:t>u</w:t>
            </w:r>
            <w:r w:rsidRPr="00EF6909">
              <w:rPr>
                <w:rFonts w:ascii="Times New Roman" w:hAnsi="Times New Roman" w:cs="Times New Roman"/>
                <w:color w:val="000000"/>
              </w:rPr>
              <w:t>mpal</w:t>
            </w:r>
          </w:p>
        </w:tc>
        <w:tc>
          <w:tcPr>
            <w:tcW w:w="1305" w:type="dxa"/>
            <w:shd w:val="clear" w:color="auto" w:fill="auto"/>
            <w:noWrap/>
            <w:vAlign w:val="center"/>
            <w:hideMark/>
          </w:tcPr>
          <w:p w14:paraId="124FD92A"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17</w:t>
            </w:r>
          </w:p>
        </w:tc>
        <w:tc>
          <w:tcPr>
            <w:tcW w:w="1305" w:type="dxa"/>
            <w:shd w:val="clear" w:color="auto" w:fill="auto"/>
            <w:noWrap/>
            <w:vAlign w:val="center"/>
            <w:hideMark/>
          </w:tcPr>
          <w:p w14:paraId="1C4AECFD"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17</w:t>
            </w:r>
          </w:p>
        </w:tc>
        <w:tc>
          <w:tcPr>
            <w:tcW w:w="1305" w:type="dxa"/>
            <w:shd w:val="clear" w:color="auto" w:fill="auto"/>
            <w:noWrap/>
            <w:vAlign w:val="center"/>
            <w:hideMark/>
          </w:tcPr>
          <w:p w14:paraId="01725964"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12</w:t>
            </w:r>
          </w:p>
        </w:tc>
        <w:tc>
          <w:tcPr>
            <w:tcW w:w="1305" w:type="dxa"/>
            <w:shd w:val="clear" w:color="auto" w:fill="auto"/>
            <w:vAlign w:val="center"/>
          </w:tcPr>
          <w:p w14:paraId="1ADBFCA4"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hAnsi="Times New Roman" w:cs="Times New Roman"/>
                <w:color w:val="000000"/>
              </w:rPr>
              <w:t>46</w:t>
            </w:r>
          </w:p>
        </w:tc>
      </w:tr>
      <w:tr w:rsidR="00476CBC" w:rsidRPr="00C149D0" w14:paraId="033FD6C6" w14:textId="77777777" w:rsidTr="001A0DE9">
        <w:trPr>
          <w:trHeight w:val="290"/>
        </w:trPr>
        <w:tc>
          <w:tcPr>
            <w:tcW w:w="2335" w:type="dxa"/>
            <w:shd w:val="clear" w:color="auto" w:fill="auto"/>
            <w:noWrap/>
            <w:vAlign w:val="bottom"/>
            <w:hideMark/>
          </w:tcPr>
          <w:p w14:paraId="03D75E0A" w14:textId="77777777" w:rsidR="00476CBC" w:rsidRPr="00EF6909" w:rsidRDefault="00476CBC" w:rsidP="001A0DE9">
            <w:pPr>
              <w:jc w:val="left"/>
              <w:rPr>
                <w:rFonts w:ascii="Times New Roman" w:eastAsia="Times New Roman" w:hAnsi="Times New Roman" w:cs="Times New Roman"/>
                <w:color w:val="000000"/>
                <w:lang w:eastAsia="en-US"/>
              </w:rPr>
            </w:pPr>
            <w:r w:rsidRPr="00EF6909">
              <w:rPr>
                <w:rFonts w:ascii="Times New Roman" w:hAnsi="Times New Roman" w:cs="Times New Roman"/>
                <w:color w:val="000000"/>
              </w:rPr>
              <w:t>Nyanpath</w:t>
            </w:r>
          </w:p>
        </w:tc>
        <w:tc>
          <w:tcPr>
            <w:tcW w:w="1305" w:type="dxa"/>
            <w:shd w:val="clear" w:color="auto" w:fill="auto"/>
            <w:noWrap/>
            <w:vAlign w:val="center"/>
            <w:hideMark/>
          </w:tcPr>
          <w:p w14:paraId="783F59AB"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35</w:t>
            </w:r>
          </w:p>
        </w:tc>
        <w:tc>
          <w:tcPr>
            <w:tcW w:w="1305" w:type="dxa"/>
            <w:shd w:val="clear" w:color="auto" w:fill="auto"/>
            <w:noWrap/>
            <w:vAlign w:val="center"/>
            <w:hideMark/>
          </w:tcPr>
          <w:p w14:paraId="315FE7E0"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35</w:t>
            </w:r>
          </w:p>
        </w:tc>
        <w:tc>
          <w:tcPr>
            <w:tcW w:w="1305" w:type="dxa"/>
            <w:shd w:val="clear" w:color="auto" w:fill="auto"/>
            <w:noWrap/>
            <w:vAlign w:val="center"/>
            <w:hideMark/>
          </w:tcPr>
          <w:p w14:paraId="474F4A13"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36</w:t>
            </w:r>
          </w:p>
        </w:tc>
        <w:tc>
          <w:tcPr>
            <w:tcW w:w="1305" w:type="dxa"/>
            <w:shd w:val="clear" w:color="auto" w:fill="auto"/>
            <w:vAlign w:val="center"/>
          </w:tcPr>
          <w:p w14:paraId="47D9A29A"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hAnsi="Times New Roman" w:cs="Times New Roman"/>
                <w:color w:val="000000"/>
              </w:rPr>
              <w:t>106</w:t>
            </w:r>
          </w:p>
        </w:tc>
      </w:tr>
      <w:tr w:rsidR="00476CBC" w:rsidRPr="00C149D0" w14:paraId="63882803" w14:textId="77777777" w:rsidTr="001A0DE9">
        <w:trPr>
          <w:trHeight w:val="290"/>
        </w:trPr>
        <w:tc>
          <w:tcPr>
            <w:tcW w:w="2335" w:type="dxa"/>
            <w:shd w:val="clear" w:color="auto" w:fill="auto"/>
            <w:noWrap/>
            <w:vAlign w:val="bottom"/>
            <w:hideMark/>
          </w:tcPr>
          <w:p w14:paraId="431F21D4" w14:textId="446B17A2" w:rsidR="00476CBC" w:rsidRPr="00EF6909" w:rsidRDefault="002A26CF" w:rsidP="001A0DE9">
            <w:pPr>
              <w:jc w:val="left"/>
              <w:rPr>
                <w:rFonts w:ascii="Times New Roman" w:eastAsia="Times New Roman" w:hAnsi="Times New Roman" w:cs="Times New Roman"/>
                <w:color w:val="000000"/>
                <w:lang w:eastAsia="en-US"/>
              </w:rPr>
            </w:pPr>
            <w:r>
              <w:rPr>
                <w:rFonts w:ascii="Times New Roman" w:hAnsi="Times New Roman" w:cs="Times New Roman"/>
                <w:color w:val="000000"/>
              </w:rPr>
              <w:t>Waradoth</w:t>
            </w:r>
          </w:p>
        </w:tc>
        <w:tc>
          <w:tcPr>
            <w:tcW w:w="1305" w:type="dxa"/>
            <w:shd w:val="clear" w:color="auto" w:fill="auto"/>
            <w:noWrap/>
            <w:vAlign w:val="center"/>
            <w:hideMark/>
          </w:tcPr>
          <w:p w14:paraId="1C6188D4"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48</w:t>
            </w:r>
          </w:p>
        </w:tc>
        <w:tc>
          <w:tcPr>
            <w:tcW w:w="1305" w:type="dxa"/>
            <w:shd w:val="clear" w:color="auto" w:fill="auto"/>
            <w:noWrap/>
            <w:vAlign w:val="center"/>
            <w:hideMark/>
          </w:tcPr>
          <w:p w14:paraId="64CAEA15"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47</w:t>
            </w:r>
          </w:p>
        </w:tc>
        <w:tc>
          <w:tcPr>
            <w:tcW w:w="1305" w:type="dxa"/>
            <w:shd w:val="clear" w:color="auto" w:fill="auto"/>
            <w:noWrap/>
            <w:vAlign w:val="center"/>
            <w:hideMark/>
          </w:tcPr>
          <w:p w14:paraId="578302E4"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eastAsia="Times New Roman" w:hAnsi="Times New Roman" w:cs="Times New Roman"/>
                <w:color w:val="000000"/>
                <w:lang w:eastAsia="en-US"/>
              </w:rPr>
              <w:t>19</w:t>
            </w:r>
          </w:p>
        </w:tc>
        <w:tc>
          <w:tcPr>
            <w:tcW w:w="1305" w:type="dxa"/>
            <w:shd w:val="clear" w:color="auto" w:fill="auto"/>
            <w:vAlign w:val="center"/>
          </w:tcPr>
          <w:p w14:paraId="5812C7CF" w14:textId="77777777" w:rsidR="00476CBC" w:rsidRPr="00EF6909" w:rsidRDefault="00476CBC" w:rsidP="00B60F5E">
            <w:pPr>
              <w:spacing w:line="240" w:lineRule="auto"/>
              <w:jc w:val="right"/>
              <w:rPr>
                <w:rFonts w:ascii="Times New Roman" w:eastAsia="Times New Roman" w:hAnsi="Times New Roman" w:cs="Times New Roman"/>
                <w:color w:val="000000"/>
                <w:lang w:eastAsia="en-US"/>
              </w:rPr>
            </w:pPr>
            <w:r w:rsidRPr="00EF6909">
              <w:rPr>
                <w:rFonts w:ascii="Times New Roman" w:hAnsi="Times New Roman" w:cs="Times New Roman"/>
                <w:color w:val="000000"/>
              </w:rPr>
              <w:t>114</w:t>
            </w:r>
          </w:p>
        </w:tc>
      </w:tr>
      <w:tr w:rsidR="00476CBC" w:rsidRPr="00C149D0" w14:paraId="4F2AE938" w14:textId="77777777" w:rsidTr="001A0DE9">
        <w:trPr>
          <w:trHeight w:val="290"/>
        </w:trPr>
        <w:tc>
          <w:tcPr>
            <w:tcW w:w="2335" w:type="dxa"/>
            <w:shd w:val="clear" w:color="auto" w:fill="auto"/>
            <w:noWrap/>
            <w:vAlign w:val="bottom"/>
            <w:hideMark/>
          </w:tcPr>
          <w:p w14:paraId="7973F6CB" w14:textId="77777777" w:rsidR="00476CBC" w:rsidRPr="00EF6909" w:rsidRDefault="00476CBC" w:rsidP="001A0DE9">
            <w:pPr>
              <w:spacing w:line="240" w:lineRule="auto"/>
              <w:jc w:val="left"/>
              <w:rPr>
                <w:rFonts w:ascii="Times New Roman" w:eastAsia="Times New Roman" w:hAnsi="Times New Roman" w:cs="Times New Roman"/>
                <w:b/>
                <w:bCs/>
                <w:color w:val="000000"/>
                <w:lang w:eastAsia="en-US"/>
              </w:rPr>
            </w:pPr>
            <w:r w:rsidRPr="00EF6909">
              <w:rPr>
                <w:rFonts w:ascii="Times New Roman" w:eastAsia="Times New Roman" w:hAnsi="Times New Roman" w:cs="Times New Roman"/>
                <w:b/>
                <w:bCs/>
                <w:color w:val="000000"/>
                <w:lang w:eastAsia="en-US"/>
              </w:rPr>
              <w:t>Total</w:t>
            </w:r>
          </w:p>
        </w:tc>
        <w:tc>
          <w:tcPr>
            <w:tcW w:w="1305" w:type="dxa"/>
            <w:shd w:val="clear" w:color="auto" w:fill="auto"/>
            <w:noWrap/>
            <w:vAlign w:val="center"/>
            <w:hideMark/>
          </w:tcPr>
          <w:p w14:paraId="70CFC5AD" w14:textId="77777777" w:rsidR="00476CBC" w:rsidRPr="00EF6909" w:rsidRDefault="00476CBC" w:rsidP="00B60F5E">
            <w:pPr>
              <w:spacing w:line="240" w:lineRule="auto"/>
              <w:jc w:val="right"/>
              <w:rPr>
                <w:rFonts w:ascii="Times New Roman" w:eastAsia="Times New Roman" w:hAnsi="Times New Roman" w:cs="Times New Roman"/>
                <w:b/>
                <w:bCs/>
                <w:color w:val="000000"/>
                <w:lang w:eastAsia="en-US"/>
              </w:rPr>
            </w:pPr>
            <w:r w:rsidRPr="00EF6909">
              <w:rPr>
                <w:rFonts w:ascii="Times New Roman" w:eastAsia="Times New Roman" w:hAnsi="Times New Roman" w:cs="Times New Roman"/>
                <w:b/>
                <w:bCs/>
                <w:color w:val="000000"/>
                <w:lang w:eastAsia="en-US"/>
              </w:rPr>
              <w:t>187</w:t>
            </w:r>
          </w:p>
        </w:tc>
        <w:tc>
          <w:tcPr>
            <w:tcW w:w="1305" w:type="dxa"/>
            <w:shd w:val="clear" w:color="auto" w:fill="auto"/>
            <w:noWrap/>
            <w:vAlign w:val="center"/>
            <w:hideMark/>
          </w:tcPr>
          <w:p w14:paraId="6DDF6878" w14:textId="77777777" w:rsidR="00476CBC" w:rsidRPr="00EF6909" w:rsidRDefault="00476CBC" w:rsidP="00B60F5E">
            <w:pPr>
              <w:spacing w:line="240" w:lineRule="auto"/>
              <w:jc w:val="right"/>
              <w:rPr>
                <w:rFonts w:ascii="Times New Roman" w:eastAsia="Times New Roman" w:hAnsi="Times New Roman" w:cs="Times New Roman"/>
                <w:b/>
                <w:bCs/>
                <w:color w:val="000000"/>
                <w:lang w:eastAsia="en-US"/>
              </w:rPr>
            </w:pPr>
            <w:r w:rsidRPr="00EF6909">
              <w:rPr>
                <w:rFonts w:ascii="Times New Roman" w:eastAsia="Times New Roman" w:hAnsi="Times New Roman" w:cs="Times New Roman"/>
                <w:b/>
                <w:bCs/>
                <w:color w:val="000000"/>
                <w:lang w:eastAsia="en-US"/>
              </w:rPr>
              <w:t>186</w:t>
            </w:r>
          </w:p>
        </w:tc>
        <w:tc>
          <w:tcPr>
            <w:tcW w:w="1305" w:type="dxa"/>
            <w:shd w:val="clear" w:color="auto" w:fill="auto"/>
            <w:noWrap/>
            <w:vAlign w:val="center"/>
            <w:hideMark/>
          </w:tcPr>
          <w:p w14:paraId="2EB7AFB7" w14:textId="77777777" w:rsidR="00476CBC" w:rsidRPr="00EF6909" w:rsidRDefault="00476CBC" w:rsidP="00B60F5E">
            <w:pPr>
              <w:spacing w:line="240" w:lineRule="auto"/>
              <w:jc w:val="right"/>
              <w:rPr>
                <w:rFonts w:ascii="Times New Roman" w:eastAsia="Times New Roman" w:hAnsi="Times New Roman" w:cs="Times New Roman"/>
                <w:b/>
                <w:bCs/>
                <w:color w:val="000000"/>
                <w:lang w:eastAsia="en-US"/>
              </w:rPr>
            </w:pPr>
            <w:r w:rsidRPr="00EF6909">
              <w:rPr>
                <w:rFonts w:ascii="Times New Roman" w:eastAsia="Times New Roman" w:hAnsi="Times New Roman" w:cs="Times New Roman"/>
                <w:b/>
                <w:bCs/>
                <w:color w:val="000000"/>
                <w:lang w:eastAsia="en-US"/>
              </w:rPr>
              <w:t>144</w:t>
            </w:r>
          </w:p>
        </w:tc>
        <w:tc>
          <w:tcPr>
            <w:tcW w:w="1305" w:type="dxa"/>
            <w:shd w:val="clear" w:color="auto" w:fill="auto"/>
            <w:vAlign w:val="center"/>
          </w:tcPr>
          <w:p w14:paraId="57DCDD84" w14:textId="77777777" w:rsidR="00476CBC" w:rsidRPr="00EF6909" w:rsidRDefault="00476CBC" w:rsidP="00B60F5E">
            <w:pPr>
              <w:spacing w:line="240" w:lineRule="auto"/>
              <w:jc w:val="right"/>
              <w:rPr>
                <w:rFonts w:ascii="Times New Roman" w:eastAsia="Times New Roman" w:hAnsi="Times New Roman" w:cs="Times New Roman"/>
                <w:b/>
                <w:bCs/>
                <w:color w:val="000000"/>
                <w:lang w:eastAsia="en-US"/>
              </w:rPr>
            </w:pPr>
            <w:r w:rsidRPr="00EF6909">
              <w:rPr>
                <w:rFonts w:ascii="Times New Roman" w:hAnsi="Times New Roman" w:cs="Times New Roman"/>
                <w:b/>
                <w:color w:val="000000"/>
              </w:rPr>
              <w:t>517</w:t>
            </w:r>
          </w:p>
        </w:tc>
      </w:tr>
    </w:tbl>
    <w:p w14:paraId="5B5B9F10" w14:textId="77777777" w:rsidR="003021EC" w:rsidRDefault="003021EC" w:rsidP="00B76BE0">
      <w:pPr>
        <w:rPr>
          <w:rFonts w:ascii="Times New Roman" w:eastAsia="Times New Roman" w:hAnsi="Times New Roman" w:cs="Times New Roman"/>
          <w:sz w:val="24"/>
          <w:szCs w:val="24"/>
        </w:rPr>
      </w:pPr>
    </w:p>
    <w:p w14:paraId="10122285" w14:textId="258CB437" w:rsidR="00563A60" w:rsidRDefault="00781B26" w:rsidP="00B76B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1: </w:t>
      </w:r>
      <w:r w:rsidR="00330BD4">
        <w:rPr>
          <w:rFonts w:ascii="Times New Roman" w:eastAsia="Times New Roman" w:hAnsi="Times New Roman" w:cs="Times New Roman"/>
          <w:b/>
          <w:sz w:val="24"/>
          <w:szCs w:val="24"/>
        </w:rPr>
        <w:t>720 farmers in 9 villages around the settlement of Alel Chok</w:t>
      </w:r>
      <w:r w:rsidR="00261495">
        <w:rPr>
          <w:rFonts w:ascii="Times New Roman" w:eastAsia="Times New Roman" w:hAnsi="Times New Roman" w:cs="Times New Roman"/>
          <w:b/>
          <w:sz w:val="24"/>
          <w:szCs w:val="24"/>
        </w:rPr>
        <w:t>,</w:t>
      </w:r>
      <w:r w:rsidR="00330BD4">
        <w:rPr>
          <w:rFonts w:ascii="Times New Roman" w:eastAsia="Times New Roman" w:hAnsi="Times New Roman" w:cs="Times New Roman"/>
          <w:b/>
          <w:sz w:val="24"/>
          <w:szCs w:val="24"/>
        </w:rPr>
        <w:t xml:space="preserve"> north of Wau</w:t>
      </w:r>
      <w:r w:rsidR="00E45C0E">
        <w:rPr>
          <w:rFonts w:ascii="Times New Roman" w:eastAsia="Times New Roman" w:hAnsi="Times New Roman" w:cs="Times New Roman"/>
          <w:b/>
          <w:sz w:val="24"/>
          <w:szCs w:val="24"/>
        </w:rPr>
        <w:t>,</w:t>
      </w:r>
      <w:r w:rsidR="00330BD4">
        <w:rPr>
          <w:rFonts w:ascii="Times New Roman" w:eastAsia="Times New Roman" w:hAnsi="Times New Roman" w:cs="Times New Roman"/>
          <w:b/>
          <w:sz w:val="24"/>
          <w:szCs w:val="24"/>
        </w:rPr>
        <w:t xml:space="preserve"> successfully </w:t>
      </w:r>
      <w:r w:rsidR="008A29B7">
        <w:rPr>
          <w:rFonts w:ascii="Times New Roman" w:eastAsia="Times New Roman" w:hAnsi="Times New Roman" w:cs="Times New Roman"/>
          <w:b/>
          <w:sz w:val="24"/>
          <w:szCs w:val="24"/>
        </w:rPr>
        <w:t xml:space="preserve">commence with </w:t>
      </w:r>
      <w:r w:rsidR="00330BD4">
        <w:rPr>
          <w:rFonts w:ascii="Times New Roman" w:eastAsia="Times New Roman" w:hAnsi="Times New Roman" w:cs="Times New Roman"/>
          <w:b/>
          <w:sz w:val="24"/>
          <w:szCs w:val="24"/>
        </w:rPr>
        <w:t>sustainable agriculture and are able to feed themselves and their 450 most vulnerable individuals throughout the year</w:t>
      </w:r>
    </w:p>
    <w:p w14:paraId="3BED012D" w14:textId="2A74A7C3" w:rsidR="00C149D0" w:rsidRPr="00C149D0" w:rsidRDefault="00C149D0" w:rsidP="00B76BE0">
      <w:pPr>
        <w:rPr>
          <w:rFonts w:ascii="Times New Roman" w:eastAsia="Times New Roman" w:hAnsi="Times New Roman" w:cs="Times New Roman"/>
          <w:sz w:val="24"/>
          <w:szCs w:val="24"/>
        </w:rPr>
      </w:pPr>
    </w:p>
    <w:p w14:paraId="5C14A9CF" w14:textId="7D6E6B2A"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0E9D01FA" w14:textId="3DCA8641" w:rsidR="004E0493" w:rsidRDefault="00C91FF8"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2018-2019</w:t>
      </w:r>
      <w:r w:rsidR="00021194">
        <w:rPr>
          <w:rFonts w:ascii="Times New Roman" w:eastAsia="Times New Roman" w:hAnsi="Times New Roman" w:cs="Times New Roman"/>
          <w:sz w:val="24"/>
          <w:szCs w:val="24"/>
        </w:rPr>
        <w:t xml:space="preserve"> </w:t>
      </w:r>
      <w:r w:rsidR="00B572AB">
        <w:rPr>
          <w:rFonts w:ascii="Times New Roman" w:eastAsia="Times New Roman" w:hAnsi="Times New Roman" w:cs="Times New Roman"/>
          <w:sz w:val="24"/>
          <w:szCs w:val="24"/>
        </w:rPr>
        <w:t xml:space="preserve">project </w:t>
      </w:r>
      <w:r w:rsidR="00021194">
        <w:rPr>
          <w:rFonts w:ascii="Times New Roman" w:eastAsia="Times New Roman" w:hAnsi="Times New Roman" w:cs="Times New Roman"/>
          <w:sz w:val="24"/>
          <w:szCs w:val="24"/>
        </w:rPr>
        <w:t xml:space="preserve">villages were </w:t>
      </w:r>
      <w:r w:rsidR="00021194" w:rsidRPr="00021194">
        <w:rPr>
          <w:rFonts w:ascii="Times New Roman" w:eastAsia="Times New Roman" w:hAnsi="Times New Roman" w:cs="Times New Roman"/>
          <w:sz w:val="24"/>
          <w:szCs w:val="24"/>
        </w:rPr>
        <w:t>Nyan</w:t>
      </w:r>
      <w:r w:rsidR="00F36579">
        <w:rPr>
          <w:rFonts w:ascii="Times New Roman" w:eastAsia="Times New Roman" w:hAnsi="Times New Roman" w:cs="Times New Roman"/>
          <w:sz w:val="24"/>
          <w:szCs w:val="24"/>
        </w:rPr>
        <w:t>p</w:t>
      </w:r>
      <w:r w:rsidR="00021194" w:rsidRPr="00021194">
        <w:rPr>
          <w:rFonts w:ascii="Times New Roman" w:eastAsia="Times New Roman" w:hAnsi="Times New Roman" w:cs="Times New Roman"/>
          <w:sz w:val="24"/>
          <w:szCs w:val="24"/>
        </w:rPr>
        <w:t>ath</w:t>
      </w:r>
      <w:r w:rsidR="00021194">
        <w:rPr>
          <w:rFonts w:ascii="Times New Roman" w:eastAsia="Times New Roman" w:hAnsi="Times New Roman" w:cs="Times New Roman"/>
          <w:sz w:val="24"/>
          <w:szCs w:val="24"/>
        </w:rPr>
        <w:t>, Khartoum J</w:t>
      </w:r>
      <w:r w:rsidR="00F36579">
        <w:rPr>
          <w:rFonts w:ascii="Times New Roman" w:eastAsia="Times New Roman" w:hAnsi="Times New Roman" w:cs="Times New Roman"/>
          <w:sz w:val="24"/>
          <w:szCs w:val="24"/>
        </w:rPr>
        <w:t>e</w:t>
      </w:r>
      <w:r w:rsidR="00021194">
        <w:rPr>
          <w:rFonts w:ascii="Times New Roman" w:eastAsia="Times New Roman" w:hAnsi="Times New Roman" w:cs="Times New Roman"/>
          <w:sz w:val="24"/>
          <w:szCs w:val="24"/>
        </w:rPr>
        <w:t>di</w:t>
      </w:r>
      <w:r w:rsidR="00F044D3">
        <w:rPr>
          <w:rFonts w:ascii="Times New Roman" w:eastAsia="Times New Roman" w:hAnsi="Times New Roman" w:cs="Times New Roman"/>
          <w:sz w:val="24"/>
          <w:szCs w:val="24"/>
        </w:rPr>
        <w:t>d</w:t>
      </w:r>
      <w:r w:rsidR="00021194">
        <w:rPr>
          <w:rFonts w:ascii="Times New Roman" w:eastAsia="Times New Roman" w:hAnsi="Times New Roman" w:cs="Times New Roman"/>
          <w:sz w:val="24"/>
          <w:szCs w:val="24"/>
        </w:rPr>
        <w:t>, and Marial Agit</w:t>
      </w:r>
      <w:r w:rsidR="00F044D3">
        <w:rPr>
          <w:rFonts w:ascii="Times New Roman" w:eastAsia="Times New Roman" w:hAnsi="Times New Roman" w:cs="Times New Roman"/>
          <w:sz w:val="24"/>
          <w:szCs w:val="24"/>
        </w:rPr>
        <w:t>h</w:t>
      </w:r>
      <w:r w:rsidR="00021194">
        <w:rPr>
          <w:rFonts w:ascii="Times New Roman" w:eastAsia="Times New Roman" w:hAnsi="Times New Roman" w:cs="Times New Roman"/>
          <w:sz w:val="24"/>
          <w:szCs w:val="24"/>
        </w:rPr>
        <w:t xml:space="preserve">. They are located relatively close to the </w:t>
      </w:r>
      <w:r w:rsidR="001528AF">
        <w:rPr>
          <w:rFonts w:ascii="Times New Roman" w:eastAsia="Times New Roman" w:hAnsi="Times New Roman" w:cs="Times New Roman"/>
          <w:sz w:val="24"/>
          <w:szCs w:val="24"/>
        </w:rPr>
        <w:t>hospital</w:t>
      </w:r>
      <w:r w:rsidR="00021194">
        <w:rPr>
          <w:rFonts w:ascii="Times New Roman" w:eastAsia="Times New Roman" w:hAnsi="Times New Roman" w:cs="Times New Roman"/>
          <w:sz w:val="24"/>
          <w:szCs w:val="24"/>
        </w:rPr>
        <w:t>, so they were easy to reach</w:t>
      </w:r>
      <w:r w:rsidR="00291E8F">
        <w:rPr>
          <w:rFonts w:ascii="Times New Roman" w:eastAsia="Times New Roman" w:hAnsi="Times New Roman" w:cs="Times New Roman"/>
          <w:sz w:val="24"/>
          <w:szCs w:val="24"/>
        </w:rPr>
        <w:t xml:space="preserve"> even though</w:t>
      </w:r>
      <w:r w:rsidR="00021194">
        <w:rPr>
          <w:rFonts w:ascii="Times New Roman" w:eastAsia="Times New Roman" w:hAnsi="Times New Roman" w:cs="Times New Roman"/>
          <w:sz w:val="24"/>
          <w:szCs w:val="24"/>
        </w:rPr>
        <w:t xml:space="preserve"> the project facilities (truck and office</w:t>
      </w:r>
      <w:r w:rsidR="008A29B7">
        <w:rPr>
          <w:rFonts w:ascii="Times New Roman" w:eastAsia="Times New Roman" w:hAnsi="Times New Roman" w:cs="Times New Roman"/>
          <w:sz w:val="24"/>
          <w:szCs w:val="24"/>
        </w:rPr>
        <w:t>)</w:t>
      </w:r>
      <w:r w:rsidR="00021194">
        <w:rPr>
          <w:rFonts w:ascii="Times New Roman" w:eastAsia="Times New Roman" w:hAnsi="Times New Roman" w:cs="Times New Roman"/>
          <w:sz w:val="24"/>
          <w:szCs w:val="24"/>
        </w:rPr>
        <w:t xml:space="preserve"> were not </w:t>
      </w:r>
      <w:r w:rsidR="00DE365C">
        <w:rPr>
          <w:rFonts w:ascii="Times New Roman" w:eastAsia="Times New Roman" w:hAnsi="Times New Roman" w:cs="Times New Roman"/>
          <w:sz w:val="24"/>
          <w:szCs w:val="24"/>
        </w:rPr>
        <w:t xml:space="preserve">fully </w:t>
      </w:r>
      <w:r w:rsidR="00021194">
        <w:rPr>
          <w:rFonts w:ascii="Times New Roman" w:eastAsia="Times New Roman" w:hAnsi="Times New Roman" w:cs="Times New Roman"/>
          <w:sz w:val="24"/>
          <w:szCs w:val="24"/>
        </w:rPr>
        <w:t xml:space="preserve">operational </w:t>
      </w:r>
      <w:r w:rsidR="008A29B7">
        <w:rPr>
          <w:rFonts w:ascii="Times New Roman" w:eastAsia="Times New Roman" w:hAnsi="Times New Roman" w:cs="Times New Roman"/>
          <w:sz w:val="24"/>
          <w:szCs w:val="24"/>
        </w:rPr>
        <w:t>at the beginning of the projec</w:t>
      </w:r>
      <w:r w:rsidR="00DE365C">
        <w:rPr>
          <w:rFonts w:ascii="Times New Roman" w:eastAsia="Times New Roman" w:hAnsi="Times New Roman" w:cs="Times New Roman"/>
          <w:sz w:val="24"/>
          <w:szCs w:val="24"/>
        </w:rPr>
        <w:t>t</w:t>
      </w:r>
      <w:r w:rsidR="00021194">
        <w:rPr>
          <w:rFonts w:ascii="Times New Roman" w:eastAsia="Times New Roman" w:hAnsi="Times New Roman" w:cs="Times New Roman"/>
          <w:sz w:val="24"/>
          <w:szCs w:val="24"/>
        </w:rPr>
        <w:t xml:space="preserve">. </w:t>
      </w:r>
      <w:r w:rsidR="0035504C">
        <w:rPr>
          <w:rFonts w:ascii="Times New Roman" w:eastAsia="Times New Roman" w:hAnsi="Times New Roman" w:cs="Times New Roman"/>
          <w:sz w:val="24"/>
          <w:szCs w:val="24"/>
        </w:rPr>
        <w:t xml:space="preserve">In March 2019, the work in the next three villages, </w:t>
      </w:r>
      <w:r w:rsidR="0035504C" w:rsidRPr="009E3887">
        <w:rPr>
          <w:rFonts w:ascii="Times New Roman" w:eastAsia="Times New Roman" w:hAnsi="Times New Roman" w:cs="Times New Roman"/>
          <w:sz w:val="24"/>
          <w:szCs w:val="24"/>
        </w:rPr>
        <w:t>Baryar, Zo</w:t>
      </w:r>
      <w:r w:rsidR="0035504C">
        <w:rPr>
          <w:rFonts w:ascii="Times New Roman" w:eastAsia="Times New Roman" w:hAnsi="Times New Roman" w:cs="Times New Roman"/>
          <w:sz w:val="24"/>
          <w:szCs w:val="24"/>
        </w:rPr>
        <w:t>k</w:t>
      </w:r>
      <w:r w:rsidR="0035504C" w:rsidRPr="009E3887">
        <w:rPr>
          <w:rFonts w:ascii="Times New Roman" w:eastAsia="Times New Roman" w:hAnsi="Times New Roman" w:cs="Times New Roman"/>
          <w:sz w:val="24"/>
          <w:szCs w:val="24"/>
        </w:rPr>
        <w:t>olona and Malwil</w:t>
      </w:r>
      <w:r w:rsidR="0035504C">
        <w:rPr>
          <w:rFonts w:ascii="Times New Roman" w:eastAsia="Times New Roman" w:hAnsi="Times New Roman" w:cs="Times New Roman"/>
          <w:sz w:val="24"/>
          <w:szCs w:val="24"/>
        </w:rPr>
        <w:t xml:space="preserve">, started. </w:t>
      </w:r>
      <w:r w:rsidR="00743274">
        <w:rPr>
          <w:rFonts w:ascii="Times New Roman" w:eastAsia="Times New Roman" w:hAnsi="Times New Roman" w:cs="Times New Roman"/>
          <w:color w:val="000000"/>
          <w:sz w:val="24"/>
          <w:szCs w:val="24"/>
        </w:rPr>
        <w:t xml:space="preserve">In </w:t>
      </w:r>
      <w:r w:rsidR="00194512">
        <w:rPr>
          <w:rFonts w:ascii="Times New Roman" w:eastAsia="Times New Roman" w:hAnsi="Times New Roman" w:cs="Times New Roman"/>
          <w:color w:val="000000"/>
          <w:sz w:val="24"/>
          <w:szCs w:val="24"/>
        </w:rPr>
        <w:t xml:space="preserve">March </w:t>
      </w:r>
      <w:r w:rsidR="00743274">
        <w:rPr>
          <w:rFonts w:ascii="Times New Roman" w:eastAsia="Times New Roman" w:hAnsi="Times New Roman" w:cs="Times New Roman"/>
          <w:color w:val="000000"/>
          <w:sz w:val="24"/>
          <w:szCs w:val="24"/>
        </w:rPr>
        <w:t>2020, MHA began project activities in the final three villages</w:t>
      </w:r>
      <w:r w:rsidR="00443CA4">
        <w:rPr>
          <w:rFonts w:ascii="Times New Roman" w:eastAsia="Times New Roman" w:hAnsi="Times New Roman" w:cs="Times New Roman"/>
          <w:color w:val="000000"/>
          <w:sz w:val="24"/>
          <w:szCs w:val="24"/>
        </w:rPr>
        <w:t xml:space="preserve">: </w:t>
      </w:r>
      <w:r w:rsidR="002A26CF">
        <w:rPr>
          <w:rFonts w:ascii="Times New Roman" w:eastAsia="Times New Roman" w:hAnsi="Times New Roman" w:cs="Times New Roman"/>
          <w:color w:val="000000"/>
          <w:sz w:val="24"/>
          <w:szCs w:val="24"/>
        </w:rPr>
        <w:t>Waradoth</w:t>
      </w:r>
      <w:r w:rsidR="00743274">
        <w:rPr>
          <w:rFonts w:ascii="Times New Roman" w:eastAsia="Times New Roman" w:hAnsi="Times New Roman" w:cs="Times New Roman"/>
          <w:color w:val="000000"/>
          <w:sz w:val="24"/>
          <w:szCs w:val="24"/>
        </w:rPr>
        <w:t xml:space="preserve">, Numpal, and Kormolang. </w:t>
      </w:r>
    </w:p>
    <w:p w14:paraId="312BF732" w14:textId="77777777" w:rsidR="00ED1418" w:rsidRDefault="00ED1418" w:rsidP="00ED1418">
      <w:pPr>
        <w:rPr>
          <w:rFonts w:ascii="Times New Roman" w:eastAsia="Times New Roman" w:hAnsi="Times New Roman" w:cs="Times New Roman"/>
          <w:sz w:val="24"/>
          <w:szCs w:val="24"/>
        </w:rPr>
      </w:pPr>
    </w:p>
    <w:p w14:paraId="021CB31B" w14:textId="2B09378F" w:rsidR="008C4F57" w:rsidRDefault="00ED1418" w:rsidP="00ED141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Every year, </w:t>
      </w:r>
      <w:r w:rsidRPr="002E46D1">
        <w:rPr>
          <w:rFonts w:ascii="Times New Roman" w:eastAsia="Times New Roman" w:hAnsi="Times New Roman" w:cs="Times New Roman"/>
          <w:sz w:val="24"/>
          <w:szCs w:val="24"/>
        </w:rPr>
        <w:t>this project aims to provide 240 families (approx. 1</w:t>
      </w:r>
      <w:r w:rsidR="002F3780">
        <w:rPr>
          <w:rFonts w:ascii="Times New Roman" w:eastAsia="Times New Roman" w:hAnsi="Times New Roman" w:cs="Times New Roman"/>
          <w:sz w:val="24"/>
          <w:szCs w:val="24"/>
        </w:rPr>
        <w:t>,</w:t>
      </w:r>
      <w:r w:rsidRPr="002E46D1">
        <w:rPr>
          <w:rFonts w:ascii="Times New Roman" w:eastAsia="Times New Roman" w:hAnsi="Times New Roman" w:cs="Times New Roman"/>
          <w:sz w:val="24"/>
          <w:szCs w:val="24"/>
        </w:rPr>
        <w:t>680 individuals)</w:t>
      </w:r>
      <w:r w:rsidR="00A73D58">
        <w:rPr>
          <w:rStyle w:val="Funotenzeichen"/>
          <w:rFonts w:ascii="Times New Roman" w:eastAsia="Times New Roman" w:hAnsi="Times New Roman" w:cs="Times New Roman"/>
          <w:sz w:val="24"/>
          <w:szCs w:val="24"/>
        </w:rPr>
        <w:footnoteReference w:id="18"/>
      </w:r>
      <w:r w:rsidRPr="002E46D1">
        <w:rPr>
          <w:rFonts w:ascii="Times New Roman" w:eastAsia="Times New Roman" w:hAnsi="Times New Roman" w:cs="Times New Roman"/>
          <w:sz w:val="24"/>
          <w:szCs w:val="24"/>
        </w:rPr>
        <w:t xml:space="preserve"> and 150 vulnerable individuals (some with dependent children)</w:t>
      </w:r>
      <w:r w:rsidR="00261495">
        <w:rPr>
          <w:rFonts w:ascii="Times New Roman" w:eastAsia="Times New Roman" w:hAnsi="Times New Roman" w:cs="Times New Roman"/>
          <w:sz w:val="24"/>
          <w:szCs w:val="24"/>
        </w:rPr>
        <w:t>,</w:t>
      </w:r>
      <w:r w:rsidRPr="002E46D1">
        <w:rPr>
          <w:rFonts w:ascii="Times New Roman" w:eastAsia="Times New Roman" w:hAnsi="Times New Roman" w:cs="Times New Roman"/>
          <w:sz w:val="24"/>
          <w:szCs w:val="24"/>
        </w:rPr>
        <w:t xml:space="preserve"> equally spread over three villages</w:t>
      </w:r>
      <w:r w:rsidR="00261495">
        <w:rPr>
          <w:rFonts w:ascii="Times New Roman" w:eastAsia="Times New Roman" w:hAnsi="Times New Roman" w:cs="Times New Roman"/>
          <w:sz w:val="24"/>
          <w:szCs w:val="24"/>
        </w:rPr>
        <w:t>,</w:t>
      </w:r>
      <w:r w:rsidRPr="002E46D1">
        <w:rPr>
          <w:rFonts w:ascii="Times New Roman" w:eastAsia="Times New Roman" w:hAnsi="Times New Roman" w:cs="Times New Roman"/>
          <w:sz w:val="24"/>
          <w:szCs w:val="24"/>
        </w:rPr>
        <w:t xml:space="preserve"> with food aid (sorghum, beans, and cooking oil) during the hunger gap, which lasts from April to </w:t>
      </w:r>
      <w:r w:rsidR="00B2385E">
        <w:rPr>
          <w:rFonts w:ascii="Times New Roman" w:eastAsia="Times New Roman" w:hAnsi="Times New Roman" w:cs="Times New Roman"/>
          <w:sz w:val="24"/>
          <w:szCs w:val="24"/>
        </w:rPr>
        <w:t xml:space="preserve">early </w:t>
      </w:r>
      <w:r w:rsidR="00C23CC1">
        <w:rPr>
          <w:rFonts w:ascii="Times New Roman" w:eastAsia="Times New Roman" w:hAnsi="Times New Roman" w:cs="Times New Roman"/>
          <w:sz w:val="24"/>
          <w:szCs w:val="24"/>
        </w:rPr>
        <w:t>August</w:t>
      </w:r>
      <w:r w:rsidRPr="00A15611">
        <w:rPr>
          <w:rFonts w:ascii="Times New Roman" w:eastAsia="Times New Roman" w:hAnsi="Times New Roman" w:cs="Times New Roman"/>
          <w:sz w:val="24"/>
          <w:szCs w:val="24"/>
        </w:rPr>
        <w:t>.</w:t>
      </w:r>
      <w:r w:rsidRPr="002E46D1">
        <w:rPr>
          <w:rStyle w:val="Funotenzeichen"/>
          <w:rFonts w:ascii="Times New Roman" w:eastAsia="Times New Roman" w:hAnsi="Times New Roman" w:cs="Times New Roman"/>
          <w:sz w:val="24"/>
          <w:szCs w:val="24"/>
        </w:rPr>
        <w:footnoteReference w:id="19"/>
      </w:r>
      <w:r w:rsidRPr="002E46D1">
        <w:rPr>
          <w:rFonts w:ascii="Times New Roman" w:eastAsia="Times New Roman" w:hAnsi="Times New Roman" w:cs="Times New Roman"/>
          <w:sz w:val="24"/>
          <w:szCs w:val="24"/>
        </w:rPr>
        <w:t xml:space="preserve"> This hunger gap is the most critical nutrition period of the year, and the local population calls it “the terrible months” before the first harvest takes place. In </w:t>
      </w:r>
      <w:r w:rsidR="00DD7028">
        <w:rPr>
          <w:rFonts w:ascii="Times New Roman" w:eastAsia="Times New Roman" w:hAnsi="Times New Roman" w:cs="Times New Roman"/>
          <w:sz w:val="24"/>
          <w:szCs w:val="24"/>
        </w:rPr>
        <w:t>this</w:t>
      </w:r>
      <w:r w:rsidR="00DD7028" w:rsidRPr="002E46D1">
        <w:rPr>
          <w:rFonts w:ascii="Times New Roman" w:eastAsia="Times New Roman" w:hAnsi="Times New Roman" w:cs="Times New Roman"/>
          <w:sz w:val="24"/>
          <w:szCs w:val="24"/>
        </w:rPr>
        <w:t xml:space="preserve"> </w:t>
      </w:r>
      <w:r w:rsidRPr="002E46D1">
        <w:rPr>
          <w:rFonts w:ascii="Times New Roman" w:eastAsia="Times New Roman" w:hAnsi="Times New Roman" w:cs="Times New Roman"/>
          <w:sz w:val="24"/>
          <w:szCs w:val="24"/>
        </w:rPr>
        <w:t>hunger period, people often eat only one meal a day or less.</w:t>
      </w:r>
    </w:p>
    <w:p w14:paraId="3FCE3567" w14:textId="77777777" w:rsidR="004E0493" w:rsidRDefault="004E0493" w:rsidP="00B76BE0">
      <w:pPr>
        <w:rPr>
          <w:rFonts w:ascii="Times New Roman" w:eastAsia="Times New Roman" w:hAnsi="Times New Roman" w:cs="Times New Roman"/>
          <w:sz w:val="24"/>
          <w:szCs w:val="24"/>
        </w:rPr>
      </w:pPr>
    </w:p>
    <w:p w14:paraId="4C923FCC" w14:textId="7DEACDE3" w:rsidR="00AC639D" w:rsidRDefault="00AC639D"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06638F">
        <w:rPr>
          <w:rFonts w:ascii="Times New Roman" w:eastAsia="Times New Roman" w:hAnsi="Times New Roman" w:cs="Times New Roman"/>
          <w:i/>
          <w:sz w:val="24"/>
          <w:szCs w:val="24"/>
        </w:rPr>
        <w:t>selection committee</w:t>
      </w:r>
      <w:r>
        <w:rPr>
          <w:rFonts w:ascii="Times New Roman" w:eastAsia="Times New Roman" w:hAnsi="Times New Roman" w:cs="Times New Roman"/>
          <w:sz w:val="24"/>
          <w:szCs w:val="24"/>
        </w:rPr>
        <w:t xml:space="preserve"> identified the actual farmer families for each village. The committee consists of the chief of the village, a farmer representative, a women’s group representative, a youth representative, a teachers’ representative, a local church representative, </w:t>
      </w:r>
      <w:r w:rsidR="00B40DA8">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an MHA representative. The representatives are chosen every year. MHA hopes that the selection committee</w:t>
      </w:r>
      <w:r w:rsidR="003C7C1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can evolve into </w:t>
      </w:r>
      <w:r w:rsidRPr="001029F9">
        <w:rPr>
          <w:rFonts w:ascii="Times New Roman" w:eastAsia="Times New Roman" w:hAnsi="Times New Roman" w:cs="Times New Roman"/>
          <w:i/>
          <w:sz w:val="24"/>
          <w:szCs w:val="24"/>
        </w:rPr>
        <w:t>rural development committee</w:t>
      </w:r>
      <w:r w:rsidR="003C7C17">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w:t>
      </w:r>
      <w:r w:rsidR="001079C3">
        <w:rPr>
          <w:rFonts w:ascii="Times New Roman" w:eastAsia="Times New Roman" w:hAnsi="Times New Roman" w:cs="Times New Roman"/>
          <w:sz w:val="24"/>
          <w:szCs w:val="24"/>
        </w:rPr>
        <w:t xml:space="preserve">which </w:t>
      </w:r>
      <w:r w:rsidR="00DD7028">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 xml:space="preserve">function as </w:t>
      </w:r>
      <w:r w:rsidR="00567FE7">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counterpart</w:t>
      </w:r>
      <w:r w:rsidR="00DD702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567FE7">
        <w:rPr>
          <w:rFonts w:ascii="Times New Roman" w:eastAsia="Times New Roman" w:hAnsi="Times New Roman" w:cs="Times New Roman"/>
          <w:sz w:val="24"/>
          <w:szCs w:val="24"/>
        </w:rPr>
        <w:t>at the village level</w:t>
      </w:r>
      <w:r>
        <w:rPr>
          <w:rFonts w:ascii="Times New Roman" w:eastAsia="Times New Roman" w:hAnsi="Times New Roman" w:cs="Times New Roman"/>
          <w:sz w:val="24"/>
          <w:szCs w:val="24"/>
        </w:rPr>
        <w:t>.</w:t>
      </w:r>
    </w:p>
    <w:p w14:paraId="3A8DAFFE" w14:textId="77777777" w:rsidR="001A520A" w:rsidRDefault="001A520A" w:rsidP="00B76BE0">
      <w:pPr>
        <w:rPr>
          <w:rFonts w:ascii="Times New Roman" w:eastAsia="Times New Roman" w:hAnsi="Times New Roman" w:cs="Times New Roman"/>
          <w:sz w:val="24"/>
          <w:szCs w:val="24"/>
        </w:rPr>
      </w:pPr>
    </w:p>
    <w:p w14:paraId="41F31C93" w14:textId="1E399A75" w:rsidR="00117E63" w:rsidRDefault="0006638F" w:rsidP="00B76BE0">
      <w:pPr>
        <w:rPr>
          <w:rFonts w:ascii="Times New Roman" w:eastAsia="Times New Roman" w:hAnsi="Times New Roman" w:cs="Times New Roman"/>
          <w:sz w:val="24"/>
          <w:szCs w:val="24"/>
        </w:rPr>
      </w:pPr>
      <w:r w:rsidRPr="00FA6C29">
        <w:rPr>
          <w:rFonts w:ascii="Times New Roman" w:eastAsia="Times New Roman" w:hAnsi="Times New Roman" w:cs="Times New Roman"/>
          <w:sz w:val="24"/>
          <w:szCs w:val="24"/>
        </w:rPr>
        <w:t>2</w:t>
      </w:r>
      <w:r w:rsidR="002E05FC" w:rsidRPr="00FA6C29">
        <w:rPr>
          <w:rFonts w:ascii="Times New Roman" w:eastAsia="Times New Roman" w:hAnsi="Times New Roman" w:cs="Times New Roman"/>
          <w:sz w:val="24"/>
          <w:szCs w:val="24"/>
        </w:rPr>
        <w:t>4</w:t>
      </w:r>
      <w:r w:rsidRPr="00FA6C29">
        <w:rPr>
          <w:rFonts w:ascii="Times New Roman" w:eastAsia="Times New Roman" w:hAnsi="Times New Roman" w:cs="Times New Roman"/>
          <w:sz w:val="24"/>
          <w:szCs w:val="24"/>
        </w:rPr>
        <w:t>0</w:t>
      </w:r>
      <w:r w:rsidRPr="0006638F">
        <w:rPr>
          <w:rFonts w:ascii="Times New Roman" w:eastAsia="Times New Roman" w:hAnsi="Times New Roman" w:cs="Times New Roman"/>
          <w:sz w:val="24"/>
          <w:szCs w:val="24"/>
        </w:rPr>
        <w:t xml:space="preserve"> </w:t>
      </w:r>
      <w:r w:rsidR="00567FE7" w:rsidRPr="0006638F">
        <w:rPr>
          <w:rFonts w:ascii="Times New Roman" w:eastAsia="Times New Roman" w:hAnsi="Times New Roman" w:cs="Times New Roman"/>
          <w:sz w:val="24"/>
          <w:szCs w:val="24"/>
        </w:rPr>
        <w:t xml:space="preserve">families </w:t>
      </w:r>
      <w:r w:rsidR="00C100C2" w:rsidRPr="0006638F">
        <w:rPr>
          <w:rFonts w:ascii="Times New Roman" w:eastAsia="Times New Roman" w:hAnsi="Times New Roman" w:cs="Times New Roman"/>
          <w:sz w:val="24"/>
          <w:szCs w:val="24"/>
        </w:rPr>
        <w:t xml:space="preserve">were able to </w:t>
      </w:r>
      <w:r w:rsidR="00567FE7" w:rsidRPr="0006638F">
        <w:rPr>
          <w:rFonts w:ascii="Times New Roman" w:eastAsia="Times New Roman" w:hAnsi="Times New Roman" w:cs="Times New Roman"/>
          <w:sz w:val="24"/>
          <w:szCs w:val="24"/>
        </w:rPr>
        <w:t xml:space="preserve">participate </w:t>
      </w:r>
      <w:r>
        <w:rPr>
          <w:rFonts w:ascii="Times New Roman" w:eastAsia="Times New Roman" w:hAnsi="Times New Roman" w:cs="Times New Roman"/>
          <w:sz w:val="24"/>
          <w:szCs w:val="24"/>
        </w:rPr>
        <w:t>(</w:t>
      </w:r>
      <w:r w:rsidRPr="001029F9">
        <w:rPr>
          <w:rFonts w:ascii="Times New Roman" w:eastAsia="Times New Roman" w:hAnsi="Times New Roman" w:cs="Times New Roman"/>
          <w:sz w:val="24"/>
          <w:szCs w:val="24"/>
        </w:rPr>
        <w:t>80</w:t>
      </w:r>
      <w:r>
        <w:rPr>
          <w:rFonts w:ascii="Times New Roman" w:eastAsia="Times New Roman" w:hAnsi="Times New Roman" w:cs="Times New Roman"/>
          <w:sz w:val="24"/>
          <w:szCs w:val="24"/>
        </w:rPr>
        <w:t xml:space="preserve"> in </w:t>
      </w:r>
      <w:r w:rsidR="002E05FC">
        <w:rPr>
          <w:rFonts w:ascii="Times New Roman" w:eastAsia="Times New Roman" w:hAnsi="Times New Roman" w:cs="Times New Roman"/>
          <w:sz w:val="24"/>
          <w:szCs w:val="24"/>
        </w:rPr>
        <w:t>each new village</w:t>
      </w:r>
      <w:r w:rsidR="00E15F2D">
        <w:rPr>
          <w:rFonts w:ascii="Times New Roman" w:eastAsia="Times New Roman" w:hAnsi="Times New Roman" w:cs="Times New Roman"/>
          <w:sz w:val="24"/>
          <w:szCs w:val="24"/>
        </w:rPr>
        <w:t xml:space="preserve"> in the last project year</w:t>
      </w:r>
      <w:r w:rsidR="00350B33">
        <w:rPr>
          <w:rFonts w:ascii="Times New Roman" w:eastAsia="Times New Roman" w:hAnsi="Times New Roman" w:cs="Times New Roman"/>
          <w:sz w:val="24"/>
          <w:szCs w:val="24"/>
        </w:rPr>
        <w:t>)</w:t>
      </w:r>
      <w:r w:rsidR="00567FE7" w:rsidRPr="0006638F">
        <w:rPr>
          <w:rFonts w:ascii="Times New Roman" w:eastAsia="Times New Roman" w:hAnsi="Times New Roman" w:cs="Times New Roman"/>
          <w:sz w:val="24"/>
          <w:szCs w:val="24"/>
        </w:rPr>
        <w:t>.</w:t>
      </w:r>
      <w:r w:rsidR="003B49A3">
        <w:rPr>
          <w:rStyle w:val="Funotenzeichen"/>
          <w:rFonts w:ascii="Times New Roman" w:eastAsia="Times New Roman" w:hAnsi="Times New Roman" w:cs="Times New Roman"/>
          <w:sz w:val="24"/>
          <w:szCs w:val="24"/>
        </w:rPr>
        <w:footnoteReference w:id="20"/>
      </w:r>
      <w:r w:rsidR="00567FE7" w:rsidRPr="0006638F">
        <w:rPr>
          <w:rFonts w:ascii="Times New Roman" w:eastAsia="Times New Roman" w:hAnsi="Times New Roman" w:cs="Times New Roman"/>
          <w:sz w:val="24"/>
          <w:szCs w:val="24"/>
        </w:rPr>
        <w:t xml:space="preserve"> </w:t>
      </w:r>
      <w:r w:rsidR="00C712D6">
        <w:rPr>
          <w:rFonts w:ascii="Times New Roman" w:eastAsia="Times New Roman" w:hAnsi="Times New Roman" w:cs="Times New Roman"/>
          <w:sz w:val="24"/>
          <w:szCs w:val="24"/>
        </w:rPr>
        <w:t xml:space="preserve">Their selection was difficult, because the number of needy households was close to 600. The participating households </w:t>
      </w:r>
      <w:r w:rsidR="0087630E">
        <w:rPr>
          <w:rFonts w:ascii="Times New Roman" w:eastAsia="Times New Roman" w:hAnsi="Times New Roman" w:cs="Times New Roman"/>
          <w:sz w:val="24"/>
          <w:szCs w:val="24"/>
        </w:rPr>
        <w:t xml:space="preserve">received </w:t>
      </w:r>
      <w:r w:rsidR="00E566C6">
        <w:rPr>
          <w:rFonts w:ascii="Times New Roman" w:eastAsia="Times New Roman" w:hAnsi="Times New Roman" w:cs="Times New Roman"/>
          <w:sz w:val="24"/>
          <w:szCs w:val="24"/>
        </w:rPr>
        <w:t xml:space="preserve">the </w:t>
      </w:r>
      <w:r w:rsidR="0087630E">
        <w:rPr>
          <w:rFonts w:ascii="Times New Roman" w:eastAsia="Times New Roman" w:hAnsi="Times New Roman" w:cs="Times New Roman"/>
          <w:sz w:val="24"/>
          <w:szCs w:val="24"/>
        </w:rPr>
        <w:t xml:space="preserve">basic food </w:t>
      </w:r>
      <w:r w:rsidR="0087630E" w:rsidRPr="00E566C6">
        <w:rPr>
          <w:rFonts w:ascii="Times New Roman" w:eastAsia="Times New Roman" w:hAnsi="Times New Roman" w:cs="Times New Roman"/>
          <w:sz w:val="24"/>
          <w:szCs w:val="24"/>
        </w:rPr>
        <w:t xml:space="preserve">items </w:t>
      </w:r>
      <w:r w:rsidR="002F1E65" w:rsidRPr="00E566C6">
        <w:rPr>
          <w:rFonts w:ascii="Times New Roman" w:eastAsia="Times New Roman" w:hAnsi="Times New Roman" w:cs="Times New Roman"/>
          <w:sz w:val="24"/>
          <w:szCs w:val="24"/>
        </w:rPr>
        <w:t xml:space="preserve">and seeds </w:t>
      </w:r>
      <w:r w:rsidR="0087630E" w:rsidRPr="00E566C6">
        <w:rPr>
          <w:rFonts w:ascii="Times New Roman" w:eastAsia="Times New Roman" w:hAnsi="Times New Roman" w:cs="Times New Roman"/>
          <w:sz w:val="24"/>
          <w:szCs w:val="24"/>
        </w:rPr>
        <w:t>for the cultivation of staple food</w:t>
      </w:r>
      <w:r w:rsidR="002F1E65" w:rsidRPr="00E566C6">
        <w:rPr>
          <w:rFonts w:ascii="Times New Roman" w:eastAsia="Times New Roman" w:hAnsi="Times New Roman" w:cs="Times New Roman"/>
          <w:sz w:val="24"/>
          <w:szCs w:val="24"/>
        </w:rPr>
        <w:t>s</w:t>
      </w:r>
      <w:r w:rsidR="00217C76" w:rsidRPr="00E566C6">
        <w:rPr>
          <w:rFonts w:ascii="Times New Roman" w:eastAsia="Times New Roman" w:hAnsi="Times New Roman" w:cs="Times New Roman"/>
          <w:sz w:val="24"/>
          <w:szCs w:val="24"/>
        </w:rPr>
        <w:t xml:space="preserve"> </w:t>
      </w:r>
      <w:r w:rsidR="002F1E65" w:rsidRPr="00E566C6">
        <w:rPr>
          <w:rFonts w:ascii="Times New Roman" w:eastAsia="Times New Roman" w:hAnsi="Times New Roman" w:cs="Times New Roman"/>
          <w:sz w:val="24"/>
          <w:szCs w:val="24"/>
        </w:rPr>
        <w:t>(</w:t>
      </w:r>
      <w:r w:rsidR="0087630E" w:rsidRPr="00E566C6">
        <w:rPr>
          <w:rFonts w:ascii="Times New Roman" w:eastAsia="Times New Roman" w:hAnsi="Times New Roman" w:cs="Times New Roman"/>
          <w:sz w:val="24"/>
          <w:szCs w:val="24"/>
        </w:rPr>
        <w:t>sorghum, beans, ground</w:t>
      </w:r>
      <w:r w:rsidR="0087630E">
        <w:rPr>
          <w:rFonts w:ascii="Times New Roman" w:eastAsia="Times New Roman" w:hAnsi="Times New Roman" w:cs="Times New Roman"/>
          <w:sz w:val="24"/>
          <w:szCs w:val="24"/>
        </w:rPr>
        <w:t>nuts, maize, sesame, and millet)</w:t>
      </w:r>
      <w:r w:rsidR="00261495">
        <w:rPr>
          <w:rFonts w:ascii="Times New Roman" w:eastAsia="Times New Roman" w:hAnsi="Times New Roman" w:cs="Times New Roman"/>
          <w:sz w:val="24"/>
          <w:szCs w:val="24"/>
        </w:rPr>
        <w:t>,</w:t>
      </w:r>
      <w:r w:rsidR="0087630E">
        <w:rPr>
          <w:rFonts w:ascii="Times New Roman" w:eastAsia="Times New Roman" w:hAnsi="Times New Roman" w:cs="Times New Roman"/>
          <w:sz w:val="24"/>
          <w:szCs w:val="24"/>
        </w:rPr>
        <w:t xml:space="preserve"> and two selected tools (</w:t>
      </w:r>
      <w:r w:rsidR="00217C76">
        <w:rPr>
          <w:rFonts w:ascii="Times New Roman" w:eastAsia="Times New Roman" w:hAnsi="Times New Roman" w:cs="Times New Roman"/>
          <w:sz w:val="24"/>
          <w:szCs w:val="24"/>
        </w:rPr>
        <w:t xml:space="preserve">from </w:t>
      </w:r>
      <w:r w:rsidR="0087630E">
        <w:rPr>
          <w:rFonts w:ascii="Times New Roman" w:eastAsia="Times New Roman" w:hAnsi="Times New Roman" w:cs="Times New Roman"/>
          <w:sz w:val="24"/>
          <w:szCs w:val="24"/>
        </w:rPr>
        <w:t>long and short spades</w:t>
      </w:r>
      <w:r w:rsidR="002F1E65">
        <w:rPr>
          <w:rStyle w:val="Funotenzeichen"/>
          <w:rFonts w:ascii="Times New Roman" w:eastAsia="Times New Roman" w:hAnsi="Times New Roman" w:cs="Times New Roman"/>
          <w:sz w:val="24"/>
          <w:szCs w:val="24"/>
        </w:rPr>
        <w:footnoteReference w:id="21"/>
      </w:r>
      <w:r w:rsidR="0087630E">
        <w:rPr>
          <w:rFonts w:ascii="Times New Roman" w:eastAsia="Times New Roman" w:hAnsi="Times New Roman" w:cs="Times New Roman"/>
          <w:sz w:val="24"/>
          <w:szCs w:val="24"/>
        </w:rPr>
        <w:t xml:space="preserve"> </w:t>
      </w:r>
      <w:r w:rsidR="00261495">
        <w:rPr>
          <w:rFonts w:ascii="Times New Roman" w:eastAsia="Times New Roman" w:hAnsi="Times New Roman" w:cs="Times New Roman"/>
          <w:sz w:val="24"/>
          <w:szCs w:val="24"/>
        </w:rPr>
        <w:t xml:space="preserve">to </w:t>
      </w:r>
      <w:r w:rsidR="0087630E">
        <w:rPr>
          <w:rFonts w:ascii="Times New Roman" w:eastAsia="Times New Roman" w:hAnsi="Times New Roman" w:cs="Times New Roman"/>
          <w:sz w:val="24"/>
          <w:szCs w:val="24"/>
        </w:rPr>
        <w:t>rakes, axes, hoes, and machetes)</w:t>
      </w:r>
      <w:r w:rsidR="00A41730">
        <w:rPr>
          <w:rFonts w:ascii="Times New Roman" w:eastAsia="Times New Roman" w:hAnsi="Times New Roman" w:cs="Times New Roman"/>
          <w:sz w:val="24"/>
          <w:szCs w:val="24"/>
        </w:rPr>
        <w:t xml:space="preserve"> (see objective 2)</w:t>
      </w:r>
      <w:r w:rsidR="0087630E">
        <w:rPr>
          <w:rFonts w:ascii="Times New Roman" w:eastAsia="Times New Roman" w:hAnsi="Times New Roman" w:cs="Times New Roman"/>
          <w:sz w:val="24"/>
          <w:szCs w:val="24"/>
        </w:rPr>
        <w:t>.</w:t>
      </w:r>
      <w:r w:rsidR="00F30EFD">
        <w:rPr>
          <w:rFonts w:ascii="Times New Roman" w:eastAsia="Times New Roman" w:hAnsi="Times New Roman" w:cs="Times New Roman"/>
          <w:sz w:val="24"/>
          <w:szCs w:val="24"/>
        </w:rPr>
        <w:t xml:space="preserve"> </w:t>
      </w:r>
      <w:r w:rsidR="003C2C26">
        <w:rPr>
          <w:rFonts w:ascii="Times New Roman" w:eastAsia="Times New Roman" w:hAnsi="Times New Roman" w:cs="Times New Roman"/>
          <w:sz w:val="24"/>
          <w:szCs w:val="24"/>
        </w:rPr>
        <w:t>After the harvest</w:t>
      </w:r>
      <w:r w:rsidR="00194512">
        <w:rPr>
          <w:rFonts w:ascii="Times New Roman" w:eastAsia="Times New Roman" w:hAnsi="Times New Roman" w:cs="Times New Roman"/>
          <w:sz w:val="24"/>
          <w:szCs w:val="24"/>
        </w:rPr>
        <w:t>,</w:t>
      </w:r>
      <w:r w:rsidR="003C2C26">
        <w:rPr>
          <w:rFonts w:ascii="Times New Roman" w:eastAsia="Times New Roman" w:hAnsi="Times New Roman" w:cs="Times New Roman"/>
          <w:sz w:val="24"/>
          <w:szCs w:val="24"/>
        </w:rPr>
        <w:t xml:space="preserve"> </w:t>
      </w:r>
      <w:r w:rsidR="009A67D9">
        <w:rPr>
          <w:rFonts w:ascii="Times New Roman" w:eastAsia="Times New Roman" w:hAnsi="Times New Roman" w:cs="Times New Roman"/>
          <w:sz w:val="24"/>
          <w:szCs w:val="24"/>
        </w:rPr>
        <w:t xml:space="preserve">the </w:t>
      </w:r>
      <w:r w:rsidR="002E05FC" w:rsidRPr="002E05FC">
        <w:rPr>
          <w:rFonts w:ascii="Times New Roman" w:eastAsia="Times New Roman" w:hAnsi="Times New Roman" w:cs="Times New Roman"/>
          <w:sz w:val="24"/>
          <w:szCs w:val="24"/>
        </w:rPr>
        <w:t>240</w:t>
      </w:r>
      <w:r w:rsidR="002E05FC">
        <w:rPr>
          <w:rFonts w:ascii="Times New Roman" w:eastAsia="Times New Roman" w:hAnsi="Times New Roman" w:cs="Times New Roman"/>
          <w:sz w:val="24"/>
          <w:szCs w:val="24"/>
        </w:rPr>
        <w:t xml:space="preserve"> </w:t>
      </w:r>
      <w:r w:rsidR="009A67D9">
        <w:rPr>
          <w:rFonts w:ascii="Times New Roman" w:eastAsia="Times New Roman" w:hAnsi="Times New Roman" w:cs="Times New Roman"/>
          <w:sz w:val="24"/>
          <w:szCs w:val="24"/>
        </w:rPr>
        <w:t xml:space="preserve">farming families </w:t>
      </w:r>
      <w:r w:rsidR="00E566C6">
        <w:rPr>
          <w:rFonts w:ascii="Times New Roman" w:eastAsia="Times New Roman" w:hAnsi="Times New Roman" w:cs="Times New Roman"/>
          <w:sz w:val="24"/>
          <w:szCs w:val="24"/>
        </w:rPr>
        <w:t>we</w:t>
      </w:r>
      <w:r w:rsidR="003C2C26">
        <w:rPr>
          <w:rFonts w:ascii="Times New Roman" w:eastAsia="Times New Roman" w:hAnsi="Times New Roman" w:cs="Times New Roman"/>
          <w:sz w:val="24"/>
          <w:szCs w:val="24"/>
        </w:rPr>
        <w:t xml:space="preserve">re supposed to support </w:t>
      </w:r>
      <w:r w:rsidR="009A67D9">
        <w:rPr>
          <w:rFonts w:ascii="Times New Roman" w:eastAsia="Times New Roman" w:hAnsi="Times New Roman" w:cs="Times New Roman"/>
          <w:sz w:val="24"/>
          <w:szCs w:val="24"/>
        </w:rPr>
        <w:t xml:space="preserve">the weakest individuals </w:t>
      </w:r>
      <w:r w:rsidR="00E566C6">
        <w:rPr>
          <w:rFonts w:ascii="Times New Roman" w:eastAsia="Times New Roman" w:hAnsi="Times New Roman" w:cs="Times New Roman"/>
          <w:sz w:val="24"/>
          <w:szCs w:val="24"/>
        </w:rPr>
        <w:t xml:space="preserve">in their community </w:t>
      </w:r>
      <w:r w:rsidR="009A67D9">
        <w:rPr>
          <w:rFonts w:ascii="Times New Roman" w:eastAsia="Times New Roman" w:hAnsi="Times New Roman" w:cs="Times New Roman"/>
          <w:sz w:val="24"/>
          <w:szCs w:val="24"/>
        </w:rPr>
        <w:t>with food</w:t>
      </w:r>
      <w:r w:rsidR="003C2C26">
        <w:rPr>
          <w:rFonts w:ascii="Times New Roman" w:eastAsia="Times New Roman" w:hAnsi="Times New Roman" w:cs="Times New Roman"/>
          <w:sz w:val="24"/>
          <w:szCs w:val="24"/>
        </w:rPr>
        <w:t xml:space="preserve">. </w:t>
      </w:r>
      <w:r w:rsidR="00117E63">
        <w:rPr>
          <w:rFonts w:ascii="Times New Roman" w:eastAsia="Times New Roman" w:hAnsi="Times New Roman" w:cs="Times New Roman"/>
          <w:sz w:val="24"/>
          <w:szCs w:val="24"/>
        </w:rPr>
        <w:t xml:space="preserve">In addition, the families </w:t>
      </w:r>
      <w:r w:rsidR="00194512">
        <w:rPr>
          <w:rFonts w:ascii="Times New Roman" w:eastAsia="Times New Roman" w:hAnsi="Times New Roman" w:cs="Times New Roman"/>
          <w:sz w:val="24"/>
          <w:szCs w:val="24"/>
        </w:rPr>
        <w:t>we</w:t>
      </w:r>
      <w:r w:rsidR="00117E63">
        <w:rPr>
          <w:rFonts w:ascii="Times New Roman" w:eastAsia="Times New Roman" w:hAnsi="Times New Roman" w:cs="Times New Roman"/>
          <w:sz w:val="24"/>
          <w:szCs w:val="24"/>
        </w:rPr>
        <w:t xml:space="preserve">re expected to produce and store seeds for the next </w:t>
      </w:r>
      <w:r w:rsidR="009A67D9">
        <w:rPr>
          <w:rFonts w:ascii="Times New Roman" w:eastAsia="Times New Roman" w:hAnsi="Times New Roman" w:cs="Times New Roman"/>
          <w:sz w:val="24"/>
          <w:szCs w:val="24"/>
        </w:rPr>
        <w:t xml:space="preserve">planting </w:t>
      </w:r>
      <w:r w:rsidR="00117E63">
        <w:rPr>
          <w:rFonts w:ascii="Times New Roman" w:eastAsia="Times New Roman" w:hAnsi="Times New Roman" w:cs="Times New Roman"/>
          <w:sz w:val="24"/>
          <w:szCs w:val="24"/>
        </w:rPr>
        <w:t>season and to replace damaged tools.</w:t>
      </w:r>
    </w:p>
    <w:p w14:paraId="7BEC6A01" w14:textId="77777777" w:rsidR="002B52ED" w:rsidRDefault="002B52ED" w:rsidP="002B52ED">
      <w:pPr>
        <w:rPr>
          <w:rFonts w:ascii="Times New Roman" w:eastAsia="Times New Roman" w:hAnsi="Times New Roman" w:cs="Times New Roman"/>
          <w:sz w:val="24"/>
          <w:szCs w:val="24"/>
        </w:rPr>
      </w:pPr>
    </w:p>
    <w:p w14:paraId="21C0BE02" w14:textId="77777777"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7279F13E" w14:textId="47EFECA0" w:rsidR="00490F00" w:rsidRDefault="00220D4E" w:rsidP="00A90CFF">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w:t>
      </w:r>
      <w:r w:rsidR="0053450E">
        <w:rPr>
          <w:rFonts w:ascii="Times New Roman" w:eastAsia="Times New Roman" w:hAnsi="Times New Roman" w:cs="Times New Roman"/>
          <w:sz w:val="24"/>
          <w:szCs w:val="24"/>
        </w:rPr>
        <w:t>20-2021</w:t>
      </w:r>
      <w:r>
        <w:rPr>
          <w:rFonts w:ascii="Times New Roman" w:eastAsia="Times New Roman" w:hAnsi="Times New Roman" w:cs="Times New Roman"/>
          <w:sz w:val="24"/>
          <w:szCs w:val="24"/>
        </w:rPr>
        <w:t xml:space="preserve">, the rains were </w:t>
      </w:r>
      <w:r w:rsidR="009117DE">
        <w:rPr>
          <w:rFonts w:ascii="Times New Roman" w:eastAsia="Times New Roman" w:hAnsi="Times New Roman" w:cs="Times New Roman"/>
          <w:sz w:val="24"/>
          <w:szCs w:val="24"/>
        </w:rPr>
        <w:t xml:space="preserve">late but </w:t>
      </w:r>
      <w:r w:rsidR="002E05FC">
        <w:rPr>
          <w:rFonts w:ascii="Times New Roman" w:eastAsia="Times New Roman" w:hAnsi="Times New Roman" w:cs="Times New Roman"/>
          <w:sz w:val="24"/>
          <w:szCs w:val="24"/>
        </w:rPr>
        <w:t xml:space="preserve">then </w:t>
      </w:r>
      <w:r w:rsidR="0053450E">
        <w:rPr>
          <w:rFonts w:ascii="Times New Roman" w:eastAsia="Times New Roman" w:hAnsi="Times New Roman" w:cs="Times New Roman"/>
          <w:sz w:val="24"/>
          <w:szCs w:val="24"/>
        </w:rPr>
        <w:t xml:space="preserve">reasonably </w:t>
      </w:r>
      <w:r>
        <w:rPr>
          <w:rFonts w:ascii="Times New Roman" w:eastAsia="Times New Roman" w:hAnsi="Times New Roman" w:cs="Times New Roman"/>
          <w:sz w:val="24"/>
          <w:szCs w:val="24"/>
        </w:rPr>
        <w:t>good, and t</w:t>
      </w:r>
      <w:r w:rsidR="009A67D9">
        <w:rPr>
          <w:rFonts w:ascii="Times New Roman" w:eastAsia="Times New Roman" w:hAnsi="Times New Roman" w:cs="Times New Roman"/>
          <w:sz w:val="24"/>
          <w:szCs w:val="24"/>
        </w:rPr>
        <w:t>he project achieve</w:t>
      </w:r>
      <w:r w:rsidR="00350B33">
        <w:rPr>
          <w:rFonts w:ascii="Times New Roman" w:eastAsia="Times New Roman" w:hAnsi="Times New Roman" w:cs="Times New Roman"/>
          <w:sz w:val="24"/>
          <w:szCs w:val="24"/>
        </w:rPr>
        <w:t>d</w:t>
      </w:r>
      <w:r w:rsidR="009A67D9">
        <w:rPr>
          <w:rFonts w:ascii="Times New Roman" w:eastAsia="Times New Roman" w:hAnsi="Times New Roman" w:cs="Times New Roman"/>
          <w:sz w:val="24"/>
          <w:szCs w:val="24"/>
        </w:rPr>
        <w:t xml:space="preserve"> the first two indicators</w:t>
      </w:r>
      <w:r w:rsidR="00503136">
        <w:rPr>
          <w:rFonts w:ascii="Times New Roman" w:eastAsia="Times New Roman" w:hAnsi="Times New Roman" w:cs="Times New Roman"/>
          <w:sz w:val="24"/>
          <w:szCs w:val="24"/>
        </w:rPr>
        <w:t xml:space="preserve"> of </w:t>
      </w:r>
      <w:r w:rsidR="00B40DA8">
        <w:rPr>
          <w:rFonts w:ascii="Times New Roman" w:eastAsia="Times New Roman" w:hAnsi="Times New Roman" w:cs="Times New Roman"/>
          <w:sz w:val="24"/>
          <w:szCs w:val="24"/>
        </w:rPr>
        <w:t>this</w:t>
      </w:r>
      <w:r w:rsidR="00503136">
        <w:rPr>
          <w:rFonts w:ascii="Times New Roman" w:eastAsia="Times New Roman" w:hAnsi="Times New Roman" w:cs="Times New Roman"/>
          <w:sz w:val="24"/>
          <w:szCs w:val="24"/>
        </w:rPr>
        <w:t xml:space="preserve"> objective</w:t>
      </w:r>
      <w:r w:rsidR="009A67D9">
        <w:rPr>
          <w:rFonts w:ascii="Times New Roman" w:eastAsia="Times New Roman" w:hAnsi="Times New Roman" w:cs="Times New Roman"/>
          <w:sz w:val="24"/>
          <w:szCs w:val="24"/>
        </w:rPr>
        <w:t>.</w:t>
      </w:r>
      <w:r w:rsidR="00EA6BC3">
        <w:rPr>
          <w:rFonts w:ascii="Times New Roman" w:eastAsia="Times New Roman" w:hAnsi="Times New Roman" w:cs="Times New Roman"/>
          <w:sz w:val="24"/>
          <w:szCs w:val="24"/>
        </w:rPr>
        <w:t xml:space="preserve"> </w:t>
      </w:r>
      <w:r w:rsidR="002A26CF">
        <w:rPr>
          <w:rFonts w:ascii="Times New Roman" w:eastAsia="Times New Roman" w:hAnsi="Times New Roman" w:cs="Times New Roman"/>
          <w:sz w:val="24"/>
          <w:szCs w:val="24"/>
        </w:rPr>
        <w:t xml:space="preserve">Waradoth </w:t>
      </w:r>
      <w:r w:rsidR="00EA6BC3">
        <w:rPr>
          <w:rFonts w:ascii="Times New Roman" w:eastAsia="Times New Roman" w:hAnsi="Times New Roman" w:cs="Times New Roman"/>
          <w:sz w:val="24"/>
          <w:szCs w:val="24"/>
        </w:rPr>
        <w:t>and Nyanpath experienced minor flooding, which did not impact the project much.</w:t>
      </w:r>
      <w:r w:rsidR="009A67D9">
        <w:rPr>
          <w:rFonts w:ascii="Times New Roman" w:eastAsia="Times New Roman" w:hAnsi="Times New Roman" w:cs="Times New Roman"/>
          <w:sz w:val="24"/>
          <w:szCs w:val="24"/>
        </w:rPr>
        <w:t xml:space="preserve"> </w:t>
      </w:r>
      <w:r w:rsidR="00771E1C">
        <w:rPr>
          <w:rFonts w:ascii="Times New Roman" w:eastAsia="Times New Roman" w:hAnsi="Times New Roman" w:cs="Times New Roman"/>
          <w:sz w:val="24"/>
          <w:szCs w:val="24"/>
        </w:rPr>
        <w:t xml:space="preserve">Generally, </w:t>
      </w:r>
      <w:r w:rsidR="00E15F2D">
        <w:rPr>
          <w:rFonts w:ascii="Times New Roman" w:eastAsia="Times New Roman" w:hAnsi="Times New Roman" w:cs="Times New Roman"/>
          <w:sz w:val="24"/>
          <w:szCs w:val="24"/>
        </w:rPr>
        <w:t>dry spells were</w:t>
      </w:r>
      <w:r w:rsidR="00771E1C">
        <w:rPr>
          <w:rFonts w:ascii="Times New Roman" w:eastAsia="Times New Roman" w:hAnsi="Times New Roman" w:cs="Times New Roman"/>
          <w:sz w:val="24"/>
          <w:szCs w:val="24"/>
        </w:rPr>
        <w:t xml:space="preserve"> a bigger problem. </w:t>
      </w:r>
      <w:r w:rsidR="00F044D3">
        <w:rPr>
          <w:rFonts w:ascii="Times New Roman" w:eastAsia="Times New Roman" w:hAnsi="Times New Roman" w:cs="Times New Roman"/>
          <w:sz w:val="24"/>
          <w:szCs w:val="24"/>
        </w:rPr>
        <w:t>After the selection of</w:t>
      </w:r>
      <w:r w:rsidR="00ED2313">
        <w:rPr>
          <w:rFonts w:ascii="Times New Roman" w:eastAsia="Times New Roman" w:hAnsi="Times New Roman" w:cs="Times New Roman"/>
          <w:sz w:val="24"/>
          <w:szCs w:val="24"/>
        </w:rPr>
        <w:t xml:space="preserve"> the families, </w:t>
      </w:r>
      <w:r w:rsidR="00F044D3">
        <w:rPr>
          <w:rFonts w:ascii="Times New Roman" w:eastAsia="Times New Roman" w:hAnsi="Times New Roman" w:cs="Times New Roman"/>
          <w:sz w:val="24"/>
          <w:szCs w:val="24"/>
        </w:rPr>
        <w:t xml:space="preserve">MHA </w:t>
      </w:r>
      <w:r w:rsidR="00ED2313">
        <w:rPr>
          <w:rFonts w:ascii="Times New Roman" w:eastAsia="Times New Roman" w:hAnsi="Times New Roman" w:cs="Times New Roman"/>
          <w:sz w:val="24"/>
          <w:szCs w:val="24"/>
        </w:rPr>
        <w:t>successfully provided food relief</w:t>
      </w:r>
      <w:r w:rsidR="006315B5">
        <w:rPr>
          <w:rFonts w:ascii="Times New Roman" w:eastAsia="Times New Roman" w:hAnsi="Times New Roman" w:cs="Times New Roman"/>
          <w:sz w:val="24"/>
          <w:szCs w:val="24"/>
        </w:rPr>
        <w:t>, so that the farmers had enough energy to start farming their fields</w:t>
      </w:r>
      <w:r w:rsidR="00ED2313">
        <w:rPr>
          <w:rFonts w:ascii="Times New Roman" w:eastAsia="Times New Roman" w:hAnsi="Times New Roman" w:cs="Times New Roman"/>
          <w:sz w:val="24"/>
          <w:szCs w:val="24"/>
        </w:rPr>
        <w:t xml:space="preserve">. </w:t>
      </w:r>
      <w:r w:rsidR="00217C76">
        <w:rPr>
          <w:rFonts w:ascii="Times New Roman" w:eastAsia="Times New Roman" w:hAnsi="Times New Roman" w:cs="Times New Roman"/>
          <w:sz w:val="24"/>
          <w:szCs w:val="24"/>
        </w:rPr>
        <w:t>In addition, 50 v</w:t>
      </w:r>
      <w:r w:rsidR="006C01C8">
        <w:rPr>
          <w:rFonts w:ascii="Times New Roman" w:eastAsia="Times New Roman" w:hAnsi="Times New Roman" w:cs="Times New Roman"/>
          <w:sz w:val="24"/>
          <w:szCs w:val="24"/>
        </w:rPr>
        <w:t xml:space="preserve">ulnerable persons and their dependents received </w:t>
      </w:r>
      <w:r w:rsidR="00F044D3">
        <w:rPr>
          <w:rFonts w:ascii="Times New Roman" w:eastAsia="Times New Roman" w:hAnsi="Times New Roman" w:cs="Times New Roman"/>
          <w:sz w:val="24"/>
          <w:szCs w:val="24"/>
        </w:rPr>
        <w:t xml:space="preserve">food </w:t>
      </w:r>
      <w:r w:rsidR="006C01C8">
        <w:rPr>
          <w:rFonts w:ascii="Times New Roman" w:eastAsia="Times New Roman" w:hAnsi="Times New Roman" w:cs="Times New Roman"/>
          <w:sz w:val="24"/>
          <w:szCs w:val="24"/>
        </w:rPr>
        <w:t>aid</w:t>
      </w:r>
      <w:r w:rsidR="00F25213">
        <w:rPr>
          <w:rFonts w:ascii="Times New Roman" w:eastAsia="Times New Roman" w:hAnsi="Times New Roman" w:cs="Times New Roman"/>
          <w:sz w:val="24"/>
          <w:szCs w:val="24"/>
        </w:rPr>
        <w:t xml:space="preserve"> in each village</w:t>
      </w:r>
      <w:r w:rsidR="006C01C8">
        <w:rPr>
          <w:rFonts w:ascii="Times New Roman" w:eastAsia="Times New Roman" w:hAnsi="Times New Roman" w:cs="Times New Roman"/>
          <w:sz w:val="24"/>
          <w:szCs w:val="24"/>
        </w:rPr>
        <w:t xml:space="preserve">. </w:t>
      </w:r>
      <w:r w:rsidR="00350B33">
        <w:rPr>
          <w:rFonts w:ascii="Times New Roman" w:eastAsia="Times New Roman" w:hAnsi="Times New Roman" w:cs="Times New Roman"/>
          <w:sz w:val="24"/>
          <w:szCs w:val="24"/>
        </w:rPr>
        <w:t xml:space="preserve">Respondents were satisfied with the aid </w:t>
      </w:r>
      <w:r w:rsidR="00A41730">
        <w:rPr>
          <w:rFonts w:ascii="Times New Roman" w:eastAsia="Times New Roman" w:hAnsi="Times New Roman" w:cs="Times New Roman"/>
          <w:sz w:val="24"/>
          <w:szCs w:val="24"/>
        </w:rPr>
        <w:t>(food aid, seeds,</w:t>
      </w:r>
      <w:r w:rsidR="00AB1F2D">
        <w:rPr>
          <w:rFonts w:ascii="Times New Roman" w:eastAsia="Times New Roman" w:hAnsi="Times New Roman" w:cs="Times New Roman"/>
          <w:sz w:val="24"/>
          <w:szCs w:val="24"/>
        </w:rPr>
        <w:t xml:space="preserve"> seedlings,</w:t>
      </w:r>
      <w:r w:rsidR="00A41730">
        <w:rPr>
          <w:rFonts w:ascii="Times New Roman" w:eastAsia="Times New Roman" w:hAnsi="Times New Roman" w:cs="Times New Roman"/>
          <w:sz w:val="24"/>
          <w:szCs w:val="24"/>
        </w:rPr>
        <w:t xml:space="preserve"> tools and training) </w:t>
      </w:r>
      <w:r w:rsidR="00350B33">
        <w:rPr>
          <w:rFonts w:ascii="Times New Roman" w:eastAsia="Times New Roman" w:hAnsi="Times New Roman" w:cs="Times New Roman"/>
          <w:sz w:val="24"/>
          <w:szCs w:val="24"/>
        </w:rPr>
        <w:t xml:space="preserve">they received. </w:t>
      </w:r>
      <w:r w:rsidR="008B0C51">
        <w:rPr>
          <w:rFonts w:ascii="Times New Roman" w:eastAsia="Times New Roman" w:hAnsi="Times New Roman" w:cs="Times New Roman"/>
          <w:sz w:val="24"/>
          <w:szCs w:val="24"/>
        </w:rPr>
        <w:t>T</w:t>
      </w:r>
      <w:r w:rsidR="00A25454">
        <w:rPr>
          <w:rFonts w:ascii="Times New Roman" w:eastAsia="Times New Roman" w:hAnsi="Times New Roman" w:cs="Times New Roman"/>
          <w:sz w:val="24"/>
          <w:szCs w:val="24"/>
        </w:rPr>
        <w:t xml:space="preserve">able </w:t>
      </w:r>
      <w:r w:rsidR="00B822C2">
        <w:rPr>
          <w:rFonts w:ascii="Times New Roman" w:eastAsia="Times New Roman" w:hAnsi="Times New Roman" w:cs="Times New Roman"/>
          <w:sz w:val="24"/>
          <w:szCs w:val="24"/>
        </w:rPr>
        <w:t>5</w:t>
      </w:r>
      <w:r w:rsidR="008B0C51">
        <w:rPr>
          <w:rFonts w:ascii="Times New Roman" w:eastAsia="Times New Roman" w:hAnsi="Times New Roman" w:cs="Times New Roman"/>
          <w:sz w:val="24"/>
          <w:szCs w:val="24"/>
        </w:rPr>
        <w:t xml:space="preserve"> </w:t>
      </w:r>
      <w:r w:rsidR="00A25454">
        <w:rPr>
          <w:rFonts w:ascii="Times New Roman" w:eastAsia="Times New Roman" w:hAnsi="Times New Roman" w:cs="Times New Roman"/>
          <w:sz w:val="24"/>
          <w:szCs w:val="24"/>
        </w:rPr>
        <w:t>shows quantities of different crop seeds distributed to 240 HH by MHA in the month of April 2020 for planting</w:t>
      </w:r>
      <w:r w:rsidR="001A520A">
        <w:rPr>
          <w:rFonts w:ascii="Times New Roman" w:eastAsia="Times New Roman" w:hAnsi="Times New Roman" w:cs="Times New Roman"/>
          <w:sz w:val="24"/>
          <w:szCs w:val="24"/>
        </w:rPr>
        <w:t>.</w:t>
      </w:r>
      <w:r w:rsidR="003B49A3">
        <w:rPr>
          <w:rFonts w:ascii="Times New Roman" w:eastAsia="Times New Roman" w:hAnsi="Times New Roman" w:cs="Times New Roman"/>
          <w:sz w:val="24"/>
          <w:szCs w:val="24"/>
        </w:rPr>
        <w:t xml:space="preserve"> </w:t>
      </w:r>
      <w:r w:rsidR="00A90CFF">
        <w:rPr>
          <w:rFonts w:ascii="Times New Roman" w:eastAsia="Times New Roman" w:hAnsi="Times New Roman" w:cs="Times New Roman"/>
          <w:sz w:val="24"/>
          <w:szCs w:val="24"/>
        </w:rPr>
        <w:t xml:space="preserve">In addition, each farming household received 50 g each of tomato, okra, pumpkin, </w:t>
      </w:r>
      <w:r w:rsidR="00A90CFF" w:rsidRPr="002A26CF">
        <w:rPr>
          <w:rFonts w:ascii="Times New Roman" w:eastAsia="Times New Roman" w:hAnsi="Times New Roman" w:cs="Times New Roman"/>
          <w:i/>
          <w:sz w:val="24"/>
          <w:szCs w:val="24"/>
        </w:rPr>
        <w:t>j</w:t>
      </w:r>
      <w:r w:rsidR="002A26CF" w:rsidRPr="002A26CF">
        <w:rPr>
          <w:rFonts w:ascii="Times New Roman" w:eastAsia="Times New Roman" w:hAnsi="Times New Roman" w:cs="Times New Roman"/>
          <w:i/>
          <w:sz w:val="24"/>
          <w:szCs w:val="24"/>
        </w:rPr>
        <w:t>i</w:t>
      </w:r>
      <w:r w:rsidR="00A90CFF" w:rsidRPr="002A26CF">
        <w:rPr>
          <w:rFonts w:ascii="Times New Roman" w:eastAsia="Times New Roman" w:hAnsi="Times New Roman" w:cs="Times New Roman"/>
          <w:i/>
          <w:sz w:val="24"/>
          <w:szCs w:val="24"/>
        </w:rPr>
        <w:t>irj</w:t>
      </w:r>
      <w:r w:rsidR="002A26CF" w:rsidRPr="002A26CF">
        <w:rPr>
          <w:rFonts w:ascii="Times New Roman" w:eastAsia="Times New Roman" w:hAnsi="Times New Roman" w:cs="Times New Roman"/>
          <w:i/>
          <w:sz w:val="24"/>
          <w:szCs w:val="24"/>
        </w:rPr>
        <w:t>i</w:t>
      </w:r>
      <w:r w:rsidR="00A90CFF" w:rsidRPr="002A26CF">
        <w:rPr>
          <w:rFonts w:ascii="Times New Roman" w:eastAsia="Times New Roman" w:hAnsi="Times New Roman" w:cs="Times New Roman"/>
          <w:i/>
          <w:sz w:val="24"/>
          <w:szCs w:val="24"/>
        </w:rPr>
        <w:t>ir</w:t>
      </w:r>
      <w:r w:rsidR="00A90CFF">
        <w:rPr>
          <w:rFonts w:ascii="Times New Roman" w:eastAsia="Times New Roman" w:hAnsi="Times New Roman" w:cs="Times New Roman"/>
          <w:sz w:val="24"/>
          <w:szCs w:val="24"/>
        </w:rPr>
        <w:t xml:space="preserve">, </w:t>
      </w:r>
      <w:r w:rsidR="00BE0371" w:rsidRPr="002A26CF">
        <w:rPr>
          <w:rFonts w:ascii="Times New Roman" w:eastAsia="Times New Roman" w:hAnsi="Times New Roman" w:cs="Times New Roman"/>
          <w:i/>
          <w:sz w:val="24"/>
          <w:szCs w:val="24"/>
        </w:rPr>
        <w:t>r</w:t>
      </w:r>
      <w:r w:rsidR="003A3142" w:rsidRPr="002A26CF">
        <w:rPr>
          <w:rFonts w:ascii="Times New Roman" w:eastAsia="Times New Roman" w:hAnsi="Times New Roman" w:cs="Times New Roman"/>
          <w:i/>
          <w:sz w:val="24"/>
          <w:szCs w:val="24"/>
        </w:rPr>
        <w:t>ij</w:t>
      </w:r>
      <w:r w:rsidR="00BE0371" w:rsidRPr="002A26CF">
        <w:rPr>
          <w:rFonts w:ascii="Times New Roman" w:eastAsia="Times New Roman" w:hAnsi="Times New Roman" w:cs="Times New Roman"/>
          <w:i/>
          <w:sz w:val="24"/>
          <w:szCs w:val="24"/>
        </w:rPr>
        <w:t>ula</w:t>
      </w:r>
      <w:r w:rsidR="002724C4">
        <w:rPr>
          <w:rFonts w:ascii="Times New Roman" w:eastAsia="Times New Roman" w:hAnsi="Times New Roman" w:cs="Times New Roman"/>
          <w:sz w:val="24"/>
          <w:szCs w:val="24"/>
        </w:rPr>
        <w:t>,</w:t>
      </w:r>
      <w:r w:rsidR="00A90CFF">
        <w:rPr>
          <w:rFonts w:ascii="Times New Roman" w:eastAsia="Times New Roman" w:hAnsi="Times New Roman" w:cs="Times New Roman"/>
          <w:sz w:val="24"/>
          <w:szCs w:val="24"/>
        </w:rPr>
        <w:t xml:space="preserve"> and kudra seeds.</w:t>
      </w:r>
    </w:p>
    <w:p w14:paraId="7BAE8814" w14:textId="77777777" w:rsidR="00A90CFF" w:rsidRDefault="00A90CFF" w:rsidP="00A90CFF">
      <w:pPr>
        <w:rPr>
          <w:rFonts w:ascii="Times New Roman" w:eastAsia="Times New Roman" w:hAnsi="Times New Roman" w:cs="Times New Roman"/>
          <w:sz w:val="24"/>
          <w:szCs w:val="24"/>
        </w:rPr>
      </w:pPr>
    </w:p>
    <w:p w14:paraId="4B28CB70" w14:textId="27F4D3B7" w:rsidR="00490F00" w:rsidRPr="00126222" w:rsidRDefault="00490F00" w:rsidP="00490F00">
      <w:pPr>
        <w:pStyle w:val="Beschriftung"/>
        <w:keepNext/>
      </w:pPr>
      <w:bookmarkStart w:id="80" w:name="_Toc76391881"/>
      <w:bookmarkStart w:id="81" w:name="_Toc76392073"/>
      <w:bookmarkStart w:id="82" w:name="_Toc82453250"/>
      <w:r w:rsidRPr="00126222">
        <w:t xml:space="preserve">Table </w:t>
      </w:r>
      <w:r w:rsidR="00640DD1" w:rsidRPr="00126222">
        <w:fldChar w:fldCharType="begin"/>
      </w:r>
      <w:r w:rsidR="00640DD1" w:rsidRPr="00126222">
        <w:instrText xml:space="preserve"> SEQ Table \* ARABIC </w:instrText>
      </w:r>
      <w:r w:rsidR="00640DD1" w:rsidRPr="00126222">
        <w:fldChar w:fldCharType="separate"/>
      </w:r>
      <w:r w:rsidR="00797CB8">
        <w:rPr>
          <w:noProof/>
        </w:rPr>
        <w:t>4</w:t>
      </w:r>
      <w:r w:rsidR="00640DD1" w:rsidRPr="00126222">
        <w:fldChar w:fldCharType="end"/>
      </w:r>
      <w:r w:rsidRPr="00126222">
        <w:t xml:space="preserve">: MHA </w:t>
      </w:r>
      <w:r w:rsidR="003441F9" w:rsidRPr="00126222">
        <w:t>Food Item</w:t>
      </w:r>
      <w:r w:rsidRPr="00126222">
        <w:rPr>
          <w:noProof/>
        </w:rPr>
        <w:t xml:space="preserve"> Distribution List</w:t>
      </w:r>
      <w:r w:rsidR="000C31FE" w:rsidRPr="00126222">
        <w:rPr>
          <w:noProof/>
        </w:rPr>
        <w:t xml:space="preserve"> </w:t>
      </w:r>
      <w:r w:rsidR="00C712D6">
        <w:rPr>
          <w:noProof/>
        </w:rPr>
        <w:t xml:space="preserve">April-July </w:t>
      </w:r>
      <w:r w:rsidR="000C31FE" w:rsidRPr="00126222">
        <w:rPr>
          <w:noProof/>
        </w:rPr>
        <w:t>2020</w:t>
      </w:r>
      <w:bookmarkEnd w:id="80"/>
      <w:bookmarkEnd w:id="81"/>
      <w:bookmarkEnd w:id="82"/>
    </w:p>
    <w:tbl>
      <w:tblPr>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3347"/>
        <w:gridCol w:w="3320"/>
      </w:tblGrid>
      <w:tr w:rsidR="00490F00" w:rsidRPr="000A4C5D" w14:paraId="74005B0D" w14:textId="77777777" w:rsidTr="00F93D3B">
        <w:trPr>
          <w:trHeight w:val="340"/>
        </w:trPr>
        <w:tc>
          <w:tcPr>
            <w:tcW w:w="2537" w:type="dxa"/>
            <w:shd w:val="clear" w:color="auto" w:fill="auto"/>
            <w:vAlign w:val="center"/>
            <w:hideMark/>
          </w:tcPr>
          <w:p w14:paraId="77116186" w14:textId="41EFDF71" w:rsidR="00490F00" w:rsidRPr="00CC2801" w:rsidRDefault="00ED10E2" w:rsidP="00133B9A">
            <w:pPr>
              <w:spacing w:line="240" w:lineRule="auto"/>
              <w:jc w:val="left"/>
              <w:rPr>
                <w:rFonts w:ascii="Arial" w:eastAsia="Times New Roman" w:hAnsi="Arial" w:cs="Arial"/>
                <w:b/>
                <w:bCs/>
                <w:color w:val="222B35"/>
                <w:sz w:val="20"/>
                <w:szCs w:val="20"/>
                <w:lang w:eastAsia="en-US"/>
              </w:rPr>
            </w:pPr>
            <w:r w:rsidRPr="00CC2801">
              <w:rPr>
                <w:rFonts w:ascii="Arial" w:eastAsia="Times New Roman" w:hAnsi="Arial" w:cs="Arial"/>
                <w:b/>
                <w:bCs/>
                <w:color w:val="222B35"/>
                <w:sz w:val="20"/>
                <w:szCs w:val="20"/>
                <w:lang w:eastAsia="en-US"/>
              </w:rPr>
              <w:t>Item</w:t>
            </w:r>
            <w:r>
              <w:rPr>
                <w:rFonts w:ascii="Arial" w:eastAsia="Times New Roman" w:hAnsi="Arial" w:cs="Arial"/>
                <w:b/>
                <w:bCs/>
                <w:color w:val="222B35"/>
                <w:sz w:val="20"/>
                <w:szCs w:val="20"/>
                <w:lang w:eastAsia="en-US"/>
              </w:rPr>
              <w:t>s</w:t>
            </w:r>
            <w:r w:rsidRPr="00CC2801">
              <w:rPr>
                <w:rFonts w:ascii="Arial" w:eastAsia="Times New Roman" w:hAnsi="Arial" w:cs="Arial"/>
                <w:b/>
                <w:bCs/>
                <w:color w:val="222B35"/>
                <w:sz w:val="20"/>
                <w:szCs w:val="20"/>
                <w:lang w:eastAsia="en-US"/>
              </w:rPr>
              <w:t xml:space="preserve"> Distributed</w:t>
            </w:r>
          </w:p>
        </w:tc>
        <w:tc>
          <w:tcPr>
            <w:tcW w:w="3347" w:type="dxa"/>
            <w:shd w:val="clear" w:color="auto" w:fill="auto"/>
            <w:vAlign w:val="center"/>
            <w:hideMark/>
          </w:tcPr>
          <w:p w14:paraId="70D749B6" w14:textId="29336039" w:rsidR="00490F00" w:rsidRPr="00CC2801" w:rsidRDefault="00490F00" w:rsidP="00F93D3B">
            <w:pPr>
              <w:spacing w:line="240" w:lineRule="auto"/>
              <w:jc w:val="left"/>
              <w:rPr>
                <w:rFonts w:ascii="Arial" w:eastAsia="Times New Roman" w:hAnsi="Arial" w:cs="Arial"/>
                <w:b/>
                <w:bCs/>
                <w:color w:val="222B35"/>
                <w:sz w:val="20"/>
                <w:szCs w:val="20"/>
                <w:lang w:eastAsia="en-US"/>
              </w:rPr>
            </w:pPr>
            <w:r w:rsidRPr="00CC2801">
              <w:rPr>
                <w:rFonts w:ascii="Arial" w:eastAsia="Times New Roman" w:hAnsi="Arial" w:cs="Arial"/>
                <w:b/>
                <w:bCs/>
                <w:color w:val="222B35"/>
                <w:sz w:val="20"/>
                <w:szCs w:val="20"/>
                <w:lang w:eastAsia="en-US"/>
              </w:rPr>
              <w:t>Q</w:t>
            </w:r>
            <w:r w:rsidR="00EB0292">
              <w:rPr>
                <w:rFonts w:ascii="Arial" w:eastAsia="Times New Roman" w:hAnsi="Arial" w:cs="Arial"/>
                <w:b/>
                <w:bCs/>
                <w:color w:val="222B35"/>
                <w:sz w:val="20"/>
                <w:szCs w:val="20"/>
                <w:lang w:eastAsia="en-US"/>
              </w:rPr>
              <w:t>uanti</w:t>
            </w:r>
            <w:r w:rsidRPr="00CC2801">
              <w:rPr>
                <w:rFonts w:ascii="Arial" w:eastAsia="Times New Roman" w:hAnsi="Arial" w:cs="Arial"/>
                <w:b/>
                <w:bCs/>
                <w:color w:val="222B35"/>
                <w:sz w:val="20"/>
                <w:szCs w:val="20"/>
                <w:lang w:eastAsia="en-US"/>
              </w:rPr>
              <w:t>ty Distributed</w:t>
            </w:r>
          </w:p>
        </w:tc>
        <w:tc>
          <w:tcPr>
            <w:tcW w:w="3320" w:type="dxa"/>
            <w:shd w:val="clear" w:color="auto" w:fill="auto"/>
            <w:vAlign w:val="center"/>
            <w:hideMark/>
          </w:tcPr>
          <w:p w14:paraId="0E33CB06" w14:textId="6149DC27" w:rsidR="00490F00" w:rsidRPr="00CC2801" w:rsidRDefault="00490F00" w:rsidP="00F93D3B">
            <w:pPr>
              <w:spacing w:line="240" w:lineRule="auto"/>
              <w:jc w:val="left"/>
              <w:rPr>
                <w:rFonts w:ascii="Arial" w:eastAsia="Times New Roman" w:hAnsi="Arial" w:cs="Arial"/>
                <w:b/>
                <w:bCs/>
                <w:color w:val="222B35"/>
                <w:sz w:val="20"/>
                <w:szCs w:val="20"/>
                <w:lang w:eastAsia="en-US"/>
              </w:rPr>
            </w:pPr>
            <w:r w:rsidRPr="00CC2801">
              <w:rPr>
                <w:rFonts w:ascii="Arial" w:eastAsia="Times New Roman" w:hAnsi="Arial" w:cs="Arial"/>
                <w:b/>
                <w:bCs/>
                <w:color w:val="222B35"/>
                <w:sz w:val="20"/>
                <w:szCs w:val="20"/>
                <w:lang w:eastAsia="en-US"/>
              </w:rPr>
              <w:t>HH</w:t>
            </w:r>
            <w:r w:rsidR="00EB0292">
              <w:rPr>
                <w:rFonts w:ascii="Arial" w:eastAsia="Times New Roman" w:hAnsi="Arial" w:cs="Arial"/>
                <w:b/>
                <w:bCs/>
                <w:color w:val="222B35"/>
                <w:sz w:val="20"/>
                <w:szCs w:val="20"/>
                <w:lang w:eastAsia="en-US"/>
              </w:rPr>
              <w:t>s</w:t>
            </w:r>
            <w:r w:rsidRPr="00CC2801">
              <w:rPr>
                <w:rFonts w:ascii="Arial" w:eastAsia="Times New Roman" w:hAnsi="Arial" w:cs="Arial"/>
                <w:b/>
                <w:bCs/>
                <w:color w:val="222B35"/>
                <w:sz w:val="20"/>
                <w:szCs w:val="20"/>
                <w:lang w:eastAsia="en-US"/>
              </w:rPr>
              <w:t xml:space="preserve"> Receiving</w:t>
            </w:r>
          </w:p>
        </w:tc>
      </w:tr>
      <w:tr w:rsidR="00490F00" w:rsidRPr="000A4C5D" w14:paraId="51F00771" w14:textId="77777777" w:rsidTr="00F93D3B">
        <w:trPr>
          <w:trHeight w:val="360"/>
        </w:trPr>
        <w:tc>
          <w:tcPr>
            <w:tcW w:w="2537" w:type="dxa"/>
            <w:shd w:val="clear" w:color="auto" w:fill="auto"/>
            <w:noWrap/>
            <w:vAlign w:val="bottom"/>
            <w:hideMark/>
          </w:tcPr>
          <w:p w14:paraId="4CB1F290" w14:textId="77777777" w:rsidR="00490F00" w:rsidRPr="00CC2801" w:rsidRDefault="00490F00" w:rsidP="00F1319E">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Sorghum</w:t>
            </w:r>
          </w:p>
        </w:tc>
        <w:tc>
          <w:tcPr>
            <w:tcW w:w="3347" w:type="dxa"/>
            <w:shd w:val="clear" w:color="auto" w:fill="auto"/>
            <w:vAlign w:val="bottom"/>
            <w:hideMark/>
          </w:tcPr>
          <w:p w14:paraId="61B36D6E" w14:textId="26C1B0E5" w:rsidR="00490F00" w:rsidRPr="00CC2801" w:rsidRDefault="00490F00"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12.5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g</w:t>
            </w:r>
            <w:r w:rsidRPr="00CC2801">
              <w:rPr>
                <w:rFonts w:ascii="Arial" w:eastAsia="Times New Roman" w:hAnsi="Arial" w:cs="Arial"/>
                <w:color w:val="000000"/>
                <w:sz w:val="20"/>
                <w:szCs w:val="20"/>
                <w:lang w:eastAsia="en-US"/>
              </w:rPr>
              <w:t>/</w:t>
            </w:r>
            <w:r w:rsidR="00EA6BC3">
              <w:rPr>
                <w:rFonts w:ascii="Arial" w:eastAsia="Times New Roman" w:hAnsi="Arial" w:cs="Arial"/>
                <w:color w:val="000000"/>
                <w:sz w:val="20"/>
                <w:szCs w:val="20"/>
                <w:lang w:eastAsia="en-US"/>
              </w:rPr>
              <w:t>m</w:t>
            </w:r>
            <w:r w:rsidRPr="00CC2801">
              <w:rPr>
                <w:rFonts w:ascii="Arial" w:eastAsia="Times New Roman" w:hAnsi="Arial" w:cs="Arial"/>
                <w:color w:val="000000"/>
                <w:sz w:val="20"/>
                <w:szCs w:val="20"/>
                <w:lang w:eastAsia="en-US"/>
              </w:rPr>
              <w:t>onth</w:t>
            </w:r>
          </w:p>
        </w:tc>
        <w:tc>
          <w:tcPr>
            <w:tcW w:w="3320" w:type="dxa"/>
            <w:shd w:val="clear" w:color="auto" w:fill="auto"/>
            <w:noWrap/>
            <w:vAlign w:val="bottom"/>
            <w:hideMark/>
          </w:tcPr>
          <w:p w14:paraId="3B79FD1D" w14:textId="5D274AB2" w:rsidR="00490F00" w:rsidRPr="00CC2801" w:rsidRDefault="00490F00"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HH &amp; 150 vulnerable persons</w:t>
            </w:r>
          </w:p>
        </w:tc>
      </w:tr>
      <w:tr w:rsidR="00490F00" w:rsidRPr="000A4C5D" w14:paraId="593E8E4E" w14:textId="77777777" w:rsidTr="00F93D3B">
        <w:trPr>
          <w:trHeight w:val="345"/>
        </w:trPr>
        <w:tc>
          <w:tcPr>
            <w:tcW w:w="2537" w:type="dxa"/>
            <w:shd w:val="clear" w:color="auto" w:fill="auto"/>
            <w:noWrap/>
            <w:vAlign w:val="bottom"/>
            <w:hideMark/>
          </w:tcPr>
          <w:p w14:paraId="005A65F4" w14:textId="77777777" w:rsidR="00490F00" w:rsidRPr="00CC2801" w:rsidRDefault="00490F00" w:rsidP="00F1319E">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lastRenderedPageBreak/>
              <w:t>Beans</w:t>
            </w:r>
          </w:p>
        </w:tc>
        <w:tc>
          <w:tcPr>
            <w:tcW w:w="3347" w:type="dxa"/>
            <w:shd w:val="clear" w:color="auto" w:fill="auto"/>
            <w:vAlign w:val="bottom"/>
            <w:hideMark/>
          </w:tcPr>
          <w:p w14:paraId="2705E456" w14:textId="5F0FBCC8" w:rsidR="00490F00" w:rsidRPr="00CC2801" w:rsidRDefault="00490F00"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1.5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 xml:space="preserve">g </w:t>
            </w:r>
            <w:r w:rsidRPr="00CC2801">
              <w:rPr>
                <w:rFonts w:ascii="Arial" w:eastAsia="Times New Roman" w:hAnsi="Arial" w:cs="Arial"/>
                <w:color w:val="000000"/>
                <w:sz w:val="20"/>
                <w:szCs w:val="20"/>
                <w:lang w:eastAsia="en-US"/>
              </w:rPr>
              <w:t>/month</w:t>
            </w:r>
          </w:p>
        </w:tc>
        <w:tc>
          <w:tcPr>
            <w:tcW w:w="3320" w:type="dxa"/>
            <w:shd w:val="clear" w:color="auto" w:fill="auto"/>
            <w:noWrap/>
            <w:vAlign w:val="bottom"/>
            <w:hideMark/>
          </w:tcPr>
          <w:p w14:paraId="28156E8B" w14:textId="704E477B" w:rsidR="00490F00" w:rsidRPr="00CC2801" w:rsidRDefault="00490F00"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HH &amp; 150 vulnerable persons</w:t>
            </w:r>
          </w:p>
        </w:tc>
      </w:tr>
      <w:tr w:rsidR="00490F00" w:rsidRPr="000A4C5D" w14:paraId="599FBC6C" w14:textId="77777777" w:rsidTr="00F93D3B">
        <w:trPr>
          <w:trHeight w:val="340"/>
        </w:trPr>
        <w:tc>
          <w:tcPr>
            <w:tcW w:w="2537" w:type="dxa"/>
            <w:shd w:val="clear" w:color="auto" w:fill="auto"/>
            <w:noWrap/>
            <w:vAlign w:val="bottom"/>
            <w:hideMark/>
          </w:tcPr>
          <w:p w14:paraId="4FE62EEF" w14:textId="77777777" w:rsidR="00490F00" w:rsidRPr="00CC2801" w:rsidRDefault="00490F00" w:rsidP="00F1319E">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Oil</w:t>
            </w:r>
          </w:p>
        </w:tc>
        <w:tc>
          <w:tcPr>
            <w:tcW w:w="3347" w:type="dxa"/>
            <w:shd w:val="clear" w:color="auto" w:fill="auto"/>
            <w:noWrap/>
            <w:vAlign w:val="bottom"/>
            <w:hideMark/>
          </w:tcPr>
          <w:p w14:paraId="4CA3768B" w14:textId="49F30205" w:rsidR="00490F00" w:rsidRPr="00CC2801" w:rsidRDefault="00490F00"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0.9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 xml:space="preserve">g </w:t>
            </w:r>
            <w:r w:rsidRPr="00CC2801">
              <w:rPr>
                <w:rFonts w:ascii="Arial" w:eastAsia="Times New Roman" w:hAnsi="Arial" w:cs="Arial"/>
                <w:color w:val="000000"/>
                <w:sz w:val="20"/>
                <w:szCs w:val="20"/>
                <w:lang w:eastAsia="en-US"/>
              </w:rPr>
              <w:t>/</w:t>
            </w:r>
            <w:r w:rsidR="00EA6BC3">
              <w:rPr>
                <w:rFonts w:ascii="Arial" w:eastAsia="Times New Roman" w:hAnsi="Arial" w:cs="Arial"/>
                <w:color w:val="000000"/>
                <w:sz w:val="20"/>
                <w:szCs w:val="20"/>
                <w:lang w:eastAsia="en-US"/>
              </w:rPr>
              <w:t>m</w:t>
            </w:r>
            <w:r w:rsidRPr="00CC2801">
              <w:rPr>
                <w:rFonts w:ascii="Arial" w:eastAsia="Times New Roman" w:hAnsi="Arial" w:cs="Arial"/>
                <w:color w:val="000000"/>
                <w:sz w:val="20"/>
                <w:szCs w:val="20"/>
                <w:lang w:eastAsia="en-US"/>
              </w:rPr>
              <w:t>onth</w:t>
            </w:r>
          </w:p>
        </w:tc>
        <w:tc>
          <w:tcPr>
            <w:tcW w:w="3320" w:type="dxa"/>
            <w:shd w:val="clear" w:color="auto" w:fill="auto"/>
            <w:noWrap/>
            <w:vAlign w:val="bottom"/>
            <w:hideMark/>
          </w:tcPr>
          <w:p w14:paraId="360785AB" w14:textId="2EA62643" w:rsidR="00490F00" w:rsidRPr="00CC2801" w:rsidRDefault="00490F00"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HH &amp; 150 vulnerable persons</w:t>
            </w:r>
          </w:p>
        </w:tc>
      </w:tr>
    </w:tbl>
    <w:p w14:paraId="32C1F369" w14:textId="77777777" w:rsidR="00490F00" w:rsidRDefault="00490F00" w:rsidP="00B76BE0">
      <w:pPr>
        <w:rPr>
          <w:rFonts w:ascii="Times New Roman" w:eastAsia="Times New Roman" w:hAnsi="Times New Roman" w:cs="Times New Roman"/>
          <w:sz w:val="24"/>
          <w:szCs w:val="24"/>
        </w:rPr>
      </w:pPr>
    </w:p>
    <w:p w14:paraId="57E53063" w14:textId="2CCCE246" w:rsidR="000A352E" w:rsidRPr="00126222" w:rsidRDefault="000A352E" w:rsidP="00C15EC7">
      <w:pPr>
        <w:pStyle w:val="Beschriftung"/>
        <w:keepNext/>
      </w:pPr>
      <w:bookmarkStart w:id="83" w:name="_Toc76391882"/>
      <w:bookmarkStart w:id="84" w:name="_Toc76392074"/>
      <w:bookmarkStart w:id="85" w:name="_Toc82453251"/>
      <w:r w:rsidRPr="00126222">
        <w:t xml:space="preserve">Table </w:t>
      </w:r>
      <w:r w:rsidR="00640DD1" w:rsidRPr="00126222">
        <w:fldChar w:fldCharType="begin"/>
      </w:r>
      <w:r w:rsidR="00640DD1" w:rsidRPr="00126222">
        <w:instrText xml:space="preserve"> SEQ Table \* ARABIC </w:instrText>
      </w:r>
      <w:r w:rsidR="00640DD1" w:rsidRPr="00126222">
        <w:fldChar w:fldCharType="separate"/>
      </w:r>
      <w:r w:rsidR="00797CB8">
        <w:rPr>
          <w:noProof/>
        </w:rPr>
        <w:t>5</w:t>
      </w:r>
      <w:r w:rsidR="00640DD1" w:rsidRPr="00126222">
        <w:fldChar w:fldCharType="end"/>
      </w:r>
      <w:r w:rsidRPr="00126222">
        <w:t>: MHA Crops Seeds Distribution List</w:t>
      </w:r>
      <w:bookmarkEnd w:id="83"/>
      <w:bookmarkEnd w:id="84"/>
      <w:r w:rsidR="002A26CF">
        <w:t xml:space="preserve"> </w:t>
      </w:r>
      <w:r w:rsidR="008337A0">
        <w:t>2020-2021</w:t>
      </w:r>
      <w:bookmarkEnd w:id="85"/>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2075"/>
        <w:gridCol w:w="2457"/>
      </w:tblGrid>
      <w:tr w:rsidR="000A352E" w:rsidRPr="000A352E" w14:paraId="1B786E07" w14:textId="77777777" w:rsidTr="00F93D3B">
        <w:trPr>
          <w:trHeight w:val="330"/>
        </w:trPr>
        <w:tc>
          <w:tcPr>
            <w:tcW w:w="1700" w:type="dxa"/>
            <w:shd w:val="clear" w:color="auto" w:fill="auto"/>
            <w:noWrap/>
            <w:vAlign w:val="center"/>
            <w:hideMark/>
          </w:tcPr>
          <w:p w14:paraId="5CF71E89" w14:textId="77777777" w:rsidR="000A352E" w:rsidRPr="00CC2801" w:rsidRDefault="000A352E" w:rsidP="00133B9A">
            <w:pPr>
              <w:spacing w:line="240" w:lineRule="auto"/>
              <w:jc w:val="left"/>
              <w:rPr>
                <w:rFonts w:ascii="Arial" w:eastAsia="Times New Roman" w:hAnsi="Arial" w:cs="Arial"/>
                <w:b/>
                <w:bCs/>
                <w:color w:val="000000"/>
                <w:sz w:val="20"/>
                <w:szCs w:val="20"/>
                <w:lang w:eastAsia="en-US"/>
              </w:rPr>
            </w:pPr>
            <w:r w:rsidRPr="00CC2801">
              <w:rPr>
                <w:rFonts w:ascii="Arial" w:eastAsia="Times New Roman" w:hAnsi="Arial" w:cs="Arial"/>
                <w:b/>
                <w:bCs/>
                <w:color w:val="000000"/>
                <w:sz w:val="20"/>
                <w:szCs w:val="20"/>
                <w:lang w:eastAsia="en-US"/>
              </w:rPr>
              <w:t>Crop Seeds</w:t>
            </w:r>
          </w:p>
        </w:tc>
        <w:tc>
          <w:tcPr>
            <w:tcW w:w="2075" w:type="dxa"/>
            <w:shd w:val="clear" w:color="auto" w:fill="auto"/>
            <w:noWrap/>
            <w:vAlign w:val="center"/>
            <w:hideMark/>
          </w:tcPr>
          <w:p w14:paraId="3F7493B3" w14:textId="6EC1620A" w:rsidR="000A352E" w:rsidRPr="00CC2801" w:rsidRDefault="00EB0292" w:rsidP="00BE2107">
            <w:pPr>
              <w:spacing w:line="240" w:lineRule="auto"/>
              <w:jc w:val="left"/>
              <w:rPr>
                <w:rFonts w:ascii="Arial" w:eastAsia="Times New Roman" w:hAnsi="Arial" w:cs="Arial"/>
                <w:b/>
                <w:color w:val="000000"/>
                <w:sz w:val="20"/>
                <w:szCs w:val="20"/>
                <w:lang w:eastAsia="en-US"/>
              </w:rPr>
            </w:pPr>
            <w:r>
              <w:rPr>
                <w:rFonts w:ascii="Arial" w:eastAsia="Times New Roman" w:hAnsi="Arial" w:cs="Arial"/>
                <w:b/>
                <w:color w:val="000000"/>
                <w:sz w:val="20"/>
                <w:szCs w:val="20"/>
                <w:lang w:eastAsia="en-US"/>
              </w:rPr>
              <w:t>Quantity</w:t>
            </w:r>
            <w:r w:rsidR="000A352E" w:rsidRPr="00CC2801">
              <w:rPr>
                <w:rFonts w:ascii="Arial" w:eastAsia="Times New Roman" w:hAnsi="Arial" w:cs="Arial"/>
                <w:b/>
                <w:color w:val="000000"/>
                <w:sz w:val="20"/>
                <w:szCs w:val="20"/>
                <w:lang w:eastAsia="en-US"/>
              </w:rPr>
              <w:t xml:space="preserve"> Distributed</w:t>
            </w:r>
          </w:p>
        </w:tc>
        <w:tc>
          <w:tcPr>
            <w:tcW w:w="2457" w:type="dxa"/>
            <w:shd w:val="clear" w:color="auto" w:fill="auto"/>
            <w:noWrap/>
            <w:vAlign w:val="center"/>
            <w:hideMark/>
          </w:tcPr>
          <w:p w14:paraId="6E7862EF" w14:textId="79524B0B" w:rsidR="000A352E" w:rsidRPr="00CC2801" w:rsidRDefault="00E163B1">
            <w:pPr>
              <w:spacing w:line="240" w:lineRule="auto"/>
              <w:jc w:val="left"/>
              <w:rPr>
                <w:rFonts w:ascii="Arial" w:eastAsia="Times New Roman" w:hAnsi="Arial" w:cs="Arial"/>
                <w:b/>
                <w:color w:val="000000"/>
                <w:sz w:val="20"/>
                <w:szCs w:val="20"/>
                <w:lang w:eastAsia="en-US"/>
              </w:rPr>
            </w:pPr>
            <w:r>
              <w:rPr>
                <w:rFonts w:ascii="Arial" w:eastAsia="Times New Roman" w:hAnsi="Arial" w:cs="Arial"/>
                <w:b/>
                <w:color w:val="000000"/>
                <w:sz w:val="20"/>
                <w:szCs w:val="20"/>
                <w:lang w:eastAsia="en-US"/>
              </w:rPr>
              <w:t>H</w:t>
            </w:r>
            <w:r w:rsidR="000A352E" w:rsidRPr="00CC2801">
              <w:rPr>
                <w:rFonts w:ascii="Arial" w:eastAsia="Times New Roman" w:hAnsi="Arial" w:cs="Arial"/>
                <w:b/>
                <w:color w:val="000000"/>
                <w:sz w:val="20"/>
                <w:szCs w:val="20"/>
                <w:lang w:eastAsia="en-US"/>
              </w:rPr>
              <w:t>H</w:t>
            </w:r>
            <w:r w:rsidR="00EA6BC3">
              <w:rPr>
                <w:rFonts w:ascii="Arial" w:eastAsia="Times New Roman" w:hAnsi="Arial" w:cs="Arial"/>
                <w:b/>
                <w:color w:val="000000"/>
                <w:sz w:val="20"/>
                <w:szCs w:val="20"/>
                <w:lang w:eastAsia="en-US"/>
              </w:rPr>
              <w:t>s</w:t>
            </w:r>
            <w:r w:rsidR="000A352E" w:rsidRPr="00CC2801">
              <w:rPr>
                <w:rFonts w:ascii="Arial" w:eastAsia="Times New Roman" w:hAnsi="Arial" w:cs="Arial"/>
                <w:b/>
                <w:color w:val="000000"/>
                <w:sz w:val="20"/>
                <w:szCs w:val="20"/>
                <w:lang w:eastAsia="en-US"/>
              </w:rPr>
              <w:t xml:space="preserve"> Receiving</w:t>
            </w:r>
          </w:p>
        </w:tc>
      </w:tr>
      <w:tr w:rsidR="000A352E" w:rsidRPr="000A352E" w14:paraId="6A70D529" w14:textId="77777777" w:rsidTr="00E860BB">
        <w:trPr>
          <w:trHeight w:val="330"/>
        </w:trPr>
        <w:tc>
          <w:tcPr>
            <w:tcW w:w="1700" w:type="dxa"/>
            <w:shd w:val="clear" w:color="auto" w:fill="auto"/>
            <w:noWrap/>
            <w:vAlign w:val="bottom"/>
            <w:hideMark/>
          </w:tcPr>
          <w:p w14:paraId="7621B81D" w14:textId="77777777" w:rsidR="000A352E" w:rsidRPr="00CC2801" w:rsidRDefault="000A352E" w:rsidP="000A352E">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Sorghum Seeds</w:t>
            </w:r>
          </w:p>
        </w:tc>
        <w:tc>
          <w:tcPr>
            <w:tcW w:w="2075" w:type="dxa"/>
            <w:shd w:val="clear" w:color="auto" w:fill="auto"/>
            <w:noWrap/>
            <w:vAlign w:val="bottom"/>
            <w:hideMark/>
          </w:tcPr>
          <w:p w14:paraId="701CBCE3" w14:textId="2DDAB377"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12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g</w:t>
            </w:r>
            <w:r w:rsidRPr="00CC2801">
              <w:rPr>
                <w:rFonts w:ascii="Arial" w:eastAsia="Times New Roman" w:hAnsi="Arial" w:cs="Arial"/>
                <w:color w:val="000000"/>
                <w:sz w:val="20"/>
                <w:szCs w:val="20"/>
                <w:lang w:eastAsia="en-US"/>
              </w:rPr>
              <w:t>/HH</w:t>
            </w:r>
          </w:p>
        </w:tc>
        <w:tc>
          <w:tcPr>
            <w:tcW w:w="2457" w:type="dxa"/>
            <w:shd w:val="clear" w:color="auto" w:fill="auto"/>
            <w:noWrap/>
            <w:vAlign w:val="bottom"/>
            <w:hideMark/>
          </w:tcPr>
          <w:p w14:paraId="735A4E0A" w14:textId="34049C40"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w:t>
            </w:r>
            <w:r w:rsidR="00E566C6">
              <w:rPr>
                <w:rFonts w:ascii="Arial" w:eastAsia="Times New Roman" w:hAnsi="Arial" w:cs="Arial"/>
                <w:color w:val="000000"/>
                <w:sz w:val="20"/>
                <w:szCs w:val="20"/>
                <w:lang w:eastAsia="en-US"/>
              </w:rPr>
              <w:t>H</w:t>
            </w:r>
          </w:p>
        </w:tc>
      </w:tr>
      <w:tr w:rsidR="000A352E" w:rsidRPr="000A352E" w14:paraId="1BD58EA5" w14:textId="77777777" w:rsidTr="00E860BB">
        <w:trPr>
          <w:trHeight w:val="330"/>
        </w:trPr>
        <w:tc>
          <w:tcPr>
            <w:tcW w:w="1700" w:type="dxa"/>
            <w:shd w:val="clear" w:color="auto" w:fill="auto"/>
            <w:noWrap/>
            <w:vAlign w:val="bottom"/>
            <w:hideMark/>
          </w:tcPr>
          <w:p w14:paraId="05AE65BB" w14:textId="77777777" w:rsidR="000A352E" w:rsidRPr="00CC2801" w:rsidRDefault="000A352E" w:rsidP="000A352E">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Beans</w:t>
            </w:r>
          </w:p>
        </w:tc>
        <w:tc>
          <w:tcPr>
            <w:tcW w:w="2075" w:type="dxa"/>
            <w:shd w:val="clear" w:color="auto" w:fill="auto"/>
            <w:noWrap/>
            <w:vAlign w:val="bottom"/>
            <w:hideMark/>
          </w:tcPr>
          <w:p w14:paraId="17B09ABD" w14:textId="21777581"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3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g</w:t>
            </w:r>
            <w:r w:rsidRPr="00CC2801">
              <w:rPr>
                <w:rFonts w:ascii="Arial" w:eastAsia="Times New Roman" w:hAnsi="Arial" w:cs="Arial"/>
                <w:color w:val="000000"/>
                <w:sz w:val="20"/>
                <w:szCs w:val="20"/>
                <w:lang w:eastAsia="en-US"/>
              </w:rPr>
              <w:t>/HH</w:t>
            </w:r>
          </w:p>
        </w:tc>
        <w:tc>
          <w:tcPr>
            <w:tcW w:w="2457" w:type="dxa"/>
            <w:shd w:val="clear" w:color="auto" w:fill="auto"/>
            <w:noWrap/>
            <w:vAlign w:val="bottom"/>
            <w:hideMark/>
          </w:tcPr>
          <w:p w14:paraId="73F868B3" w14:textId="098A62DC"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w:t>
            </w:r>
            <w:r w:rsidR="00E566C6">
              <w:rPr>
                <w:rFonts w:ascii="Arial" w:eastAsia="Times New Roman" w:hAnsi="Arial" w:cs="Arial"/>
                <w:color w:val="000000"/>
                <w:sz w:val="20"/>
                <w:szCs w:val="20"/>
                <w:lang w:eastAsia="en-US"/>
              </w:rPr>
              <w:t>H</w:t>
            </w:r>
          </w:p>
        </w:tc>
      </w:tr>
      <w:tr w:rsidR="000A352E" w:rsidRPr="000A352E" w14:paraId="131D5444" w14:textId="77777777" w:rsidTr="00E860BB">
        <w:trPr>
          <w:trHeight w:val="330"/>
        </w:trPr>
        <w:tc>
          <w:tcPr>
            <w:tcW w:w="1700" w:type="dxa"/>
            <w:shd w:val="clear" w:color="auto" w:fill="auto"/>
            <w:noWrap/>
            <w:vAlign w:val="bottom"/>
            <w:hideMark/>
          </w:tcPr>
          <w:p w14:paraId="6ACE0DE8" w14:textId="531244D9" w:rsidR="000A352E" w:rsidRPr="00CC2801" w:rsidRDefault="000A352E" w:rsidP="00EB0292">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G</w:t>
            </w:r>
            <w:r w:rsidR="00EB0292">
              <w:rPr>
                <w:rFonts w:ascii="Arial" w:eastAsia="Times New Roman" w:hAnsi="Arial" w:cs="Arial"/>
                <w:color w:val="000000"/>
                <w:sz w:val="20"/>
                <w:szCs w:val="20"/>
                <w:lang w:eastAsia="en-US"/>
              </w:rPr>
              <w:t>roundn</w:t>
            </w:r>
            <w:r w:rsidRPr="00CC2801">
              <w:rPr>
                <w:rFonts w:ascii="Arial" w:eastAsia="Times New Roman" w:hAnsi="Arial" w:cs="Arial"/>
                <w:color w:val="000000"/>
                <w:sz w:val="20"/>
                <w:szCs w:val="20"/>
                <w:lang w:eastAsia="en-US"/>
              </w:rPr>
              <w:t>uts</w:t>
            </w:r>
          </w:p>
        </w:tc>
        <w:tc>
          <w:tcPr>
            <w:tcW w:w="2075" w:type="dxa"/>
            <w:shd w:val="clear" w:color="auto" w:fill="auto"/>
            <w:noWrap/>
            <w:vAlign w:val="bottom"/>
            <w:hideMark/>
          </w:tcPr>
          <w:p w14:paraId="3C7223BB" w14:textId="4FB65B98"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30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g</w:t>
            </w:r>
            <w:r w:rsidRPr="00CC2801">
              <w:rPr>
                <w:rFonts w:ascii="Arial" w:eastAsia="Times New Roman" w:hAnsi="Arial" w:cs="Arial"/>
                <w:color w:val="000000"/>
                <w:sz w:val="20"/>
                <w:szCs w:val="20"/>
                <w:lang w:eastAsia="en-US"/>
              </w:rPr>
              <w:t>/HH</w:t>
            </w:r>
          </w:p>
        </w:tc>
        <w:tc>
          <w:tcPr>
            <w:tcW w:w="2457" w:type="dxa"/>
            <w:shd w:val="clear" w:color="auto" w:fill="auto"/>
            <w:noWrap/>
            <w:vAlign w:val="bottom"/>
            <w:hideMark/>
          </w:tcPr>
          <w:p w14:paraId="5D4AA15D" w14:textId="67B37199"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w:t>
            </w:r>
            <w:r w:rsidR="00E566C6">
              <w:rPr>
                <w:rFonts w:ascii="Arial" w:eastAsia="Times New Roman" w:hAnsi="Arial" w:cs="Arial"/>
                <w:color w:val="000000"/>
                <w:sz w:val="20"/>
                <w:szCs w:val="20"/>
                <w:lang w:eastAsia="en-US"/>
              </w:rPr>
              <w:t>H</w:t>
            </w:r>
          </w:p>
        </w:tc>
      </w:tr>
      <w:tr w:rsidR="000A352E" w:rsidRPr="000A352E" w14:paraId="5793C642" w14:textId="77777777" w:rsidTr="00E860BB">
        <w:trPr>
          <w:trHeight w:val="330"/>
        </w:trPr>
        <w:tc>
          <w:tcPr>
            <w:tcW w:w="1700" w:type="dxa"/>
            <w:shd w:val="clear" w:color="auto" w:fill="auto"/>
            <w:noWrap/>
            <w:vAlign w:val="bottom"/>
            <w:hideMark/>
          </w:tcPr>
          <w:p w14:paraId="67367943" w14:textId="77777777" w:rsidR="000A352E" w:rsidRPr="00CC2801" w:rsidRDefault="000A352E" w:rsidP="000A352E">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Maize</w:t>
            </w:r>
          </w:p>
        </w:tc>
        <w:tc>
          <w:tcPr>
            <w:tcW w:w="2075" w:type="dxa"/>
            <w:shd w:val="clear" w:color="auto" w:fill="auto"/>
            <w:noWrap/>
            <w:vAlign w:val="bottom"/>
            <w:hideMark/>
          </w:tcPr>
          <w:p w14:paraId="617E9E0F" w14:textId="731FCABA"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5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g</w:t>
            </w:r>
            <w:r w:rsidRPr="00CC2801">
              <w:rPr>
                <w:rFonts w:ascii="Arial" w:eastAsia="Times New Roman" w:hAnsi="Arial" w:cs="Arial"/>
                <w:color w:val="000000"/>
                <w:sz w:val="20"/>
                <w:szCs w:val="20"/>
                <w:lang w:eastAsia="en-US"/>
              </w:rPr>
              <w:t>/HH</w:t>
            </w:r>
          </w:p>
        </w:tc>
        <w:tc>
          <w:tcPr>
            <w:tcW w:w="2457" w:type="dxa"/>
            <w:shd w:val="clear" w:color="auto" w:fill="auto"/>
            <w:noWrap/>
            <w:vAlign w:val="bottom"/>
            <w:hideMark/>
          </w:tcPr>
          <w:p w14:paraId="1BA9AE63" w14:textId="17602ADC"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w:t>
            </w:r>
            <w:r w:rsidR="00E566C6">
              <w:rPr>
                <w:rFonts w:ascii="Arial" w:eastAsia="Times New Roman" w:hAnsi="Arial" w:cs="Arial"/>
                <w:color w:val="000000"/>
                <w:sz w:val="20"/>
                <w:szCs w:val="20"/>
                <w:lang w:eastAsia="en-US"/>
              </w:rPr>
              <w:t>H</w:t>
            </w:r>
          </w:p>
        </w:tc>
      </w:tr>
      <w:tr w:rsidR="000A352E" w:rsidRPr="000A352E" w14:paraId="06E1D857" w14:textId="77777777" w:rsidTr="00E860BB">
        <w:trPr>
          <w:trHeight w:val="330"/>
        </w:trPr>
        <w:tc>
          <w:tcPr>
            <w:tcW w:w="1700" w:type="dxa"/>
            <w:shd w:val="clear" w:color="auto" w:fill="auto"/>
            <w:noWrap/>
            <w:vAlign w:val="bottom"/>
            <w:hideMark/>
          </w:tcPr>
          <w:p w14:paraId="5B29B7F4" w14:textId="77777777" w:rsidR="000A352E" w:rsidRPr="00CC2801" w:rsidRDefault="000A352E" w:rsidP="000A352E">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Green Beans</w:t>
            </w:r>
          </w:p>
        </w:tc>
        <w:tc>
          <w:tcPr>
            <w:tcW w:w="2075" w:type="dxa"/>
            <w:shd w:val="clear" w:color="auto" w:fill="auto"/>
            <w:noWrap/>
            <w:vAlign w:val="bottom"/>
            <w:hideMark/>
          </w:tcPr>
          <w:p w14:paraId="3BE3C342" w14:textId="0D3226EA"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0.5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g</w:t>
            </w:r>
            <w:r w:rsidRPr="00CC2801">
              <w:rPr>
                <w:rFonts w:ascii="Arial" w:eastAsia="Times New Roman" w:hAnsi="Arial" w:cs="Arial"/>
                <w:color w:val="000000"/>
                <w:sz w:val="20"/>
                <w:szCs w:val="20"/>
                <w:lang w:eastAsia="en-US"/>
              </w:rPr>
              <w:t>/HH</w:t>
            </w:r>
          </w:p>
        </w:tc>
        <w:tc>
          <w:tcPr>
            <w:tcW w:w="2457" w:type="dxa"/>
            <w:shd w:val="clear" w:color="auto" w:fill="auto"/>
            <w:noWrap/>
            <w:vAlign w:val="bottom"/>
            <w:hideMark/>
          </w:tcPr>
          <w:p w14:paraId="7DE2F51A" w14:textId="25462B23"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w:t>
            </w:r>
            <w:r w:rsidR="00E566C6">
              <w:rPr>
                <w:rFonts w:ascii="Arial" w:eastAsia="Times New Roman" w:hAnsi="Arial" w:cs="Arial"/>
                <w:color w:val="000000"/>
                <w:sz w:val="20"/>
                <w:szCs w:val="20"/>
                <w:lang w:eastAsia="en-US"/>
              </w:rPr>
              <w:t>H</w:t>
            </w:r>
          </w:p>
        </w:tc>
      </w:tr>
      <w:tr w:rsidR="000A352E" w:rsidRPr="000A352E" w14:paraId="2B0C10F5" w14:textId="77777777" w:rsidTr="00E860BB">
        <w:trPr>
          <w:trHeight w:val="340"/>
        </w:trPr>
        <w:tc>
          <w:tcPr>
            <w:tcW w:w="1700" w:type="dxa"/>
            <w:shd w:val="clear" w:color="auto" w:fill="auto"/>
            <w:noWrap/>
            <w:vAlign w:val="bottom"/>
            <w:hideMark/>
          </w:tcPr>
          <w:p w14:paraId="213538AE" w14:textId="77777777" w:rsidR="000A352E" w:rsidRPr="00CC2801" w:rsidRDefault="000A352E" w:rsidP="000A352E">
            <w:pPr>
              <w:spacing w:line="240" w:lineRule="auto"/>
              <w:jc w:val="lef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Sim Sim</w:t>
            </w:r>
          </w:p>
        </w:tc>
        <w:tc>
          <w:tcPr>
            <w:tcW w:w="2075" w:type="dxa"/>
            <w:shd w:val="clear" w:color="auto" w:fill="auto"/>
            <w:noWrap/>
            <w:vAlign w:val="bottom"/>
            <w:hideMark/>
          </w:tcPr>
          <w:p w14:paraId="61AA961D" w14:textId="1DEF099D"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 xml:space="preserve">0.5 </w:t>
            </w:r>
            <w:r w:rsidR="00EA6BC3">
              <w:rPr>
                <w:rFonts w:ascii="Arial" w:eastAsia="Times New Roman" w:hAnsi="Arial" w:cs="Arial"/>
                <w:color w:val="000000"/>
                <w:sz w:val="20"/>
                <w:szCs w:val="20"/>
                <w:lang w:eastAsia="en-US"/>
              </w:rPr>
              <w:t>k</w:t>
            </w:r>
            <w:r w:rsidR="00EA6BC3" w:rsidRPr="00CC2801">
              <w:rPr>
                <w:rFonts w:ascii="Arial" w:eastAsia="Times New Roman" w:hAnsi="Arial" w:cs="Arial"/>
                <w:color w:val="000000"/>
                <w:sz w:val="20"/>
                <w:szCs w:val="20"/>
                <w:lang w:eastAsia="en-US"/>
              </w:rPr>
              <w:t>g</w:t>
            </w:r>
            <w:r w:rsidRPr="00CC2801">
              <w:rPr>
                <w:rFonts w:ascii="Arial" w:eastAsia="Times New Roman" w:hAnsi="Arial" w:cs="Arial"/>
                <w:color w:val="000000"/>
                <w:sz w:val="20"/>
                <w:szCs w:val="20"/>
                <w:lang w:eastAsia="en-US"/>
              </w:rPr>
              <w:t>/HH</w:t>
            </w:r>
          </w:p>
        </w:tc>
        <w:tc>
          <w:tcPr>
            <w:tcW w:w="2457" w:type="dxa"/>
            <w:shd w:val="clear" w:color="auto" w:fill="auto"/>
            <w:noWrap/>
            <w:vAlign w:val="bottom"/>
            <w:hideMark/>
          </w:tcPr>
          <w:p w14:paraId="0868798F" w14:textId="7FDE2A88" w:rsidR="000A352E" w:rsidRPr="00CC2801" w:rsidRDefault="000A352E" w:rsidP="003211CC">
            <w:pPr>
              <w:spacing w:line="240" w:lineRule="auto"/>
              <w:jc w:val="right"/>
              <w:rPr>
                <w:rFonts w:ascii="Arial" w:eastAsia="Times New Roman" w:hAnsi="Arial" w:cs="Arial"/>
                <w:color w:val="000000"/>
                <w:sz w:val="20"/>
                <w:szCs w:val="20"/>
                <w:lang w:eastAsia="en-US"/>
              </w:rPr>
            </w:pPr>
            <w:r w:rsidRPr="00CC2801">
              <w:rPr>
                <w:rFonts w:ascii="Arial" w:eastAsia="Times New Roman" w:hAnsi="Arial" w:cs="Arial"/>
                <w:color w:val="000000"/>
                <w:sz w:val="20"/>
                <w:szCs w:val="20"/>
                <w:lang w:eastAsia="en-US"/>
              </w:rPr>
              <w:t>240 H</w:t>
            </w:r>
            <w:r w:rsidR="00E566C6">
              <w:rPr>
                <w:rFonts w:ascii="Arial" w:eastAsia="Times New Roman" w:hAnsi="Arial" w:cs="Arial"/>
                <w:color w:val="000000"/>
                <w:sz w:val="20"/>
                <w:szCs w:val="20"/>
                <w:lang w:eastAsia="en-US"/>
              </w:rPr>
              <w:t>H</w:t>
            </w:r>
          </w:p>
        </w:tc>
      </w:tr>
    </w:tbl>
    <w:p w14:paraId="07FD190D" w14:textId="4337F72B" w:rsidR="000A352E" w:rsidRDefault="000A352E" w:rsidP="00B76BE0">
      <w:pPr>
        <w:rPr>
          <w:rFonts w:ascii="Times New Roman" w:eastAsia="Times New Roman" w:hAnsi="Times New Roman" w:cs="Times New Roman"/>
          <w:sz w:val="24"/>
          <w:szCs w:val="24"/>
        </w:rPr>
      </w:pPr>
    </w:p>
    <w:p w14:paraId="578A55D8" w14:textId="2A196843" w:rsidR="00C23CC1" w:rsidRDefault="00A90CFF" w:rsidP="00C23C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FGDs with a section of the selection committee noted that MHA distributes food items to the community in a fair and transparent manner, in which the most vulnerable, including the elderly and persons with chronic diseases, were prioritized. </w:t>
      </w:r>
      <w:r w:rsidR="00C23CC1">
        <w:rPr>
          <w:rFonts w:ascii="Times New Roman" w:eastAsia="Times New Roman" w:hAnsi="Times New Roman" w:cs="Times New Roman"/>
          <w:sz w:val="24"/>
          <w:szCs w:val="24"/>
        </w:rPr>
        <w:t>Depending on their household size, food aid provided by MHA would last the recipients between 2</w:t>
      </w:r>
      <w:r w:rsidR="0081075B">
        <w:rPr>
          <w:rFonts w:ascii="Times New Roman" w:eastAsia="Times New Roman" w:hAnsi="Times New Roman" w:cs="Times New Roman"/>
          <w:sz w:val="24"/>
          <w:szCs w:val="24"/>
        </w:rPr>
        <w:t>-</w:t>
      </w:r>
      <w:r w:rsidR="00C23CC1">
        <w:rPr>
          <w:rFonts w:ascii="Times New Roman" w:eastAsia="Times New Roman" w:hAnsi="Times New Roman" w:cs="Times New Roman"/>
          <w:sz w:val="24"/>
          <w:szCs w:val="24"/>
        </w:rPr>
        <w:t xml:space="preserve">5 months. </w:t>
      </w:r>
      <w:r w:rsidR="00C06B36">
        <w:rPr>
          <w:rFonts w:ascii="Times New Roman" w:eastAsia="Times New Roman" w:hAnsi="Times New Roman" w:cs="Times New Roman"/>
          <w:sz w:val="24"/>
          <w:szCs w:val="24"/>
        </w:rPr>
        <w:t>Most</w:t>
      </w:r>
      <w:r w:rsidR="00C23CC1">
        <w:rPr>
          <w:rFonts w:ascii="Times New Roman" w:eastAsia="Times New Roman" w:hAnsi="Times New Roman" w:cs="Times New Roman"/>
          <w:sz w:val="24"/>
          <w:szCs w:val="24"/>
        </w:rPr>
        <w:t xml:space="preserve"> (36%) noted that the food aid would last them for 4 months. Given the fact that this distribution takes place</w:t>
      </w:r>
      <w:r w:rsidR="00C23CC1" w:rsidDel="0053450E">
        <w:rPr>
          <w:rFonts w:ascii="Times New Roman" w:eastAsia="Times New Roman" w:hAnsi="Times New Roman" w:cs="Times New Roman"/>
          <w:sz w:val="24"/>
          <w:szCs w:val="24"/>
        </w:rPr>
        <w:t xml:space="preserve"> </w:t>
      </w:r>
      <w:r w:rsidR="00C23CC1">
        <w:rPr>
          <w:rFonts w:ascii="Times New Roman" w:eastAsia="Times New Roman" w:hAnsi="Times New Roman" w:cs="Times New Roman"/>
          <w:sz w:val="24"/>
          <w:szCs w:val="24"/>
        </w:rPr>
        <w:t>during the hardship months which runs from April to August (approximately 4 mo</w:t>
      </w:r>
      <w:r w:rsidR="0081075B">
        <w:rPr>
          <w:rFonts w:ascii="Times New Roman" w:eastAsia="Times New Roman" w:hAnsi="Times New Roman" w:cs="Times New Roman"/>
          <w:sz w:val="24"/>
          <w:szCs w:val="24"/>
        </w:rPr>
        <w:t>n</w:t>
      </w:r>
      <w:r w:rsidR="00C23CC1">
        <w:rPr>
          <w:rFonts w:ascii="Times New Roman" w:eastAsia="Times New Roman" w:hAnsi="Times New Roman" w:cs="Times New Roman"/>
          <w:sz w:val="24"/>
          <w:szCs w:val="24"/>
        </w:rPr>
        <w:t>ths), food aid did contribute to its intended objective of providing household food security during the hardship months.</w:t>
      </w:r>
    </w:p>
    <w:p w14:paraId="1512C950" w14:textId="77777777" w:rsidR="00C23CC1" w:rsidRDefault="00C23CC1" w:rsidP="00C23CC1">
      <w:pPr>
        <w:rPr>
          <w:rFonts w:ascii="Times New Roman" w:eastAsia="Times New Roman" w:hAnsi="Times New Roman" w:cs="Times New Roman"/>
          <w:sz w:val="24"/>
          <w:szCs w:val="24"/>
        </w:rPr>
      </w:pPr>
    </w:p>
    <w:p w14:paraId="543A102B" w14:textId="7196D13E" w:rsidR="00FB741E" w:rsidRDefault="00FB741E" w:rsidP="00FB741E">
      <w:pPr>
        <w:pStyle w:val="Beschriftung"/>
        <w:keepNext/>
      </w:pPr>
      <w:bookmarkStart w:id="86" w:name="_Toc82453278"/>
      <w:r>
        <w:t xml:space="preserve">Figure </w:t>
      </w:r>
      <w:r>
        <w:fldChar w:fldCharType="begin"/>
      </w:r>
      <w:r>
        <w:instrText xml:space="preserve"> SEQ Figure \* ARABIC </w:instrText>
      </w:r>
      <w:r>
        <w:fldChar w:fldCharType="separate"/>
      </w:r>
      <w:r w:rsidR="00797CB8">
        <w:rPr>
          <w:noProof/>
        </w:rPr>
        <w:t>2</w:t>
      </w:r>
      <w:r>
        <w:fldChar w:fldCharType="end"/>
      </w:r>
      <w:r w:rsidRPr="00C43ED5">
        <w:t>: Period Food Aid Last Households</w:t>
      </w:r>
      <w:bookmarkEnd w:id="86"/>
    </w:p>
    <w:p w14:paraId="77B822EE" w14:textId="77777777" w:rsidR="00C23CC1" w:rsidRDefault="00C23CC1" w:rsidP="00C23CC1">
      <w:pPr>
        <w:keepNext/>
      </w:pPr>
      <w:r>
        <w:rPr>
          <w:noProof/>
          <w:lang w:val="de-DE"/>
        </w:rPr>
        <w:drawing>
          <wp:inline distT="0" distB="0" distL="0" distR="0" wp14:anchorId="6E20F5AD" wp14:editId="2E13FAA7">
            <wp:extent cx="5868000" cy="1885950"/>
            <wp:effectExtent l="0" t="0" r="0" b="0"/>
            <wp:docPr id="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11FFDE" w14:textId="2218D05C" w:rsidR="00C23CC1" w:rsidRDefault="00C23CC1" w:rsidP="00B76BE0">
      <w:pPr>
        <w:rPr>
          <w:rFonts w:ascii="Times New Roman" w:eastAsia="Times New Roman" w:hAnsi="Times New Roman" w:cs="Times New Roman"/>
          <w:sz w:val="24"/>
          <w:szCs w:val="24"/>
        </w:rPr>
      </w:pPr>
    </w:p>
    <w:p w14:paraId="7DD19D61" w14:textId="7BEC41CC" w:rsidR="003A02F5" w:rsidRPr="00350B33" w:rsidRDefault="00194512"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Although</w:t>
      </w:r>
      <w:r w:rsidR="00452919" w:rsidRPr="00171527">
        <w:rPr>
          <w:rFonts w:ascii="Times New Roman" w:eastAsia="Times New Roman" w:hAnsi="Times New Roman" w:cs="Times New Roman"/>
          <w:sz w:val="24"/>
          <w:szCs w:val="24"/>
        </w:rPr>
        <w:t xml:space="preserve"> the farming households </w:t>
      </w:r>
      <w:r w:rsidR="00171527">
        <w:rPr>
          <w:rFonts w:ascii="Times New Roman" w:eastAsia="Times New Roman" w:hAnsi="Times New Roman" w:cs="Times New Roman"/>
          <w:sz w:val="24"/>
          <w:szCs w:val="24"/>
        </w:rPr>
        <w:t>now do have more food</w:t>
      </w:r>
      <w:r w:rsidR="00F22752">
        <w:rPr>
          <w:rFonts w:ascii="Times New Roman" w:eastAsia="Times New Roman" w:hAnsi="Times New Roman" w:cs="Times New Roman"/>
          <w:sz w:val="24"/>
          <w:szCs w:val="24"/>
        </w:rPr>
        <w:t xml:space="preserve">, which also last longer </w:t>
      </w:r>
      <w:r w:rsidR="00217C76">
        <w:rPr>
          <w:rFonts w:ascii="Times New Roman" w:eastAsia="Times New Roman" w:hAnsi="Times New Roman" w:cs="Times New Roman"/>
          <w:sz w:val="24"/>
          <w:szCs w:val="24"/>
        </w:rPr>
        <w:t xml:space="preserve">into the hunger gap </w:t>
      </w:r>
      <w:r w:rsidR="00F22752">
        <w:rPr>
          <w:rFonts w:ascii="Times New Roman" w:eastAsia="Times New Roman" w:hAnsi="Times New Roman" w:cs="Times New Roman"/>
          <w:sz w:val="24"/>
          <w:szCs w:val="24"/>
        </w:rPr>
        <w:t>(until the end of June/mid</w:t>
      </w:r>
      <w:r w:rsidR="00217C76">
        <w:rPr>
          <w:rFonts w:ascii="Times New Roman" w:eastAsia="Times New Roman" w:hAnsi="Times New Roman" w:cs="Times New Roman"/>
          <w:sz w:val="24"/>
          <w:szCs w:val="24"/>
        </w:rPr>
        <w:t>-</w:t>
      </w:r>
      <w:r w:rsidR="00F22752">
        <w:rPr>
          <w:rFonts w:ascii="Times New Roman" w:eastAsia="Times New Roman" w:hAnsi="Times New Roman" w:cs="Times New Roman"/>
          <w:sz w:val="24"/>
          <w:szCs w:val="24"/>
        </w:rPr>
        <w:t>July)</w:t>
      </w:r>
      <w:r w:rsidR="00C14C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earn a little money to pay </w:t>
      </w:r>
      <w:r w:rsidR="00C14CF5">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school fees and medical care,</w:t>
      </w:r>
      <w:r w:rsidR="001715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they do </w:t>
      </w:r>
      <w:r w:rsidR="00171527">
        <w:rPr>
          <w:rFonts w:ascii="Times New Roman" w:eastAsia="Times New Roman" w:hAnsi="Times New Roman" w:cs="Times New Roman"/>
          <w:sz w:val="24"/>
          <w:szCs w:val="24"/>
        </w:rPr>
        <w:t xml:space="preserve">not </w:t>
      </w:r>
      <w:r w:rsidR="0081075B">
        <w:rPr>
          <w:rFonts w:ascii="Times New Roman" w:eastAsia="Times New Roman" w:hAnsi="Times New Roman" w:cs="Times New Roman"/>
          <w:sz w:val="24"/>
          <w:szCs w:val="24"/>
        </w:rPr>
        <w:t xml:space="preserve">always </w:t>
      </w:r>
      <w:r>
        <w:rPr>
          <w:rFonts w:ascii="Times New Roman" w:eastAsia="Times New Roman" w:hAnsi="Times New Roman" w:cs="Times New Roman"/>
          <w:sz w:val="24"/>
          <w:szCs w:val="24"/>
        </w:rPr>
        <w:t xml:space="preserve">produce </w:t>
      </w:r>
      <w:r w:rsidR="00171527">
        <w:rPr>
          <w:rFonts w:ascii="Times New Roman" w:eastAsia="Times New Roman" w:hAnsi="Times New Roman" w:cs="Times New Roman"/>
          <w:sz w:val="24"/>
          <w:szCs w:val="24"/>
        </w:rPr>
        <w:t>enough</w:t>
      </w:r>
      <w:r>
        <w:rPr>
          <w:rFonts w:ascii="Times New Roman" w:eastAsia="Times New Roman" w:hAnsi="Times New Roman" w:cs="Times New Roman"/>
          <w:sz w:val="24"/>
          <w:szCs w:val="24"/>
        </w:rPr>
        <w:t xml:space="preserve"> food </w:t>
      </w:r>
      <w:r w:rsidR="00171527">
        <w:rPr>
          <w:rFonts w:ascii="Times New Roman" w:eastAsia="Times New Roman" w:hAnsi="Times New Roman" w:cs="Times New Roman"/>
          <w:sz w:val="24"/>
          <w:szCs w:val="24"/>
        </w:rPr>
        <w:t xml:space="preserve">to carry them </w:t>
      </w:r>
      <w:r w:rsidR="00217C76">
        <w:rPr>
          <w:rFonts w:ascii="Times New Roman" w:eastAsia="Times New Roman" w:hAnsi="Times New Roman" w:cs="Times New Roman"/>
          <w:sz w:val="24"/>
          <w:szCs w:val="24"/>
        </w:rPr>
        <w:t xml:space="preserve">fully </w:t>
      </w:r>
      <w:r w:rsidR="00171527">
        <w:rPr>
          <w:rFonts w:ascii="Times New Roman" w:eastAsia="Times New Roman" w:hAnsi="Times New Roman" w:cs="Times New Roman"/>
          <w:sz w:val="24"/>
          <w:szCs w:val="24"/>
        </w:rPr>
        <w:t>through the hunger gap</w:t>
      </w:r>
      <w:r>
        <w:rPr>
          <w:rFonts w:ascii="Times New Roman" w:eastAsia="Times New Roman" w:hAnsi="Times New Roman" w:cs="Times New Roman"/>
          <w:sz w:val="24"/>
          <w:szCs w:val="24"/>
        </w:rPr>
        <w:t xml:space="preserve"> </w:t>
      </w:r>
      <w:r w:rsidR="0081075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produce seeds for the next planting season</w:t>
      </w:r>
      <w:r w:rsidR="0098332B">
        <w:rPr>
          <w:rFonts w:ascii="Times New Roman" w:eastAsia="Times New Roman" w:hAnsi="Times New Roman" w:cs="Times New Roman"/>
          <w:sz w:val="24"/>
          <w:szCs w:val="24"/>
        </w:rPr>
        <w:t>.</w:t>
      </w:r>
      <w:r w:rsidR="00F25213">
        <w:rPr>
          <w:rStyle w:val="Funotenzeichen"/>
          <w:rFonts w:ascii="Times New Roman" w:eastAsia="Times New Roman" w:hAnsi="Times New Roman" w:cs="Times New Roman"/>
          <w:sz w:val="24"/>
          <w:szCs w:val="24"/>
        </w:rPr>
        <w:footnoteReference w:id="22"/>
      </w:r>
      <w:r w:rsidR="009A67D9">
        <w:rPr>
          <w:rFonts w:ascii="Times New Roman" w:eastAsia="Times New Roman" w:hAnsi="Times New Roman" w:cs="Times New Roman"/>
          <w:sz w:val="24"/>
          <w:szCs w:val="24"/>
        </w:rPr>
        <w:t xml:space="preserve"> </w:t>
      </w:r>
      <w:r w:rsidR="00217C76">
        <w:rPr>
          <w:rFonts w:ascii="Times New Roman" w:eastAsia="Times New Roman" w:hAnsi="Times New Roman" w:cs="Times New Roman"/>
          <w:sz w:val="24"/>
          <w:szCs w:val="24"/>
        </w:rPr>
        <w:t xml:space="preserve">As a result, they cannot support the vulnerable people </w:t>
      </w:r>
      <w:r w:rsidR="008B0C51">
        <w:rPr>
          <w:rFonts w:ascii="Times New Roman" w:eastAsia="Times New Roman" w:hAnsi="Times New Roman" w:cs="Times New Roman"/>
          <w:sz w:val="24"/>
          <w:szCs w:val="24"/>
        </w:rPr>
        <w:t xml:space="preserve">in their community </w:t>
      </w:r>
      <w:r w:rsidR="00217C76">
        <w:rPr>
          <w:rFonts w:ascii="Times New Roman" w:eastAsia="Times New Roman" w:hAnsi="Times New Roman" w:cs="Times New Roman"/>
          <w:sz w:val="24"/>
          <w:szCs w:val="24"/>
        </w:rPr>
        <w:t>sufficiently</w:t>
      </w:r>
      <w:r w:rsidR="00350B33">
        <w:rPr>
          <w:rFonts w:ascii="Times New Roman" w:eastAsia="Times New Roman" w:hAnsi="Times New Roman" w:cs="Times New Roman"/>
          <w:sz w:val="24"/>
          <w:szCs w:val="24"/>
        </w:rPr>
        <w:t xml:space="preserve"> </w:t>
      </w:r>
      <w:r w:rsidR="00350B33">
        <w:rPr>
          <w:rFonts w:ascii="Times New Roman" w:eastAsia="Times New Roman" w:hAnsi="Times New Roman" w:cs="Times New Roman"/>
          <w:i/>
          <w:sz w:val="24"/>
          <w:szCs w:val="24"/>
        </w:rPr>
        <w:t xml:space="preserve">and </w:t>
      </w:r>
      <w:r w:rsidR="00350B33">
        <w:rPr>
          <w:rFonts w:ascii="Times New Roman" w:eastAsia="Times New Roman" w:hAnsi="Times New Roman" w:cs="Times New Roman"/>
          <w:sz w:val="24"/>
          <w:szCs w:val="24"/>
        </w:rPr>
        <w:t xml:space="preserve">they will </w:t>
      </w:r>
      <w:r w:rsidR="00A256FD">
        <w:rPr>
          <w:rFonts w:ascii="Times New Roman" w:eastAsia="Times New Roman" w:hAnsi="Times New Roman" w:cs="Times New Roman"/>
          <w:sz w:val="24"/>
          <w:szCs w:val="24"/>
        </w:rPr>
        <w:t xml:space="preserve">need </w:t>
      </w:r>
      <w:r w:rsidR="00E566C6">
        <w:rPr>
          <w:rFonts w:ascii="Times New Roman" w:eastAsia="Times New Roman" w:hAnsi="Times New Roman" w:cs="Times New Roman"/>
          <w:sz w:val="24"/>
          <w:szCs w:val="24"/>
        </w:rPr>
        <w:t xml:space="preserve">some </w:t>
      </w:r>
      <w:r w:rsidR="00350B33">
        <w:rPr>
          <w:rFonts w:ascii="Times New Roman" w:eastAsia="Times New Roman" w:hAnsi="Times New Roman" w:cs="Times New Roman"/>
          <w:sz w:val="24"/>
          <w:szCs w:val="24"/>
        </w:rPr>
        <w:t>seeds for the next planting season</w:t>
      </w:r>
      <w:r w:rsidR="003E032E">
        <w:rPr>
          <w:rFonts w:ascii="Times New Roman" w:eastAsia="Times New Roman" w:hAnsi="Times New Roman" w:cs="Times New Roman"/>
          <w:sz w:val="24"/>
          <w:szCs w:val="24"/>
        </w:rPr>
        <w:t>.</w:t>
      </w:r>
      <w:r w:rsidR="003E032E" w:rsidRPr="003E032E">
        <w:rPr>
          <w:rFonts w:ascii="Times New Roman" w:eastAsia="Times New Roman" w:hAnsi="Times New Roman" w:cs="Times New Roman"/>
          <w:sz w:val="24"/>
          <w:szCs w:val="24"/>
        </w:rPr>
        <w:t xml:space="preserve"> </w:t>
      </w:r>
      <w:r w:rsidR="003E032E">
        <w:rPr>
          <w:rFonts w:ascii="Times New Roman" w:eastAsia="Times New Roman" w:hAnsi="Times New Roman" w:cs="Times New Roman"/>
          <w:sz w:val="24"/>
          <w:szCs w:val="24"/>
        </w:rPr>
        <w:t>The demonstration garden at the rural development center is now helping to address this problem</w:t>
      </w:r>
      <w:r w:rsidR="00A36425">
        <w:rPr>
          <w:rFonts w:ascii="Times New Roman" w:eastAsia="Times New Roman" w:hAnsi="Times New Roman" w:cs="Times New Roman"/>
          <w:sz w:val="24"/>
          <w:szCs w:val="24"/>
        </w:rPr>
        <w:t xml:space="preserve"> (see below)</w:t>
      </w:r>
      <w:r w:rsidR="00350B33">
        <w:rPr>
          <w:rFonts w:ascii="Times New Roman" w:eastAsia="Times New Roman" w:hAnsi="Times New Roman" w:cs="Times New Roman"/>
          <w:sz w:val="24"/>
          <w:szCs w:val="24"/>
        </w:rPr>
        <w:t>.</w:t>
      </w:r>
      <w:r w:rsidR="00C804E7">
        <w:rPr>
          <w:rFonts w:ascii="Times New Roman" w:eastAsia="Times New Roman" w:hAnsi="Times New Roman" w:cs="Times New Roman"/>
          <w:sz w:val="24"/>
          <w:szCs w:val="24"/>
        </w:rPr>
        <w:t xml:space="preserve"> Interestingly, the local population likes to </w:t>
      </w:r>
      <w:r w:rsidR="00D863CB">
        <w:rPr>
          <w:rFonts w:ascii="Times New Roman" w:eastAsia="Times New Roman" w:hAnsi="Times New Roman" w:cs="Times New Roman"/>
          <w:sz w:val="24"/>
          <w:szCs w:val="24"/>
        </w:rPr>
        <w:t xml:space="preserve">harvest and weed </w:t>
      </w:r>
      <w:r w:rsidR="00C804E7">
        <w:rPr>
          <w:rFonts w:ascii="Times New Roman" w:eastAsia="Times New Roman" w:hAnsi="Times New Roman" w:cs="Times New Roman"/>
          <w:sz w:val="24"/>
          <w:szCs w:val="24"/>
        </w:rPr>
        <w:t xml:space="preserve">together </w:t>
      </w:r>
      <w:r w:rsidR="00C804E7">
        <w:rPr>
          <w:rFonts w:ascii="Times New Roman" w:eastAsia="Times New Roman" w:hAnsi="Times New Roman" w:cs="Times New Roman"/>
          <w:sz w:val="24"/>
          <w:szCs w:val="24"/>
        </w:rPr>
        <w:lastRenderedPageBreak/>
        <w:t>in groups</w:t>
      </w:r>
      <w:r w:rsidR="003E032E">
        <w:rPr>
          <w:rFonts w:ascii="Times New Roman" w:eastAsia="Times New Roman" w:hAnsi="Times New Roman" w:cs="Times New Roman"/>
          <w:sz w:val="24"/>
          <w:szCs w:val="24"/>
        </w:rPr>
        <w:t xml:space="preserve"> </w:t>
      </w:r>
      <w:r w:rsidR="00EF4F70">
        <w:rPr>
          <w:rFonts w:ascii="Times New Roman" w:eastAsia="Times New Roman" w:hAnsi="Times New Roman" w:cs="Times New Roman"/>
          <w:sz w:val="24"/>
          <w:szCs w:val="24"/>
        </w:rPr>
        <w:t>on</w:t>
      </w:r>
      <w:r w:rsidR="003E032E">
        <w:rPr>
          <w:rFonts w:ascii="Times New Roman" w:eastAsia="Times New Roman" w:hAnsi="Times New Roman" w:cs="Times New Roman"/>
          <w:sz w:val="24"/>
          <w:szCs w:val="24"/>
        </w:rPr>
        <w:t xml:space="preserve"> both their own land and</w:t>
      </w:r>
      <w:r w:rsidR="00EF4F70">
        <w:rPr>
          <w:rFonts w:ascii="Times New Roman" w:eastAsia="Times New Roman" w:hAnsi="Times New Roman" w:cs="Times New Roman"/>
          <w:sz w:val="24"/>
          <w:szCs w:val="24"/>
        </w:rPr>
        <w:t xml:space="preserve"> in</w:t>
      </w:r>
      <w:r w:rsidR="003E032E">
        <w:rPr>
          <w:rFonts w:ascii="Times New Roman" w:eastAsia="Times New Roman" w:hAnsi="Times New Roman" w:cs="Times New Roman"/>
          <w:sz w:val="24"/>
          <w:szCs w:val="24"/>
        </w:rPr>
        <w:t xml:space="preserve"> the demonstration garden</w:t>
      </w:r>
      <w:r w:rsidR="00C804E7">
        <w:rPr>
          <w:rFonts w:ascii="Times New Roman" w:eastAsia="Times New Roman" w:hAnsi="Times New Roman" w:cs="Times New Roman"/>
          <w:sz w:val="24"/>
          <w:szCs w:val="24"/>
        </w:rPr>
        <w:t xml:space="preserve">. </w:t>
      </w:r>
      <w:r w:rsidR="001445ED">
        <w:rPr>
          <w:rFonts w:ascii="Times New Roman" w:eastAsia="Times New Roman" w:hAnsi="Times New Roman" w:cs="Times New Roman"/>
          <w:sz w:val="24"/>
          <w:szCs w:val="24"/>
        </w:rPr>
        <w:t>It seems that t</w:t>
      </w:r>
      <w:r w:rsidR="00C804E7">
        <w:rPr>
          <w:rFonts w:ascii="Times New Roman" w:eastAsia="Times New Roman" w:hAnsi="Times New Roman" w:cs="Times New Roman"/>
          <w:sz w:val="24"/>
          <w:szCs w:val="24"/>
        </w:rPr>
        <w:t>he more they work in groups, the more food they provide for vulnerable people.</w:t>
      </w:r>
      <w:r w:rsidR="003E032E">
        <w:rPr>
          <w:rFonts w:ascii="Times New Roman" w:eastAsia="Times New Roman" w:hAnsi="Times New Roman" w:cs="Times New Roman"/>
          <w:sz w:val="24"/>
          <w:szCs w:val="24"/>
        </w:rPr>
        <w:t xml:space="preserve"> </w:t>
      </w:r>
    </w:p>
    <w:p w14:paraId="5488E574" w14:textId="77777777" w:rsidR="003A02F5" w:rsidRDefault="003A02F5" w:rsidP="00B76BE0">
      <w:pPr>
        <w:rPr>
          <w:rFonts w:ascii="Times New Roman" w:eastAsia="Times New Roman" w:hAnsi="Times New Roman" w:cs="Times New Roman"/>
          <w:sz w:val="24"/>
          <w:szCs w:val="24"/>
        </w:rPr>
      </w:pPr>
    </w:p>
    <w:p w14:paraId="6E120BE9" w14:textId="3A49F034"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5186B20A" w14:textId="3CA613D7" w:rsidR="00ED2313" w:rsidRDefault="00ED2313"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dry spell</w:t>
      </w:r>
      <w:r w:rsidR="0019451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irregular rains are commonly reported, and in all likelihood related to climate change, which is a </w:t>
      </w:r>
      <w:r w:rsidRPr="00CF2719">
        <w:rPr>
          <w:rFonts w:ascii="Times New Roman" w:eastAsia="Times New Roman" w:hAnsi="Times New Roman" w:cs="Times New Roman"/>
          <w:i/>
          <w:sz w:val="24"/>
          <w:szCs w:val="24"/>
        </w:rPr>
        <w:t>force majeur</w:t>
      </w:r>
      <w:r w:rsidR="003F7C25">
        <w:rPr>
          <w:rFonts w:ascii="Times New Roman" w:eastAsia="Times New Roman" w:hAnsi="Times New Roman" w:cs="Times New Roman"/>
          <w:i/>
          <w:sz w:val="24"/>
          <w:szCs w:val="24"/>
        </w:rPr>
        <w:t>e</w:t>
      </w:r>
      <w:r w:rsidR="00385A7F">
        <w:rPr>
          <w:rFonts w:ascii="Times New Roman" w:eastAsia="Times New Roman" w:hAnsi="Times New Roman" w:cs="Times New Roman"/>
          <w:sz w:val="24"/>
          <w:szCs w:val="24"/>
        </w:rPr>
        <w:t xml:space="preserve">, but with an impact that can be expected to occur </w:t>
      </w:r>
      <w:r w:rsidR="00426EC3">
        <w:rPr>
          <w:rFonts w:ascii="Times New Roman" w:eastAsia="Times New Roman" w:hAnsi="Times New Roman" w:cs="Times New Roman"/>
          <w:sz w:val="24"/>
          <w:szCs w:val="24"/>
        </w:rPr>
        <w:t xml:space="preserve">more </w:t>
      </w:r>
      <w:r w:rsidR="00385A7F">
        <w:rPr>
          <w:rFonts w:ascii="Times New Roman" w:eastAsia="Times New Roman" w:hAnsi="Times New Roman" w:cs="Times New Roman"/>
          <w:sz w:val="24"/>
          <w:szCs w:val="24"/>
        </w:rPr>
        <w:t>regularly.</w:t>
      </w:r>
    </w:p>
    <w:p w14:paraId="72993C57" w14:textId="0ED5A991" w:rsidR="00ED2313" w:rsidRDefault="001E6E00" w:rsidP="00EF4F70">
      <w:pPr>
        <w:pStyle w:val="Listenabsatz"/>
        <w:numPr>
          <w:ilvl w:val="0"/>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w:t>
      </w:r>
      <w:r w:rsidR="00465EA5">
        <w:rPr>
          <w:rFonts w:ascii="Times New Roman" w:eastAsia="Times New Roman" w:hAnsi="Times New Roman" w:cs="Times New Roman"/>
          <w:i/>
          <w:sz w:val="24"/>
          <w:szCs w:val="24"/>
        </w:rPr>
        <w:t xml:space="preserve">ontinue to </w:t>
      </w:r>
      <w:r w:rsidR="00071FE0">
        <w:rPr>
          <w:rFonts w:ascii="Times New Roman" w:eastAsia="Times New Roman" w:hAnsi="Times New Roman" w:cs="Times New Roman"/>
          <w:i/>
          <w:sz w:val="24"/>
          <w:szCs w:val="24"/>
        </w:rPr>
        <w:t xml:space="preserve">further </w:t>
      </w:r>
      <w:r w:rsidR="00ED2313" w:rsidRPr="006315B5">
        <w:rPr>
          <w:rFonts w:ascii="Times New Roman" w:eastAsia="Times New Roman" w:hAnsi="Times New Roman" w:cs="Times New Roman"/>
          <w:i/>
          <w:sz w:val="24"/>
          <w:szCs w:val="24"/>
        </w:rPr>
        <w:t xml:space="preserve">develop a climate change </w:t>
      </w:r>
      <w:r w:rsidR="00E15F2D">
        <w:rPr>
          <w:rFonts w:ascii="Times New Roman" w:eastAsia="Times New Roman" w:hAnsi="Times New Roman" w:cs="Times New Roman"/>
          <w:i/>
          <w:sz w:val="24"/>
          <w:szCs w:val="24"/>
        </w:rPr>
        <w:t xml:space="preserve">adaptation </w:t>
      </w:r>
      <w:r w:rsidR="00ED2313" w:rsidRPr="006315B5">
        <w:rPr>
          <w:rFonts w:ascii="Times New Roman" w:eastAsia="Times New Roman" w:hAnsi="Times New Roman" w:cs="Times New Roman"/>
          <w:i/>
          <w:sz w:val="24"/>
          <w:szCs w:val="24"/>
        </w:rPr>
        <w:t>policy</w:t>
      </w:r>
      <w:r w:rsidR="0001067E">
        <w:rPr>
          <w:rFonts w:ascii="Times New Roman" w:eastAsia="Times New Roman" w:hAnsi="Times New Roman" w:cs="Times New Roman"/>
          <w:i/>
          <w:sz w:val="24"/>
          <w:szCs w:val="24"/>
        </w:rPr>
        <w:t xml:space="preserve"> (e.g., </w:t>
      </w:r>
      <w:r w:rsidR="00465EA5">
        <w:rPr>
          <w:rFonts w:ascii="Times New Roman" w:eastAsia="Times New Roman" w:hAnsi="Times New Roman" w:cs="Times New Roman"/>
          <w:i/>
          <w:sz w:val="24"/>
          <w:szCs w:val="24"/>
        </w:rPr>
        <w:t xml:space="preserve">with </w:t>
      </w:r>
      <w:r w:rsidR="0001067E">
        <w:rPr>
          <w:rFonts w:ascii="Times New Roman" w:eastAsia="Times New Roman" w:hAnsi="Times New Roman" w:cs="Times New Roman"/>
          <w:i/>
          <w:sz w:val="24"/>
          <w:szCs w:val="24"/>
        </w:rPr>
        <w:t>water harvesting</w:t>
      </w:r>
      <w:r w:rsidR="00465EA5">
        <w:rPr>
          <w:rFonts w:ascii="Times New Roman" w:eastAsia="Times New Roman" w:hAnsi="Times New Roman" w:cs="Times New Roman"/>
          <w:i/>
          <w:sz w:val="24"/>
          <w:szCs w:val="24"/>
        </w:rPr>
        <w:t>, drip irrigation,</w:t>
      </w:r>
      <w:r w:rsidR="0001067E">
        <w:rPr>
          <w:rFonts w:ascii="Times New Roman" w:eastAsia="Times New Roman" w:hAnsi="Times New Roman" w:cs="Times New Roman"/>
          <w:i/>
          <w:sz w:val="24"/>
          <w:szCs w:val="24"/>
        </w:rPr>
        <w:t xml:space="preserve"> </w:t>
      </w:r>
      <w:r w:rsidR="00A24184">
        <w:rPr>
          <w:rFonts w:ascii="Times New Roman" w:eastAsia="Times New Roman" w:hAnsi="Times New Roman" w:cs="Times New Roman"/>
          <w:i/>
          <w:sz w:val="24"/>
          <w:szCs w:val="24"/>
        </w:rPr>
        <w:t>moisture retention</w:t>
      </w:r>
      <w:r w:rsidR="00F54269">
        <w:rPr>
          <w:rFonts w:ascii="Times New Roman" w:eastAsia="Times New Roman" w:hAnsi="Times New Roman" w:cs="Times New Roman"/>
          <w:i/>
          <w:sz w:val="24"/>
          <w:szCs w:val="24"/>
        </w:rPr>
        <w:t>,</w:t>
      </w:r>
      <w:r w:rsidR="00A24184">
        <w:rPr>
          <w:rFonts w:ascii="Times New Roman" w:eastAsia="Times New Roman" w:hAnsi="Times New Roman" w:cs="Times New Roman"/>
          <w:i/>
          <w:sz w:val="24"/>
          <w:szCs w:val="24"/>
        </w:rPr>
        <w:t xml:space="preserve"> </w:t>
      </w:r>
      <w:r w:rsidR="0001067E">
        <w:rPr>
          <w:rFonts w:ascii="Times New Roman" w:eastAsia="Times New Roman" w:hAnsi="Times New Roman" w:cs="Times New Roman"/>
          <w:i/>
          <w:sz w:val="24"/>
          <w:szCs w:val="24"/>
        </w:rPr>
        <w:t>and solar panels)</w:t>
      </w:r>
      <w:r w:rsidR="008A0C7A">
        <w:rPr>
          <w:rFonts w:ascii="Times New Roman" w:eastAsia="Times New Roman" w:hAnsi="Times New Roman" w:cs="Times New Roman"/>
          <w:i/>
          <w:sz w:val="24"/>
          <w:szCs w:val="24"/>
        </w:rPr>
        <w:t>;</w:t>
      </w:r>
    </w:p>
    <w:p w14:paraId="5B3BFC17" w14:textId="2586A416" w:rsidR="0022766D" w:rsidRPr="006315B5" w:rsidRDefault="008B0C51" w:rsidP="00EF4F70">
      <w:pPr>
        <w:pStyle w:val="Listenabsatz"/>
        <w:numPr>
          <w:ilvl w:val="0"/>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Teach </w:t>
      </w:r>
      <w:r w:rsidR="0022766D">
        <w:rPr>
          <w:rFonts w:ascii="Times New Roman" w:eastAsia="Times New Roman" w:hAnsi="Times New Roman" w:cs="Times New Roman"/>
          <w:i/>
          <w:sz w:val="24"/>
          <w:szCs w:val="24"/>
        </w:rPr>
        <w:t xml:space="preserve">the local population drying </w:t>
      </w:r>
      <w:r w:rsidR="007E2FE9">
        <w:rPr>
          <w:rFonts w:ascii="Times New Roman" w:eastAsia="Times New Roman" w:hAnsi="Times New Roman" w:cs="Times New Roman"/>
          <w:i/>
          <w:sz w:val="24"/>
          <w:szCs w:val="24"/>
        </w:rPr>
        <w:t xml:space="preserve">more </w:t>
      </w:r>
      <w:r w:rsidR="0022766D">
        <w:rPr>
          <w:rFonts w:ascii="Times New Roman" w:eastAsia="Times New Roman" w:hAnsi="Times New Roman" w:cs="Times New Roman"/>
          <w:i/>
          <w:sz w:val="24"/>
          <w:szCs w:val="24"/>
        </w:rPr>
        <w:t>foodstuff</w:t>
      </w:r>
      <w:r w:rsidR="00C14CF5">
        <w:rPr>
          <w:rFonts w:ascii="Times New Roman" w:eastAsia="Times New Roman" w:hAnsi="Times New Roman" w:cs="Times New Roman"/>
          <w:i/>
          <w:sz w:val="24"/>
          <w:szCs w:val="24"/>
        </w:rPr>
        <w:t>s</w:t>
      </w:r>
      <w:r w:rsidR="0022766D">
        <w:rPr>
          <w:rFonts w:ascii="Times New Roman" w:eastAsia="Times New Roman" w:hAnsi="Times New Roman" w:cs="Times New Roman"/>
          <w:i/>
          <w:sz w:val="24"/>
          <w:szCs w:val="24"/>
        </w:rPr>
        <w:t xml:space="preserve"> for the hunger gap.</w:t>
      </w:r>
    </w:p>
    <w:p w14:paraId="2C0DC85D" w14:textId="77777777" w:rsidR="00227F15" w:rsidRDefault="00227F15" w:rsidP="00B76BE0">
      <w:pPr>
        <w:pBdr>
          <w:top w:val="nil"/>
          <w:left w:val="nil"/>
          <w:bottom w:val="nil"/>
          <w:right w:val="nil"/>
          <w:between w:val="nil"/>
        </w:pBdr>
        <w:ind w:left="720" w:hanging="720"/>
        <w:rPr>
          <w:rFonts w:ascii="Times New Roman" w:eastAsia="Times New Roman" w:hAnsi="Times New Roman" w:cs="Times New Roman"/>
          <w:color w:val="000000"/>
          <w:sz w:val="24"/>
          <w:szCs w:val="24"/>
        </w:rPr>
      </w:pPr>
    </w:p>
    <w:p w14:paraId="4448B14A" w14:textId="7B6E03D1" w:rsidR="00781B26" w:rsidRDefault="00FD01D4" w:rsidP="009C6B2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principle</w:t>
      </w:r>
      <w:r w:rsidR="002D23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idea of developing a </w:t>
      </w:r>
      <w:r w:rsidRPr="00373A73">
        <w:rPr>
          <w:rFonts w:ascii="Times New Roman" w:eastAsia="Times New Roman" w:hAnsi="Times New Roman" w:cs="Times New Roman"/>
          <w:i/>
          <w:color w:val="000000"/>
          <w:sz w:val="24"/>
          <w:szCs w:val="24"/>
        </w:rPr>
        <w:t>rural development committee</w:t>
      </w:r>
      <w:r>
        <w:rPr>
          <w:rFonts w:ascii="Times New Roman" w:eastAsia="Times New Roman" w:hAnsi="Times New Roman" w:cs="Times New Roman"/>
          <w:color w:val="000000"/>
          <w:sz w:val="24"/>
          <w:szCs w:val="24"/>
        </w:rPr>
        <w:t xml:space="preserve"> is very useful.</w:t>
      </w:r>
      <w:r w:rsidR="00815A98">
        <w:rPr>
          <w:rFonts w:ascii="Times New Roman" w:eastAsia="Times New Roman" w:hAnsi="Times New Roman" w:cs="Times New Roman"/>
          <w:color w:val="000000"/>
          <w:sz w:val="24"/>
          <w:szCs w:val="24"/>
        </w:rPr>
        <w:t xml:space="preserve"> MHA could study the farmers’ and women’s associations of DMI in Juba and the peacebuilding committees of Caritas in Northern Uganda</w:t>
      </w:r>
      <w:r w:rsidR="00F279EC">
        <w:rPr>
          <w:rFonts w:ascii="Times New Roman" w:eastAsia="Times New Roman" w:hAnsi="Times New Roman" w:cs="Times New Roman"/>
          <w:color w:val="000000"/>
          <w:sz w:val="24"/>
          <w:szCs w:val="24"/>
        </w:rPr>
        <w:t xml:space="preserve"> to see how these forms of social organization function</w:t>
      </w:r>
      <w:r w:rsidR="00815A98">
        <w:rPr>
          <w:rFonts w:ascii="Times New Roman" w:eastAsia="Times New Roman" w:hAnsi="Times New Roman" w:cs="Times New Roman"/>
          <w:color w:val="000000"/>
          <w:sz w:val="24"/>
          <w:szCs w:val="24"/>
        </w:rPr>
        <w:t>.</w:t>
      </w:r>
    </w:p>
    <w:p w14:paraId="685F834A" w14:textId="319B0352" w:rsidR="00FD01D4" w:rsidRDefault="00FD01D4" w:rsidP="00EF4F70">
      <w:pPr>
        <w:pStyle w:val="Listenabsatz"/>
        <w:numPr>
          <w:ilvl w:val="0"/>
          <w:numId w:val="9"/>
        </w:numPr>
        <w:pBdr>
          <w:top w:val="nil"/>
          <w:left w:val="nil"/>
          <w:bottom w:val="nil"/>
          <w:right w:val="nil"/>
          <w:between w:val="nil"/>
        </w:pBdr>
        <w:rPr>
          <w:rFonts w:ascii="Times New Roman" w:eastAsia="Times New Roman" w:hAnsi="Times New Roman" w:cs="Times New Roman"/>
          <w:i/>
          <w:color w:val="000000"/>
          <w:sz w:val="24"/>
          <w:szCs w:val="24"/>
        </w:rPr>
      </w:pPr>
      <w:r w:rsidRPr="00F26E50">
        <w:rPr>
          <w:rFonts w:ascii="Times New Roman" w:eastAsia="Times New Roman" w:hAnsi="Times New Roman" w:cs="Times New Roman"/>
          <w:i/>
          <w:color w:val="000000"/>
          <w:sz w:val="24"/>
          <w:szCs w:val="24"/>
        </w:rPr>
        <w:t>Assess how the selection committee is functioning</w:t>
      </w:r>
      <w:r w:rsidR="00C100C2">
        <w:rPr>
          <w:rFonts w:ascii="Times New Roman" w:eastAsia="Times New Roman" w:hAnsi="Times New Roman" w:cs="Times New Roman"/>
          <w:i/>
          <w:color w:val="000000"/>
          <w:sz w:val="24"/>
          <w:szCs w:val="24"/>
        </w:rPr>
        <w:t>,</w:t>
      </w:r>
      <w:r w:rsidRPr="00F26E50">
        <w:rPr>
          <w:rFonts w:ascii="Times New Roman" w:eastAsia="Times New Roman" w:hAnsi="Times New Roman" w:cs="Times New Roman"/>
          <w:i/>
          <w:color w:val="000000"/>
          <w:sz w:val="24"/>
          <w:szCs w:val="24"/>
        </w:rPr>
        <w:t xml:space="preserve"> particular</w:t>
      </w:r>
      <w:r w:rsidR="00C100C2">
        <w:rPr>
          <w:rFonts w:ascii="Times New Roman" w:eastAsia="Times New Roman" w:hAnsi="Times New Roman" w:cs="Times New Roman"/>
          <w:i/>
          <w:color w:val="000000"/>
          <w:sz w:val="24"/>
          <w:szCs w:val="24"/>
        </w:rPr>
        <w:t>ly</w:t>
      </w:r>
      <w:r w:rsidRPr="00F26E50">
        <w:rPr>
          <w:rFonts w:ascii="Times New Roman" w:eastAsia="Times New Roman" w:hAnsi="Times New Roman" w:cs="Times New Roman"/>
          <w:i/>
          <w:color w:val="000000"/>
          <w:sz w:val="24"/>
          <w:szCs w:val="24"/>
        </w:rPr>
        <w:t xml:space="preserve"> </w:t>
      </w:r>
      <w:r w:rsidR="00C100C2">
        <w:rPr>
          <w:rFonts w:ascii="Times New Roman" w:eastAsia="Times New Roman" w:hAnsi="Times New Roman" w:cs="Times New Roman"/>
          <w:i/>
          <w:color w:val="000000"/>
          <w:sz w:val="24"/>
          <w:szCs w:val="24"/>
        </w:rPr>
        <w:t xml:space="preserve">the </w:t>
      </w:r>
      <w:r w:rsidRPr="00F26E50">
        <w:rPr>
          <w:rFonts w:ascii="Times New Roman" w:eastAsia="Times New Roman" w:hAnsi="Times New Roman" w:cs="Times New Roman"/>
          <w:i/>
          <w:color w:val="000000"/>
          <w:sz w:val="24"/>
          <w:szCs w:val="24"/>
        </w:rPr>
        <w:t xml:space="preserve">extent </w:t>
      </w:r>
      <w:r w:rsidR="00C100C2" w:rsidRPr="00F26E50">
        <w:rPr>
          <w:rFonts w:ascii="Times New Roman" w:eastAsia="Times New Roman" w:hAnsi="Times New Roman" w:cs="Times New Roman"/>
          <w:i/>
          <w:color w:val="000000"/>
          <w:sz w:val="24"/>
          <w:szCs w:val="24"/>
        </w:rPr>
        <w:t xml:space="preserve">to which </w:t>
      </w:r>
      <w:r w:rsidRPr="00F26E50">
        <w:rPr>
          <w:rFonts w:ascii="Times New Roman" w:eastAsia="Times New Roman" w:hAnsi="Times New Roman" w:cs="Times New Roman"/>
          <w:i/>
          <w:color w:val="000000"/>
          <w:sz w:val="24"/>
          <w:szCs w:val="24"/>
        </w:rPr>
        <w:t xml:space="preserve">it has functioned </w:t>
      </w:r>
      <w:r w:rsidR="00503136">
        <w:rPr>
          <w:rFonts w:ascii="Times New Roman" w:eastAsia="Times New Roman" w:hAnsi="Times New Roman" w:cs="Times New Roman"/>
          <w:i/>
          <w:color w:val="000000"/>
          <w:sz w:val="24"/>
          <w:szCs w:val="24"/>
        </w:rPr>
        <w:t xml:space="preserve">or </w:t>
      </w:r>
      <w:r w:rsidR="00077F70">
        <w:rPr>
          <w:rFonts w:ascii="Times New Roman" w:eastAsia="Times New Roman" w:hAnsi="Times New Roman" w:cs="Times New Roman"/>
          <w:i/>
          <w:color w:val="000000"/>
          <w:sz w:val="24"/>
          <w:szCs w:val="24"/>
        </w:rPr>
        <w:t>can</w:t>
      </w:r>
      <w:r w:rsidR="00503136">
        <w:rPr>
          <w:rFonts w:ascii="Times New Roman" w:eastAsia="Times New Roman" w:hAnsi="Times New Roman" w:cs="Times New Roman"/>
          <w:i/>
          <w:color w:val="000000"/>
          <w:sz w:val="24"/>
          <w:szCs w:val="24"/>
        </w:rPr>
        <w:t xml:space="preserve"> function </w:t>
      </w:r>
      <w:r w:rsidRPr="00F26E50">
        <w:rPr>
          <w:rFonts w:ascii="Times New Roman" w:eastAsia="Times New Roman" w:hAnsi="Times New Roman" w:cs="Times New Roman"/>
          <w:i/>
          <w:color w:val="000000"/>
          <w:sz w:val="24"/>
          <w:szCs w:val="24"/>
        </w:rPr>
        <w:t>as a rural development committee.</w:t>
      </w:r>
    </w:p>
    <w:p w14:paraId="3D72BF16" w14:textId="77777777" w:rsidR="000C31FE" w:rsidRDefault="000C31FE" w:rsidP="000C31FE">
      <w:pPr>
        <w:pBdr>
          <w:top w:val="nil"/>
          <w:left w:val="nil"/>
          <w:bottom w:val="nil"/>
          <w:right w:val="nil"/>
          <w:between w:val="nil"/>
        </w:pBdr>
        <w:rPr>
          <w:rFonts w:ascii="Times New Roman" w:eastAsia="Times New Roman" w:hAnsi="Times New Roman" w:cs="Times New Roman"/>
          <w:i/>
          <w:color w:val="000000"/>
          <w:sz w:val="24"/>
          <w:szCs w:val="24"/>
        </w:rPr>
      </w:pPr>
    </w:p>
    <w:p w14:paraId="22DB31B7" w14:textId="3E2E38EC" w:rsidR="00AC0AB8" w:rsidRPr="00CC2801" w:rsidRDefault="00AC0AB8" w:rsidP="00CC2801">
      <w:pPr>
        <w:pBdr>
          <w:top w:val="nil"/>
          <w:left w:val="nil"/>
          <w:bottom w:val="nil"/>
          <w:right w:val="nil"/>
          <w:between w:val="nil"/>
        </w:pBdr>
        <w:rPr>
          <w:rFonts w:ascii="Times New Roman" w:eastAsia="Times New Roman" w:hAnsi="Times New Roman" w:cs="Times New Roman"/>
          <w:color w:val="000000"/>
          <w:sz w:val="24"/>
          <w:szCs w:val="24"/>
        </w:rPr>
      </w:pPr>
      <w:r w:rsidRPr="00CC2801">
        <w:rPr>
          <w:rFonts w:ascii="Times New Roman" w:eastAsia="Times New Roman" w:hAnsi="Times New Roman" w:cs="Times New Roman"/>
          <w:color w:val="000000"/>
          <w:sz w:val="24"/>
          <w:szCs w:val="24"/>
        </w:rPr>
        <w:t xml:space="preserve">Caritas Gulu </w:t>
      </w:r>
      <w:r w:rsidR="00C23CC1">
        <w:rPr>
          <w:rFonts w:ascii="Times New Roman" w:eastAsia="Times New Roman" w:hAnsi="Times New Roman" w:cs="Times New Roman"/>
          <w:color w:val="000000"/>
          <w:sz w:val="24"/>
          <w:szCs w:val="24"/>
        </w:rPr>
        <w:t xml:space="preserve">now </w:t>
      </w:r>
      <w:r w:rsidRPr="00CC2801">
        <w:rPr>
          <w:rFonts w:ascii="Times New Roman" w:eastAsia="Times New Roman" w:hAnsi="Times New Roman" w:cs="Times New Roman"/>
          <w:color w:val="000000"/>
          <w:sz w:val="24"/>
          <w:szCs w:val="24"/>
        </w:rPr>
        <w:t xml:space="preserve">has a </w:t>
      </w:r>
      <w:r w:rsidR="00C15EC7" w:rsidRPr="00CC2801">
        <w:rPr>
          <w:rFonts w:ascii="Times New Roman" w:eastAsia="Times New Roman" w:hAnsi="Times New Roman" w:cs="Times New Roman"/>
          <w:color w:val="000000"/>
          <w:sz w:val="24"/>
          <w:szCs w:val="24"/>
        </w:rPr>
        <w:t xml:space="preserve">strong </w:t>
      </w:r>
      <w:r w:rsidRPr="00CC2801">
        <w:rPr>
          <w:rFonts w:ascii="Times New Roman" w:eastAsia="Times New Roman" w:hAnsi="Times New Roman" w:cs="Times New Roman"/>
          <w:color w:val="000000"/>
          <w:sz w:val="24"/>
          <w:szCs w:val="24"/>
        </w:rPr>
        <w:t>approach of incorporating local communit</w:t>
      </w:r>
      <w:r w:rsidR="000C31FE" w:rsidRPr="00CC2801">
        <w:rPr>
          <w:rFonts w:ascii="Times New Roman" w:eastAsia="Times New Roman" w:hAnsi="Times New Roman" w:cs="Times New Roman"/>
          <w:color w:val="000000"/>
          <w:sz w:val="24"/>
          <w:szCs w:val="24"/>
        </w:rPr>
        <w:t>ies</w:t>
      </w:r>
      <w:r w:rsidR="00467B19">
        <w:rPr>
          <w:rFonts w:ascii="Times New Roman" w:eastAsia="Times New Roman" w:hAnsi="Times New Roman" w:cs="Times New Roman"/>
          <w:color w:val="000000"/>
          <w:sz w:val="24"/>
          <w:szCs w:val="24"/>
        </w:rPr>
        <w:t xml:space="preserve"> and refugees</w:t>
      </w:r>
      <w:r w:rsidRPr="00CC2801">
        <w:rPr>
          <w:rFonts w:ascii="Times New Roman" w:eastAsia="Times New Roman" w:hAnsi="Times New Roman" w:cs="Times New Roman"/>
          <w:color w:val="000000"/>
          <w:sz w:val="24"/>
          <w:szCs w:val="24"/>
        </w:rPr>
        <w:t xml:space="preserve"> into </w:t>
      </w:r>
      <w:r w:rsidR="000C31FE" w:rsidRPr="00CC2801">
        <w:rPr>
          <w:rFonts w:ascii="Times New Roman" w:eastAsia="Times New Roman" w:hAnsi="Times New Roman" w:cs="Times New Roman"/>
          <w:color w:val="000000"/>
          <w:sz w:val="24"/>
          <w:szCs w:val="24"/>
        </w:rPr>
        <w:t>its</w:t>
      </w:r>
      <w:r w:rsidRPr="00CC2801">
        <w:rPr>
          <w:rFonts w:ascii="Times New Roman" w:eastAsia="Times New Roman" w:hAnsi="Times New Roman" w:cs="Times New Roman"/>
          <w:color w:val="000000"/>
          <w:sz w:val="24"/>
          <w:szCs w:val="24"/>
        </w:rPr>
        <w:t xml:space="preserve"> work. </w:t>
      </w:r>
      <w:r w:rsidR="00B579C5">
        <w:rPr>
          <w:rFonts w:ascii="Times New Roman" w:eastAsia="Times New Roman" w:hAnsi="Times New Roman" w:cs="Times New Roman"/>
          <w:color w:val="000000"/>
          <w:sz w:val="24"/>
          <w:szCs w:val="24"/>
        </w:rPr>
        <w:t>It</w:t>
      </w:r>
      <w:r w:rsidRPr="00CC2801">
        <w:rPr>
          <w:rFonts w:ascii="Times New Roman" w:eastAsia="Times New Roman" w:hAnsi="Times New Roman" w:cs="Times New Roman"/>
          <w:color w:val="000000"/>
          <w:sz w:val="24"/>
          <w:szCs w:val="24"/>
        </w:rPr>
        <w:t xml:space="preserve"> provides the</w:t>
      </w:r>
      <w:r w:rsidR="00B579C5">
        <w:rPr>
          <w:rFonts w:ascii="Times New Roman" w:eastAsia="Times New Roman" w:hAnsi="Times New Roman" w:cs="Times New Roman"/>
          <w:color w:val="000000"/>
          <w:sz w:val="24"/>
          <w:szCs w:val="24"/>
        </w:rPr>
        <w:t>m</w:t>
      </w:r>
      <w:r w:rsidRPr="00CC2801">
        <w:rPr>
          <w:rFonts w:ascii="Times New Roman" w:eastAsia="Times New Roman" w:hAnsi="Times New Roman" w:cs="Times New Roman"/>
          <w:color w:val="000000"/>
          <w:sz w:val="24"/>
          <w:szCs w:val="24"/>
        </w:rPr>
        <w:t xml:space="preserve"> with </w:t>
      </w:r>
      <w:r w:rsidR="00B579C5">
        <w:rPr>
          <w:rFonts w:ascii="Times New Roman" w:eastAsia="Times New Roman" w:hAnsi="Times New Roman" w:cs="Times New Roman"/>
          <w:color w:val="000000"/>
          <w:sz w:val="24"/>
          <w:szCs w:val="24"/>
        </w:rPr>
        <w:t xml:space="preserve">a </w:t>
      </w:r>
      <w:r w:rsidRPr="00CC2801">
        <w:rPr>
          <w:rFonts w:ascii="Times New Roman" w:eastAsia="Times New Roman" w:hAnsi="Times New Roman" w:cs="Times New Roman"/>
          <w:color w:val="000000"/>
          <w:sz w:val="24"/>
          <w:szCs w:val="24"/>
        </w:rPr>
        <w:t xml:space="preserve">free piece of land to cultivate </w:t>
      </w:r>
      <w:r w:rsidR="00B579C5">
        <w:rPr>
          <w:rFonts w:ascii="Times New Roman" w:eastAsia="Times New Roman" w:hAnsi="Times New Roman" w:cs="Times New Roman"/>
          <w:color w:val="000000"/>
          <w:sz w:val="24"/>
          <w:szCs w:val="24"/>
        </w:rPr>
        <w:t>on</w:t>
      </w:r>
      <w:r w:rsidR="00B579C5" w:rsidRPr="00CC2801">
        <w:rPr>
          <w:rFonts w:ascii="Times New Roman" w:eastAsia="Times New Roman" w:hAnsi="Times New Roman" w:cs="Times New Roman"/>
          <w:color w:val="000000"/>
          <w:sz w:val="24"/>
          <w:szCs w:val="24"/>
        </w:rPr>
        <w:t xml:space="preserve"> </w:t>
      </w:r>
      <w:r w:rsidR="00467B19">
        <w:rPr>
          <w:rFonts w:ascii="Times New Roman" w:eastAsia="Times New Roman" w:hAnsi="Times New Roman" w:cs="Times New Roman"/>
          <w:color w:val="000000"/>
          <w:sz w:val="24"/>
          <w:szCs w:val="24"/>
        </w:rPr>
        <w:t>its</w:t>
      </w:r>
      <w:r w:rsidR="00467B19" w:rsidRPr="00CC2801">
        <w:rPr>
          <w:rFonts w:ascii="Times New Roman" w:eastAsia="Times New Roman" w:hAnsi="Times New Roman" w:cs="Times New Roman"/>
          <w:color w:val="000000"/>
          <w:sz w:val="24"/>
          <w:szCs w:val="24"/>
        </w:rPr>
        <w:t xml:space="preserve"> </w:t>
      </w:r>
      <w:r w:rsidRPr="00CC2801">
        <w:rPr>
          <w:rFonts w:ascii="Times New Roman" w:eastAsia="Times New Roman" w:hAnsi="Times New Roman" w:cs="Times New Roman"/>
          <w:color w:val="000000"/>
          <w:sz w:val="24"/>
          <w:szCs w:val="24"/>
        </w:rPr>
        <w:t xml:space="preserve">vast </w:t>
      </w:r>
      <w:r w:rsidR="008B0C51">
        <w:rPr>
          <w:rFonts w:ascii="Times New Roman" w:eastAsia="Times New Roman" w:hAnsi="Times New Roman" w:cs="Times New Roman"/>
          <w:color w:val="000000"/>
          <w:sz w:val="24"/>
          <w:szCs w:val="24"/>
        </w:rPr>
        <w:t xml:space="preserve">demonstration </w:t>
      </w:r>
      <w:r w:rsidRPr="00CC2801">
        <w:rPr>
          <w:rFonts w:ascii="Times New Roman" w:eastAsia="Times New Roman" w:hAnsi="Times New Roman" w:cs="Times New Roman"/>
          <w:color w:val="000000"/>
          <w:sz w:val="24"/>
          <w:szCs w:val="24"/>
        </w:rPr>
        <w:t>farm</w:t>
      </w:r>
      <w:r w:rsidR="00B579C5">
        <w:rPr>
          <w:rFonts w:ascii="Times New Roman" w:eastAsia="Times New Roman" w:hAnsi="Times New Roman" w:cs="Times New Roman"/>
          <w:color w:val="000000"/>
          <w:sz w:val="24"/>
          <w:szCs w:val="24"/>
        </w:rPr>
        <w:t>. Participants then t</w:t>
      </w:r>
      <w:r w:rsidRPr="00CC2801">
        <w:rPr>
          <w:rFonts w:ascii="Times New Roman" w:eastAsia="Times New Roman" w:hAnsi="Times New Roman" w:cs="Times New Roman"/>
          <w:color w:val="000000"/>
          <w:sz w:val="24"/>
          <w:szCs w:val="24"/>
        </w:rPr>
        <w:t xml:space="preserve">ake care of Caritas Gulu crops and land while also harvesting their </w:t>
      </w:r>
      <w:r w:rsidR="00B579C5">
        <w:rPr>
          <w:rFonts w:ascii="Times New Roman" w:eastAsia="Times New Roman" w:hAnsi="Times New Roman" w:cs="Times New Roman"/>
          <w:color w:val="000000"/>
          <w:sz w:val="24"/>
          <w:szCs w:val="24"/>
        </w:rPr>
        <w:t xml:space="preserve">own </w:t>
      </w:r>
      <w:r w:rsidRPr="00CC2801">
        <w:rPr>
          <w:rFonts w:ascii="Times New Roman" w:eastAsia="Times New Roman" w:hAnsi="Times New Roman" w:cs="Times New Roman"/>
          <w:color w:val="000000"/>
          <w:sz w:val="24"/>
          <w:szCs w:val="24"/>
        </w:rPr>
        <w:t>crops.</w:t>
      </w:r>
      <w:r w:rsidR="000C31FE">
        <w:rPr>
          <w:rFonts w:ascii="Times New Roman" w:eastAsia="Times New Roman" w:hAnsi="Times New Roman" w:cs="Times New Roman"/>
          <w:color w:val="000000"/>
          <w:sz w:val="24"/>
          <w:szCs w:val="24"/>
        </w:rPr>
        <w:t xml:space="preserve"> DMI also </w:t>
      </w:r>
      <w:r w:rsidR="00C23CC1">
        <w:rPr>
          <w:rFonts w:ascii="Times New Roman" w:eastAsia="Times New Roman" w:hAnsi="Times New Roman" w:cs="Times New Roman"/>
          <w:color w:val="000000"/>
          <w:sz w:val="24"/>
          <w:szCs w:val="24"/>
        </w:rPr>
        <w:t xml:space="preserve">innovatively </w:t>
      </w:r>
      <w:r w:rsidR="000C31FE">
        <w:rPr>
          <w:rFonts w:ascii="Times New Roman" w:eastAsia="Times New Roman" w:hAnsi="Times New Roman" w:cs="Times New Roman"/>
          <w:color w:val="000000"/>
          <w:sz w:val="24"/>
          <w:szCs w:val="24"/>
        </w:rPr>
        <w:t>helps</w:t>
      </w:r>
      <w:r w:rsidR="00CC2801">
        <w:rPr>
          <w:rFonts w:ascii="Times New Roman" w:eastAsia="Times New Roman" w:hAnsi="Times New Roman" w:cs="Times New Roman"/>
          <w:color w:val="000000"/>
          <w:sz w:val="24"/>
          <w:szCs w:val="24"/>
        </w:rPr>
        <w:t xml:space="preserve"> </w:t>
      </w:r>
      <w:r w:rsidR="000C31FE">
        <w:rPr>
          <w:rFonts w:ascii="Times New Roman" w:eastAsia="Times New Roman" w:hAnsi="Times New Roman" w:cs="Times New Roman"/>
          <w:color w:val="000000"/>
          <w:sz w:val="24"/>
          <w:szCs w:val="24"/>
        </w:rPr>
        <w:t>indigent people with obtaining land for agriculture</w:t>
      </w:r>
      <w:r w:rsidR="00B66327">
        <w:rPr>
          <w:rFonts w:ascii="Times New Roman" w:eastAsia="Times New Roman" w:hAnsi="Times New Roman" w:cs="Times New Roman"/>
          <w:color w:val="000000"/>
          <w:sz w:val="24"/>
          <w:szCs w:val="24"/>
        </w:rPr>
        <w:t>.</w:t>
      </w:r>
    </w:p>
    <w:p w14:paraId="5103E21D" w14:textId="06DFE017" w:rsidR="002B52ED" w:rsidRPr="00CC2801" w:rsidRDefault="002B52ED" w:rsidP="00EF4F70">
      <w:pPr>
        <w:pStyle w:val="Listenabsatz"/>
        <w:numPr>
          <w:ilvl w:val="0"/>
          <w:numId w:val="9"/>
        </w:numPr>
        <w:pBdr>
          <w:top w:val="nil"/>
          <w:left w:val="nil"/>
          <w:bottom w:val="nil"/>
          <w:right w:val="nil"/>
          <w:between w:val="nil"/>
        </w:pBdr>
        <w:rPr>
          <w:rFonts w:ascii="Times New Roman" w:eastAsia="Times New Roman" w:hAnsi="Times New Roman" w:cs="Times New Roman"/>
          <w:i/>
          <w:color w:val="000000"/>
          <w:sz w:val="24"/>
          <w:szCs w:val="24"/>
        </w:rPr>
      </w:pPr>
      <w:r w:rsidRPr="00CC2801">
        <w:rPr>
          <w:rFonts w:ascii="Times New Roman" w:eastAsia="Times New Roman" w:hAnsi="Times New Roman" w:cs="Times New Roman"/>
          <w:i/>
          <w:color w:val="000000"/>
          <w:sz w:val="24"/>
          <w:szCs w:val="24"/>
        </w:rPr>
        <w:t>Check to which exten</w:t>
      </w:r>
      <w:r w:rsidR="00CC0752">
        <w:rPr>
          <w:rFonts w:ascii="Times New Roman" w:eastAsia="Times New Roman" w:hAnsi="Times New Roman" w:cs="Times New Roman"/>
          <w:i/>
          <w:color w:val="000000"/>
          <w:sz w:val="24"/>
          <w:szCs w:val="24"/>
        </w:rPr>
        <w:t>t</w:t>
      </w:r>
      <w:r w:rsidRPr="00CC2801">
        <w:rPr>
          <w:rFonts w:ascii="Times New Roman" w:eastAsia="Times New Roman" w:hAnsi="Times New Roman" w:cs="Times New Roman"/>
          <w:i/>
          <w:color w:val="000000"/>
          <w:sz w:val="24"/>
          <w:szCs w:val="24"/>
        </w:rPr>
        <w:t xml:space="preserve"> the approaches by Caritas Gulu and DMI </w:t>
      </w:r>
      <w:r w:rsidR="002D184B" w:rsidRPr="00CC2801">
        <w:rPr>
          <w:rFonts w:ascii="Times New Roman" w:eastAsia="Times New Roman" w:hAnsi="Times New Roman" w:cs="Times New Roman"/>
          <w:i/>
          <w:color w:val="000000"/>
          <w:sz w:val="24"/>
          <w:szCs w:val="24"/>
        </w:rPr>
        <w:t>can be taken over.</w:t>
      </w:r>
    </w:p>
    <w:p w14:paraId="33BFF908" w14:textId="77777777" w:rsidR="002D184B" w:rsidRPr="00CC2801" w:rsidRDefault="002D184B" w:rsidP="002D184B">
      <w:pPr>
        <w:pBdr>
          <w:top w:val="nil"/>
          <w:left w:val="nil"/>
          <w:bottom w:val="nil"/>
          <w:right w:val="nil"/>
          <w:between w:val="nil"/>
        </w:pBdr>
        <w:rPr>
          <w:rFonts w:ascii="Times New Roman" w:eastAsia="Times New Roman" w:hAnsi="Times New Roman" w:cs="Times New Roman"/>
          <w:color w:val="000000"/>
          <w:sz w:val="24"/>
          <w:szCs w:val="24"/>
        </w:rPr>
      </w:pPr>
    </w:p>
    <w:p w14:paraId="688426D1" w14:textId="3ADA76FF" w:rsidR="0081075B" w:rsidRDefault="00C23CC1" w:rsidP="0081075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w:t>
      </w:r>
      <w:r w:rsidR="00364EC7">
        <w:rPr>
          <w:rFonts w:ascii="Times New Roman" w:eastAsia="Times New Roman" w:hAnsi="Times New Roman" w:cs="Times New Roman"/>
          <w:color w:val="000000"/>
          <w:sz w:val="24"/>
          <w:szCs w:val="24"/>
        </w:rPr>
        <w:t xml:space="preserve"> stated</w:t>
      </w:r>
      <w:r>
        <w:rPr>
          <w:rFonts w:ascii="Times New Roman" w:eastAsia="Times New Roman" w:hAnsi="Times New Roman" w:cs="Times New Roman"/>
          <w:color w:val="000000"/>
          <w:sz w:val="24"/>
          <w:szCs w:val="24"/>
        </w:rPr>
        <w:t>,</w:t>
      </w:r>
      <w:r w:rsidR="00364EC7">
        <w:rPr>
          <w:rFonts w:ascii="Times New Roman" w:eastAsia="Times New Roman" w:hAnsi="Times New Roman" w:cs="Times New Roman"/>
          <w:color w:val="000000"/>
          <w:sz w:val="24"/>
          <w:szCs w:val="24"/>
        </w:rPr>
        <w:t xml:space="preserve"> n</w:t>
      </w:r>
      <w:r w:rsidR="00E37FCA">
        <w:rPr>
          <w:rFonts w:ascii="Times New Roman" w:eastAsia="Times New Roman" w:hAnsi="Times New Roman" w:cs="Times New Roman"/>
          <w:color w:val="000000"/>
          <w:sz w:val="24"/>
          <w:szCs w:val="24"/>
        </w:rPr>
        <w:t xml:space="preserve">o baseline study </w:t>
      </w:r>
      <w:r w:rsidR="00FA6B15">
        <w:rPr>
          <w:rFonts w:ascii="Times New Roman" w:eastAsia="Times New Roman" w:hAnsi="Times New Roman" w:cs="Times New Roman"/>
          <w:color w:val="000000"/>
          <w:sz w:val="24"/>
          <w:szCs w:val="24"/>
        </w:rPr>
        <w:t>took</w:t>
      </w:r>
      <w:r w:rsidR="00E37FCA">
        <w:rPr>
          <w:rFonts w:ascii="Times New Roman" w:eastAsia="Times New Roman" w:hAnsi="Times New Roman" w:cs="Times New Roman"/>
          <w:color w:val="000000"/>
          <w:sz w:val="24"/>
          <w:szCs w:val="24"/>
        </w:rPr>
        <w:t xml:space="preserve"> place </w:t>
      </w:r>
      <w:r w:rsidR="00364EC7">
        <w:rPr>
          <w:rFonts w:ascii="Times New Roman" w:eastAsia="Times New Roman" w:hAnsi="Times New Roman" w:cs="Times New Roman"/>
          <w:color w:val="000000"/>
          <w:sz w:val="24"/>
          <w:szCs w:val="24"/>
        </w:rPr>
        <w:t>before the project</w:t>
      </w:r>
      <w:r w:rsidR="00CC0752">
        <w:rPr>
          <w:rFonts w:ascii="Times New Roman" w:eastAsia="Times New Roman" w:hAnsi="Times New Roman" w:cs="Times New Roman"/>
          <w:color w:val="000000"/>
          <w:sz w:val="24"/>
          <w:szCs w:val="24"/>
        </w:rPr>
        <w:t>.</w:t>
      </w:r>
      <w:r w:rsidR="00364EC7">
        <w:rPr>
          <w:rFonts w:ascii="Times New Roman" w:eastAsia="Times New Roman" w:hAnsi="Times New Roman" w:cs="Times New Roman"/>
          <w:color w:val="000000"/>
          <w:sz w:val="24"/>
          <w:szCs w:val="24"/>
        </w:rPr>
        <w:t xml:space="preserve"> Nevertheless, MHA </w:t>
      </w:r>
      <w:r w:rsidR="00FA6B15">
        <w:rPr>
          <w:rFonts w:ascii="Times New Roman" w:eastAsia="Times New Roman" w:hAnsi="Times New Roman" w:cs="Times New Roman"/>
          <w:color w:val="000000"/>
          <w:sz w:val="24"/>
          <w:szCs w:val="24"/>
        </w:rPr>
        <w:t>ha</w:t>
      </w:r>
      <w:r w:rsidR="008D772C">
        <w:rPr>
          <w:rFonts w:ascii="Times New Roman" w:eastAsia="Times New Roman" w:hAnsi="Times New Roman" w:cs="Times New Roman"/>
          <w:color w:val="000000"/>
          <w:sz w:val="24"/>
          <w:szCs w:val="24"/>
        </w:rPr>
        <w:t xml:space="preserve">s </w:t>
      </w:r>
      <w:r w:rsidR="00364EC7">
        <w:rPr>
          <w:rFonts w:ascii="Times New Roman" w:eastAsia="Times New Roman" w:hAnsi="Times New Roman" w:cs="Times New Roman"/>
          <w:color w:val="000000"/>
          <w:sz w:val="24"/>
          <w:szCs w:val="24"/>
        </w:rPr>
        <w:t>already</w:t>
      </w:r>
      <w:r w:rsidR="00FA6B15">
        <w:rPr>
          <w:rFonts w:ascii="Times New Roman" w:eastAsia="Times New Roman" w:hAnsi="Times New Roman" w:cs="Times New Roman"/>
          <w:color w:val="000000"/>
          <w:sz w:val="24"/>
          <w:szCs w:val="24"/>
        </w:rPr>
        <w:t xml:space="preserve"> been</w:t>
      </w:r>
      <w:r w:rsidR="00364EC7">
        <w:rPr>
          <w:rFonts w:ascii="Times New Roman" w:eastAsia="Times New Roman" w:hAnsi="Times New Roman" w:cs="Times New Roman"/>
          <w:color w:val="000000"/>
          <w:sz w:val="24"/>
          <w:szCs w:val="24"/>
        </w:rPr>
        <w:t xml:space="preserve"> collecting data, such as MUAC</w:t>
      </w:r>
      <w:r w:rsidR="00E15F2D">
        <w:rPr>
          <w:rFonts w:ascii="Times New Roman" w:eastAsia="Times New Roman" w:hAnsi="Times New Roman" w:cs="Times New Roman"/>
          <w:color w:val="000000"/>
          <w:sz w:val="24"/>
          <w:szCs w:val="24"/>
        </w:rPr>
        <w:t xml:space="preserve"> (see table </w:t>
      </w:r>
      <w:r w:rsidR="00B822C2">
        <w:rPr>
          <w:rFonts w:ascii="Times New Roman" w:eastAsia="Times New Roman" w:hAnsi="Times New Roman" w:cs="Times New Roman"/>
          <w:color w:val="000000"/>
          <w:sz w:val="24"/>
          <w:szCs w:val="24"/>
        </w:rPr>
        <w:t>7</w:t>
      </w:r>
      <w:r w:rsidR="00E15F2D">
        <w:rPr>
          <w:rFonts w:ascii="Times New Roman" w:eastAsia="Times New Roman" w:hAnsi="Times New Roman" w:cs="Times New Roman"/>
          <w:color w:val="000000"/>
          <w:sz w:val="24"/>
          <w:szCs w:val="24"/>
        </w:rPr>
        <w:t>)</w:t>
      </w:r>
      <w:r w:rsidR="00364EC7">
        <w:rPr>
          <w:rFonts w:ascii="Times New Roman" w:eastAsia="Times New Roman" w:hAnsi="Times New Roman" w:cs="Times New Roman"/>
          <w:color w:val="000000"/>
          <w:sz w:val="24"/>
          <w:szCs w:val="24"/>
        </w:rPr>
        <w:t xml:space="preserve"> and a rough measurement of </w:t>
      </w:r>
      <w:r w:rsidR="00AC3897">
        <w:rPr>
          <w:rFonts w:ascii="Times New Roman" w:eastAsia="Times New Roman" w:hAnsi="Times New Roman" w:cs="Times New Roman"/>
          <w:color w:val="000000"/>
          <w:sz w:val="24"/>
          <w:szCs w:val="24"/>
        </w:rPr>
        <w:t xml:space="preserve">the increase in land under cultivation </w:t>
      </w:r>
      <w:r w:rsidR="00364EC7">
        <w:rPr>
          <w:rFonts w:ascii="Times New Roman" w:eastAsia="Times New Roman" w:hAnsi="Times New Roman" w:cs="Times New Roman"/>
          <w:color w:val="000000"/>
          <w:sz w:val="24"/>
          <w:szCs w:val="24"/>
        </w:rPr>
        <w:t xml:space="preserve">on the basis of </w:t>
      </w:r>
      <w:r w:rsidR="00AC3897">
        <w:rPr>
          <w:rFonts w:ascii="Times New Roman" w:eastAsia="Times New Roman" w:hAnsi="Times New Roman" w:cs="Times New Roman"/>
          <w:color w:val="000000"/>
          <w:sz w:val="24"/>
          <w:szCs w:val="24"/>
        </w:rPr>
        <w:t xml:space="preserve">the growth in </w:t>
      </w:r>
      <w:r w:rsidR="00364EC7">
        <w:rPr>
          <w:rFonts w:ascii="Times New Roman" w:eastAsia="Times New Roman" w:hAnsi="Times New Roman" w:cs="Times New Roman"/>
          <w:color w:val="000000"/>
          <w:sz w:val="24"/>
          <w:szCs w:val="24"/>
        </w:rPr>
        <w:t>produce</w:t>
      </w:r>
      <w:r w:rsidR="00AC3897">
        <w:rPr>
          <w:rFonts w:ascii="Times New Roman" w:eastAsia="Times New Roman" w:hAnsi="Times New Roman" w:cs="Times New Roman"/>
          <w:color w:val="000000"/>
          <w:sz w:val="24"/>
          <w:szCs w:val="24"/>
        </w:rPr>
        <w:t>,</w:t>
      </w:r>
      <w:r w:rsidR="00364EC7">
        <w:rPr>
          <w:rFonts w:ascii="Times New Roman" w:eastAsia="Times New Roman" w:hAnsi="Times New Roman" w:cs="Times New Roman"/>
          <w:color w:val="000000"/>
          <w:sz w:val="24"/>
          <w:szCs w:val="24"/>
        </w:rPr>
        <w:t xml:space="preserve"> </w:t>
      </w:r>
      <w:r w:rsidR="00F279EC">
        <w:rPr>
          <w:rFonts w:ascii="Times New Roman" w:eastAsia="Times New Roman" w:hAnsi="Times New Roman" w:cs="Times New Roman"/>
          <w:color w:val="000000"/>
          <w:sz w:val="24"/>
          <w:szCs w:val="24"/>
        </w:rPr>
        <w:t xml:space="preserve">that </w:t>
      </w:r>
      <w:r w:rsidR="00C14CF5">
        <w:rPr>
          <w:rFonts w:ascii="Times New Roman" w:eastAsia="Times New Roman" w:hAnsi="Times New Roman" w:cs="Times New Roman"/>
          <w:color w:val="000000"/>
          <w:sz w:val="24"/>
          <w:szCs w:val="24"/>
        </w:rPr>
        <w:t xml:space="preserve">gave indications about </w:t>
      </w:r>
      <w:r w:rsidR="00364EC7">
        <w:rPr>
          <w:rFonts w:ascii="Times New Roman" w:eastAsia="Times New Roman" w:hAnsi="Times New Roman" w:cs="Times New Roman"/>
          <w:color w:val="000000"/>
          <w:sz w:val="24"/>
          <w:szCs w:val="24"/>
        </w:rPr>
        <w:t>the situation before and during the project.</w:t>
      </w:r>
      <w:r w:rsidR="008D772C">
        <w:rPr>
          <w:rFonts w:ascii="Times New Roman" w:eastAsia="Times New Roman" w:hAnsi="Times New Roman" w:cs="Times New Roman"/>
          <w:color w:val="000000"/>
          <w:sz w:val="24"/>
          <w:szCs w:val="24"/>
        </w:rPr>
        <w:t xml:space="preserve"> </w:t>
      </w:r>
      <w:r w:rsidR="00FA6B15">
        <w:rPr>
          <w:rFonts w:ascii="Times New Roman" w:eastAsia="Times New Roman" w:hAnsi="Times New Roman" w:cs="Times New Roman"/>
          <w:color w:val="000000"/>
          <w:sz w:val="24"/>
          <w:szCs w:val="24"/>
        </w:rPr>
        <w:t xml:space="preserve">Moreover, MHA has carried out </w:t>
      </w:r>
      <w:r w:rsidR="00AE02CD">
        <w:rPr>
          <w:rFonts w:ascii="Times New Roman" w:eastAsia="Times New Roman" w:hAnsi="Times New Roman" w:cs="Times New Roman"/>
          <w:color w:val="000000"/>
          <w:sz w:val="24"/>
          <w:szCs w:val="24"/>
        </w:rPr>
        <w:t>its own</w:t>
      </w:r>
      <w:r w:rsidR="00FA6B15">
        <w:rPr>
          <w:rFonts w:ascii="Times New Roman" w:eastAsia="Times New Roman" w:hAnsi="Times New Roman" w:cs="Times New Roman"/>
          <w:color w:val="000000"/>
          <w:sz w:val="24"/>
          <w:szCs w:val="24"/>
        </w:rPr>
        <w:t xml:space="preserve"> s</w:t>
      </w:r>
      <w:r w:rsidR="00FA6B15" w:rsidRPr="00242BEC">
        <w:rPr>
          <w:rFonts w:ascii="Times New Roman" w:eastAsia="Times New Roman" w:hAnsi="Times New Roman" w:cs="Times New Roman"/>
          <w:color w:val="000000"/>
          <w:sz w:val="24"/>
          <w:szCs w:val="24"/>
        </w:rPr>
        <w:t>tudy</w:t>
      </w:r>
      <w:r w:rsidR="00AE02CD">
        <w:rPr>
          <w:rFonts w:ascii="Times New Roman" w:eastAsia="Times New Roman" w:hAnsi="Times New Roman" w:cs="Times New Roman"/>
          <w:color w:val="000000"/>
          <w:sz w:val="24"/>
          <w:szCs w:val="24"/>
        </w:rPr>
        <w:t xml:space="preserve"> on</w:t>
      </w:r>
      <w:r w:rsidR="00FA6B15">
        <w:rPr>
          <w:rFonts w:ascii="Times New Roman" w:eastAsia="Times New Roman" w:hAnsi="Times New Roman" w:cs="Times New Roman"/>
          <w:color w:val="000000"/>
          <w:sz w:val="24"/>
          <w:szCs w:val="24"/>
        </w:rPr>
        <w:t xml:space="preserve"> </w:t>
      </w:r>
      <w:r w:rsidR="00AE02CD">
        <w:rPr>
          <w:rFonts w:ascii="Times New Roman" w:eastAsia="Times New Roman" w:hAnsi="Times New Roman" w:cs="Times New Roman"/>
          <w:color w:val="000000"/>
          <w:sz w:val="24"/>
          <w:szCs w:val="24"/>
        </w:rPr>
        <w:t>acreage under cultivation</w:t>
      </w:r>
      <w:r w:rsidR="0081075B">
        <w:rPr>
          <w:rFonts w:ascii="Times New Roman" w:eastAsia="Times New Roman" w:hAnsi="Times New Roman" w:cs="Times New Roman"/>
          <w:color w:val="000000"/>
          <w:sz w:val="24"/>
          <w:szCs w:val="24"/>
        </w:rPr>
        <w:t xml:space="preserve"> (to show the increase due to ox-</w:t>
      </w:r>
      <w:r w:rsidR="001D086E">
        <w:rPr>
          <w:rFonts w:ascii="Times New Roman" w:eastAsia="Times New Roman" w:hAnsi="Times New Roman" w:cs="Times New Roman"/>
          <w:color w:val="000000"/>
          <w:sz w:val="24"/>
          <w:szCs w:val="24"/>
        </w:rPr>
        <w:t>plowing</w:t>
      </w:r>
      <w:r w:rsidR="00512E0E">
        <w:rPr>
          <w:rFonts w:ascii="Times New Roman" w:eastAsia="Times New Roman" w:hAnsi="Times New Roman" w:cs="Times New Roman"/>
          <w:color w:val="000000"/>
          <w:sz w:val="24"/>
          <w:szCs w:val="24"/>
        </w:rPr>
        <w:t>)</w:t>
      </w:r>
      <w:r w:rsidR="00AE02CD">
        <w:rPr>
          <w:rFonts w:ascii="Times New Roman" w:eastAsia="Times New Roman" w:hAnsi="Times New Roman" w:cs="Times New Roman"/>
          <w:color w:val="000000"/>
          <w:sz w:val="24"/>
          <w:szCs w:val="24"/>
        </w:rPr>
        <w:t xml:space="preserve">, crop yields, income, number of animals </w:t>
      </w:r>
      <w:r w:rsidR="0081075B">
        <w:rPr>
          <w:rFonts w:ascii="Times New Roman" w:eastAsia="Times New Roman" w:hAnsi="Times New Roman" w:cs="Times New Roman"/>
          <w:color w:val="000000"/>
          <w:sz w:val="24"/>
          <w:szCs w:val="24"/>
        </w:rPr>
        <w:t xml:space="preserve">(cows, goats, chickens, others) </w:t>
      </w:r>
      <w:r w:rsidR="00AE02CD">
        <w:rPr>
          <w:rFonts w:ascii="Times New Roman" w:eastAsia="Times New Roman" w:hAnsi="Times New Roman" w:cs="Times New Roman"/>
          <w:color w:val="000000"/>
          <w:sz w:val="24"/>
          <w:szCs w:val="24"/>
        </w:rPr>
        <w:t xml:space="preserve">and the number children going to school. </w:t>
      </w:r>
      <w:r w:rsidR="0081075B">
        <w:rPr>
          <w:rFonts w:ascii="Times New Roman" w:eastAsia="Times New Roman" w:hAnsi="Times New Roman" w:cs="Times New Roman"/>
          <w:color w:val="000000"/>
          <w:sz w:val="24"/>
          <w:szCs w:val="24"/>
        </w:rPr>
        <w:t xml:space="preserve">In principle, this study and its data </w:t>
      </w:r>
      <w:r w:rsidR="00242BEC">
        <w:rPr>
          <w:rFonts w:ascii="Times New Roman" w:eastAsia="Times New Roman" w:hAnsi="Times New Roman" w:cs="Times New Roman"/>
          <w:color w:val="000000"/>
          <w:sz w:val="24"/>
          <w:szCs w:val="24"/>
        </w:rPr>
        <w:t xml:space="preserve">collection method </w:t>
      </w:r>
      <w:r w:rsidR="0081075B">
        <w:rPr>
          <w:rFonts w:ascii="Times New Roman" w:eastAsia="Times New Roman" w:hAnsi="Times New Roman" w:cs="Times New Roman"/>
          <w:color w:val="000000"/>
          <w:sz w:val="24"/>
          <w:szCs w:val="24"/>
        </w:rPr>
        <w:t xml:space="preserve">provide a sound method to establish a baseline upon which the next project can be </w:t>
      </w:r>
      <w:r w:rsidR="00242BEC">
        <w:rPr>
          <w:rFonts w:ascii="Times New Roman" w:eastAsia="Times New Roman" w:hAnsi="Times New Roman" w:cs="Times New Roman"/>
          <w:color w:val="000000"/>
          <w:sz w:val="24"/>
          <w:szCs w:val="24"/>
        </w:rPr>
        <w:t xml:space="preserve">designed and </w:t>
      </w:r>
      <w:r w:rsidR="0081075B">
        <w:rPr>
          <w:rFonts w:ascii="Times New Roman" w:eastAsia="Times New Roman" w:hAnsi="Times New Roman" w:cs="Times New Roman"/>
          <w:color w:val="000000"/>
          <w:sz w:val="24"/>
          <w:szCs w:val="24"/>
        </w:rPr>
        <w:t>evaluated.</w:t>
      </w:r>
    </w:p>
    <w:p w14:paraId="30D20ADA" w14:textId="169C59D8" w:rsidR="0081075B" w:rsidRDefault="0081075B" w:rsidP="00EF4F70">
      <w:pPr>
        <w:pStyle w:val="Listenabsatz"/>
        <w:numPr>
          <w:ilvl w:val="0"/>
          <w:numId w:val="9"/>
        </w:numPr>
        <w:pBdr>
          <w:top w:val="nil"/>
          <w:left w:val="nil"/>
          <w:bottom w:val="nil"/>
          <w:right w:val="nil"/>
          <w:between w:val="nil"/>
        </w:pBdr>
        <w:rPr>
          <w:rFonts w:ascii="Times New Roman" w:eastAsia="Times New Roman" w:hAnsi="Times New Roman" w:cs="Times New Roman"/>
          <w:i/>
          <w:color w:val="000000"/>
          <w:sz w:val="24"/>
          <w:szCs w:val="24"/>
        </w:rPr>
      </w:pPr>
      <w:r w:rsidRPr="00F26E50">
        <w:rPr>
          <w:rFonts w:ascii="Times New Roman" w:eastAsia="Times New Roman" w:hAnsi="Times New Roman" w:cs="Times New Roman"/>
          <w:i/>
          <w:color w:val="000000"/>
          <w:sz w:val="24"/>
          <w:szCs w:val="24"/>
        </w:rPr>
        <w:t>Check wh</w:t>
      </w:r>
      <w:r w:rsidR="00242BEC">
        <w:rPr>
          <w:rFonts w:ascii="Times New Roman" w:eastAsia="Times New Roman" w:hAnsi="Times New Roman" w:cs="Times New Roman"/>
          <w:i/>
          <w:color w:val="000000"/>
          <w:sz w:val="24"/>
          <w:szCs w:val="24"/>
        </w:rPr>
        <w:t>ether more indicators sh</w:t>
      </w:r>
      <w:r w:rsidRPr="00F26E50">
        <w:rPr>
          <w:rFonts w:ascii="Times New Roman" w:eastAsia="Times New Roman" w:hAnsi="Times New Roman" w:cs="Times New Roman"/>
          <w:i/>
          <w:color w:val="000000"/>
          <w:sz w:val="24"/>
          <w:szCs w:val="24"/>
        </w:rPr>
        <w:t xml:space="preserve">ould </w:t>
      </w:r>
      <w:r w:rsidR="00242BEC">
        <w:rPr>
          <w:rFonts w:ascii="Times New Roman" w:eastAsia="Times New Roman" w:hAnsi="Times New Roman" w:cs="Times New Roman"/>
          <w:i/>
          <w:color w:val="000000"/>
          <w:sz w:val="24"/>
          <w:szCs w:val="24"/>
        </w:rPr>
        <w:t>be included</w:t>
      </w:r>
      <w:r>
        <w:rPr>
          <w:rFonts w:ascii="Times New Roman" w:eastAsia="Times New Roman" w:hAnsi="Times New Roman" w:cs="Times New Roman"/>
          <w:i/>
          <w:color w:val="000000"/>
          <w:sz w:val="24"/>
          <w:szCs w:val="24"/>
        </w:rPr>
        <w:t xml:space="preserve"> (e.g., on the number of persons participating, dietary diversity, number of meals a day, water availability, or seeds produced for the next season)</w:t>
      </w:r>
      <w:r w:rsidRPr="00F26E50">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The set of indicators </w:t>
      </w:r>
      <w:r w:rsidR="00606B40">
        <w:rPr>
          <w:rFonts w:ascii="Times New Roman" w:eastAsia="Times New Roman" w:hAnsi="Times New Roman" w:cs="Times New Roman"/>
          <w:i/>
          <w:color w:val="000000"/>
          <w:sz w:val="24"/>
          <w:szCs w:val="24"/>
        </w:rPr>
        <w:t xml:space="preserve">will </w:t>
      </w:r>
      <w:r>
        <w:rPr>
          <w:rFonts w:ascii="Times New Roman" w:eastAsia="Times New Roman" w:hAnsi="Times New Roman" w:cs="Times New Roman"/>
          <w:i/>
          <w:color w:val="000000"/>
          <w:sz w:val="24"/>
          <w:szCs w:val="24"/>
        </w:rPr>
        <w:t xml:space="preserve">help </w:t>
      </w:r>
      <w:r w:rsidR="00606B40">
        <w:rPr>
          <w:rFonts w:ascii="Times New Roman" w:eastAsia="Times New Roman" w:hAnsi="Times New Roman" w:cs="Times New Roman"/>
          <w:i/>
          <w:color w:val="000000"/>
          <w:sz w:val="24"/>
          <w:szCs w:val="24"/>
        </w:rPr>
        <w:t xml:space="preserve">further </w:t>
      </w:r>
      <w:r>
        <w:rPr>
          <w:rFonts w:ascii="Times New Roman" w:eastAsia="Times New Roman" w:hAnsi="Times New Roman" w:cs="Times New Roman"/>
          <w:i/>
          <w:color w:val="000000"/>
          <w:sz w:val="24"/>
          <w:szCs w:val="24"/>
        </w:rPr>
        <w:t xml:space="preserve">assessing both </w:t>
      </w:r>
      <w:r w:rsidR="00242BEC">
        <w:rPr>
          <w:rFonts w:ascii="Times New Roman" w:eastAsia="Times New Roman" w:hAnsi="Times New Roman" w:cs="Times New Roman"/>
          <w:i/>
          <w:color w:val="000000"/>
          <w:sz w:val="24"/>
          <w:szCs w:val="24"/>
        </w:rPr>
        <w:t xml:space="preserve">the </w:t>
      </w:r>
      <w:r>
        <w:rPr>
          <w:rFonts w:ascii="Times New Roman" w:eastAsia="Times New Roman" w:hAnsi="Times New Roman" w:cs="Times New Roman"/>
          <w:i/>
          <w:color w:val="000000"/>
          <w:sz w:val="24"/>
          <w:szCs w:val="24"/>
        </w:rPr>
        <w:t>components of, and the main obstacles, to food security.</w:t>
      </w:r>
    </w:p>
    <w:p w14:paraId="09A39DDB" w14:textId="262F8EED" w:rsidR="00242BEC" w:rsidRDefault="0081075B" w:rsidP="00EF4F70">
      <w:pPr>
        <w:pStyle w:val="Listenabsatz"/>
        <w:numPr>
          <w:ilvl w:val="0"/>
          <w:numId w:val="9"/>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Review how th</w:t>
      </w:r>
      <w:r w:rsidR="00606B40">
        <w:rPr>
          <w:rFonts w:ascii="Times New Roman" w:eastAsia="Times New Roman" w:hAnsi="Times New Roman" w:cs="Times New Roman"/>
          <w:i/>
          <w:color w:val="000000"/>
          <w:sz w:val="24"/>
          <w:szCs w:val="24"/>
        </w:rPr>
        <w:t>e MHA</w:t>
      </w:r>
      <w:r>
        <w:rPr>
          <w:rFonts w:ascii="Times New Roman" w:eastAsia="Times New Roman" w:hAnsi="Times New Roman" w:cs="Times New Roman"/>
          <w:i/>
          <w:color w:val="000000"/>
          <w:sz w:val="24"/>
          <w:szCs w:val="24"/>
        </w:rPr>
        <w:t xml:space="preserve"> internal study can become the basis for </w:t>
      </w:r>
      <w:r w:rsidR="00512E0E">
        <w:rPr>
          <w:rFonts w:ascii="Times New Roman" w:eastAsia="Times New Roman" w:hAnsi="Times New Roman" w:cs="Times New Roman"/>
          <w:i/>
          <w:color w:val="000000"/>
          <w:sz w:val="24"/>
          <w:szCs w:val="24"/>
        </w:rPr>
        <w:t>regular</w:t>
      </w:r>
      <w:r>
        <w:rPr>
          <w:rFonts w:ascii="Times New Roman" w:eastAsia="Times New Roman" w:hAnsi="Times New Roman" w:cs="Times New Roman"/>
          <w:i/>
          <w:color w:val="000000"/>
          <w:sz w:val="24"/>
          <w:szCs w:val="24"/>
        </w:rPr>
        <w:t xml:space="preserve"> MEAL in the next (round of) projects</w:t>
      </w:r>
      <w:r w:rsidR="00242BEC">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w:t>
      </w:r>
    </w:p>
    <w:p w14:paraId="04F70865" w14:textId="4C3F34D5" w:rsidR="0081075B" w:rsidRPr="00F26E50" w:rsidRDefault="00242BEC" w:rsidP="00EF4F70">
      <w:pPr>
        <w:pStyle w:val="Listenabsatz"/>
        <w:numPr>
          <w:ilvl w:val="0"/>
          <w:numId w:val="9"/>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w:t>
      </w:r>
      <w:r w:rsidR="0081075B">
        <w:rPr>
          <w:rFonts w:ascii="Times New Roman" w:eastAsia="Times New Roman" w:hAnsi="Times New Roman" w:cs="Times New Roman"/>
          <w:i/>
          <w:color w:val="000000"/>
          <w:sz w:val="24"/>
          <w:szCs w:val="24"/>
        </w:rPr>
        <w:t>heck</w:t>
      </w:r>
      <w:r>
        <w:rPr>
          <w:rFonts w:ascii="Times New Roman" w:eastAsia="Times New Roman" w:hAnsi="Times New Roman" w:cs="Times New Roman"/>
          <w:i/>
          <w:color w:val="000000"/>
          <w:sz w:val="24"/>
          <w:szCs w:val="24"/>
        </w:rPr>
        <w:t xml:space="preserve"> the</w:t>
      </w:r>
      <w:r w:rsidR="0081075B">
        <w:rPr>
          <w:rFonts w:ascii="Times New Roman" w:eastAsia="Times New Roman" w:hAnsi="Times New Roman" w:cs="Times New Roman"/>
          <w:i/>
          <w:color w:val="000000"/>
          <w:sz w:val="24"/>
          <w:szCs w:val="24"/>
        </w:rPr>
        <w:t xml:space="preserve"> extent to which </w:t>
      </w:r>
      <w:r w:rsidR="00606B40">
        <w:rPr>
          <w:rFonts w:ascii="Times New Roman" w:eastAsia="Times New Roman" w:hAnsi="Times New Roman" w:cs="Times New Roman"/>
          <w:i/>
          <w:color w:val="000000"/>
          <w:sz w:val="24"/>
          <w:szCs w:val="24"/>
        </w:rPr>
        <w:t xml:space="preserve">this study </w:t>
      </w:r>
      <w:r w:rsidR="0081075B">
        <w:rPr>
          <w:rFonts w:ascii="Times New Roman" w:eastAsia="Times New Roman" w:hAnsi="Times New Roman" w:cs="Times New Roman"/>
          <w:i/>
          <w:color w:val="000000"/>
          <w:sz w:val="24"/>
          <w:szCs w:val="24"/>
        </w:rPr>
        <w:t>can become an example for the other Phineo partner organizations).</w:t>
      </w:r>
    </w:p>
    <w:p w14:paraId="1EB60331" w14:textId="77777777" w:rsidR="000D6E03" w:rsidRPr="00CF2719" w:rsidRDefault="000D6E03" w:rsidP="0081075B">
      <w:pPr>
        <w:pBdr>
          <w:top w:val="nil"/>
          <w:left w:val="nil"/>
          <w:bottom w:val="nil"/>
          <w:right w:val="nil"/>
          <w:between w:val="nil"/>
        </w:pBdr>
        <w:rPr>
          <w:rFonts w:ascii="Times New Roman" w:eastAsia="Times New Roman" w:hAnsi="Times New Roman" w:cs="Times New Roman"/>
          <w:color w:val="000000"/>
          <w:sz w:val="24"/>
          <w:szCs w:val="24"/>
        </w:rPr>
      </w:pPr>
    </w:p>
    <w:p w14:paraId="33C62D3D" w14:textId="094528B6" w:rsidR="00781B26" w:rsidRDefault="00781B26" w:rsidP="00B76B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2: </w:t>
      </w:r>
      <w:r w:rsidR="00330BD4">
        <w:rPr>
          <w:rFonts w:ascii="Times New Roman" w:eastAsia="Times New Roman" w:hAnsi="Times New Roman" w:cs="Times New Roman"/>
          <w:b/>
          <w:sz w:val="24"/>
          <w:szCs w:val="24"/>
        </w:rPr>
        <w:t xml:space="preserve">720 farming </w:t>
      </w:r>
      <w:r w:rsidR="00330BD4" w:rsidRPr="00681F02">
        <w:rPr>
          <w:rFonts w:ascii="Times New Roman" w:eastAsia="Times New Roman" w:hAnsi="Times New Roman" w:cs="Times New Roman"/>
          <w:b/>
          <w:sz w:val="24"/>
          <w:szCs w:val="24"/>
        </w:rPr>
        <w:t xml:space="preserve">households have significantly </w:t>
      </w:r>
      <w:r w:rsidR="00400047" w:rsidRPr="00681F02">
        <w:rPr>
          <w:rFonts w:ascii="Times New Roman" w:eastAsia="Times New Roman" w:hAnsi="Times New Roman" w:cs="Times New Roman"/>
          <w:b/>
          <w:sz w:val="24"/>
          <w:szCs w:val="24"/>
        </w:rPr>
        <w:t>improved</w:t>
      </w:r>
      <w:r w:rsidR="00330BD4" w:rsidRPr="00681F02">
        <w:rPr>
          <w:rFonts w:ascii="Times New Roman" w:eastAsia="Times New Roman" w:hAnsi="Times New Roman" w:cs="Times New Roman"/>
          <w:b/>
          <w:sz w:val="24"/>
          <w:szCs w:val="24"/>
        </w:rPr>
        <w:t xml:space="preserve"> and </w:t>
      </w:r>
      <w:r w:rsidR="00400047" w:rsidRPr="00681F02">
        <w:rPr>
          <w:rFonts w:ascii="Times New Roman" w:eastAsia="Times New Roman" w:hAnsi="Times New Roman" w:cs="Times New Roman"/>
          <w:b/>
          <w:sz w:val="24"/>
          <w:szCs w:val="24"/>
        </w:rPr>
        <w:t>broadened</w:t>
      </w:r>
      <w:r w:rsidR="00330BD4" w:rsidRPr="00681F02">
        <w:rPr>
          <w:rFonts w:ascii="Times New Roman" w:eastAsia="Times New Roman" w:hAnsi="Times New Roman" w:cs="Times New Roman"/>
          <w:b/>
          <w:sz w:val="24"/>
          <w:szCs w:val="24"/>
        </w:rPr>
        <w:t xml:space="preserve"> their skills and agricultural techniques and </w:t>
      </w:r>
      <w:r w:rsidR="00C14CF5">
        <w:rPr>
          <w:rFonts w:ascii="Times New Roman" w:eastAsia="Times New Roman" w:hAnsi="Times New Roman" w:cs="Times New Roman"/>
          <w:b/>
          <w:sz w:val="24"/>
          <w:szCs w:val="24"/>
        </w:rPr>
        <w:t xml:space="preserve">have </w:t>
      </w:r>
      <w:r w:rsidR="00330BD4" w:rsidRPr="00681F02">
        <w:rPr>
          <w:rFonts w:ascii="Times New Roman" w:eastAsia="Times New Roman" w:hAnsi="Times New Roman" w:cs="Times New Roman"/>
          <w:b/>
          <w:sz w:val="24"/>
          <w:szCs w:val="24"/>
        </w:rPr>
        <w:t>measurably increased their food consumption and the variety of consumed food</w:t>
      </w:r>
    </w:p>
    <w:p w14:paraId="59BAA65E" w14:textId="77777777" w:rsidR="00227F15" w:rsidRDefault="00227F15" w:rsidP="00B76BE0">
      <w:pPr>
        <w:rPr>
          <w:rFonts w:ascii="Times New Roman" w:eastAsia="Times New Roman" w:hAnsi="Times New Roman" w:cs="Times New Roman"/>
          <w:i/>
          <w:sz w:val="24"/>
          <w:szCs w:val="24"/>
        </w:rPr>
      </w:pPr>
    </w:p>
    <w:p w14:paraId="54C25054" w14:textId="1B319F58"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Implementation process</w:t>
      </w:r>
    </w:p>
    <w:p w14:paraId="4E8B479A" w14:textId="35A278D1" w:rsidR="00DA2EEB" w:rsidRDefault="00DA2EEB" w:rsidP="003C7C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effort to enhance beneficiaries’ skills and knowledge on farming, MHA </w:t>
      </w:r>
      <w:r w:rsidR="00FB2532">
        <w:rPr>
          <w:rFonts w:ascii="Times New Roman" w:eastAsia="Times New Roman" w:hAnsi="Times New Roman" w:cs="Times New Roman"/>
          <w:sz w:val="24"/>
          <w:szCs w:val="24"/>
        </w:rPr>
        <w:t>trained the</w:t>
      </w:r>
      <w:r>
        <w:rPr>
          <w:rFonts w:ascii="Times New Roman" w:eastAsia="Times New Roman" w:hAnsi="Times New Roman" w:cs="Times New Roman"/>
          <w:sz w:val="24"/>
          <w:szCs w:val="24"/>
        </w:rPr>
        <w:t xml:space="preserve"> participants on land preparation, weeding and weed managements, harvesting, post-harvest management and entrepreneurship. The table below summarizes the type</w:t>
      </w:r>
      <w:r w:rsidR="00576EC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training conducted in </w:t>
      </w:r>
      <w:r w:rsidR="00E15F2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2020-2021</w:t>
      </w:r>
      <w:r w:rsidR="00E15F2D">
        <w:rPr>
          <w:rFonts w:ascii="Times New Roman" w:eastAsia="Times New Roman" w:hAnsi="Times New Roman" w:cs="Times New Roman"/>
          <w:sz w:val="24"/>
          <w:szCs w:val="24"/>
        </w:rPr>
        <w:t xml:space="preserve"> project year</w:t>
      </w:r>
      <w:r>
        <w:rPr>
          <w:rFonts w:ascii="Times New Roman" w:eastAsia="Times New Roman" w:hAnsi="Times New Roman" w:cs="Times New Roman"/>
          <w:sz w:val="24"/>
          <w:szCs w:val="24"/>
        </w:rPr>
        <w:t>.</w:t>
      </w:r>
    </w:p>
    <w:p w14:paraId="0A1DBBB5" w14:textId="11C0E3F0" w:rsidR="00DA2EEB" w:rsidRPr="00126222" w:rsidRDefault="00DA2EEB" w:rsidP="00DA2EEB">
      <w:pPr>
        <w:pStyle w:val="Beschriftung"/>
      </w:pPr>
    </w:p>
    <w:p w14:paraId="7C789124" w14:textId="39FEBC9F" w:rsidR="005043FF" w:rsidRDefault="005043FF" w:rsidP="0003367A">
      <w:pPr>
        <w:pStyle w:val="Beschriftung"/>
        <w:keepNext/>
      </w:pPr>
      <w:bookmarkStart w:id="87" w:name="_Toc82453252"/>
      <w:r>
        <w:t xml:space="preserve">Table </w:t>
      </w:r>
      <w:r>
        <w:fldChar w:fldCharType="begin"/>
      </w:r>
      <w:r>
        <w:instrText xml:space="preserve"> SEQ Table \* ARABIC </w:instrText>
      </w:r>
      <w:r>
        <w:fldChar w:fldCharType="separate"/>
      </w:r>
      <w:r w:rsidR="00797CB8">
        <w:rPr>
          <w:noProof/>
        </w:rPr>
        <w:t>6</w:t>
      </w:r>
      <w:r>
        <w:fldChar w:fldCharType="end"/>
      </w:r>
      <w:r>
        <w:t xml:space="preserve">: </w:t>
      </w:r>
      <w:r w:rsidRPr="00B85CC6">
        <w:t>Farmers' Trainings Conducted</w:t>
      </w:r>
      <w:bookmarkEnd w:id="87"/>
    </w:p>
    <w:tbl>
      <w:tblPr>
        <w:tblW w:w="9062" w:type="dxa"/>
        <w:tblLook w:val="04A0" w:firstRow="1" w:lastRow="0" w:firstColumn="1" w:lastColumn="0" w:noHBand="0" w:noVBand="1"/>
      </w:tblPr>
      <w:tblGrid>
        <w:gridCol w:w="2256"/>
        <w:gridCol w:w="1992"/>
        <w:gridCol w:w="1883"/>
        <w:gridCol w:w="1664"/>
        <w:gridCol w:w="1267"/>
      </w:tblGrid>
      <w:tr w:rsidR="00DA2EEB" w:rsidRPr="00672D33" w14:paraId="0ADE9984" w14:textId="77777777" w:rsidTr="00F93D3B">
        <w:trPr>
          <w:trHeight w:val="814"/>
        </w:trPr>
        <w:tc>
          <w:tcPr>
            <w:tcW w:w="2256"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1B6C587" w14:textId="77777777" w:rsidR="00DA2EEB" w:rsidRPr="00CC0543" w:rsidRDefault="00DA2EEB" w:rsidP="00F93D3B">
            <w:pPr>
              <w:spacing w:line="240" w:lineRule="auto"/>
              <w:jc w:val="left"/>
              <w:rPr>
                <w:rFonts w:ascii="Arial" w:eastAsia="Times New Roman" w:hAnsi="Arial" w:cs="Arial"/>
                <w:b/>
                <w:bCs/>
                <w:color w:val="222B35"/>
                <w:sz w:val="20"/>
                <w:szCs w:val="20"/>
                <w:lang w:eastAsia="en-US"/>
              </w:rPr>
            </w:pPr>
            <w:r w:rsidRPr="00CC0543">
              <w:rPr>
                <w:rFonts w:ascii="Arial" w:eastAsia="Times New Roman" w:hAnsi="Arial" w:cs="Arial"/>
                <w:b/>
                <w:bCs/>
                <w:color w:val="222B35"/>
                <w:sz w:val="20"/>
                <w:szCs w:val="20"/>
                <w:lang w:eastAsia="en-US"/>
              </w:rPr>
              <w:t>TYPE OF TRAINING</w:t>
            </w:r>
          </w:p>
        </w:tc>
        <w:tc>
          <w:tcPr>
            <w:tcW w:w="1992"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BC49D6A" w14:textId="526D3FAC" w:rsidR="00DA2EEB" w:rsidRPr="00CC0543" w:rsidRDefault="00DA2EEB" w:rsidP="00F93D3B">
            <w:pPr>
              <w:spacing w:line="240" w:lineRule="auto"/>
              <w:jc w:val="left"/>
              <w:rPr>
                <w:rFonts w:ascii="Arial" w:eastAsia="Times New Roman" w:hAnsi="Arial" w:cs="Arial"/>
                <w:b/>
                <w:bCs/>
                <w:color w:val="222B35"/>
                <w:sz w:val="20"/>
                <w:szCs w:val="20"/>
                <w:lang w:eastAsia="en-US"/>
              </w:rPr>
            </w:pPr>
            <w:r w:rsidRPr="00CC0543">
              <w:rPr>
                <w:rFonts w:ascii="Arial" w:eastAsia="Times New Roman" w:hAnsi="Arial" w:cs="Arial"/>
                <w:b/>
                <w:bCs/>
                <w:color w:val="222B35"/>
                <w:sz w:val="20"/>
                <w:szCs w:val="20"/>
                <w:lang w:eastAsia="en-US"/>
              </w:rPr>
              <w:t>MALE PARTICIPANTS</w:t>
            </w:r>
          </w:p>
        </w:tc>
        <w:tc>
          <w:tcPr>
            <w:tcW w:w="1883"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0D7CF63" w14:textId="5AD0D3FD" w:rsidR="00DA2EEB" w:rsidRPr="00CC0543" w:rsidRDefault="00DA2EEB" w:rsidP="00F93D3B">
            <w:pPr>
              <w:spacing w:line="240" w:lineRule="auto"/>
              <w:jc w:val="left"/>
              <w:rPr>
                <w:rFonts w:ascii="Arial" w:eastAsia="Times New Roman" w:hAnsi="Arial" w:cs="Arial"/>
                <w:b/>
                <w:bCs/>
                <w:color w:val="222B35"/>
                <w:sz w:val="20"/>
                <w:szCs w:val="20"/>
                <w:lang w:eastAsia="en-US"/>
              </w:rPr>
            </w:pPr>
            <w:r w:rsidRPr="00CC0543">
              <w:rPr>
                <w:rFonts w:ascii="Arial" w:eastAsia="Times New Roman" w:hAnsi="Arial" w:cs="Arial"/>
                <w:b/>
                <w:bCs/>
                <w:color w:val="222B35"/>
                <w:sz w:val="20"/>
                <w:szCs w:val="20"/>
                <w:lang w:eastAsia="en-US"/>
              </w:rPr>
              <w:t>FEMALE PARTICIPANTS</w:t>
            </w:r>
          </w:p>
        </w:tc>
        <w:tc>
          <w:tcPr>
            <w:tcW w:w="166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B0F6434" w14:textId="77777777" w:rsidR="00E163B1" w:rsidRDefault="00DA2EEB" w:rsidP="00F93D3B">
            <w:pPr>
              <w:spacing w:line="240" w:lineRule="auto"/>
              <w:jc w:val="left"/>
              <w:rPr>
                <w:rFonts w:ascii="Arial" w:eastAsia="Times New Roman" w:hAnsi="Arial" w:cs="Arial"/>
                <w:b/>
                <w:bCs/>
                <w:color w:val="222B35"/>
                <w:sz w:val="20"/>
                <w:szCs w:val="20"/>
                <w:lang w:eastAsia="en-US"/>
              </w:rPr>
            </w:pPr>
            <w:r w:rsidRPr="00CC0543">
              <w:rPr>
                <w:rFonts w:ascii="Arial" w:eastAsia="Times New Roman" w:hAnsi="Arial" w:cs="Arial"/>
                <w:b/>
                <w:bCs/>
                <w:color w:val="222B35"/>
                <w:sz w:val="20"/>
                <w:szCs w:val="20"/>
                <w:lang w:eastAsia="en-US"/>
              </w:rPr>
              <w:t xml:space="preserve">DATE OF </w:t>
            </w:r>
          </w:p>
          <w:p w14:paraId="023BE7AE" w14:textId="33E6DF40" w:rsidR="00DA2EEB" w:rsidRPr="00CC0543" w:rsidRDefault="00DA2EEB" w:rsidP="00F93D3B">
            <w:pPr>
              <w:spacing w:line="240" w:lineRule="auto"/>
              <w:jc w:val="left"/>
              <w:rPr>
                <w:rFonts w:ascii="Arial" w:eastAsia="Times New Roman" w:hAnsi="Arial" w:cs="Arial"/>
                <w:b/>
                <w:bCs/>
                <w:color w:val="222B35"/>
                <w:sz w:val="20"/>
                <w:szCs w:val="20"/>
                <w:lang w:eastAsia="en-US"/>
              </w:rPr>
            </w:pPr>
            <w:r w:rsidRPr="00CC0543">
              <w:rPr>
                <w:rFonts w:ascii="Arial" w:eastAsia="Times New Roman" w:hAnsi="Arial" w:cs="Arial"/>
                <w:b/>
                <w:bCs/>
                <w:color w:val="222B35"/>
                <w:sz w:val="20"/>
                <w:szCs w:val="20"/>
                <w:lang w:eastAsia="en-US"/>
              </w:rPr>
              <w:t>TRAINING</w:t>
            </w:r>
          </w:p>
        </w:tc>
        <w:tc>
          <w:tcPr>
            <w:tcW w:w="126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199CB36" w14:textId="150B75F3" w:rsidR="00DA2EEB" w:rsidRDefault="00E163B1" w:rsidP="00F93D3B">
            <w:pPr>
              <w:spacing w:line="240" w:lineRule="auto"/>
              <w:jc w:val="left"/>
              <w:rPr>
                <w:rFonts w:ascii="Arial" w:eastAsia="Times New Roman" w:hAnsi="Arial" w:cs="Arial"/>
                <w:b/>
                <w:bCs/>
                <w:color w:val="222B35"/>
                <w:sz w:val="20"/>
                <w:szCs w:val="20"/>
                <w:lang w:eastAsia="en-US"/>
              </w:rPr>
            </w:pPr>
            <w:r>
              <w:rPr>
                <w:rFonts w:ascii="Arial" w:eastAsia="Times New Roman" w:hAnsi="Arial" w:cs="Arial"/>
                <w:b/>
                <w:bCs/>
                <w:color w:val="222B35"/>
                <w:sz w:val="20"/>
                <w:szCs w:val="20"/>
                <w:lang w:eastAsia="en-US"/>
              </w:rPr>
              <w:t>PROJECT</w:t>
            </w:r>
          </w:p>
          <w:p w14:paraId="4F33A21A" w14:textId="59D33A99" w:rsidR="00E163B1" w:rsidRPr="00CC0543" w:rsidRDefault="00E163B1" w:rsidP="00F93D3B">
            <w:pPr>
              <w:spacing w:line="240" w:lineRule="auto"/>
              <w:jc w:val="left"/>
              <w:rPr>
                <w:rFonts w:ascii="Arial" w:eastAsia="Times New Roman" w:hAnsi="Arial" w:cs="Arial"/>
                <w:b/>
                <w:bCs/>
                <w:color w:val="222B35"/>
                <w:sz w:val="20"/>
                <w:szCs w:val="20"/>
                <w:lang w:eastAsia="en-US"/>
              </w:rPr>
            </w:pPr>
            <w:r>
              <w:rPr>
                <w:rFonts w:ascii="Arial" w:eastAsia="Times New Roman" w:hAnsi="Arial" w:cs="Arial"/>
                <w:b/>
                <w:bCs/>
                <w:color w:val="222B35"/>
                <w:sz w:val="20"/>
                <w:szCs w:val="20"/>
                <w:lang w:eastAsia="en-US"/>
              </w:rPr>
              <w:t>YEAR</w:t>
            </w:r>
          </w:p>
        </w:tc>
      </w:tr>
      <w:tr w:rsidR="00DA2EEB" w:rsidRPr="00672D33" w14:paraId="2AEBACFD" w14:textId="77777777" w:rsidTr="00F93D3B">
        <w:trPr>
          <w:trHeight w:val="398"/>
        </w:trPr>
        <w:tc>
          <w:tcPr>
            <w:tcW w:w="2256" w:type="dxa"/>
            <w:tcBorders>
              <w:top w:val="single" w:sz="4" w:space="0" w:color="ED7D31"/>
              <w:left w:val="single" w:sz="4" w:space="0" w:color="auto"/>
              <w:bottom w:val="single" w:sz="4" w:space="0" w:color="auto"/>
              <w:right w:val="single" w:sz="4" w:space="0" w:color="auto"/>
            </w:tcBorders>
            <w:shd w:val="clear" w:color="auto" w:fill="auto"/>
            <w:noWrap/>
            <w:vAlign w:val="center"/>
            <w:hideMark/>
          </w:tcPr>
          <w:p w14:paraId="18B40DCF" w14:textId="7EBF212C" w:rsidR="00DA2EEB" w:rsidRPr="00CC0543" w:rsidRDefault="00DA2EEB" w:rsidP="00A90CFF">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 xml:space="preserve">Land </w:t>
            </w:r>
            <w:r w:rsidR="00A90CFF">
              <w:rPr>
                <w:rFonts w:ascii="Arial" w:eastAsia="Times New Roman" w:hAnsi="Arial" w:cs="Arial"/>
                <w:color w:val="000000"/>
                <w:sz w:val="20"/>
                <w:szCs w:val="20"/>
                <w:lang w:eastAsia="en-US"/>
              </w:rPr>
              <w:t>P</w:t>
            </w:r>
            <w:r w:rsidR="00A90CFF" w:rsidRPr="00CC0543">
              <w:rPr>
                <w:rFonts w:ascii="Arial" w:eastAsia="Times New Roman" w:hAnsi="Arial" w:cs="Arial"/>
                <w:color w:val="000000"/>
                <w:sz w:val="20"/>
                <w:szCs w:val="20"/>
                <w:lang w:eastAsia="en-US"/>
              </w:rPr>
              <w:t xml:space="preserve">reparation </w:t>
            </w:r>
            <w:r w:rsidRPr="00CC0543">
              <w:rPr>
                <w:rFonts w:ascii="Arial" w:eastAsia="Times New Roman" w:hAnsi="Arial" w:cs="Arial"/>
                <w:color w:val="000000"/>
                <w:sz w:val="20"/>
                <w:szCs w:val="20"/>
                <w:lang w:eastAsia="en-US"/>
              </w:rPr>
              <w:t>and Planting</w:t>
            </w:r>
          </w:p>
        </w:tc>
        <w:tc>
          <w:tcPr>
            <w:tcW w:w="1992" w:type="dxa"/>
            <w:tcBorders>
              <w:top w:val="single" w:sz="4" w:space="0" w:color="ED7D31"/>
              <w:left w:val="single" w:sz="4" w:space="0" w:color="auto"/>
              <w:bottom w:val="single" w:sz="4" w:space="0" w:color="auto"/>
              <w:right w:val="single" w:sz="4" w:space="0" w:color="auto"/>
            </w:tcBorders>
            <w:shd w:val="clear" w:color="auto" w:fill="auto"/>
            <w:noWrap/>
            <w:vAlign w:val="bottom"/>
            <w:hideMark/>
          </w:tcPr>
          <w:p w14:paraId="4E828229" w14:textId="77777777" w:rsidR="00DA2EEB" w:rsidRPr="00CC0543" w:rsidRDefault="00DA2EEB" w:rsidP="0091127A">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104</w:t>
            </w:r>
          </w:p>
        </w:tc>
        <w:tc>
          <w:tcPr>
            <w:tcW w:w="1883" w:type="dxa"/>
            <w:tcBorders>
              <w:top w:val="single" w:sz="4" w:space="0" w:color="ED7D31"/>
              <w:left w:val="single" w:sz="4" w:space="0" w:color="auto"/>
              <w:bottom w:val="single" w:sz="4" w:space="0" w:color="auto"/>
              <w:right w:val="single" w:sz="4" w:space="0" w:color="auto"/>
            </w:tcBorders>
            <w:shd w:val="clear" w:color="auto" w:fill="auto"/>
            <w:noWrap/>
            <w:vAlign w:val="bottom"/>
            <w:hideMark/>
          </w:tcPr>
          <w:p w14:paraId="7FC82F10" w14:textId="77777777" w:rsidR="00DA2EEB" w:rsidRPr="00CC0543" w:rsidRDefault="00DA2EEB" w:rsidP="0091127A">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136</w:t>
            </w:r>
          </w:p>
        </w:tc>
        <w:tc>
          <w:tcPr>
            <w:tcW w:w="1664" w:type="dxa"/>
            <w:tcBorders>
              <w:top w:val="single" w:sz="4" w:space="0" w:color="ED7D31"/>
              <w:left w:val="single" w:sz="4" w:space="0" w:color="auto"/>
              <w:bottom w:val="single" w:sz="4" w:space="0" w:color="auto"/>
              <w:right w:val="single" w:sz="4" w:space="0" w:color="auto"/>
            </w:tcBorders>
            <w:shd w:val="clear" w:color="auto" w:fill="auto"/>
            <w:noWrap/>
            <w:vAlign w:val="center"/>
            <w:hideMark/>
          </w:tcPr>
          <w:p w14:paraId="3DC286A7" w14:textId="77777777" w:rsidR="00DA2EEB" w:rsidRPr="00CC0543" w:rsidRDefault="00DA2EEB" w:rsidP="00F6733E">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1/04/2020-15/04/2020</w:t>
            </w:r>
          </w:p>
        </w:tc>
        <w:tc>
          <w:tcPr>
            <w:tcW w:w="1267" w:type="dxa"/>
            <w:tcBorders>
              <w:top w:val="single" w:sz="4" w:space="0" w:color="ED7D31"/>
              <w:left w:val="single" w:sz="4" w:space="0" w:color="auto"/>
              <w:bottom w:val="single" w:sz="4" w:space="0" w:color="auto"/>
              <w:right w:val="single" w:sz="4" w:space="0" w:color="auto"/>
            </w:tcBorders>
            <w:shd w:val="clear" w:color="auto" w:fill="auto"/>
            <w:noWrap/>
            <w:vAlign w:val="center"/>
            <w:hideMark/>
          </w:tcPr>
          <w:p w14:paraId="6AB488A9" w14:textId="27A765F2" w:rsidR="00DA2EEB" w:rsidRPr="00CC0543" w:rsidRDefault="00DA2EEB" w:rsidP="00F93D3B">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2020</w:t>
            </w:r>
            <w:r w:rsidR="00B579C5">
              <w:rPr>
                <w:rFonts w:ascii="Arial" w:eastAsia="Times New Roman" w:hAnsi="Arial" w:cs="Arial"/>
                <w:color w:val="000000"/>
                <w:sz w:val="20"/>
                <w:szCs w:val="20"/>
                <w:lang w:eastAsia="en-US"/>
              </w:rPr>
              <w:t>-2021</w:t>
            </w:r>
          </w:p>
        </w:tc>
      </w:tr>
      <w:tr w:rsidR="00DA2EEB" w:rsidRPr="00672D33" w14:paraId="06F34C12" w14:textId="77777777" w:rsidTr="00F93D3B">
        <w:trPr>
          <w:trHeight w:val="398"/>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2E582779" w14:textId="5FD9DE23" w:rsidR="00DA2EEB" w:rsidRPr="00CC0543" w:rsidRDefault="00DA2EEB" w:rsidP="00D561DE">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Ox-</w:t>
            </w:r>
            <w:r w:rsidR="00D561DE">
              <w:rPr>
                <w:rFonts w:ascii="Arial" w:eastAsia="Times New Roman" w:hAnsi="Arial" w:cs="Arial"/>
                <w:color w:val="000000"/>
                <w:sz w:val="20"/>
                <w:szCs w:val="20"/>
                <w:lang w:eastAsia="en-US"/>
              </w:rPr>
              <w:t>P</w:t>
            </w:r>
            <w:r w:rsidR="001D086E">
              <w:rPr>
                <w:rFonts w:ascii="Arial" w:eastAsia="Times New Roman" w:hAnsi="Arial" w:cs="Arial"/>
                <w:color w:val="000000"/>
                <w:sz w:val="20"/>
                <w:szCs w:val="20"/>
                <w:lang w:eastAsia="en-US"/>
              </w:rPr>
              <w:t>low</w:t>
            </w:r>
            <w:r w:rsidRPr="00CC0543">
              <w:rPr>
                <w:rFonts w:ascii="Arial" w:eastAsia="Times New Roman" w:hAnsi="Arial" w:cs="Arial"/>
                <w:color w:val="000000"/>
                <w:sz w:val="20"/>
                <w:szCs w:val="20"/>
                <w:lang w:eastAsia="en-US"/>
              </w:rPr>
              <w:t xml:space="preserve"> Training</w:t>
            </w:r>
          </w:p>
        </w:tc>
        <w:tc>
          <w:tcPr>
            <w:tcW w:w="1992" w:type="dxa"/>
            <w:tcBorders>
              <w:top w:val="nil"/>
              <w:left w:val="nil"/>
              <w:bottom w:val="single" w:sz="4" w:space="0" w:color="auto"/>
              <w:right w:val="single" w:sz="4" w:space="0" w:color="auto"/>
            </w:tcBorders>
            <w:shd w:val="clear" w:color="auto" w:fill="auto"/>
            <w:noWrap/>
            <w:vAlign w:val="bottom"/>
            <w:hideMark/>
          </w:tcPr>
          <w:p w14:paraId="06EF2454" w14:textId="77777777" w:rsidR="00DA2EEB" w:rsidRPr="00CC0543" w:rsidRDefault="00DA2EEB" w:rsidP="0091127A">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46</w:t>
            </w:r>
          </w:p>
        </w:tc>
        <w:tc>
          <w:tcPr>
            <w:tcW w:w="1883" w:type="dxa"/>
            <w:tcBorders>
              <w:top w:val="nil"/>
              <w:left w:val="nil"/>
              <w:bottom w:val="single" w:sz="4" w:space="0" w:color="auto"/>
              <w:right w:val="single" w:sz="4" w:space="0" w:color="auto"/>
            </w:tcBorders>
            <w:shd w:val="clear" w:color="auto" w:fill="auto"/>
            <w:noWrap/>
            <w:vAlign w:val="bottom"/>
            <w:hideMark/>
          </w:tcPr>
          <w:p w14:paraId="1F51560D" w14:textId="77777777" w:rsidR="00DA2EEB" w:rsidRPr="00CC0543" w:rsidRDefault="00DA2EEB" w:rsidP="0091127A">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29</w:t>
            </w:r>
          </w:p>
        </w:tc>
        <w:tc>
          <w:tcPr>
            <w:tcW w:w="1664" w:type="dxa"/>
            <w:tcBorders>
              <w:top w:val="nil"/>
              <w:left w:val="nil"/>
              <w:bottom w:val="single" w:sz="4" w:space="0" w:color="auto"/>
              <w:right w:val="single" w:sz="4" w:space="0" w:color="auto"/>
            </w:tcBorders>
            <w:shd w:val="clear" w:color="auto" w:fill="auto"/>
            <w:noWrap/>
            <w:vAlign w:val="center"/>
            <w:hideMark/>
          </w:tcPr>
          <w:p w14:paraId="0E5EF8A8" w14:textId="77777777" w:rsidR="00DA2EEB" w:rsidRPr="00CC0543" w:rsidRDefault="00DA2EEB" w:rsidP="00F6733E">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10/05/2020-20/05/2020</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606E4" w14:textId="3767E3EB" w:rsidR="00DA2EEB" w:rsidRPr="00CC0543" w:rsidRDefault="00DA2EEB" w:rsidP="00F93D3B">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2020</w:t>
            </w:r>
            <w:r w:rsidR="00B579C5">
              <w:rPr>
                <w:rFonts w:ascii="Arial" w:eastAsia="Times New Roman" w:hAnsi="Arial" w:cs="Arial"/>
                <w:color w:val="000000"/>
                <w:sz w:val="20"/>
                <w:szCs w:val="20"/>
                <w:lang w:eastAsia="en-US"/>
              </w:rPr>
              <w:t>-2021</w:t>
            </w:r>
          </w:p>
        </w:tc>
      </w:tr>
      <w:tr w:rsidR="00DA2EEB" w:rsidRPr="00672D33" w14:paraId="1A513D4A" w14:textId="77777777" w:rsidTr="00F93D3B">
        <w:trPr>
          <w:trHeight w:val="398"/>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3EBA101A" w14:textId="77777777" w:rsidR="00DA2EEB" w:rsidRPr="00CC0543" w:rsidRDefault="00DA2EEB" w:rsidP="006B1E3A">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Weeding and Weeds Management</w:t>
            </w:r>
          </w:p>
        </w:tc>
        <w:tc>
          <w:tcPr>
            <w:tcW w:w="1992" w:type="dxa"/>
            <w:tcBorders>
              <w:top w:val="nil"/>
              <w:left w:val="nil"/>
              <w:bottom w:val="single" w:sz="4" w:space="0" w:color="auto"/>
              <w:right w:val="single" w:sz="4" w:space="0" w:color="auto"/>
            </w:tcBorders>
            <w:shd w:val="clear" w:color="auto" w:fill="auto"/>
            <w:noWrap/>
            <w:vAlign w:val="bottom"/>
            <w:hideMark/>
          </w:tcPr>
          <w:p w14:paraId="03088CD1" w14:textId="77777777" w:rsidR="00DA2EEB" w:rsidRPr="00CC0543" w:rsidRDefault="00DA2EEB" w:rsidP="0091127A">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104</w:t>
            </w:r>
          </w:p>
        </w:tc>
        <w:tc>
          <w:tcPr>
            <w:tcW w:w="1883" w:type="dxa"/>
            <w:tcBorders>
              <w:top w:val="nil"/>
              <w:left w:val="nil"/>
              <w:bottom w:val="single" w:sz="4" w:space="0" w:color="auto"/>
              <w:right w:val="single" w:sz="4" w:space="0" w:color="auto"/>
            </w:tcBorders>
            <w:shd w:val="clear" w:color="auto" w:fill="auto"/>
            <w:noWrap/>
            <w:vAlign w:val="bottom"/>
            <w:hideMark/>
          </w:tcPr>
          <w:p w14:paraId="7A0ED975" w14:textId="77777777" w:rsidR="00DA2EEB" w:rsidRPr="00CC0543" w:rsidRDefault="00DA2EEB" w:rsidP="0091127A">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136</w:t>
            </w:r>
          </w:p>
        </w:tc>
        <w:tc>
          <w:tcPr>
            <w:tcW w:w="1664" w:type="dxa"/>
            <w:tcBorders>
              <w:top w:val="nil"/>
              <w:left w:val="nil"/>
              <w:bottom w:val="single" w:sz="4" w:space="0" w:color="auto"/>
              <w:right w:val="single" w:sz="4" w:space="0" w:color="auto"/>
            </w:tcBorders>
            <w:shd w:val="clear" w:color="auto" w:fill="auto"/>
            <w:noWrap/>
            <w:vAlign w:val="center"/>
            <w:hideMark/>
          </w:tcPr>
          <w:p w14:paraId="26B94BCD" w14:textId="77777777" w:rsidR="00DA2EEB" w:rsidRPr="00CC0543" w:rsidRDefault="00DA2EEB" w:rsidP="00F6733E">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20/05/2020-05/06/2020</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DD06A" w14:textId="2BA72560" w:rsidR="00DA2EEB" w:rsidRPr="00CC0543" w:rsidRDefault="00DA2EEB" w:rsidP="00F93D3B">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2020</w:t>
            </w:r>
            <w:r w:rsidR="00B579C5">
              <w:rPr>
                <w:rFonts w:ascii="Arial" w:eastAsia="Times New Roman" w:hAnsi="Arial" w:cs="Arial"/>
                <w:color w:val="000000"/>
                <w:sz w:val="20"/>
                <w:szCs w:val="20"/>
                <w:lang w:eastAsia="en-US"/>
              </w:rPr>
              <w:t>-2021</w:t>
            </w:r>
          </w:p>
        </w:tc>
      </w:tr>
      <w:tr w:rsidR="00DA2EEB" w:rsidRPr="00672D33" w14:paraId="3EBDEDE4" w14:textId="77777777" w:rsidTr="00F93D3B">
        <w:trPr>
          <w:trHeight w:val="398"/>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39A8FE00" w14:textId="34271728" w:rsidR="00DA2EEB" w:rsidRPr="00CC0543" w:rsidRDefault="00DA2EEB" w:rsidP="006B1E3A">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 xml:space="preserve">Training on </w:t>
            </w:r>
            <w:r w:rsidR="00FB2532">
              <w:rPr>
                <w:rFonts w:ascii="Arial" w:eastAsia="Times New Roman" w:hAnsi="Arial" w:cs="Arial"/>
                <w:color w:val="000000"/>
                <w:sz w:val="20"/>
                <w:szCs w:val="20"/>
                <w:lang w:eastAsia="en-US"/>
              </w:rPr>
              <w:t>H</w:t>
            </w:r>
            <w:r w:rsidRPr="00CC0543">
              <w:rPr>
                <w:rFonts w:ascii="Arial" w:eastAsia="Times New Roman" w:hAnsi="Arial" w:cs="Arial"/>
                <w:color w:val="000000"/>
                <w:sz w:val="20"/>
                <w:szCs w:val="20"/>
                <w:lang w:eastAsia="en-US"/>
              </w:rPr>
              <w:t>arvest and Entrepreneurship</w:t>
            </w:r>
          </w:p>
        </w:tc>
        <w:tc>
          <w:tcPr>
            <w:tcW w:w="1992" w:type="dxa"/>
            <w:tcBorders>
              <w:top w:val="nil"/>
              <w:left w:val="nil"/>
              <w:bottom w:val="single" w:sz="4" w:space="0" w:color="auto"/>
              <w:right w:val="single" w:sz="4" w:space="0" w:color="auto"/>
            </w:tcBorders>
            <w:shd w:val="clear" w:color="auto" w:fill="auto"/>
            <w:noWrap/>
            <w:vAlign w:val="bottom"/>
            <w:hideMark/>
          </w:tcPr>
          <w:p w14:paraId="23250FBB" w14:textId="77777777" w:rsidR="00DA2EEB" w:rsidRPr="00CC0543" w:rsidRDefault="00DA2EEB" w:rsidP="0091127A">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104</w:t>
            </w:r>
          </w:p>
        </w:tc>
        <w:tc>
          <w:tcPr>
            <w:tcW w:w="1883" w:type="dxa"/>
            <w:tcBorders>
              <w:top w:val="nil"/>
              <w:left w:val="nil"/>
              <w:bottom w:val="single" w:sz="4" w:space="0" w:color="auto"/>
              <w:right w:val="single" w:sz="4" w:space="0" w:color="auto"/>
            </w:tcBorders>
            <w:shd w:val="clear" w:color="auto" w:fill="auto"/>
            <w:noWrap/>
            <w:vAlign w:val="bottom"/>
            <w:hideMark/>
          </w:tcPr>
          <w:p w14:paraId="5FD94895" w14:textId="77777777" w:rsidR="00DA2EEB" w:rsidRPr="00CC0543" w:rsidRDefault="00DA2EEB" w:rsidP="0091127A">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136</w:t>
            </w:r>
          </w:p>
        </w:tc>
        <w:tc>
          <w:tcPr>
            <w:tcW w:w="1664" w:type="dxa"/>
            <w:tcBorders>
              <w:top w:val="nil"/>
              <w:left w:val="nil"/>
              <w:bottom w:val="single" w:sz="4" w:space="0" w:color="auto"/>
              <w:right w:val="single" w:sz="4" w:space="0" w:color="auto"/>
            </w:tcBorders>
            <w:shd w:val="clear" w:color="auto" w:fill="auto"/>
            <w:noWrap/>
            <w:vAlign w:val="center"/>
            <w:hideMark/>
          </w:tcPr>
          <w:p w14:paraId="2DC25931" w14:textId="77777777" w:rsidR="00DA2EEB" w:rsidRPr="00CC0543" w:rsidRDefault="00DA2EEB" w:rsidP="00F6733E">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25/10/2020-05/11/2020</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47735" w14:textId="34ED44C5" w:rsidR="00DA2EEB" w:rsidRPr="00CC0543" w:rsidRDefault="00DA2EEB" w:rsidP="00F93D3B">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2020</w:t>
            </w:r>
            <w:r w:rsidR="00B579C5">
              <w:rPr>
                <w:rFonts w:ascii="Arial" w:eastAsia="Times New Roman" w:hAnsi="Arial" w:cs="Arial"/>
                <w:color w:val="000000"/>
                <w:sz w:val="20"/>
                <w:szCs w:val="20"/>
                <w:lang w:eastAsia="en-US"/>
              </w:rPr>
              <w:t>-2021</w:t>
            </w:r>
          </w:p>
        </w:tc>
      </w:tr>
    </w:tbl>
    <w:p w14:paraId="175C222A" w14:textId="77777777" w:rsidR="00DA2EEB" w:rsidRDefault="00DA2EEB" w:rsidP="00DA2EEB">
      <w:pPr>
        <w:pBdr>
          <w:top w:val="nil"/>
          <w:left w:val="nil"/>
          <w:bottom w:val="nil"/>
          <w:right w:val="nil"/>
          <w:between w:val="nil"/>
        </w:pBdr>
        <w:contextualSpacing/>
        <w:rPr>
          <w:rFonts w:ascii="Times New Roman" w:eastAsia="Times New Roman" w:hAnsi="Times New Roman" w:cs="Times New Roman"/>
          <w:sz w:val="24"/>
          <w:szCs w:val="24"/>
        </w:rPr>
      </w:pPr>
    </w:p>
    <w:p w14:paraId="465C4235" w14:textId="7D948442" w:rsidR="00804A5B" w:rsidRDefault="00FB2532" w:rsidP="003C7C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w:t>
      </w:r>
      <w:r w:rsidR="003C7C17" w:rsidRPr="00681F02">
        <w:rPr>
          <w:rFonts w:ascii="Times New Roman" w:eastAsia="Times New Roman" w:hAnsi="Times New Roman" w:cs="Times New Roman"/>
          <w:sz w:val="24"/>
          <w:szCs w:val="24"/>
        </w:rPr>
        <w:t xml:space="preserve">MHA </w:t>
      </w:r>
      <w:r w:rsidR="00077F70">
        <w:rPr>
          <w:rFonts w:ascii="Times New Roman" w:eastAsia="Times New Roman" w:hAnsi="Times New Roman" w:cs="Times New Roman"/>
          <w:sz w:val="24"/>
          <w:szCs w:val="24"/>
        </w:rPr>
        <w:t>also provides</w:t>
      </w:r>
      <w:r w:rsidR="006315B5" w:rsidRPr="00681F02">
        <w:rPr>
          <w:rFonts w:ascii="Times New Roman" w:eastAsia="Times New Roman" w:hAnsi="Times New Roman" w:cs="Times New Roman"/>
          <w:sz w:val="24"/>
          <w:szCs w:val="24"/>
        </w:rPr>
        <w:t xml:space="preserve"> training</w:t>
      </w:r>
      <w:r w:rsidR="00076475" w:rsidRPr="00681F02">
        <w:rPr>
          <w:rFonts w:ascii="Times New Roman" w:eastAsia="Times New Roman" w:hAnsi="Times New Roman" w:cs="Times New Roman"/>
          <w:sz w:val="24"/>
          <w:szCs w:val="24"/>
        </w:rPr>
        <w:t xml:space="preserve"> </w:t>
      </w:r>
      <w:r w:rsidR="00F126C5">
        <w:rPr>
          <w:rFonts w:ascii="Times New Roman" w:eastAsia="Times New Roman" w:hAnsi="Times New Roman" w:cs="Times New Roman"/>
          <w:sz w:val="24"/>
          <w:szCs w:val="24"/>
        </w:rPr>
        <w:t xml:space="preserve">for </w:t>
      </w:r>
      <w:r w:rsidR="00076475" w:rsidRPr="00681F02">
        <w:rPr>
          <w:rFonts w:ascii="Times New Roman" w:eastAsia="Times New Roman" w:hAnsi="Times New Roman" w:cs="Times New Roman"/>
          <w:sz w:val="24"/>
          <w:szCs w:val="24"/>
        </w:rPr>
        <w:t>tree planting and nursery</w:t>
      </w:r>
      <w:r w:rsidR="00512E0E">
        <w:rPr>
          <w:rFonts w:ascii="Times New Roman" w:eastAsia="Times New Roman" w:hAnsi="Times New Roman" w:cs="Times New Roman"/>
          <w:sz w:val="24"/>
          <w:szCs w:val="24"/>
        </w:rPr>
        <w:t>.</w:t>
      </w:r>
      <w:r w:rsidR="006762D7">
        <w:rPr>
          <w:rFonts w:ascii="Times New Roman" w:eastAsia="Times New Roman" w:hAnsi="Times New Roman" w:cs="Times New Roman"/>
          <w:sz w:val="24"/>
          <w:szCs w:val="24"/>
        </w:rPr>
        <w:t xml:space="preserve"> M</w:t>
      </w:r>
      <w:r w:rsidR="00FF45F4" w:rsidRPr="00681F02">
        <w:rPr>
          <w:rFonts w:ascii="Times New Roman" w:eastAsia="Times New Roman" w:hAnsi="Times New Roman" w:cs="Times New Roman"/>
          <w:sz w:val="24"/>
          <w:szCs w:val="24"/>
        </w:rPr>
        <w:t xml:space="preserve">ost </w:t>
      </w:r>
      <w:r w:rsidR="006762D7">
        <w:rPr>
          <w:rFonts w:ascii="Times New Roman" w:eastAsia="Times New Roman" w:hAnsi="Times New Roman" w:cs="Times New Roman"/>
          <w:sz w:val="24"/>
          <w:szCs w:val="24"/>
        </w:rPr>
        <w:t>training</w:t>
      </w:r>
      <w:r w:rsidR="00FF45F4" w:rsidRPr="00681F02">
        <w:rPr>
          <w:rFonts w:ascii="Times New Roman" w:eastAsia="Times New Roman" w:hAnsi="Times New Roman" w:cs="Times New Roman"/>
          <w:sz w:val="24"/>
          <w:szCs w:val="24"/>
        </w:rPr>
        <w:t xml:space="preserve"> took place at </w:t>
      </w:r>
      <w:r w:rsidR="00A567F4">
        <w:rPr>
          <w:rFonts w:ascii="Times New Roman" w:eastAsia="Times New Roman" w:hAnsi="Times New Roman" w:cs="Times New Roman"/>
          <w:sz w:val="24"/>
          <w:szCs w:val="24"/>
        </w:rPr>
        <w:t xml:space="preserve">either </w:t>
      </w:r>
      <w:r w:rsidR="00FF45F4" w:rsidRPr="00681F02">
        <w:rPr>
          <w:rFonts w:ascii="Times New Roman" w:eastAsia="Times New Roman" w:hAnsi="Times New Roman" w:cs="Times New Roman"/>
          <w:sz w:val="24"/>
          <w:szCs w:val="24"/>
        </w:rPr>
        <w:t>the hospital compound</w:t>
      </w:r>
      <w:r w:rsidR="00A567F4">
        <w:rPr>
          <w:rFonts w:ascii="Times New Roman" w:eastAsia="Times New Roman" w:hAnsi="Times New Roman" w:cs="Times New Roman"/>
          <w:sz w:val="24"/>
          <w:szCs w:val="24"/>
        </w:rPr>
        <w:t xml:space="preserve"> or at </w:t>
      </w:r>
      <w:r w:rsidR="00566B23">
        <w:rPr>
          <w:rFonts w:ascii="Times New Roman" w:eastAsia="Times New Roman" w:hAnsi="Times New Roman" w:cs="Times New Roman"/>
          <w:sz w:val="24"/>
          <w:szCs w:val="24"/>
        </w:rPr>
        <w:t xml:space="preserve">the </w:t>
      </w:r>
      <w:r w:rsidR="00F9165B">
        <w:rPr>
          <w:rFonts w:ascii="Times New Roman" w:eastAsia="Times New Roman" w:hAnsi="Times New Roman" w:cs="Times New Roman"/>
          <w:sz w:val="24"/>
          <w:szCs w:val="24"/>
        </w:rPr>
        <w:t xml:space="preserve">large demonstration garden in </w:t>
      </w:r>
      <w:r w:rsidR="007501D6" w:rsidRPr="00681F02">
        <w:rPr>
          <w:rFonts w:ascii="Times New Roman" w:eastAsia="Times New Roman" w:hAnsi="Times New Roman" w:cs="Times New Roman"/>
          <w:sz w:val="24"/>
          <w:szCs w:val="24"/>
        </w:rPr>
        <w:t>Nyanpath</w:t>
      </w:r>
      <w:r w:rsidR="00F9165B">
        <w:rPr>
          <w:rStyle w:val="Funotenzeichen"/>
          <w:rFonts w:ascii="Times New Roman" w:eastAsia="Times New Roman" w:hAnsi="Times New Roman" w:cs="Times New Roman"/>
          <w:sz w:val="24"/>
          <w:szCs w:val="24"/>
        </w:rPr>
        <w:footnoteReference w:id="23"/>
      </w:r>
      <w:r w:rsidR="00566B23">
        <w:rPr>
          <w:rFonts w:ascii="Times New Roman" w:eastAsia="Times New Roman" w:hAnsi="Times New Roman" w:cs="Times New Roman"/>
          <w:sz w:val="24"/>
          <w:szCs w:val="24"/>
        </w:rPr>
        <w:t xml:space="preserve"> (see below)</w:t>
      </w:r>
      <w:r w:rsidR="006315B5" w:rsidRPr="00681F02">
        <w:rPr>
          <w:rFonts w:ascii="Times New Roman" w:eastAsia="Times New Roman" w:hAnsi="Times New Roman" w:cs="Times New Roman"/>
          <w:sz w:val="24"/>
          <w:szCs w:val="24"/>
        </w:rPr>
        <w:t xml:space="preserve">. </w:t>
      </w:r>
      <w:r w:rsidR="00B108BA">
        <w:rPr>
          <w:rFonts w:ascii="Times New Roman" w:eastAsia="Times New Roman" w:hAnsi="Times New Roman" w:cs="Times New Roman"/>
          <w:sz w:val="24"/>
          <w:szCs w:val="24"/>
        </w:rPr>
        <w:t xml:space="preserve">At the hospital compound, </w:t>
      </w:r>
      <w:r w:rsidR="006762D7">
        <w:rPr>
          <w:rFonts w:ascii="Times New Roman" w:eastAsia="Times New Roman" w:hAnsi="Times New Roman" w:cs="Times New Roman"/>
          <w:sz w:val="24"/>
          <w:szCs w:val="24"/>
        </w:rPr>
        <w:t>MHA</w:t>
      </w:r>
      <w:r w:rsidR="006762D7" w:rsidRPr="00681F02">
        <w:rPr>
          <w:rFonts w:ascii="Times New Roman" w:eastAsia="Times New Roman" w:hAnsi="Times New Roman" w:cs="Times New Roman"/>
          <w:sz w:val="24"/>
          <w:szCs w:val="24"/>
        </w:rPr>
        <w:t xml:space="preserve"> </w:t>
      </w:r>
      <w:r w:rsidR="00B108BA" w:rsidRPr="00681F02">
        <w:rPr>
          <w:rFonts w:ascii="Times New Roman" w:eastAsia="Times New Roman" w:hAnsi="Times New Roman" w:cs="Times New Roman"/>
          <w:sz w:val="24"/>
          <w:szCs w:val="24"/>
        </w:rPr>
        <w:t>has a staple food section (e.g., sorghum, maize, millet), a vegetable garden, and a fruit</w:t>
      </w:r>
      <w:r w:rsidR="006762D7">
        <w:rPr>
          <w:rFonts w:ascii="Times New Roman" w:eastAsia="Times New Roman" w:hAnsi="Times New Roman" w:cs="Times New Roman"/>
          <w:sz w:val="24"/>
          <w:szCs w:val="24"/>
        </w:rPr>
        <w:t>-</w:t>
      </w:r>
      <w:r w:rsidR="00B108BA" w:rsidRPr="00681F02">
        <w:rPr>
          <w:rFonts w:ascii="Times New Roman" w:eastAsia="Times New Roman" w:hAnsi="Times New Roman" w:cs="Times New Roman"/>
          <w:sz w:val="24"/>
          <w:szCs w:val="24"/>
        </w:rPr>
        <w:t>tree nursery.</w:t>
      </w:r>
      <w:r w:rsidR="004C4CD0">
        <w:rPr>
          <w:rStyle w:val="Funotenzeichen"/>
          <w:rFonts w:ascii="Times New Roman" w:eastAsia="Times New Roman" w:hAnsi="Times New Roman" w:cs="Times New Roman"/>
          <w:sz w:val="24"/>
          <w:szCs w:val="24"/>
        </w:rPr>
        <w:footnoteReference w:id="24"/>
      </w:r>
      <w:r w:rsidR="00B108BA" w:rsidRPr="00681F02">
        <w:rPr>
          <w:rFonts w:ascii="Times New Roman" w:eastAsia="Times New Roman" w:hAnsi="Times New Roman" w:cs="Times New Roman"/>
          <w:sz w:val="24"/>
          <w:szCs w:val="24"/>
        </w:rPr>
        <w:t xml:space="preserve"> </w:t>
      </w:r>
      <w:r w:rsidR="00F12B5E">
        <w:rPr>
          <w:rFonts w:ascii="Times New Roman" w:eastAsia="Times New Roman" w:hAnsi="Times New Roman" w:cs="Times New Roman"/>
          <w:sz w:val="24"/>
          <w:szCs w:val="24"/>
        </w:rPr>
        <w:t xml:space="preserve">The demonstration gardens will </w:t>
      </w:r>
      <w:r w:rsidR="00C14CF5">
        <w:rPr>
          <w:rFonts w:ascii="Times New Roman" w:eastAsia="Times New Roman" w:hAnsi="Times New Roman" w:cs="Times New Roman"/>
          <w:sz w:val="24"/>
          <w:szCs w:val="24"/>
        </w:rPr>
        <w:t>start to play a bigger role</w:t>
      </w:r>
      <w:r w:rsidR="00F12B5E">
        <w:rPr>
          <w:rFonts w:ascii="Times New Roman" w:eastAsia="Times New Roman" w:hAnsi="Times New Roman" w:cs="Times New Roman"/>
          <w:sz w:val="24"/>
          <w:szCs w:val="24"/>
        </w:rPr>
        <w:t xml:space="preserve">, because </w:t>
      </w:r>
      <w:r w:rsidR="00566B23">
        <w:rPr>
          <w:rFonts w:ascii="Times New Roman" w:eastAsia="Times New Roman" w:hAnsi="Times New Roman" w:cs="Times New Roman"/>
          <w:sz w:val="24"/>
          <w:szCs w:val="24"/>
        </w:rPr>
        <w:t xml:space="preserve">they </w:t>
      </w:r>
      <w:r w:rsidR="00F12B5E">
        <w:rPr>
          <w:rFonts w:ascii="Times New Roman" w:eastAsia="Times New Roman" w:hAnsi="Times New Roman" w:cs="Times New Roman"/>
          <w:sz w:val="24"/>
          <w:szCs w:val="24"/>
        </w:rPr>
        <w:t xml:space="preserve">provide food, seeds, and seedlings, </w:t>
      </w:r>
      <w:r w:rsidR="006E11E2">
        <w:rPr>
          <w:rFonts w:ascii="Times New Roman" w:eastAsia="Times New Roman" w:hAnsi="Times New Roman" w:cs="Times New Roman"/>
          <w:sz w:val="24"/>
          <w:szCs w:val="24"/>
        </w:rPr>
        <w:t>as well as training ground</w:t>
      </w:r>
      <w:r w:rsidR="00AB1F2D">
        <w:rPr>
          <w:rFonts w:ascii="Times New Roman" w:eastAsia="Times New Roman" w:hAnsi="Times New Roman" w:cs="Times New Roman"/>
          <w:sz w:val="24"/>
          <w:szCs w:val="24"/>
        </w:rPr>
        <w:t>s</w:t>
      </w:r>
      <w:r w:rsidR="006D29D4">
        <w:rPr>
          <w:rFonts w:ascii="Times New Roman" w:eastAsia="Times New Roman" w:hAnsi="Times New Roman" w:cs="Times New Roman"/>
          <w:sz w:val="24"/>
          <w:szCs w:val="24"/>
        </w:rPr>
        <w:t xml:space="preserve"> (e.g., for ox-</w:t>
      </w:r>
      <w:r w:rsidR="001D086E">
        <w:rPr>
          <w:rFonts w:ascii="Times New Roman" w:eastAsia="Times New Roman" w:hAnsi="Times New Roman" w:cs="Times New Roman"/>
          <w:sz w:val="24"/>
          <w:szCs w:val="24"/>
        </w:rPr>
        <w:t>plowing</w:t>
      </w:r>
      <w:r w:rsidR="006D29D4">
        <w:rPr>
          <w:rFonts w:ascii="Times New Roman" w:eastAsia="Times New Roman" w:hAnsi="Times New Roman" w:cs="Times New Roman"/>
          <w:sz w:val="24"/>
          <w:szCs w:val="24"/>
        </w:rPr>
        <w:t>)</w:t>
      </w:r>
      <w:r w:rsidR="006E11E2">
        <w:rPr>
          <w:rFonts w:ascii="Times New Roman" w:eastAsia="Times New Roman" w:hAnsi="Times New Roman" w:cs="Times New Roman"/>
          <w:sz w:val="24"/>
          <w:szCs w:val="24"/>
        </w:rPr>
        <w:t xml:space="preserve">, </w:t>
      </w:r>
      <w:r w:rsidR="00F12B5E">
        <w:rPr>
          <w:rFonts w:ascii="Times New Roman" w:eastAsia="Times New Roman" w:hAnsi="Times New Roman" w:cs="Times New Roman"/>
          <w:sz w:val="24"/>
          <w:szCs w:val="24"/>
        </w:rPr>
        <w:t>while WFP is reducing</w:t>
      </w:r>
      <w:r w:rsidR="007A1862">
        <w:rPr>
          <w:rFonts w:ascii="Times New Roman" w:eastAsia="Times New Roman" w:hAnsi="Times New Roman" w:cs="Times New Roman"/>
          <w:sz w:val="24"/>
          <w:szCs w:val="24"/>
        </w:rPr>
        <w:t xml:space="preserve"> some types of</w:t>
      </w:r>
      <w:r w:rsidR="00F12B5E">
        <w:rPr>
          <w:rFonts w:ascii="Times New Roman" w:eastAsia="Times New Roman" w:hAnsi="Times New Roman" w:cs="Times New Roman"/>
          <w:sz w:val="24"/>
          <w:szCs w:val="24"/>
        </w:rPr>
        <w:t xml:space="preserve"> </w:t>
      </w:r>
      <w:r w:rsidR="001F1A22">
        <w:rPr>
          <w:rFonts w:ascii="Times New Roman" w:eastAsia="Times New Roman" w:hAnsi="Times New Roman" w:cs="Times New Roman"/>
          <w:sz w:val="24"/>
          <w:szCs w:val="24"/>
        </w:rPr>
        <w:t xml:space="preserve">its food </w:t>
      </w:r>
      <w:r w:rsidR="00F12B5E">
        <w:rPr>
          <w:rFonts w:ascii="Times New Roman" w:eastAsia="Times New Roman" w:hAnsi="Times New Roman" w:cs="Times New Roman"/>
          <w:sz w:val="24"/>
          <w:szCs w:val="24"/>
        </w:rPr>
        <w:t>rations.</w:t>
      </w:r>
      <w:r w:rsidR="00AB1F2D">
        <w:rPr>
          <w:rFonts w:ascii="Times New Roman" w:eastAsia="Times New Roman" w:hAnsi="Times New Roman" w:cs="Times New Roman"/>
          <w:sz w:val="24"/>
          <w:szCs w:val="24"/>
        </w:rPr>
        <w:t xml:space="preserve"> </w:t>
      </w:r>
      <w:r w:rsidR="00214C7D">
        <w:rPr>
          <w:rFonts w:ascii="Times New Roman" w:eastAsia="Times New Roman" w:hAnsi="Times New Roman" w:cs="Times New Roman"/>
          <w:sz w:val="24"/>
          <w:szCs w:val="24"/>
        </w:rPr>
        <w:t>T</w:t>
      </w:r>
      <w:r w:rsidR="00AB1F2D">
        <w:rPr>
          <w:rFonts w:ascii="Times New Roman" w:eastAsia="Times New Roman" w:hAnsi="Times New Roman" w:cs="Times New Roman"/>
          <w:sz w:val="24"/>
          <w:szCs w:val="24"/>
        </w:rPr>
        <w:t>he</w:t>
      </w:r>
      <w:r w:rsidR="00BC430A">
        <w:rPr>
          <w:rFonts w:ascii="Times New Roman" w:eastAsia="Times New Roman" w:hAnsi="Times New Roman" w:cs="Times New Roman"/>
          <w:sz w:val="24"/>
          <w:szCs w:val="24"/>
        </w:rPr>
        <w:t>se gardens</w:t>
      </w:r>
      <w:r w:rsidR="00AB1F2D">
        <w:rPr>
          <w:rFonts w:ascii="Times New Roman" w:eastAsia="Times New Roman" w:hAnsi="Times New Roman" w:cs="Times New Roman"/>
          <w:sz w:val="24"/>
          <w:szCs w:val="24"/>
        </w:rPr>
        <w:t xml:space="preserve"> have the potential to make </w:t>
      </w:r>
      <w:r w:rsidR="00BC430A">
        <w:rPr>
          <w:rFonts w:ascii="Times New Roman" w:eastAsia="Times New Roman" w:hAnsi="Times New Roman" w:cs="Times New Roman"/>
          <w:sz w:val="24"/>
          <w:szCs w:val="24"/>
        </w:rPr>
        <w:t xml:space="preserve">the food security work of </w:t>
      </w:r>
      <w:r w:rsidR="00AB1F2D">
        <w:rPr>
          <w:rFonts w:ascii="Times New Roman" w:eastAsia="Times New Roman" w:hAnsi="Times New Roman" w:cs="Times New Roman"/>
          <w:sz w:val="24"/>
          <w:szCs w:val="24"/>
        </w:rPr>
        <w:t xml:space="preserve">MHA </w:t>
      </w:r>
      <w:r w:rsidR="00BC430A">
        <w:rPr>
          <w:rFonts w:ascii="Times New Roman" w:eastAsia="Times New Roman" w:hAnsi="Times New Roman" w:cs="Times New Roman"/>
          <w:sz w:val="24"/>
          <w:szCs w:val="24"/>
        </w:rPr>
        <w:t>more autonomous and the organization a bit</w:t>
      </w:r>
      <w:r w:rsidR="00AB1F2D">
        <w:rPr>
          <w:rFonts w:ascii="Times New Roman" w:eastAsia="Times New Roman" w:hAnsi="Times New Roman" w:cs="Times New Roman"/>
          <w:sz w:val="24"/>
          <w:szCs w:val="24"/>
        </w:rPr>
        <w:t xml:space="preserve"> less dependent on donor</w:t>
      </w:r>
      <w:r w:rsidR="00A24184">
        <w:rPr>
          <w:rFonts w:ascii="Times New Roman" w:eastAsia="Times New Roman" w:hAnsi="Times New Roman" w:cs="Times New Roman"/>
          <w:sz w:val="24"/>
          <w:szCs w:val="24"/>
        </w:rPr>
        <w:t xml:space="preserve"> support</w:t>
      </w:r>
      <w:r w:rsidR="00AB1F2D">
        <w:rPr>
          <w:rFonts w:ascii="Times New Roman" w:eastAsia="Times New Roman" w:hAnsi="Times New Roman" w:cs="Times New Roman"/>
          <w:sz w:val="24"/>
          <w:szCs w:val="24"/>
        </w:rPr>
        <w:t>.</w:t>
      </w:r>
      <w:r w:rsidR="009906B4">
        <w:rPr>
          <w:rFonts w:ascii="Times New Roman" w:eastAsia="Times New Roman" w:hAnsi="Times New Roman" w:cs="Times New Roman"/>
          <w:sz w:val="24"/>
          <w:szCs w:val="24"/>
        </w:rPr>
        <w:t xml:space="preserve"> MHA is also working more with drought resistant crops.</w:t>
      </w:r>
      <w:r w:rsidR="003C7C17" w:rsidRPr="003C7C17">
        <w:rPr>
          <w:rFonts w:ascii="Times New Roman" w:eastAsia="Times New Roman" w:hAnsi="Times New Roman" w:cs="Times New Roman"/>
          <w:sz w:val="24"/>
          <w:szCs w:val="24"/>
        </w:rPr>
        <w:t xml:space="preserve"> </w:t>
      </w:r>
      <w:r w:rsidR="0068558B">
        <w:rPr>
          <w:rFonts w:ascii="Times New Roman" w:eastAsia="Times New Roman" w:hAnsi="Times New Roman" w:cs="Times New Roman"/>
          <w:sz w:val="24"/>
          <w:szCs w:val="24"/>
        </w:rPr>
        <w:t>In terms of food utilization</w:t>
      </w:r>
      <w:r w:rsidR="003C7C17">
        <w:rPr>
          <w:rFonts w:ascii="Times New Roman" w:eastAsia="Times New Roman" w:hAnsi="Times New Roman" w:cs="Times New Roman"/>
          <w:sz w:val="24"/>
          <w:szCs w:val="24"/>
        </w:rPr>
        <w:t xml:space="preserve">, </w:t>
      </w:r>
      <w:r w:rsidR="00A36425">
        <w:rPr>
          <w:rFonts w:ascii="Times New Roman" w:eastAsia="Times New Roman" w:hAnsi="Times New Roman" w:cs="Times New Roman"/>
          <w:sz w:val="24"/>
          <w:szCs w:val="24"/>
        </w:rPr>
        <w:t>people are sun-drying an increasing array of staple crops and vegetables</w:t>
      </w:r>
      <w:r w:rsidR="003C7C17">
        <w:rPr>
          <w:rFonts w:ascii="Times New Roman" w:eastAsia="Times New Roman" w:hAnsi="Times New Roman" w:cs="Times New Roman"/>
          <w:sz w:val="24"/>
          <w:szCs w:val="24"/>
        </w:rPr>
        <w:t xml:space="preserve"> as food reserves for the next hunger gap.</w:t>
      </w:r>
      <w:r w:rsidR="00A36425">
        <w:rPr>
          <w:rStyle w:val="Funotenzeichen"/>
          <w:rFonts w:ascii="Times New Roman" w:eastAsia="Times New Roman" w:hAnsi="Times New Roman" w:cs="Times New Roman"/>
          <w:sz w:val="24"/>
          <w:szCs w:val="24"/>
        </w:rPr>
        <w:footnoteReference w:id="25"/>
      </w:r>
    </w:p>
    <w:p w14:paraId="76E26CE8" w14:textId="4C87F003" w:rsidR="001F1A22" w:rsidRDefault="001F1A22" w:rsidP="00F12B5E">
      <w:pPr>
        <w:rPr>
          <w:rFonts w:ascii="Times New Roman" w:eastAsia="Times New Roman" w:hAnsi="Times New Roman" w:cs="Times New Roman"/>
          <w:sz w:val="24"/>
          <w:szCs w:val="24"/>
        </w:rPr>
      </w:pPr>
    </w:p>
    <w:p w14:paraId="713353EF" w14:textId="6E76728B" w:rsidR="002922DC" w:rsidRDefault="001F1A22" w:rsidP="00F12B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training with oxen was </w:t>
      </w:r>
      <w:r w:rsidR="00A24184">
        <w:rPr>
          <w:rFonts w:ascii="Times New Roman" w:eastAsia="Times New Roman" w:hAnsi="Times New Roman" w:cs="Times New Roman"/>
          <w:sz w:val="24"/>
          <w:szCs w:val="24"/>
        </w:rPr>
        <w:t xml:space="preserve">further </w:t>
      </w:r>
      <w:r>
        <w:rPr>
          <w:rFonts w:ascii="Times New Roman" w:eastAsia="Times New Roman" w:hAnsi="Times New Roman" w:cs="Times New Roman"/>
          <w:sz w:val="24"/>
          <w:szCs w:val="24"/>
        </w:rPr>
        <w:t xml:space="preserve">intensified in </w:t>
      </w:r>
      <w:r w:rsidR="00F54269">
        <w:rPr>
          <w:rFonts w:ascii="Times New Roman" w:eastAsia="Times New Roman" w:hAnsi="Times New Roman" w:cs="Times New Roman"/>
          <w:sz w:val="24"/>
          <w:szCs w:val="24"/>
        </w:rPr>
        <w:t>2020-</w:t>
      </w:r>
      <w:r>
        <w:rPr>
          <w:rFonts w:ascii="Times New Roman" w:eastAsia="Times New Roman" w:hAnsi="Times New Roman" w:cs="Times New Roman"/>
          <w:sz w:val="24"/>
          <w:szCs w:val="24"/>
        </w:rPr>
        <w:t>202</w:t>
      </w:r>
      <w:r w:rsidR="00A2418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B74159">
        <w:rPr>
          <w:rFonts w:ascii="Times New Roman" w:eastAsia="Times New Roman" w:hAnsi="Times New Roman" w:cs="Times New Roman"/>
          <w:sz w:val="24"/>
          <w:szCs w:val="24"/>
        </w:rPr>
        <w:t xml:space="preserve">MHA trained 25 instead of 20 people for each of the new villages at </w:t>
      </w:r>
      <w:r w:rsidR="00284E70">
        <w:rPr>
          <w:rFonts w:ascii="Times New Roman" w:eastAsia="Times New Roman" w:hAnsi="Times New Roman" w:cs="Times New Roman"/>
          <w:sz w:val="24"/>
          <w:szCs w:val="24"/>
        </w:rPr>
        <w:t>the large demonstration garden</w:t>
      </w:r>
      <w:r w:rsidR="00B741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w:t>
      </w:r>
      <w:r w:rsidR="00E20FAB">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mers were enthusiastic about the training and use of </w:t>
      </w:r>
      <w:r w:rsidR="006E11E2">
        <w:rPr>
          <w:rFonts w:ascii="Times New Roman" w:eastAsia="Times New Roman" w:hAnsi="Times New Roman" w:cs="Times New Roman"/>
          <w:sz w:val="24"/>
          <w:szCs w:val="24"/>
        </w:rPr>
        <w:t>o</w:t>
      </w:r>
      <w:r>
        <w:rPr>
          <w:rFonts w:ascii="Times New Roman" w:eastAsia="Times New Roman" w:hAnsi="Times New Roman" w:cs="Times New Roman"/>
          <w:sz w:val="24"/>
          <w:szCs w:val="24"/>
        </w:rPr>
        <w:t>x-</w:t>
      </w:r>
      <w:r w:rsidR="001D086E">
        <w:rPr>
          <w:rFonts w:ascii="Times New Roman" w:eastAsia="Times New Roman" w:hAnsi="Times New Roman" w:cs="Times New Roman"/>
          <w:sz w:val="24"/>
          <w:szCs w:val="24"/>
        </w:rPr>
        <w:t>plow</w:t>
      </w:r>
      <w:r>
        <w:rPr>
          <w:rFonts w:ascii="Times New Roman" w:eastAsia="Times New Roman" w:hAnsi="Times New Roman" w:cs="Times New Roman"/>
          <w:sz w:val="24"/>
          <w:szCs w:val="24"/>
        </w:rPr>
        <w:t>s</w:t>
      </w:r>
      <w:r w:rsidR="00B74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14CF5">
        <w:rPr>
          <w:rFonts w:ascii="Times New Roman" w:eastAsia="Times New Roman" w:hAnsi="Times New Roman" w:cs="Times New Roman"/>
          <w:sz w:val="24"/>
          <w:szCs w:val="24"/>
        </w:rPr>
        <w:t xml:space="preserve">and </w:t>
      </w:r>
      <w:r w:rsidR="00792706">
        <w:rPr>
          <w:rFonts w:ascii="Times New Roman" w:eastAsia="Times New Roman" w:hAnsi="Times New Roman" w:cs="Times New Roman"/>
          <w:sz w:val="24"/>
          <w:szCs w:val="24"/>
        </w:rPr>
        <w:t>particular</w:t>
      </w:r>
      <w:r w:rsidR="00C14CF5">
        <w:rPr>
          <w:rFonts w:ascii="Times New Roman" w:eastAsia="Times New Roman" w:hAnsi="Times New Roman" w:cs="Times New Roman"/>
          <w:sz w:val="24"/>
          <w:szCs w:val="24"/>
        </w:rPr>
        <w:t>ly</w:t>
      </w:r>
      <w:r w:rsidR="00792706">
        <w:rPr>
          <w:rFonts w:ascii="Times New Roman" w:eastAsia="Times New Roman" w:hAnsi="Times New Roman" w:cs="Times New Roman"/>
          <w:sz w:val="24"/>
          <w:szCs w:val="24"/>
        </w:rPr>
        <w:t xml:space="preserve"> </w:t>
      </w:r>
      <w:r w:rsidR="00B74159">
        <w:rPr>
          <w:rFonts w:ascii="Times New Roman" w:eastAsia="Times New Roman" w:hAnsi="Times New Roman" w:cs="Times New Roman"/>
          <w:sz w:val="24"/>
          <w:szCs w:val="24"/>
        </w:rPr>
        <w:t xml:space="preserve">about </w:t>
      </w:r>
      <w:r w:rsidR="00792706">
        <w:rPr>
          <w:rFonts w:ascii="Times New Roman" w:eastAsia="Times New Roman" w:hAnsi="Times New Roman" w:cs="Times New Roman"/>
          <w:sz w:val="24"/>
          <w:szCs w:val="24"/>
        </w:rPr>
        <w:t xml:space="preserve">their </w:t>
      </w:r>
      <w:r w:rsidR="00C14CF5">
        <w:rPr>
          <w:rFonts w:ascii="Times New Roman" w:eastAsia="Times New Roman" w:hAnsi="Times New Roman" w:cs="Times New Roman"/>
          <w:sz w:val="24"/>
          <w:szCs w:val="24"/>
        </w:rPr>
        <w:t>new-</w:t>
      </w:r>
      <w:r w:rsidR="00792706">
        <w:rPr>
          <w:rFonts w:ascii="Times New Roman" w:eastAsia="Times New Roman" w:hAnsi="Times New Roman" w:cs="Times New Roman"/>
          <w:sz w:val="24"/>
          <w:szCs w:val="24"/>
        </w:rPr>
        <w:t>found</w:t>
      </w:r>
      <w:r>
        <w:rPr>
          <w:rFonts w:ascii="Times New Roman" w:eastAsia="Times New Roman" w:hAnsi="Times New Roman" w:cs="Times New Roman"/>
          <w:sz w:val="24"/>
          <w:szCs w:val="24"/>
        </w:rPr>
        <w:t xml:space="preserve"> ability to increase the </w:t>
      </w:r>
      <w:r w:rsidR="00566B23">
        <w:rPr>
          <w:rFonts w:ascii="Times New Roman" w:eastAsia="Times New Roman" w:hAnsi="Times New Roman" w:cs="Times New Roman"/>
          <w:sz w:val="24"/>
          <w:szCs w:val="24"/>
        </w:rPr>
        <w:t xml:space="preserve">acreage </w:t>
      </w:r>
      <w:r>
        <w:rPr>
          <w:rFonts w:ascii="Times New Roman" w:eastAsia="Times New Roman" w:hAnsi="Times New Roman" w:cs="Times New Roman"/>
          <w:sz w:val="24"/>
          <w:szCs w:val="24"/>
        </w:rPr>
        <w:t>under agriculture, which help</w:t>
      </w:r>
      <w:r w:rsidR="00792706">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to increase output (all other factors, such as the amount of rain</w:t>
      </w:r>
      <w:r w:rsidR="00E20FAB">
        <w:rPr>
          <w:rFonts w:ascii="Times New Roman" w:eastAsia="Times New Roman" w:hAnsi="Times New Roman" w:cs="Times New Roman"/>
          <w:sz w:val="24"/>
          <w:szCs w:val="24"/>
        </w:rPr>
        <w:t xml:space="preserve"> and destruction by pests</w:t>
      </w:r>
      <w:r>
        <w:rPr>
          <w:rFonts w:ascii="Times New Roman" w:eastAsia="Times New Roman" w:hAnsi="Times New Roman" w:cs="Times New Roman"/>
          <w:sz w:val="24"/>
          <w:szCs w:val="24"/>
        </w:rPr>
        <w:t xml:space="preserve">, </w:t>
      </w:r>
      <w:r w:rsidR="00792706">
        <w:rPr>
          <w:rFonts w:ascii="Times New Roman" w:eastAsia="Times New Roman" w:hAnsi="Times New Roman" w:cs="Times New Roman"/>
          <w:sz w:val="24"/>
          <w:szCs w:val="24"/>
        </w:rPr>
        <w:t>being equal</w:t>
      </w:r>
      <w:r>
        <w:rPr>
          <w:rFonts w:ascii="Times New Roman" w:eastAsia="Times New Roman" w:hAnsi="Times New Roman" w:cs="Times New Roman"/>
          <w:sz w:val="24"/>
          <w:szCs w:val="24"/>
        </w:rPr>
        <w:t xml:space="preserve">). </w:t>
      </w:r>
      <w:r w:rsidR="00E20FAB">
        <w:rPr>
          <w:rFonts w:ascii="Times New Roman" w:eastAsia="Times New Roman" w:hAnsi="Times New Roman" w:cs="Times New Roman"/>
          <w:sz w:val="24"/>
          <w:szCs w:val="24"/>
        </w:rPr>
        <w:t>Farmers</w:t>
      </w:r>
      <w:r w:rsidR="00377D2B">
        <w:rPr>
          <w:rFonts w:ascii="Times New Roman" w:eastAsia="Times New Roman" w:hAnsi="Times New Roman" w:cs="Times New Roman"/>
          <w:sz w:val="24"/>
          <w:szCs w:val="24"/>
        </w:rPr>
        <w:t xml:space="preserve"> also appreciate</w:t>
      </w:r>
      <w:r w:rsidR="00E20FAB">
        <w:rPr>
          <w:rFonts w:ascii="Times New Roman" w:eastAsia="Times New Roman" w:hAnsi="Times New Roman" w:cs="Times New Roman"/>
          <w:sz w:val="24"/>
          <w:szCs w:val="24"/>
        </w:rPr>
        <w:t>d</w:t>
      </w:r>
      <w:r w:rsidR="00377D2B">
        <w:rPr>
          <w:rFonts w:ascii="Times New Roman" w:eastAsia="Times New Roman" w:hAnsi="Times New Roman" w:cs="Times New Roman"/>
          <w:sz w:val="24"/>
          <w:szCs w:val="24"/>
        </w:rPr>
        <w:t xml:space="preserve"> that they </w:t>
      </w:r>
      <w:r w:rsidR="00C14CF5">
        <w:rPr>
          <w:rFonts w:ascii="Times New Roman" w:eastAsia="Times New Roman" w:hAnsi="Times New Roman" w:cs="Times New Roman"/>
          <w:sz w:val="24"/>
          <w:szCs w:val="24"/>
        </w:rPr>
        <w:t xml:space="preserve">did </w:t>
      </w:r>
      <w:r w:rsidR="00377D2B">
        <w:rPr>
          <w:rFonts w:ascii="Times New Roman" w:eastAsia="Times New Roman" w:hAnsi="Times New Roman" w:cs="Times New Roman"/>
          <w:sz w:val="24"/>
          <w:szCs w:val="24"/>
        </w:rPr>
        <w:t xml:space="preserve">not have to do all the </w:t>
      </w:r>
      <w:r w:rsidR="001D086E">
        <w:rPr>
          <w:rFonts w:ascii="Times New Roman" w:eastAsia="Times New Roman" w:hAnsi="Times New Roman" w:cs="Times New Roman"/>
          <w:sz w:val="24"/>
          <w:szCs w:val="24"/>
        </w:rPr>
        <w:t>plowing</w:t>
      </w:r>
      <w:r w:rsidR="00377D2B">
        <w:rPr>
          <w:rFonts w:ascii="Times New Roman" w:eastAsia="Times New Roman" w:hAnsi="Times New Roman" w:cs="Times New Roman"/>
          <w:sz w:val="24"/>
          <w:szCs w:val="24"/>
        </w:rPr>
        <w:t xml:space="preserve"> manually with a </w:t>
      </w:r>
      <w:r w:rsidR="00377D2B" w:rsidRPr="00502005">
        <w:rPr>
          <w:rFonts w:ascii="Times New Roman" w:eastAsia="Times New Roman" w:hAnsi="Times New Roman" w:cs="Times New Roman"/>
          <w:i/>
          <w:sz w:val="24"/>
          <w:szCs w:val="24"/>
        </w:rPr>
        <w:t>maloda</w:t>
      </w:r>
      <w:r w:rsidR="00377D2B">
        <w:rPr>
          <w:rFonts w:ascii="Times New Roman" w:eastAsia="Times New Roman" w:hAnsi="Times New Roman" w:cs="Times New Roman"/>
          <w:sz w:val="24"/>
          <w:szCs w:val="24"/>
        </w:rPr>
        <w:t>, because this is exhausting</w:t>
      </w:r>
      <w:r w:rsidR="00B829BE">
        <w:rPr>
          <w:rFonts w:ascii="Times New Roman" w:eastAsia="Times New Roman" w:hAnsi="Times New Roman" w:cs="Times New Roman"/>
          <w:sz w:val="24"/>
          <w:szCs w:val="24"/>
        </w:rPr>
        <w:t>, back-breaking</w:t>
      </w:r>
      <w:r w:rsidR="00377D2B">
        <w:rPr>
          <w:rFonts w:ascii="Times New Roman" w:eastAsia="Times New Roman" w:hAnsi="Times New Roman" w:cs="Times New Roman"/>
          <w:sz w:val="24"/>
          <w:szCs w:val="24"/>
        </w:rPr>
        <w:t xml:space="preserve"> work</w:t>
      </w:r>
      <w:r w:rsidR="00B829BE">
        <w:rPr>
          <w:rFonts w:ascii="Times New Roman" w:eastAsia="Times New Roman" w:hAnsi="Times New Roman" w:cs="Times New Roman"/>
          <w:sz w:val="24"/>
          <w:szCs w:val="24"/>
        </w:rPr>
        <w:t xml:space="preserve"> that wounds the</w:t>
      </w:r>
      <w:r w:rsidR="00E20FAB">
        <w:rPr>
          <w:rFonts w:ascii="Times New Roman" w:eastAsia="Times New Roman" w:hAnsi="Times New Roman" w:cs="Times New Roman"/>
          <w:sz w:val="24"/>
          <w:szCs w:val="24"/>
        </w:rPr>
        <w:t>ir</w:t>
      </w:r>
      <w:r w:rsidR="00B829BE">
        <w:rPr>
          <w:rFonts w:ascii="Times New Roman" w:eastAsia="Times New Roman" w:hAnsi="Times New Roman" w:cs="Times New Roman"/>
          <w:sz w:val="24"/>
          <w:szCs w:val="24"/>
        </w:rPr>
        <w:t xml:space="preserve"> hands</w:t>
      </w:r>
      <w:r w:rsidR="00377D2B">
        <w:rPr>
          <w:rFonts w:ascii="Times New Roman" w:eastAsia="Times New Roman" w:hAnsi="Times New Roman" w:cs="Times New Roman"/>
          <w:sz w:val="24"/>
          <w:szCs w:val="24"/>
        </w:rPr>
        <w:t xml:space="preserve">. </w:t>
      </w:r>
      <w:r w:rsidR="002922DC">
        <w:rPr>
          <w:rFonts w:ascii="Times New Roman" w:eastAsia="Times New Roman" w:hAnsi="Times New Roman" w:cs="Times New Roman"/>
          <w:sz w:val="24"/>
          <w:szCs w:val="24"/>
        </w:rPr>
        <w:t>About 20</w:t>
      </w:r>
      <w:r w:rsidR="004401D9">
        <w:rPr>
          <w:rFonts w:ascii="Times New Roman" w:eastAsia="Times New Roman" w:hAnsi="Times New Roman" w:cs="Times New Roman"/>
          <w:sz w:val="24"/>
          <w:szCs w:val="24"/>
        </w:rPr>
        <w:t>%</w:t>
      </w:r>
      <w:r w:rsidR="002922DC">
        <w:rPr>
          <w:rFonts w:ascii="Times New Roman" w:eastAsia="Times New Roman" w:hAnsi="Times New Roman" w:cs="Times New Roman"/>
          <w:sz w:val="24"/>
          <w:szCs w:val="24"/>
        </w:rPr>
        <w:t xml:space="preserve"> of the families receiving training in ox-</w:t>
      </w:r>
      <w:r w:rsidR="001D086E">
        <w:rPr>
          <w:rFonts w:ascii="Times New Roman" w:eastAsia="Times New Roman" w:hAnsi="Times New Roman" w:cs="Times New Roman"/>
          <w:sz w:val="24"/>
          <w:szCs w:val="24"/>
        </w:rPr>
        <w:t>plowing</w:t>
      </w:r>
      <w:r w:rsidR="002922DC">
        <w:rPr>
          <w:rFonts w:ascii="Times New Roman" w:eastAsia="Times New Roman" w:hAnsi="Times New Roman" w:cs="Times New Roman"/>
          <w:sz w:val="24"/>
          <w:szCs w:val="24"/>
        </w:rPr>
        <w:t xml:space="preserve"> were female-headed households. </w:t>
      </w:r>
    </w:p>
    <w:p w14:paraId="6BF9B031" w14:textId="77777777" w:rsidR="002922DC" w:rsidRDefault="002922DC" w:rsidP="00F12B5E">
      <w:pPr>
        <w:rPr>
          <w:rFonts w:ascii="Times New Roman" w:eastAsia="Times New Roman" w:hAnsi="Times New Roman" w:cs="Times New Roman"/>
          <w:sz w:val="24"/>
          <w:szCs w:val="24"/>
        </w:rPr>
      </w:pPr>
    </w:p>
    <w:p w14:paraId="160F77D6" w14:textId="0034F863" w:rsidR="001F1A22" w:rsidRDefault="001F1A22" w:rsidP="00F12B5E">
      <w:pPr>
        <w:rPr>
          <w:rFonts w:ascii="Times New Roman" w:eastAsia="Times New Roman" w:hAnsi="Times New Roman" w:cs="Times New Roman"/>
          <w:sz w:val="24"/>
          <w:szCs w:val="24"/>
        </w:rPr>
      </w:pPr>
      <w:r w:rsidRPr="00C120A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some extent, </w:t>
      </w:r>
      <w:r w:rsidR="00566B23">
        <w:rPr>
          <w:rFonts w:ascii="Times New Roman" w:eastAsia="Times New Roman" w:hAnsi="Times New Roman" w:cs="Times New Roman"/>
          <w:sz w:val="24"/>
          <w:szCs w:val="24"/>
        </w:rPr>
        <w:t xml:space="preserve">the increase in acreage </w:t>
      </w:r>
      <w:r w:rsidR="002922DC">
        <w:rPr>
          <w:rFonts w:ascii="Times New Roman" w:eastAsia="Times New Roman" w:hAnsi="Times New Roman" w:cs="Times New Roman"/>
          <w:sz w:val="24"/>
          <w:szCs w:val="24"/>
        </w:rPr>
        <w:t xml:space="preserve">and growth in production </w:t>
      </w:r>
      <w:r w:rsidR="00566B23">
        <w:rPr>
          <w:rFonts w:ascii="Times New Roman" w:eastAsia="Times New Roman" w:hAnsi="Times New Roman" w:cs="Times New Roman"/>
          <w:sz w:val="24"/>
          <w:szCs w:val="24"/>
        </w:rPr>
        <w:t xml:space="preserve">due to </w:t>
      </w:r>
      <w:r>
        <w:rPr>
          <w:rFonts w:ascii="Times New Roman" w:eastAsia="Times New Roman" w:hAnsi="Times New Roman" w:cs="Times New Roman"/>
          <w:sz w:val="24"/>
          <w:szCs w:val="24"/>
        </w:rPr>
        <w:t>ox-</w:t>
      </w:r>
      <w:r w:rsidR="001D086E">
        <w:rPr>
          <w:rFonts w:ascii="Times New Roman" w:eastAsia="Times New Roman" w:hAnsi="Times New Roman" w:cs="Times New Roman"/>
          <w:sz w:val="24"/>
          <w:szCs w:val="24"/>
        </w:rPr>
        <w:t>plowing</w:t>
      </w:r>
      <w:r>
        <w:rPr>
          <w:rFonts w:ascii="Times New Roman" w:eastAsia="Times New Roman" w:hAnsi="Times New Roman" w:cs="Times New Roman"/>
          <w:sz w:val="24"/>
          <w:szCs w:val="24"/>
        </w:rPr>
        <w:t xml:space="preserve"> can offset the negative effects of climate change and insecurity.</w:t>
      </w:r>
      <w:r w:rsidR="00B829BE">
        <w:rPr>
          <w:rFonts w:ascii="Times New Roman" w:eastAsia="Times New Roman" w:hAnsi="Times New Roman" w:cs="Times New Roman"/>
          <w:sz w:val="24"/>
          <w:szCs w:val="24"/>
        </w:rPr>
        <w:t xml:space="preserve"> </w:t>
      </w:r>
      <w:r w:rsidR="00214C7D">
        <w:rPr>
          <w:rFonts w:ascii="Times New Roman" w:eastAsia="Times New Roman" w:hAnsi="Times New Roman" w:cs="Times New Roman"/>
          <w:sz w:val="24"/>
          <w:szCs w:val="24"/>
        </w:rPr>
        <w:t>C</w:t>
      </w:r>
      <w:r w:rsidR="00BE4078">
        <w:rPr>
          <w:rFonts w:ascii="Times New Roman" w:eastAsia="Times New Roman" w:hAnsi="Times New Roman" w:cs="Times New Roman"/>
          <w:sz w:val="24"/>
          <w:szCs w:val="24"/>
        </w:rPr>
        <w:t>urrently</w:t>
      </w:r>
      <w:r w:rsidR="00214C7D">
        <w:rPr>
          <w:rFonts w:ascii="Times New Roman" w:eastAsia="Times New Roman" w:hAnsi="Times New Roman" w:cs="Times New Roman"/>
          <w:sz w:val="24"/>
          <w:szCs w:val="24"/>
        </w:rPr>
        <w:t>, ox-</w:t>
      </w:r>
      <w:r w:rsidR="001D086E">
        <w:rPr>
          <w:rFonts w:ascii="Times New Roman" w:eastAsia="Times New Roman" w:hAnsi="Times New Roman" w:cs="Times New Roman"/>
          <w:sz w:val="24"/>
          <w:szCs w:val="24"/>
        </w:rPr>
        <w:t>plowing</w:t>
      </w:r>
      <w:r w:rsidR="00214C7D">
        <w:rPr>
          <w:rFonts w:ascii="Times New Roman" w:eastAsia="Times New Roman" w:hAnsi="Times New Roman" w:cs="Times New Roman"/>
          <w:sz w:val="24"/>
          <w:szCs w:val="24"/>
        </w:rPr>
        <w:t xml:space="preserve"> faces</w:t>
      </w:r>
      <w:r w:rsidR="00BE4078">
        <w:rPr>
          <w:rFonts w:ascii="Times New Roman" w:eastAsia="Times New Roman" w:hAnsi="Times New Roman" w:cs="Times New Roman"/>
          <w:sz w:val="24"/>
          <w:szCs w:val="24"/>
        </w:rPr>
        <w:t xml:space="preserve"> </w:t>
      </w:r>
      <w:r w:rsidR="00B829BE">
        <w:rPr>
          <w:rFonts w:ascii="Times New Roman" w:eastAsia="Times New Roman" w:hAnsi="Times New Roman" w:cs="Times New Roman"/>
          <w:sz w:val="24"/>
          <w:szCs w:val="24"/>
        </w:rPr>
        <w:t xml:space="preserve">two main constraints: 1) most people do not own oxen and need to rent them, which is expensive; and 2) </w:t>
      </w:r>
      <w:r w:rsidR="00B829BE">
        <w:rPr>
          <w:rFonts w:ascii="Times New Roman" w:eastAsia="Times New Roman" w:hAnsi="Times New Roman" w:cs="Times New Roman"/>
          <w:sz w:val="24"/>
          <w:szCs w:val="24"/>
        </w:rPr>
        <w:lastRenderedPageBreak/>
        <w:t>the number of metal plows that MHA can provide is limited</w:t>
      </w:r>
      <w:r w:rsidR="00AD5BAF">
        <w:rPr>
          <w:rFonts w:ascii="Times New Roman" w:eastAsia="Times New Roman" w:hAnsi="Times New Roman" w:cs="Times New Roman"/>
          <w:sz w:val="24"/>
          <w:szCs w:val="24"/>
        </w:rPr>
        <w:t xml:space="preserve">, because they are </w:t>
      </w:r>
      <w:r w:rsidR="00BE4078">
        <w:rPr>
          <w:rFonts w:ascii="Times New Roman" w:eastAsia="Times New Roman" w:hAnsi="Times New Roman" w:cs="Times New Roman"/>
          <w:sz w:val="24"/>
          <w:szCs w:val="24"/>
        </w:rPr>
        <w:t>expensive and need to be imported</w:t>
      </w:r>
      <w:r w:rsidR="00AD5BAF">
        <w:rPr>
          <w:rFonts w:ascii="Times New Roman" w:eastAsia="Times New Roman" w:hAnsi="Times New Roman" w:cs="Times New Roman"/>
          <w:sz w:val="24"/>
          <w:szCs w:val="24"/>
        </w:rPr>
        <w:t xml:space="preserve">. In </w:t>
      </w:r>
      <w:r w:rsidR="002A26CF">
        <w:rPr>
          <w:rFonts w:ascii="Times New Roman" w:eastAsia="Times New Roman" w:hAnsi="Times New Roman" w:cs="Times New Roman"/>
          <w:sz w:val="24"/>
          <w:szCs w:val="24"/>
        </w:rPr>
        <w:t>Waradoth</w:t>
      </w:r>
      <w:r w:rsidR="00260758">
        <w:rPr>
          <w:rFonts w:ascii="Times New Roman" w:eastAsia="Times New Roman" w:hAnsi="Times New Roman" w:cs="Times New Roman"/>
          <w:sz w:val="24"/>
          <w:szCs w:val="24"/>
        </w:rPr>
        <w:t xml:space="preserve">, Numpal </w:t>
      </w:r>
      <w:r w:rsidR="00AD5BAF">
        <w:rPr>
          <w:rFonts w:ascii="Times New Roman" w:eastAsia="Times New Roman" w:hAnsi="Times New Roman" w:cs="Times New Roman"/>
          <w:sz w:val="24"/>
          <w:szCs w:val="24"/>
        </w:rPr>
        <w:t xml:space="preserve">and </w:t>
      </w:r>
      <w:r w:rsidR="00260758">
        <w:rPr>
          <w:rFonts w:ascii="Times New Roman" w:eastAsia="Times New Roman" w:hAnsi="Times New Roman" w:cs="Times New Roman"/>
          <w:sz w:val="24"/>
          <w:szCs w:val="24"/>
        </w:rPr>
        <w:t xml:space="preserve">Kormolang </w:t>
      </w:r>
      <w:r w:rsidR="00AD5BAF">
        <w:rPr>
          <w:rFonts w:ascii="Times New Roman" w:eastAsia="Times New Roman" w:hAnsi="Times New Roman" w:cs="Times New Roman"/>
          <w:sz w:val="24"/>
          <w:szCs w:val="24"/>
        </w:rPr>
        <w:t xml:space="preserve">five participating </w:t>
      </w:r>
      <w:r w:rsidR="00AB1F2D">
        <w:rPr>
          <w:rFonts w:ascii="Times New Roman" w:eastAsia="Times New Roman" w:hAnsi="Times New Roman" w:cs="Times New Roman"/>
          <w:sz w:val="24"/>
          <w:szCs w:val="24"/>
        </w:rPr>
        <w:t>households</w:t>
      </w:r>
      <w:r w:rsidR="00AD5BAF">
        <w:rPr>
          <w:rFonts w:ascii="Times New Roman" w:eastAsia="Times New Roman" w:hAnsi="Times New Roman" w:cs="Times New Roman"/>
          <w:sz w:val="24"/>
          <w:szCs w:val="24"/>
        </w:rPr>
        <w:t xml:space="preserve"> received one metal plow. </w:t>
      </w:r>
      <w:r w:rsidR="00260758">
        <w:rPr>
          <w:rFonts w:ascii="Times New Roman" w:eastAsia="Times New Roman" w:hAnsi="Times New Roman" w:cs="Times New Roman"/>
          <w:sz w:val="24"/>
          <w:szCs w:val="24"/>
        </w:rPr>
        <w:t xml:space="preserve">Last year, </w:t>
      </w:r>
      <w:r w:rsidR="00214C7D">
        <w:rPr>
          <w:rFonts w:ascii="Times New Roman" w:eastAsia="Times New Roman" w:hAnsi="Times New Roman" w:cs="Times New Roman"/>
          <w:sz w:val="24"/>
          <w:szCs w:val="24"/>
        </w:rPr>
        <w:t>i</w:t>
      </w:r>
      <w:r w:rsidR="00AD5BAF">
        <w:rPr>
          <w:rFonts w:ascii="Times New Roman" w:eastAsia="Times New Roman" w:hAnsi="Times New Roman" w:cs="Times New Roman"/>
          <w:sz w:val="24"/>
          <w:szCs w:val="24"/>
        </w:rPr>
        <w:t>n Zokolona</w:t>
      </w:r>
      <w:r w:rsidR="00214C7D">
        <w:rPr>
          <w:rFonts w:ascii="Times New Roman" w:eastAsia="Times New Roman" w:hAnsi="Times New Roman" w:cs="Times New Roman"/>
          <w:sz w:val="24"/>
          <w:szCs w:val="24"/>
        </w:rPr>
        <w:t>,</w:t>
      </w:r>
      <w:r w:rsidR="00AD5BAF">
        <w:rPr>
          <w:rFonts w:ascii="Times New Roman" w:eastAsia="Times New Roman" w:hAnsi="Times New Roman" w:cs="Times New Roman"/>
          <w:sz w:val="24"/>
          <w:szCs w:val="24"/>
        </w:rPr>
        <w:t xml:space="preserve"> six families had to share one</w:t>
      </w:r>
      <w:r w:rsidR="00214C7D">
        <w:rPr>
          <w:rFonts w:ascii="Times New Roman" w:eastAsia="Times New Roman" w:hAnsi="Times New Roman" w:cs="Times New Roman"/>
          <w:sz w:val="24"/>
          <w:szCs w:val="24"/>
        </w:rPr>
        <w:t xml:space="preserve"> </w:t>
      </w:r>
      <w:r w:rsidR="001D086E">
        <w:rPr>
          <w:rFonts w:ascii="Times New Roman" w:eastAsia="Times New Roman" w:hAnsi="Times New Roman" w:cs="Times New Roman"/>
          <w:sz w:val="24"/>
          <w:szCs w:val="24"/>
        </w:rPr>
        <w:t>plow</w:t>
      </w:r>
      <w:r w:rsidR="00260758" w:rsidRPr="00260758">
        <w:rPr>
          <w:rFonts w:ascii="Times New Roman" w:eastAsia="Times New Roman" w:hAnsi="Times New Roman" w:cs="Times New Roman"/>
          <w:sz w:val="24"/>
          <w:szCs w:val="24"/>
        </w:rPr>
        <w:t xml:space="preserve"> </w:t>
      </w:r>
      <w:r w:rsidR="00260758">
        <w:rPr>
          <w:rFonts w:ascii="Times New Roman" w:eastAsia="Times New Roman" w:hAnsi="Times New Roman" w:cs="Times New Roman"/>
          <w:sz w:val="24"/>
          <w:szCs w:val="24"/>
        </w:rPr>
        <w:t>due to the increased number of participating households</w:t>
      </w:r>
      <w:r w:rsidR="00AD5BAF">
        <w:rPr>
          <w:rFonts w:ascii="Times New Roman" w:eastAsia="Times New Roman" w:hAnsi="Times New Roman" w:cs="Times New Roman"/>
          <w:sz w:val="24"/>
          <w:szCs w:val="24"/>
        </w:rPr>
        <w:t>.</w:t>
      </w:r>
    </w:p>
    <w:p w14:paraId="2A38F88F" w14:textId="77777777" w:rsidR="001F1A22" w:rsidRDefault="001F1A22" w:rsidP="00F12B5E">
      <w:pPr>
        <w:rPr>
          <w:rFonts w:ascii="Times New Roman" w:eastAsia="Times New Roman" w:hAnsi="Times New Roman" w:cs="Times New Roman"/>
          <w:sz w:val="24"/>
          <w:szCs w:val="24"/>
        </w:rPr>
      </w:pPr>
    </w:p>
    <w:p w14:paraId="52B122B2" w14:textId="3282F738" w:rsidR="00AE6471" w:rsidRDefault="00792706" w:rsidP="000D6E03">
      <w:p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F12B5E">
        <w:rPr>
          <w:rFonts w:ascii="Times New Roman" w:eastAsia="Times New Roman" w:hAnsi="Times New Roman" w:cs="Times New Roman"/>
          <w:sz w:val="24"/>
          <w:szCs w:val="24"/>
        </w:rPr>
        <w:t xml:space="preserve">espondents highlighted that many animals </w:t>
      </w:r>
      <w:r w:rsidR="00E80F34">
        <w:rPr>
          <w:rFonts w:ascii="Times New Roman" w:eastAsia="Times New Roman" w:hAnsi="Times New Roman" w:cs="Times New Roman"/>
          <w:sz w:val="24"/>
          <w:szCs w:val="24"/>
        </w:rPr>
        <w:t>fall ill or die during</w:t>
      </w:r>
      <w:r w:rsidR="00F12B5E">
        <w:rPr>
          <w:rFonts w:ascii="Times New Roman" w:eastAsia="Times New Roman" w:hAnsi="Times New Roman" w:cs="Times New Roman"/>
          <w:sz w:val="24"/>
          <w:szCs w:val="24"/>
        </w:rPr>
        <w:t xml:space="preserve"> the heat/dry spell</w:t>
      </w:r>
      <w:r w:rsidR="00F279EC">
        <w:rPr>
          <w:rFonts w:ascii="Times New Roman" w:eastAsia="Times New Roman" w:hAnsi="Times New Roman" w:cs="Times New Roman"/>
          <w:sz w:val="24"/>
          <w:szCs w:val="24"/>
        </w:rPr>
        <w:t>s</w:t>
      </w:r>
      <w:r w:rsidR="00762FEA">
        <w:rPr>
          <w:rFonts w:ascii="Times New Roman" w:eastAsia="Times New Roman" w:hAnsi="Times New Roman" w:cs="Times New Roman"/>
          <w:sz w:val="24"/>
          <w:szCs w:val="24"/>
        </w:rPr>
        <w:t>, but they can now better afford</w:t>
      </w:r>
      <w:r w:rsidR="000D6E03">
        <w:rPr>
          <w:rFonts w:ascii="Times New Roman" w:eastAsia="Times New Roman" w:hAnsi="Times New Roman" w:cs="Times New Roman"/>
          <w:sz w:val="24"/>
          <w:szCs w:val="24"/>
        </w:rPr>
        <w:t xml:space="preserve"> veterinarian services</w:t>
      </w:r>
      <w:r w:rsidR="00762FEA">
        <w:rPr>
          <w:rFonts w:ascii="Times New Roman" w:eastAsia="Times New Roman" w:hAnsi="Times New Roman" w:cs="Times New Roman"/>
          <w:sz w:val="24"/>
          <w:szCs w:val="24"/>
        </w:rPr>
        <w:t xml:space="preserve">. </w:t>
      </w:r>
      <w:r w:rsidR="00F279EC">
        <w:rPr>
          <w:rFonts w:ascii="Times New Roman" w:eastAsia="Times New Roman" w:hAnsi="Times New Roman" w:cs="Times New Roman"/>
          <w:sz w:val="24"/>
          <w:szCs w:val="24"/>
        </w:rPr>
        <w:t>D</w:t>
      </w:r>
      <w:r w:rsidR="00762FEA">
        <w:rPr>
          <w:rFonts w:ascii="Times New Roman" w:eastAsia="Times New Roman" w:hAnsi="Times New Roman" w:cs="Times New Roman"/>
          <w:sz w:val="24"/>
          <w:szCs w:val="24"/>
        </w:rPr>
        <w:t xml:space="preserve">uring </w:t>
      </w:r>
      <w:r w:rsidR="00F279EC">
        <w:rPr>
          <w:rFonts w:ascii="Times New Roman" w:eastAsia="Times New Roman" w:hAnsi="Times New Roman" w:cs="Times New Roman"/>
          <w:sz w:val="24"/>
          <w:szCs w:val="24"/>
        </w:rPr>
        <w:t xml:space="preserve">these </w:t>
      </w:r>
      <w:r w:rsidR="00762FEA">
        <w:rPr>
          <w:rFonts w:ascii="Times New Roman" w:eastAsia="Times New Roman" w:hAnsi="Times New Roman" w:cs="Times New Roman"/>
          <w:sz w:val="24"/>
          <w:szCs w:val="24"/>
        </w:rPr>
        <w:t>dry spells</w:t>
      </w:r>
      <w:r w:rsidR="00A95D33">
        <w:rPr>
          <w:rFonts w:ascii="Times New Roman" w:eastAsia="Times New Roman" w:hAnsi="Times New Roman" w:cs="Times New Roman"/>
          <w:sz w:val="24"/>
          <w:szCs w:val="24"/>
        </w:rPr>
        <w:t>,</w:t>
      </w:r>
      <w:r w:rsidR="000D6E03">
        <w:rPr>
          <w:rFonts w:ascii="Times New Roman" w:eastAsia="Times New Roman" w:hAnsi="Times New Roman" w:cs="Times New Roman"/>
          <w:sz w:val="24"/>
          <w:szCs w:val="24"/>
        </w:rPr>
        <w:t xml:space="preserve"> pests and diseases </w:t>
      </w:r>
      <w:r w:rsidR="00F279EC">
        <w:rPr>
          <w:rFonts w:ascii="Times New Roman" w:eastAsia="Times New Roman" w:hAnsi="Times New Roman" w:cs="Times New Roman"/>
          <w:sz w:val="24"/>
          <w:szCs w:val="24"/>
        </w:rPr>
        <w:t xml:space="preserve">also </w:t>
      </w:r>
      <w:r w:rsidR="00A604F5">
        <w:rPr>
          <w:rFonts w:ascii="Times New Roman" w:eastAsia="Times New Roman" w:hAnsi="Times New Roman" w:cs="Times New Roman"/>
          <w:sz w:val="24"/>
          <w:szCs w:val="24"/>
        </w:rPr>
        <w:t>afflict</w:t>
      </w:r>
      <w:r w:rsidR="000D6E03">
        <w:rPr>
          <w:rFonts w:ascii="Times New Roman" w:eastAsia="Times New Roman" w:hAnsi="Times New Roman" w:cs="Times New Roman"/>
          <w:sz w:val="24"/>
          <w:szCs w:val="24"/>
        </w:rPr>
        <w:t xml:space="preserve"> crops</w:t>
      </w:r>
      <w:r w:rsidR="00882CFE">
        <w:rPr>
          <w:rFonts w:ascii="Times New Roman" w:eastAsia="Times New Roman" w:hAnsi="Times New Roman" w:cs="Times New Roman"/>
          <w:sz w:val="24"/>
          <w:szCs w:val="24"/>
        </w:rPr>
        <w:t>, which</w:t>
      </w:r>
      <w:r w:rsidR="000D6E03">
        <w:rPr>
          <w:rFonts w:ascii="Times New Roman" w:eastAsia="Times New Roman" w:hAnsi="Times New Roman" w:cs="Times New Roman"/>
          <w:sz w:val="24"/>
          <w:szCs w:val="24"/>
        </w:rPr>
        <w:t xml:space="preserve"> </w:t>
      </w:r>
      <w:r w:rsidR="00BE4078">
        <w:rPr>
          <w:rFonts w:ascii="Times New Roman" w:eastAsia="Times New Roman" w:hAnsi="Times New Roman" w:cs="Times New Roman"/>
          <w:sz w:val="24"/>
          <w:szCs w:val="24"/>
        </w:rPr>
        <w:t xml:space="preserve">severely </w:t>
      </w:r>
      <w:r w:rsidR="000D6E03">
        <w:rPr>
          <w:rFonts w:ascii="Times New Roman" w:eastAsia="Times New Roman" w:hAnsi="Times New Roman" w:cs="Times New Roman"/>
          <w:sz w:val="24"/>
          <w:szCs w:val="24"/>
        </w:rPr>
        <w:t xml:space="preserve">decreased production. </w:t>
      </w:r>
      <w:r w:rsidR="00F12B5E">
        <w:rPr>
          <w:rFonts w:ascii="Times New Roman" w:eastAsia="Times New Roman" w:hAnsi="Times New Roman" w:cs="Times New Roman"/>
          <w:sz w:val="24"/>
          <w:szCs w:val="24"/>
        </w:rPr>
        <w:t>The natural method to fight pests, introduced by MHA, does not function well enough yet, partly because people lack tobacco leaves and need to pay for them, partly because people have not routinized its use</w:t>
      </w:r>
      <w:r w:rsidR="009906B4">
        <w:rPr>
          <w:rFonts w:ascii="Times New Roman" w:eastAsia="Times New Roman" w:hAnsi="Times New Roman" w:cs="Times New Roman"/>
          <w:sz w:val="24"/>
          <w:szCs w:val="24"/>
        </w:rPr>
        <w:t xml:space="preserve"> yet</w:t>
      </w:r>
      <w:r w:rsidR="00F12B5E">
        <w:rPr>
          <w:rFonts w:ascii="Times New Roman" w:eastAsia="Times New Roman" w:hAnsi="Times New Roman" w:cs="Times New Roman"/>
          <w:sz w:val="24"/>
          <w:szCs w:val="24"/>
        </w:rPr>
        <w:t xml:space="preserve">. Moreover, the natural method does not remove all pests. </w:t>
      </w:r>
    </w:p>
    <w:p w14:paraId="1B9ACD21" w14:textId="77777777" w:rsidR="00AE6471" w:rsidRDefault="00AE6471" w:rsidP="000D6E03">
      <w:pPr>
        <w:rPr>
          <w:rFonts w:ascii="Times New Roman" w:eastAsia="Times New Roman" w:hAnsi="Times New Roman" w:cs="Times New Roman"/>
          <w:sz w:val="24"/>
          <w:szCs w:val="24"/>
        </w:rPr>
      </w:pPr>
    </w:p>
    <w:p w14:paraId="295DAF29" w14:textId="61AED44D" w:rsidR="00D2121A" w:rsidRDefault="000D6E03" w:rsidP="00D212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herds </w:t>
      </w:r>
      <w:r w:rsidR="00AE6471">
        <w:rPr>
          <w:rFonts w:ascii="Times New Roman" w:eastAsia="Times New Roman" w:hAnsi="Times New Roman" w:cs="Times New Roman"/>
          <w:sz w:val="24"/>
          <w:szCs w:val="24"/>
        </w:rPr>
        <w:t>are welcome</w:t>
      </w:r>
      <w:r>
        <w:rPr>
          <w:rFonts w:ascii="Times New Roman" w:eastAsia="Times New Roman" w:hAnsi="Times New Roman" w:cs="Times New Roman"/>
          <w:sz w:val="24"/>
          <w:szCs w:val="24"/>
        </w:rPr>
        <w:t xml:space="preserve">, as long as they </w:t>
      </w:r>
      <w:r w:rsidR="00AE6471">
        <w:rPr>
          <w:rFonts w:ascii="Times New Roman" w:eastAsia="Times New Roman" w:hAnsi="Times New Roman" w:cs="Times New Roman"/>
          <w:sz w:val="24"/>
          <w:szCs w:val="24"/>
        </w:rPr>
        <w:t xml:space="preserve">do </w:t>
      </w:r>
      <w:r>
        <w:rPr>
          <w:rFonts w:ascii="Times New Roman" w:eastAsia="Times New Roman" w:hAnsi="Times New Roman" w:cs="Times New Roman"/>
          <w:sz w:val="24"/>
          <w:szCs w:val="24"/>
        </w:rPr>
        <w:t xml:space="preserve">not </w:t>
      </w:r>
      <w:r w:rsidR="007847B3">
        <w:rPr>
          <w:rFonts w:ascii="Times New Roman" w:eastAsia="Times New Roman" w:hAnsi="Times New Roman" w:cs="Times New Roman"/>
          <w:sz w:val="24"/>
          <w:szCs w:val="24"/>
        </w:rPr>
        <w:t xml:space="preserve">intrude </w:t>
      </w:r>
      <w:r>
        <w:rPr>
          <w:rFonts w:ascii="Times New Roman" w:eastAsia="Times New Roman" w:hAnsi="Times New Roman" w:cs="Times New Roman"/>
          <w:sz w:val="24"/>
          <w:szCs w:val="24"/>
        </w:rPr>
        <w:t xml:space="preserve">when the crops </w:t>
      </w:r>
      <w:r w:rsidR="00DD7028">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growing. </w:t>
      </w:r>
      <w:r w:rsidR="007847B3">
        <w:rPr>
          <w:rFonts w:ascii="Times New Roman" w:eastAsia="Times New Roman" w:hAnsi="Times New Roman" w:cs="Times New Roman"/>
          <w:sz w:val="24"/>
          <w:szCs w:val="24"/>
        </w:rPr>
        <w:t xml:space="preserve">But when </w:t>
      </w:r>
      <w:r>
        <w:rPr>
          <w:rFonts w:ascii="Times New Roman" w:eastAsia="Times New Roman" w:hAnsi="Times New Roman" w:cs="Times New Roman"/>
          <w:sz w:val="24"/>
          <w:szCs w:val="24"/>
        </w:rPr>
        <w:t>the land is lying fallow, their</w:t>
      </w:r>
      <w:r w:rsidR="00B40DA8">
        <w:rPr>
          <w:rFonts w:ascii="Times New Roman" w:eastAsia="Times New Roman" w:hAnsi="Times New Roman" w:cs="Times New Roman"/>
          <w:sz w:val="24"/>
          <w:szCs w:val="24"/>
        </w:rPr>
        <w:t xml:space="preserve"> manure can fertilize </w:t>
      </w:r>
      <w:r w:rsidR="000A681E">
        <w:rPr>
          <w:rFonts w:ascii="Times New Roman" w:eastAsia="Times New Roman" w:hAnsi="Times New Roman" w:cs="Times New Roman"/>
          <w:sz w:val="24"/>
          <w:szCs w:val="24"/>
        </w:rPr>
        <w:t>it</w:t>
      </w:r>
      <w:r w:rsidR="00B40DA8">
        <w:rPr>
          <w:rFonts w:ascii="Times New Roman" w:eastAsia="Times New Roman" w:hAnsi="Times New Roman" w:cs="Times New Roman"/>
          <w:sz w:val="24"/>
          <w:szCs w:val="24"/>
        </w:rPr>
        <w:t>.</w:t>
      </w:r>
      <w:r w:rsidR="007E3189">
        <w:rPr>
          <w:rFonts w:ascii="Times New Roman" w:eastAsia="Times New Roman" w:hAnsi="Times New Roman" w:cs="Times New Roman"/>
          <w:sz w:val="24"/>
          <w:szCs w:val="24"/>
        </w:rPr>
        <w:t xml:space="preserve"> As more land is being </w:t>
      </w:r>
      <w:r w:rsidR="001D086E">
        <w:rPr>
          <w:rFonts w:ascii="Times New Roman" w:eastAsia="Times New Roman" w:hAnsi="Times New Roman" w:cs="Times New Roman"/>
          <w:sz w:val="24"/>
          <w:szCs w:val="24"/>
        </w:rPr>
        <w:t>plow</w:t>
      </w:r>
      <w:r w:rsidR="007E3189">
        <w:rPr>
          <w:rFonts w:ascii="Times New Roman" w:eastAsia="Times New Roman" w:hAnsi="Times New Roman" w:cs="Times New Roman"/>
          <w:sz w:val="24"/>
          <w:szCs w:val="24"/>
        </w:rPr>
        <w:t>ed and use</w:t>
      </w:r>
      <w:r w:rsidR="0005444E">
        <w:rPr>
          <w:rFonts w:ascii="Times New Roman" w:eastAsia="Times New Roman" w:hAnsi="Times New Roman" w:cs="Times New Roman"/>
          <w:sz w:val="24"/>
          <w:szCs w:val="24"/>
        </w:rPr>
        <w:t>d</w:t>
      </w:r>
      <w:r w:rsidR="007E3189">
        <w:rPr>
          <w:rFonts w:ascii="Times New Roman" w:eastAsia="Times New Roman" w:hAnsi="Times New Roman" w:cs="Times New Roman"/>
          <w:sz w:val="24"/>
          <w:szCs w:val="24"/>
        </w:rPr>
        <w:t xml:space="preserve"> (as well as being exposed to the sun and other elements), farmers may </w:t>
      </w:r>
      <w:r w:rsidR="007847B3">
        <w:rPr>
          <w:rFonts w:ascii="Times New Roman" w:eastAsia="Times New Roman" w:hAnsi="Times New Roman" w:cs="Times New Roman"/>
          <w:sz w:val="24"/>
          <w:szCs w:val="24"/>
        </w:rPr>
        <w:t xml:space="preserve">increasingly </w:t>
      </w:r>
      <w:r w:rsidR="007E3189">
        <w:rPr>
          <w:rFonts w:ascii="Times New Roman" w:eastAsia="Times New Roman" w:hAnsi="Times New Roman" w:cs="Times New Roman"/>
          <w:sz w:val="24"/>
          <w:szCs w:val="24"/>
        </w:rPr>
        <w:t xml:space="preserve">need </w:t>
      </w:r>
      <w:r w:rsidR="00CD0D14">
        <w:rPr>
          <w:rFonts w:ascii="Times New Roman" w:eastAsia="Times New Roman" w:hAnsi="Times New Roman" w:cs="Times New Roman"/>
          <w:sz w:val="24"/>
          <w:szCs w:val="24"/>
        </w:rPr>
        <w:t xml:space="preserve">crop rotation, and </w:t>
      </w:r>
      <w:r w:rsidR="007E3189">
        <w:rPr>
          <w:rFonts w:ascii="Times New Roman" w:eastAsia="Times New Roman" w:hAnsi="Times New Roman" w:cs="Times New Roman"/>
          <w:sz w:val="24"/>
          <w:szCs w:val="24"/>
        </w:rPr>
        <w:t xml:space="preserve">other forms of fertilization, such as compost </w:t>
      </w:r>
      <w:r w:rsidR="00CD0D14">
        <w:rPr>
          <w:rFonts w:ascii="Times New Roman" w:eastAsia="Times New Roman" w:hAnsi="Times New Roman" w:cs="Times New Roman"/>
          <w:sz w:val="24"/>
          <w:szCs w:val="24"/>
        </w:rPr>
        <w:t xml:space="preserve">or </w:t>
      </w:r>
      <w:r w:rsidR="007E3189">
        <w:rPr>
          <w:rFonts w:ascii="Times New Roman" w:eastAsia="Times New Roman" w:hAnsi="Times New Roman" w:cs="Times New Roman"/>
          <w:sz w:val="24"/>
          <w:szCs w:val="24"/>
        </w:rPr>
        <w:t>artificial fertilizer.</w:t>
      </w:r>
      <w:r w:rsidR="00D2121A" w:rsidRPr="00D2121A">
        <w:rPr>
          <w:rFonts w:ascii="Times New Roman" w:eastAsia="Times New Roman" w:hAnsi="Times New Roman" w:cs="Times New Roman"/>
          <w:sz w:val="24"/>
          <w:szCs w:val="24"/>
        </w:rPr>
        <w:t xml:space="preserve"> </w:t>
      </w:r>
    </w:p>
    <w:p w14:paraId="390E8BD8" w14:textId="77777777" w:rsidR="00D2121A" w:rsidRDefault="00D2121A" w:rsidP="00D2121A">
      <w:pPr>
        <w:rPr>
          <w:rFonts w:ascii="Times New Roman" w:eastAsia="Times New Roman" w:hAnsi="Times New Roman" w:cs="Times New Roman"/>
          <w:sz w:val="24"/>
          <w:szCs w:val="24"/>
        </w:rPr>
      </w:pPr>
    </w:p>
    <w:p w14:paraId="0A157976" w14:textId="77777777" w:rsidR="00D2121A" w:rsidRDefault="00D2121A" w:rsidP="00D2121A">
      <w:pPr>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lack of water, including drinking water, has become a general problem. Many wells are running dry. The Jur river was once permanent, but at the end of the dry period you can now cross it without getting your feet wet.</w:t>
      </w:r>
      <w:r>
        <w:rPr>
          <w:rStyle w:val="Funotenzeichen"/>
          <w:rFonts w:ascii="Times New Roman" w:eastAsia="Times New Roman" w:hAnsi="Times New Roman" w:cs="Times New Roman"/>
          <w:sz w:val="24"/>
          <w:szCs w:val="24"/>
        </w:rPr>
        <w:footnoteReference w:id="26"/>
      </w:r>
      <w:r w:rsidDel="00645391">
        <w:rPr>
          <w:rFonts w:ascii="Times New Roman" w:eastAsia="Times New Roman" w:hAnsi="Times New Roman" w:cs="Times New Roman"/>
          <w:sz w:val="24"/>
          <w:szCs w:val="24"/>
        </w:rPr>
        <w:t xml:space="preserve"> </w:t>
      </w:r>
    </w:p>
    <w:p w14:paraId="74E154DE" w14:textId="77777777" w:rsidR="00D2121A" w:rsidRDefault="00D2121A" w:rsidP="00D2121A">
      <w:pPr>
        <w:rPr>
          <w:rFonts w:ascii="Times New Roman" w:eastAsia="Times New Roman" w:hAnsi="Times New Roman" w:cs="Times New Roman"/>
          <w:sz w:val="24"/>
          <w:szCs w:val="24"/>
        </w:rPr>
      </w:pPr>
    </w:p>
    <w:p w14:paraId="0381C0EA" w14:textId="77777777" w:rsidR="00D2121A" w:rsidRDefault="00D2121A" w:rsidP="00D2121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23D272A7" w14:textId="51A985F6" w:rsidR="00D2121A" w:rsidRDefault="00D2121A" w:rsidP="00D2121A">
      <w:pPr>
        <w:rPr>
          <w:rFonts w:ascii="Times New Roman" w:eastAsia="Times New Roman" w:hAnsi="Times New Roman" w:cs="Times New Roman"/>
          <w:sz w:val="24"/>
          <w:szCs w:val="24"/>
        </w:rPr>
      </w:pPr>
      <w:r>
        <w:rPr>
          <w:rFonts w:ascii="Times New Roman" w:eastAsia="Times New Roman" w:hAnsi="Times New Roman" w:cs="Times New Roman"/>
          <w:sz w:val="24"/>
          <w:szCs w:val="24"/>
        </w:rPr>
        <w:t>Farmers were able to participate in the training and visit and learn from the demonstration sites. With the seeds, the farmers were able to increase the number and quantity of vegetables and staple crops, but less than originally hoped for</w:t>
      </w:r>
      <w:r w:rsidRPr="00C10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due to the dry spells and </w:t>
      </w:r>
      <w:r w:rsidR="008B0C51">
        <w:rPr>
          <w:rFonts w:ascii="Times New Roman" w:eastAsia="Times New Roman" w:hAnsi="Times New Roman" w:cs="Times New Roman"/>
          <w:sz w:val="24"/>
          <w:szCs w:val="24"/>
        </w:rPr>
        <w:t xml:space="preserve">floods caused by </w:t>
      </w:r>
      <w:r>
        <w:rPr>
          <w:rFonts w:ascii="Times New Roman" w:eastAsia="Times New Roman" w:hAnsi="Times New Roman" w:cs="Times New Roman"/>
          <w:sz w:val="24"/>
          <w:szCs w:val="24"/>
        </w:rPr>
        <w:t xml:space="preserve">erratic rainfall. </w:t>
      </w:r>
    </w:p>
    <w:p w14:paraId="5B85397F" w14:textId="77777777" w:rsidR="00D2121A" w:rsidRDefault="00D2121A" w:rsidP="00D2121A">
      <w:pPr>
        <w:rPr>
          <w:rFonts w:ascii="Times New Roman" w:eastAsia="Times New Roman" w:hAnsi="Times New Roman" w:cs="Times New Roman"/>
          <w:sz w:val="24"/>
          <w:szCs w:val="24"/>
        </w:rPr>
      </w:pPr>
    </w:p>
    <w:p w14:paraId="20FBAC42" w14:textId="6AE68BEC" w:rsidR="00D2121A" w:rsidRDefault="009A5995" w:rsidP="00D2121A">
      <w:pPr>
        <w:rPr>
          <w:rFonts w:ascii="Times New Roman" w:eastAsia="Times New Roman" w:hAnsi="Times New Roman" w:cs="Times New Roman"/>
          <w:sz w:val="24"/>
          <w:szCs w:val="24"/>
        </w:rPr>
      </w:pPr>
      <w:r>
        <w:rPr>
          <w:rFonts w:ascii="Times New Roman" w:eastAsia="Times New Roman" w:hAnsi="Times New Roman" w:cs="Times New Roman"/>
          <w:sz w:val="24"/>
          <w:szCs w:val="24"/>
        </w:rPr>
        <w:t>MHA</w:t>
      </w:r>
      <w:r w:rsidR="006762D7">
        <w:rPr>
          <w:rFonts w:ascii="Times New Roman" w:eastAsia="Times New Roman" w:hAnsi="Times New Roman" w:cs="Times New Roman"/>
          <w:sz w:val="24"/>
          <w:szCs w:val="24"/>
        </w:rPr>
        <w:t xml:space="preserve">’s own </w:t>
      </w:r>
      <w:r w:rsidR="00D2121A">
        <w:rPr>
          <w:rFonts w:ascii="Times New Roman" w:eastAsia="Times New Roman" w:hAnsi="Times New Roman" w:cs="Times New Roman"/>
          <w:sz w:val="24"/>
          <w:szCs w:val="24"/>
        </w:rPr>
        <w:t>stud</w:t>
      </w:r>
      <w:r w:rsidR="006762D7">
        <w:rPr>
          <w:rFonts w:ascii="Times New Roman" w:eastAsia="Times New Roman" w:hAnsi="Times New Roman" w:cs="Times New Roman"/>
          <w:sz w:val="24"/>
          <w:szCs w:val="24"/>
        </w:rPr>
        <w:t>y</w:t>
      </w:r>
      <w:r w:rsidR="00D2121A">
        <w:rPr>
          <w:rFonts w:ascii="Times New Roman" w:eastAsia="Times New Roman" w:hAnsi="Times New Roman" w:cs="Times New Roman"/>
          <w:sz w:val="24"/>
          <w:szCs w:val="24"/>
        </w:rPr>
        <w:t xml:space="preserve"> indicated that in Malwil, Baryar, and Zokolona the harvest of groundnut, sorghum, sim sim and maize tripled between 2018 and 2019 (335</w:t>
      </w:r>
      <w:r w:rsidR="004401D9">
        <w:rPr>
          <w:rFonts w:ascii="Times New Roman" w:eastAsia="Times New Roman" w:hAnsi="Times New Roman" w:cs="Times New Roman"/>
          <w:sz w:val="24"/>
          <w:szCs w:val="24"/>
        </w:rPr>
        <w:t>%</w:t>
      </w:r>
      <w:r w:rsidR="00D2121A">
        <w:rPr>
          <w:rFonts w:ascii="Times New Roman" w:eastAsia="Times New Roman" w:hAnsi="Times New Roman" w:cs="Times New Roman"/>
          <w:sz w:val="24"/>
          <w:szCs w:val="24"/>
        </w:rPr>
        <w:t xml:space="preserve"> in Malwil, 447</w:t>
      </w:r>
      <w:r w:rsidR="004401D9">
        <w:rPr>
          <w:rFonts w:ascii="Times New Roman" w:eastAsia="Times New Roman" w:hAnsi="Times New Roman" w:cs="Times New Roman"/>
          <w:sz w:val="24"/>
          <w:szCs w:val="24"/>
        </w:rPr>
        <w:t>%</w:t>
      </w:r>
      <w:r w:rsidR="00D2121A">
        <w:rPr>
          <w:rFonts w:ascii="Times New Roman" w:eastAsia="Times New Roman" w:hAnsi="Times New Roman" w:cs="Times New Roman"/>
          <w:sz w:val="24"/>
          <w:szCs w:val="24"/>
        </w:rPr>
        <w:t xml:space="preserve"> in Baryar, in Zokolona 120</w:t>
      </w:r>
      <w:r w:rsidR="004401D9">
        <w:rPr>
          <w:rFonts w:ascii="Times New Roman" w:eastAsia="Times New Roman" w:hAnsi="Times New Roman" w:cs="Times New Roman"/>
          <w:sz w:val="24"/>
          <w:szCs w:val="24"/>
        </w:rPr>
        <w:t>%</w:t>
      </w:r>
      <w:r w:rsidR="00D2121A">
        <w:rPr>
          <w:rFonts w:ascii="Times New Roman" w:eastAsia="Times New Roman" w:hAnsi="Times New Roman" w:cs="Times New Roman"/>
          <w:sz w:val="24"/>
          <w:szCs w:val="24"/>
        </w:rPr>
        <w:t>, on average 30</w:t>
      </w:r>
      <w:r w:rsidR="008A38C8">
        <w:rPr>
          <w:rFonts w:ascii="Times New Roman" w:eastAsia="Times New Roman" w:hAnsi="Times New Roman" w:cs="Times New Roman"/>
          <w:sz w:val="24"/>
          <w:szCs w:val="24"/>
        </w:rPr>
        <w:t>0</w:t>
      </w:r>
      <w:r w:rsidR="004401D9">
        <w:rPr>
          <w:rFonts w:ascii="Times New Roman" w:eastAsia="Times New Roman" w:hAnsi="Times New Roman" w:cs="Times New Roman"/>
          <w:sz w:val="24"/>
          <w:szCs w:val="24"/>
        </w:rPr>
        <w:t>%</w:t>
      </w:r>
      <w:r w:rsidR="00D2121A">
        <w:rPr>
          <w:rFonts w:ascii="Times New Roman" w:eastAsia="Times New Roman" w:hAnsi="Times New Roman" w:cs="Times New Roman"/>
          <w:sz w:val="24"/>
          <w:szCs w:val="24"/>
        </w:rPr>
        <w:t xml:space="preserve">). In </w:t>
      </w:r>
      <w:r w:rsidR="002A26CF">
        <w:rPr>
          <w:rFonts w:ascii="Times New Roman" w:eastAsia="Times New Roman" w:hAnsi="Times New Roman" w:cs="Times New Roman"/>
          <w:sz w:val="24"/>
          <w:szCs w:val="24"/>
        </w:rPr>
        <w:t>Waradoth</w:t>
      </w:r>
      <w:r w:rsidR="00D2121A">
        <w:rPr>
          <w:rFonts w:ascii="Times New Roman" w:eastAsia="Times New Roman" w:hAnsi="Times New Roman" w:cs="Times New Roman"/>
          <w:sz w:val="24"/>
          <w:szCs w:val="24"/>
        </w:rPr>
        <w:t>, Numpal, and Kormalang the amount of the same crops quadrupled from 2019 to 2020 (420</w:t>
      </w:r>
      <w:r w:rsidR="004401D9">
        <w:rPr>
          <w:rFonts w:ascii="Times New Roman" w:eastAsia="Times New Roman" w:hAnsi="Times New Roman" w:cs="Times New Roman"/>
          <w:sz w:val="24"/>
          <w:szCs w:val="24"/>
        </w:rPr>
        <w:t>%</w:t>
      </w:r>
      <w:r w:rsidR="00D2121A">
        <w:rPr>
          <w:rFonts w:ascii="Times New Roman" w:eastAsia="Times New Roman" w:hAnsi="Times New Roman" w:cs="Times New Roman"/>
          <w:sz w:val="24"/>
          <w:szCs w:val="24"/>
        </w:rPr>
        <w:t xml:space="preserve"> in </w:t>
      </w:r>
      <w:r w:rsidR="002A26CF">
        <w:rPr>
          <w:rFonts w:ascii="Times New Roman" w:eastAsia="Times New Roman" w:hAnsi="Times New Roman" w:cs="Times New Roman"/>
          <w:sz w:val="24"/>
          <w:szCs w:val="24"/>
        </w:rPr>
        <w:t>Waradoth</w:t>
      </w:r>
      <w:r w:rsidR="00D2121A">
        <w:rPr>
          <w:rFonts w:ascii="Times New Roman" w:eastAsia="Times New Roman" w:hAnsi="Times New Roman" w:cs="Times New Roman"/>
          <w:sz w:val="24"/>
          <w:szCs w:val="24"/>
        </w:rPr>
        <w:t>, 338</w:t>
      </w:r>
      <w:r w:rsidR="004401D9">
        <w:rPr>
          <w:rFonts w:ascii="Times New Roman" w:eastAsia="Times New Roman" w:hAnsi="Times New Roman" w:cs="Times New Roman"/>
          <w:sz w:val="24"/>
          <w:szCs w:val="24"/>
        </w:rPr>
        <w:t>%</w:t>
      </w:r>
      <w:r w:rsidR="00D2121A">
        <w:rPr>
          <w:rFonts w:ascii="Times New Roman" w:eastAsia="Times New Roman" w:hAnsi="Times New Roman" w:cs="Times New Roman"/>
          <w:sz w:val="24"/>
          <w:szCs w:val="24"/>
        </w:rPr>
        <w:t xml:space="preserve"> in Numpal, 455</w:t>
      </w:r>
      <w:r w:rsidR="004401D9">
        <w:rPr>
          <w:rFonts w:ascii="Times New Roman" w:eastAsia="Times New Roman" w:hAnsi="Times New Roman" w:cs="Times New Roman"/>
          <w:sz w:val="24"/>
          <w:szCs w:val="24"/>
        </w:rPr>
        <w:t>%</w:t>
      </w:r>
      <w:r w:rsidR="00D2121A">
        <w:rPr>
          <w:rFonts w:ascii="Times New Roman" w:eastAsia="Times New Roman" w:hAnsi="Times New Roman" w:cs="Times New Roman"/>
          <w:sz w:val="24"/>
          <w:szCs w:val="24"/>
        </w:rPr>
        <w:t xml:space="preserve"> in Kormalang, on average 404</w:t>
      </w:r>
      <w:r w:rsidR="004401D9">
        <w:rPr>
          <w:rFonts w:ascii="Times New Roman" w:eastAsia="Times New Roman" w:hAnsi="Times New Roman" w:cs="Times New Roman"/>
          <w:sz w:val="24"/>
          <w:szCs w:val="24"/>
        </w:rPr>
        <w:t>%</w:t>
      </w:r>
      <w:r w:rsidR="006762D7">
        <w:rPr>
          <w:rFonts w:ascii="Times New Roman" w:eastAsia="Times New Roman" w:hAnsi="Times New Roman" w:cs="Times New Roman"/>
          <w:sz w:val="24"/>
          <w:szCs w:val="24"/>
        </w:rPr>
        <w:t>)</w:t>
      </w:r>
      <w:r w:rsidR="00D2121A">
        <w:rPr>
          <w:rFonts w:ascii="Times New Roman" w:eastAsia="Times New Roman" w:hAnsi="Times New Roman" w:cs="Times New Roman"/>
          <w:sz w:val="24"/>
          <w:szCs w:val="24"/>
        </w:rPr>
        <w:t>.</w:t>
      </w:r>
      <w:r w:rsidR="00D2121A">
        <w:rPr>
          <w:rStyle w:val="Funotenzeichen"/>
          <w:rFonts w:ascii="Times New Roman" w:eastAsia="Times New Roman" w:hAnsi="Times New Roman" w:cs="Times New Roman"/>
          <w:sz w:val="24"/>
          <w:szCs w:val="24"/>
        </w:rPr>
        <w:footnoteReference w:id="27"/>
      </w:r>
    </w:p>
    <w:p w14:paraId="720C21C3" w14:textId="77777777" w:rsidR="00D2121A" w:rsidRDefault="00D2121A" w:rsidP="00D2121A">
      <w:pPr>
        <w:rPr>
          <w:rFonts w:ascii="Times New Roman" w:eastAsia="Times New Roman" w:hAnsi="Times New Roman" w:cs="Times New Roman"/>
          <w:sz w:val="24"/>
          <w:szCs w:val="24"/>
        </w:rPr>
      </w:pPr>
    </w:p>
    <w:p w14:paraId="1813D25D" w14:textId="7717C255" w:rsidR="00792706" w:rsidRDefault="00D2121A">
      <w:pPr>
        <w:rPr>
          <w:rFonts w:ascii="Times New Roman" w:eastAsia="Times New Roman" w:hAnsi="Times New Roman" w:cs="Times New Roman"/>
          <w:sz w:val="24"/>
          <w:szCs w:val="24"/>
        </w:rPr>
        <w:sectPr w:rsidR="00792706" w:rsidSect="00504C5D">
          <w:headerReference w:type="even" r:id="rId11"/>
          <w:footerReference w:type="even" r:id="rId12"/>
          <w:headerReference w:type="first" r:id="rId13"/>
          <w:footerReference w:type="first" r:id="rId14"/>
          <w:pgSz w:w="11906" w:h="16838"/>
          <w:pgMar w:top="1417" w:right="1417" w:bottom="1134" w:left="1417" w:header="708" w:footer="708" w:gutter="0"/>
          <w:pgNumType w:start="1"/>
          <w:cols w:space="708"/>
          <w:docGrid w:linePitch="360"/>
        </w:sectPr>
      </w:pPr>
      <w:r>
        <w:rPr>
          <w:rFonts w:ascii="Times New Roman" w:eastAsia="Times New Roman" w:hAnsi="Times New Roman" w:cs="Times New Roman"/>
          <w:sz w:val="24"/>
          <w:szCs w:val="24"/>
        </w:rPr>
        <w:t xml:space="preserve">The participating farmers </w:t>
      </w:r>
      <w:r w:rsidRPr="0076721B">
        <w:rPr>
          <w:rFonts w:ascii="Times New Roman" w:eastAsia="Times New Roman" w:hAnsi="Times New Roman" w:cs="Times New Roman"/>
          <w:sz w:val="24"/>
          <w:szCs w:val="24"/>
        </w:rPr>
        <w:t xml:space="preserve">also increased the land area for cultivation. In the three </w:t>
      </w:r>
      <w:r>
        <w:rPr>
          <w:rFonts w:ascii="Times New Roman" w:eastAsia="Times New Roman" w:hAnsi="Times New Roman" w:cs="Times New Roman"/>
          <w:sz w:val="24"/>
          <w:szCs w:val="24"/>
        </w:rPr>
        <w:t>(Baryar, Zokolona, and Malwil)</w:t>
      </w:r>
      <w:r w:rsidRPr="0076721B">
        <w:rPr>
          <w:rFonts w:ascii="Times New Roman" w:eastAsia="Times New Roman" w:hAnsi="Times New Roman" w:cs="Times New Roman"/>
          <w:sz w:val="24"/>
          <w:szCs w:val="24"/>
        </w:rPr>
        <w:t xml:space="preserve"> villages, which had already increased their cultivated land in the </w:t>
      </w:r>
      <w:r>
        <w:rPr>
          <w:rFonts w:ascii="Times New Roman" w:eastAsia="Times New Roman" w:hAnsi="Times New Roman" w:cs="Times New Roman"/>
          <w:sz w:val="24"/>
          <w:szCs w:val="24"/>
        </w:rPr>
        <w:t>second</w:t>
      </w:r>
      <w:r w:rsidRPr="0076721B">
        <w:rPr>
          <w:rFonts w:ascii="Times New Roman" w:eastAsia="Times New Roman" w:hAnsi="Times New Roman" w:cs="Times New Roman"/>
          <w:sz w:val="24"/>
          <w:szCs w:val="24"/>
        </w:rPr>
        <w:t xml:space="preserve"> project year, they continued to increase it further</w:t>
      </w:r>
      <w:r>
        <w:rPr>
          <w:rFonts w:ascii="Times New Roman" w:eastAsia="Times New Roman" w:hAnsi="Times New Roman" w:cs="Times New Roman"/>
          <w:sz w:val="24"/>
          <w:szCs w:val="24"/>
        </w:rPr>
        <w:t>,</w:t>
      </w:r>
      <w:r w:rsidRPr="0076721B">
        <w:rPr>
          <w:rFonts w:ascii="Times New Roman" w:eastAsia="Times New Roman" w:hAnsi="Times New Roman" w:cs="Times New Roman"/>
          <w:sz w:val="24"/>
          <w:szCs w:val="24"/>
        </w:rPr>
        <w:t xml:space="preserve"> from about </w:t>
      </w:r>
      <w:r>
        <w:rPr>
          <w:rFonts w:ascii="Times New Roman" w:eastAsia="Times New Roman" w:hAnsi="Times New Roman" w:cs="Times New Roman"/>
          <w:sz w:val="24"/>
          <w:szCs w:val="24"/>
        </w:rPr>
        <w:t>3</w:t>
      </w:r>
      <w:r w:rsidR="002F3780">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1D05BD">
        <w:rPr>
          <w:rFonts w:ascii="Times New Roman" w:eastAsia="Times New Roman" w:hAnsi="Times New Roman" w:cs="Times New Roman"/>
          <w:sz w:val="24"/>
          <w:szCs w:val="24"/>
        </w:rPr>
        <w:t>4</w:t>
      </w:r>
      <w:r w:rsidRPr="0076721B">
        <w:rPr>
          <w:rFonts w:ascii="Times New Roman" w:eastAsia="Times New Roman" w:hAnsi="Times New Roman" w:cs="Times New Roman"/>
          <w:sz w:val="24"/>
          <w:szCs w:val="24"/>
        </w:rPr>
        <w:t xml:space="preserve"> </w:t>
      </w:r>
      <w:r w:rsidRPr="00502005">
        <w:rPr>
          <w:rFonts w:ascii="Times New Roman" w:eastAsia="Times New Roman" w:hAnsi="Times New Roman" w:cs="Times New Roman"/>
          <w:i/>
          <w:sz w:val="24"/>
          <w:szCs w:val="24"/>
        </w:rPr>
        <w:t>feddan</w:t>
      </w:r>
      <w:r>
        <w:rPr>
          <w:rFonts w:ascii="Times New Roman" w:eastAsia="Times New Roman" w:hAnsi="Times New Roman" w:cs="Times New Roman"/>
          <w:sz w:val="24"/>
          <w:szCs w:val="24"/>
        </w:rPr>
        <w:t xml:space="preserve"> on average in 2018</w:t>
      </w:r>
      <w:r w:rsidRPr="0076721B">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7.3</w:t>
      </w:r>
      <w:r w:rsidR="001D05BD">
        <w:rPr>
          <w:rFonts w:ascii="Times New Roman" w:eastAsia="Times New Roman" w:hAnsi="Times New Roman" w:cs="Times New Roman"/>
          <w:sz w:val="24"/>
          <w:szCs w:val="24"/>
        </w:rPr>
        <w:t>2</w:t>
      </w:r>
      <w:r w:rsidRPr="0076721B">
        <w:rPr>
          <w:rFonts w:ascii="Times New Roman" w:eastAsia="Times New Roman" w:hAnsi="Times New Roman" w:cs="Times New Roman"/>
          <w:sz w:val="24"/>
          <w:szCs w:val="24"/>
        </w:rPr>
        <w:t xml:space="preserve"> </w:t>
      </w:r>
      <w:r w:rsidRPr="00502005">
        <w:rPr>
          <w:rFonts w:ascii="Times New Roman" w:eastAsia="Times New Roman" w:hAnsi="Times New Roman" w:cs="Times New Roman"/>
          <w:i/>
          <w:sz w:val="24"/>
          <w:szCs w:val="24"/>
        </w:rPr>
        <w:t>feddan</w:t>
      </w:r>
      <w:r>
        <w:rPr>
          <w:rFonts w:ascii="Times New Roman" w:eastAsia="Times New Roman" w:hAnsi="Times New Roman" w:cs="Times New Roman"/>
          <w:sz w:val="24"/>
          <w:szCs w:val="24"/>
        </w:rPr>
        <w:t xml:space="preserve"> in 2019</w:t>
      </w:r>
      <w:r w:rsidRPr="0076721B">
        <w:rPr>
          <w:rFonts w:ascii="Times New Roman" w:eastAsia="Times New Roman" w:hAnsi="Times New Roman" w:cs="Times New Roman"/>
          <w:sz w:val="24"/>
          <w:szCs w:val="24"/>
        </w:rPr>
        <w:t>.</w:t>
      </w:r>
      <w:r w:rsidR="00B9223C">
        <w:rPr>
          <w:rStyle w:val="Funotenzeichen"/>
          <w:rFonts w:ascii="Times New Roman" w:eastAsia="Times New Roman" w:hAnsi="Times New Roman" w:cs="Times New Roman"/>
          <w:sz w:val="24"/>
          <w:szCs w:val="24"/>
        </w:rPr>
        <w:footnoteReference w:id="28"/>
      </w:r>
      <w:r w:rsidRPr="0076721B">
        <w:rPr>
          <w:rFonts w:ascii="Times New Roman" w:eastAsia="Times New Roman" w:hAnsi="Times New Roman" w:cs="Times New Roman"/>
          <w:sz w:val="24"/>
          <w:szCs w:val="24"/>
        </w:rPr>
        <w:t xml:space="preserve"> </w:t>
      </w:r>
      <w:r w:rsidR="00467B1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internal MHA study found that i</w:t>
      </w:r>
      <w:r w:rsidRPr="0076721B">
        <w:rPr>
          <w:rFonts w:ascii="Times New Roman" w:eastAsia="Times New Roman" w:hAnsi="Times New Roman" w:cs="Times New Roman"/>
          <w:sz w:val="24"/>
          <w:szCs w:val="24"/>
        </w:rPr>
        <w:t>n the three new villages</w:t>
      </w:r>
      <w:r>
        <w:rPr>
          <w:rFonts w:ascii="Times New Roman" w:eastAsia="Times New Roman" w:hAnsi="Times New Roman" w:cs="Times New Roman"/>
          <w:sz w:val="24"/>
          <w:szCs w:val="24"/>
        </w:rPr>
        <w:t xml:space="preserve"> (</w:t>
      </w:r>
      <w:r w:rsidR="002A26CF">
        <w:rPr>
          <w:rFonts w:ascii="Times New Roman" w:eastAsia="Times New Roman" w:hAnsi="Times New Roman" w:cs="Times New Roman"/>
          <w:sz w:val="24"/>
          <w:szCs w:val="24"/>
        </w:rPr>
        <w:t>Waradoth</w:t>
      </w:r>
      <w:r>
        <w:rPr>
          <w:rFonts w:ascii="Times New Roman" w:eastAsia="Times New Roman" w:hAnsi="Times New Roman" w:cs="Times New Roman"/>
          <w:sz w:val="24"/>
          <w:szCs w:val="24"/>
        </w:rPr>
        <w:t>, Numpal, and Kormolang)</w:t>
      </w:r>
      <w:r w:rsidRPr="007672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farmers cultivated about 1</w:t>
      </w:r>
      <w:r w:rsidR="004F63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72 </w:t>
      </w:r>
      <w:r w:rsidRPr="00502005">
        <w:rPr>
          <w:rFonts w:ascii="Times New Roman" w:eastAsia="Times New Roman" w:hAnsi="Times New Roman" w:cs="Times New Roman"/>
          <w:i/>
          <w:sz w:val="24"/>
          <w:szCs w:val="24"/>
        </w:rPr>
        <w:t>feddan</w:t>
      </w:r>
      <w:r>
        <w:rPr>
          <w:rFonts w:ascii="Times New Roman" w:eastAsia="Times New Roman" w:hAnsi="Times New Roman" w:cs="Times New Roman"/>
          <w:sz w:val="24"/>
          <w:szCs w:val="24"/>
        </w:rPr>
        <w:t xml:space="preserve"> in 2019 and 9</w:t>
      </w:r>
      <w:r w:rsidR="002F37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74 </w:t>
      </w:r>
      <w:r w:rsidRPr="00502005">
        <w:rPr>
          <w:rFonts w:ascii="Times New Roman" w:eastAsia="Times New Roman" w:hAnsi="Times New Roman" w:cs="Times New Roman"/>
          <w:i/>
          <w:sz w:val="24"/>
          <w:szCs w:val="24"/>
        </w:rPr>
        <w:t>feddan</w:t>
      </w:r>
      <w:r>
        <w:rPr>
          <w:rFonts w:ascii="Times New Roman" w:eastAsia="Times New Roman" w:hAnsi="Times New Roman" w:cs="Times New Roman"/>
          <w:sz w:val="24"/>
          <w:szCs w:val="24"/>
        </w:rPr>
        <w:t xml:space="preserve"> in 2020</w:t>
      </w:r>
      <w:r w:rsidRPr="0076721B">
        <w:rPr>
          <w:rFonts w:ascii="Times New Roman" w:eastAsia="Times New Roman" w:hAnsi="Times New Roman" w:cs="Times New Roman"/>
          <w:sz w:val="24"/>
          <w:szCs w:val="24"/>
        </w:rPr>
        <w:t>.</w:t>
      </w:r>
    </w:p>
    <w:p w14:paraId="6A03C35B" w14:textId="4D66F3F1" w:rsidR="00E927AC" w:rsidRDefault="00E927AC" w:rsidP="00E927AC">
      <w:pPr>
        <w:pStyle w:val="Beschriftung"/>
        <w:keepNext/>
      </w:pPr>
      <w:bookmarkStart w:id="88" w:name="_Toc82453253"/>
      <w:r>
        <w:lastRenderedPageBreak/>
        <w:t xml:space="preserve">Table </w:t>
      </w:r>
      <w:r>
        <w:fldChar w:fldCharType="begin"/>
      </w:r>
      <w:r>
        <w:instrText xml:space="preserve"> SEQ Table \* ARABIC </w:instrText>
      </w:r>
      <w:r>
        <w:fldChar w:fldCharType="separate"/>
      </w:r>
      <w:r w:rsidR="00797CB8">
        <w:rPr>
          <w:noProof/>
        </w:rPr>
        <w:t>7</w:t>
      </w:r>
      <w:r>
        <w:fldChar w:fldCharType="end"/>
      </w:r>
      <w:r w:rsidRPr="007C616D">
        <w:t>: Nutrition: Randomized MUAC Studies of Infants (6-59 months) in 9 Villages 2017-2021</w:t>
      </w:r>
      <w:r w:rsidR="008337A0">
        <w:rPr>
          <w:rStyle w:val="Funotenzeichen"/>
        </w:rPr>
        <w:footnoteReference w:id="29"/>
      </w:r>
      <w:bookmarkEnd w:id="88"/>
    </w:p>
    <w:tbl>
      <w:tblPr>
        <w:tblStyle w:val="TableGrid1"/>
        <w:tblW w:w="5064" w:type="pct"/>
        <w:tblInd w:w="-5" w:type="dxa"/>
        <w:tblLayout w:type="fixed"/>
        <w:tblLook w:val="04A0" w:firstRow="1" w:lastRow="0" w:firstColumn="1" w:lastColumn="0" w:noHBand="0" w:noVBand="1"/>
      </w:tblPr>
      <w:tblGrid>
        <w:gridCol w:w="1427"/>
        <w:gridCol w:w="764"/>
        <w:gridCol w:w="1129"/>
        <w:gridCol w:w="1346"/>
        <w:gridCol w:w="1299"/>
        <w:gridCol w:w="1082"/>
        <w:gridCol w:w="1082"/>
        <w:gridCol w:w="1105"/>
        <w:gridCol w:w="1258"/>
        <w:gridCol w:w="992"/>
        <w:gridCol w:w="1417"/>
        <w:gridCol w:w="1559"/>
      </w:tblGrid>
      <w:tr w:rsidR="002A26CF" w:rsidRPr="008B1FE4" w14:paraId="75C609BB" w14:textId="77777777" w:rsidTr="002A26CF">
        <w:tc>
          <w:tcPr>
            <w:tcW w:w="493" w:type="pct"/>
          </w:tcPr>
          <w:p w14:paraId="4036D684" w14:textId="741C2EB3" w:rsidR="00792706" w:rsidRPr="00CB4CB3" w:rsidRDefault="00792706" w:rsidP="00792706">
            <w:pPr>
              <w:spacing w:line="270" w:lineRule="exact"/>
              <w:rPr>
                <w:rFonts w:ascii="Arial" w:hAnsi="Arial" w:cs="Arial"/>
                <w:b/>
                <w:sz w:val="20"/>
                <w:szCs w:val="20"/>
                <w:lang w:eastAsia="ar-SA"/>
              </w:rPr>
            </w:pPr>
            <w:r w:rsidRPr="00CB4CB3">
              <w:rPr>
                <w:rFonts w:ascii="Arial" w:hAnsi="Arial" w:cs="Arial"/>
                <w:b/>
                <w:sz w:val="20"/>
                <w:szCs w:val="20"/>
              </w:rPr>
              <w:t>Month</w:t>
            </w:r>
          </w:p>
        </w:tc>
        <w:tc>
          <w:tcPr>
            <w:tcW w:w="264" w:type="pct"/>
          </w:tcPr>
          <w:p w14:paraId="12D054B5" w14:textId="77777777" w:rsidR="00792706" w:rsidRPr="00CB4CB3" w:rsidRDefault="00792706" w:rsidP="00792706">
            <w:pPr>
              <w:spacing w:line="270" w:lineRule="exact"/>
              <w:rPr>
                <w:rFonts w:ascii="Arial" w:hAnsi="Arial" w:cs="Arial"/>
                <w:b/>
                <w:sz w:val="20"/>
                <w:szCs w:val="20"/>
                <w:lang w:eastAsia="ar-SA"/>
              </w:rPr>
            </w:pPr>
          </w:p>
        </w:tc>
        <w:tc>
          <w:tcPr>
            <w:tcW w:w="390" w:type="pct"/>
          </w:tcPr>
          <w:p w14:paraId="5D4E538F" w14:textId="78387525" w:rsidR="00792706" w:rsidRPr="00CB4CB3" w:rsidRDefault="00792706" w:rsidP="00792706">
            <w:pPr>
              <w:spacing w:line="270" w:lineRule="exact"/>
              <w:rPr>
                <w:rFonts w:ascii="Arial" w:hAnsi="Arial" w:cs="Arial"/>
                <w:b/>
                <w:sz w:val="20"/>
                <w:szCs w:val="20"/>
                <w:lang w:eastAsia="ar-SA"/>
              </w:rPr>
            </w:pPr>
            <w:r w:rsidRPr="00CB4CB3">
              <w:rPr>
                <w:rFonts w:ascii="Arial" w:hAnsi="Arial" w:cs="Arial"/>
                <w:b/>
                <w:sz w:val="20"/>
                <w:szCs w:val="20"/>
              </w:rPr>
              <w:t>Nyanpath</w:t>
            </w:r>
          </w:p>
        </w:tc>
        <w:tc>
          <w:tcPr>
            <w:tcW w:w="465" w:type="pct"/>
          </w:tcPr>
          <w:p w14:paraId="20E86A72" w14:textId="28F310D7" w:rsidR="00792706" w:rsidRPr="00CB4CB3" w:rsidRDefault="00792706" w:rsidP="00792706">
            <w:pPr>
              <w:spacing w:line="270" w:lineRule="exact"/>
              <w:rPr>
                <w:rFonts w:ascii="Arial" w:hAnsi="Arial" w:cs="Arial"/>
                <w:b/>
                <w:sz w:val="20"/>
                <w:szCs w:val="20"/>
                <w:lang w:eastAsia="ar-SA"/>
              </w:rPr>
            </w:pPr>
            <w:r w:rsidRPr="00CB4CB3">
              <w:rPr>
                <w:rFonts w:ascii="Arial" w:hAnsi="Arial" w:cs="Arial"/>
                <w:b/>
                <w:sz w:val="20"/>
                <w:szCs w:val="20"/>
              </w:rPr>
              <w:t>Khartoum Jadid</w:t>
            </w:r>
          </w:p>
        </w:tc>
        <w:tc>
          <w:tcPr>
            <w:tcW w:w="449" w:type="pct"/>
          </w:tcPr>
          <w:p w14:paraId="0F48548F" w14:textId="3C98FBAC" w:rsidR="00792706" w:rsidRPr="00CB4CB3" w:rsidRDefault="00792706" w:rsidP="00792706">
            <w:pPr>
              <w:spacing w:line="270" w:lineRule="exact"/>
              <w:rPr>
                <w:rFonts w:ascii="Arial" w:hAnsi="Arial" w:cs="Arial"/>
                <w:b/>
                <w:sz w:val="20"/>
                <w:szCs w:val="20"/>
                <w:lang w:eastAsia="ar-SA"/>
              </w:rPr>
            </w:pPr>
            <w:r w:rsidRPr="00CB4CB3">
              <w:rPr>
                <w:rFonts w:ascii="Arial" w:hAnsi="Arial" w:cs="Arial"/>
                <w:b/>
                <w:sz w:val="20"/>
                <w:szCs w:val="20"/>
              </w:rPr>
              <w:t>Marial Agit</w:t>
            </w:r>
            <w:r w:rsidR="008337A0">
              <w:rPr>
                <w:rFonts w:ascii="Arial" w:hAnsi="Arial" w:cs="Arial"/>
                <w:b/>
                <w:sz w:val="20"/>
                <w:szCs w:val="20"/>
              </w:rPr>
              <w:t>h</w:t>
            </w:r>
          </w:p>
        </w:tc>
        <w:tc>
          <w:tcPr>
            <w:tcW w:w="374" w:type="pct"/>
          </w:tcPr>
          <w:p w14:paraId="64E0ADD1" w14:textId="52AE71F2" w:rsidR="00792706" w:rsidRPr="00CB4CB3" w:rsidRDefault="00792706" w:rsidP="008337A0">
            <w:pPr>
              <w:spacing w:line="270" w:lineRule="exact"/>
              <w:rPr>
                <w:rFonts w:ascii="Arial" w:hAnsi="Arial" w:cs="Arial"/>
                <w:b/>
                <w:sz w:val="20"/>
                <w:szCs w:val="20"/>
                <w:lang w:eastAsia="ar-SA"/>
              </w:rPr>
            </w:pPr>
            <w:r w:rsidRPr="00CB4CB3">
              <w:rPr>
                <w:rFonts w:ascii="Arial" w:hAnsi="Arial" w:cs="Arial"/>
                <w:b/>
                <w:sz w:val="20"/>
                <w:szCs w:val="20"/>
              </w:rPr>
              <w:t>Mal</w:t>
            </w:r>
            <w:r w:rsidR="008337A0">
              <w:rPr>
                <w:rFonts w:ascii="Arial" w:hAnsi="Arial" w:cs="Arial"/>
                <w:b/>
                <w:sz w:val="20"/>
                <w:szCs w:val="20"/>
              </w:rPr>
              <w:t>w</w:t>
            </w:r>
            <w:r w:rsidRPr="00CB4CB3">
              <w:rPr>
                <w:rFonts w:ascii="Arial" w:hAnsi="Arial" w:cs="Arial"/>
                <w:b/>
                <w:sz w:val="20"/>
                <w:szCs w:val="20"/>
              </w:rPr>
              <w:t>il</w:t>
            </w:r>
          </w:p>
        </w:tc>
        <w:tc>
          <w:tcPr>
            <w:tcW w:w="374" w:type="pct"/>
          </w:tcPr>
          <w:p w14:paraId="1A7909CA" w14:textId="53C45811" w:rsidR="00792706" w:rsidRPr="00CB4CB3" w:rsidRDefault="00792706" w:rsidP="00792706">
            <w:pPr>
              <w:spacing w:line="270" w:lineRule="exact"/>
              <w:rPr>
                <w:rFonts w:ascii="Arial" w:hAnsi="Arial" w:cs="Arial"/>
                <w:b/>
                <w:sz w:val="20"/>
                <w:szCs w:val="20"/>
                <w:lang w:eastAsia="ar-SA"/>
              </w:rPr>
            </w:pPr>
            <w:r w:rsidRPr="00CB4CB3">
              <w:rPr>
                <w:rFonts w:ascii="Arial" w:hAnsi="Arial" w:cs="Arial"/>
                <w:b/>
                <w:sz w:val="20"/>
                <w:szCs w:val="20"/>
              </w:rPr>
              <w:t>Baryar</w:t>
            </w:r>
          </w:p>
        </w:tc>
        <w:tc>
          <w:tcPr>
            <w:tcW w:w="382" w:type="pct"/>
          </w:tcPr>
          <w:p w14:paraId="30793C36" w14:textId="2E737146" w:rsidR="00792706" w:rsidRPr="00CB4CB3" w:rsidRDefault="00792706" w:rsidP="00792706">
            <w:pPr>
              <w:spacing w:line="270" w:lineRule="exact"/>
              <w:rPr>
                <w:rFonts w:ascii="Arial" w:hAnsi="Arial" w:cs="Arial"/>
                <w:b/>
                <w:sz w:val="20"/>
                <w:szCs w:val="20"/>
                <w:lang w:eastAsia="ar-SA"/>
              </w:rPr>
            </w:pPr>
            <w:r w:rsidRPr="00CB4CB3">
              <w:rPr>
                <w:rFonts w:ascii="Arial" w:hAnsi="Arial" w:cs="Arial"/>
                <w:b/>
                <w:sz w:val="20"/>
                <w:szCs w:val="20"/>
              </w:rPr>
              <w:t>Zokolona</w:t>
            </w:r>
          </w:p>
        </w:tc>
        <w:tc>
          <w:tcPr>
            <w:tcW w:w="435" w:type="pct"/>
          </w:tcPr>
          <w:p w14:paraId="3607B571" w14:textId="27F2D453" w:rsidR="00792706" w:rsidRPr="00CB4CB3" w:rsidRDefault="00792706" w:rsidP="002A26CF">
            <w:pPr>
              <w:spacing w:line="270" w:lineRule="exact"/>
              <w:rPr>
                <w:rFonts w:ascii="Arial" w:hAnsi="Arial" w:cs="Arial"/>
                <w:b/>
                <w:sz w:val="20"/>
                <w:szCs w:val="20"/>
                <w:lang w:val="de-DE" w:eastAsia="ar-SA"/>
              </w:rPr>
            </w:pPr>
            <w:r w:rsidRPr="00CB4CB3">
              <w:rPr>
                <w:rFonts w:ascii="Arial" w:hAnsi="Arial" w:cs="Arial"/>
                <w:b/>
                <w:sz w:val="20"/>
                <w:szCs w:val="20"/>
              </w:rPr>
              <w:t>Wara</w:t>
            </w:r>
            <w:r w:rsidR="002A26CF">
              <w:rPr>
                <w:rFonts w:ascii="Arial" w:hAnsi="Arial" w:cs="Arial"/>
                <w:b/>
                <w:sz w:val="20"/>
                <w:szCs w:val="20"/>
              </w:rPr>
              <w:t>do</w:t>
            </w:r>
            <w:r w:rsidRPr="00CB4CB3">
              <w:rPr>
                <w:rFonts w:ascii="Arial" w:hAnsi="Arial" w:cs="Arial"/>
                <w:b/>
                <w:sz w:val="20"/>
                <w:szCs w:val="20"/>
              </w:rPr>
              <w:t>th</w:t>
            </w:r>
          </w:p>
        </w:tc>
        <w:tc>
          <w:tcPr>
            <w:tcW w:w="343" w:type="pct"/>
          </w:tcPr>
          <w:p w14:paraId="60C87103" w14:textId="687E9FEA" w:rsidR="00792706" w:rsidRPr="00CB4CB3" w:rsidRDefault="00792706" w:rsidP="00792706">
            <w:pPr>
              <w:spacing w:line="270" w:lineRule="exact"/>
              <w:rPr>
                <w:rFonts w:ascii="Arial" w:hAnsi="Arial" w:cs="Arial"/>
                <w:b/>
                <w:sz w:val="20"/>
                <w:szCs w:val="20"/>
                <w:lang w:val="de-DE" w:eastAsia="ar-SA"/>
              </w:rPr>
            </w:pPr>
            <w:r w:rsidRPr="00CB4CB3">
              <w:rPr>
                <w:rFonts w:ascii="Arial" w:hAnsi="Arial" w:cs="Arial"/>
                <w:b/>
                <w:sz w:val="20"/>
                <w:szCs w:val="20"/>
              </w:rPr>
              <w:t>Numpal</w:t>
            </w:r>
          </w:p>
        </w:tc>
        <w:tc>
          <w:tcPr>
            <w:tcW w:w="490" w:type="pct"/>
          </w:tcPr>
          <w:p w14:paraId="04A46C71" w14:textId="5CC9B5CA" w:rsidR="00792706" w:rsidRPr="00CB4CB3" w:rsidRDefault="00792706" w:rsidP="00792706">
            <w:pPr>
              <w:spacing w:line="270" w:lineRule="exact"/>
              <w:rPr>
                <w:rFonts w:ascii="Arial" w:hAnsi="Arial" w:cs="Arial"/>
                <w:b/>
                <w:sz w:val="20"/>
                <w:szCs w:val="20"/>
                <w:lang w:eastAsia="ar-SA"/>
              </w:rPr>
            </w:pPr>
            <w:r w:rsidRPr="00CB4CB3">
              <w:rPr>
                <w:rFonts w:ascii="Arial" w:hAnsi="Arial" w:cs="Arial"/>
                <w:b/>
                <w:sz w:val="20"/>
                <w:szCs w:val="20"/>
              </w:rPr>
              <w:t>Kormolang</w:t>
            </w:r>
          </w:p>
        </w:tc>
        <w:tc>
          <w:tcPr>
            <w:tcW w:w="539" w:type="pct"/>
          </w:tcPr>
          <w:p w14:paraId="32E0D131" w14:textId="095635FF" w:rsidR="00792706" w:rsidRPr="00CB4CB3" w:rsidRDefault="00792706" w:rsidP="00823E4B">
            <w:pPr>
              <w:spacing w:line="270" w:lineRule="exact"/>
              <w:rPr>
                <w:rFonts w:ascii="Arial" w:hAnsi="Arial" w:cs="Arial"/>
                <w:b/>
                <w:sz w:val="20"/>
                <w:szCs w:val="20"/>
                <w:lang w:eastAsia="ar-SA"/>
              </w:rPr>
            </w:pPr>
            <w:r w:rsidRPr="00CB4CB3">
              <w:rPr>
                <w:rFonts w:ascii="Arial" w:hAnsi="Arial" w:cs="Arial"/>
                <w:b/>
                <w:sz w:val="20"/>
                <w:szCs w:val="20"/>
              </w:rPr>
              <w:t>Overall Malnutrition Rate</w:t>
            </w:r>
          </w:p>
        </w:tc>
      </w:tr>
      <w:tr w:rsidR="002A26CF" w:rsidRPr="008B1FE4" w14:paraId="52E96495" w14:textId="77777777" w:rsidTr="002A26CF">
        <w:tc>
          <w:tcPr>
            <w:tcW w:w="493" w:type="pct"/>
          </w:tcPr>
          <w:p w14:paraId="0B437A14" w14:textId="77777777" w:rsidR="00792706" w:rsidRPr="00CB4CB3" w:rsidRDefault="00792706" w:rsidP="000C29D3">
            <w:pPr>
              <w:spacing w:line="270" w:lineRule="exact"/>
              <w:rPr>
                <w:rFonts w:ascii="Arial" w:hAnsi="Arial" w:cs="Arial"/>
                <w:b/>
                <w:sz w:val="20"/>
                <w:szCs w:val="20"/>
                <w:lang w:eastAsia="ar-SA"/>
              </w:rPr>
            </w:pPr>
            <w:r w:rsidRPr="00CB4CB3">
              <w:rPr>
                <w:rFonts w:ascii="Arial" w:hAnsi="Arial" w:cs="Arial"/>
                <w:b/>
                <w:sz w:val="20"/>
                <w:szCs w:val="20"/>
                <w:lang w:eastAsia="ar-SA"/>
              </w:rPr>
              <w:t>May 2017</w:t>
            </w:r>
          </w:p>
        </w:tc>
        <w:tc>
          <w:tcPr>
            <w:tcW w:w="264" w:type="pct"/>
          </w:tcPr>
          <w:p w14:paraId="36AEF83B" w14:textId="77777777" w:rsidR="00792706" w:rsidRPr="008B1FE4" w:rsidRDefault="00792706" w:rsidP="00792706">
            <w:pPr>
              <w:spacing w:line="270" w:lineRule="exact"/>
              <w:jc w:val="both"/>
              <w:rPr>
                <w:rFonts w:ascii="Arial" w:hAnsi="Arial" w:cs="Arial"/>
                <w:sz w:val="20"/>
                <w:szCs w:val="20"/>
                <w:lang w:eastAsia="ar-SA"/>
              </w:rPr>
            </w:pPr>
            <w:r w:rsidRPr="008B1FE4">
              <w:rPr>
                <w:rFonts w:ascii="Arial" w:hAnsi="Arial" w:cs="Arial"/>
                <w:sz w:val="20"/>
                <w:szCs w:val="20"/>
                <w:lang w:eastAsia="ar-SA"/>
              </w:rPr>
              <w:t>GAM</w:t>
            </w:r>
          </w:p>
        </w:tc>
        <w:tc>
          <w:tcPr>
            <w:tcW w:w="390" w:type="pct"/>
          </w:tcPr>
          <w:p w14:paraId="7175B44A" w14:textId="4B622C63" w:rsidR="00792706" w:rsidRPr="008B1FE4" w:rsidRDefault="00792706" w:rsidP="00067E46">
            <w:pPr>
              <w:spacing w:line="270" w:lineRule="exact"/>
              <w:jc w:val="right"/>
              <w:rPr>
                <w:rFonts w:ascii="Arial" w:hAnsi="Arial" w:cs="Arial"/>
                <w:sz w:val="20"/>
                <w:szCs w:val="20"/>
                <w:lang w:eastAsia="ar-SA"/>
              </w:rPr>
            </w:pPr>
            <w:r w:rsidRPr="008B1FE4">
              <w:rPr>
                <w:rFonts w:ascii="Arial" w:hAnsi="Arial" w:cs="Arial"/>
                <w:sz w:val="20"/>
                <w:szCs w:val="20"/>
                <w:lang w:eastAsia="ar-SA"/>
              </w:rPr>
              <w:t>20%</w:t>
            </w:r>
          </w:p>
        </w:tc>
        <w:tc>
          <w:tcPr>
            <w:tcW w:w="465" w:type="pct"/>
          </w:tcPr>
          <w:p w14:paraId="4B927850" w14:textId="104DA703" w:rsidR="00792706" w:rsidRPr="008B1FE4" w:rsidRDefault="00792706" w:rsidP="00067E46">
            <w:pPr>
              <w:spacing w:line="270" w:lineRule="exact"/>
              <w:jc w:val="right"/>
              <w:rPr>
                <w:rFonts w:ascii="Arial" w:hAnsi="Arial" w:cs="Arial"/>
                <w:sz w:val="20"/>
                <w:szCs w:val="20"/>
                <w:lang w:eastAsia="ar-SA"/>
              </w:rPr>
            </w:pPr>
            <w:r w:rsidRPr="008B1FE4">
              <w:rPr>
                <w:rFonts w:ascii="Arial" w:hAnsi="Arial" w:cs="Arial"/>
                <w:sz w:val="20"/>
                <w:szCs w:val="20"/>
                <w:lang w:eastAsia="ar-SA"/>
              </w:rPr>
              <w:t>18%</w:t>
            </w:r>
          </w:p>
        </w:tc>
        <w:tc>
          <w:tcPr>
            <w:tcW w:w="449" w:type="pct"/>
          </w:tcPr>
          <w:p w14:paraId="4D1E7199"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23%</w:t>
            </w:r>
          </w:p>
        </w:tc>
        <w:tc>
          <w:tcPr>
            <w:tcW w:w="374" w:type="pct"/>
          </w:tcPr>
          <w:p w14:paraId="23F8E0F0"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19%</w:t>
            </w:r>
          </w:p>
        </w:tc>
        <w:tc>
          <w:tcPr>
            <w:tcW w:w="374" w:type="pct"/>
          </w:tcPr>
          <w:p w14:paraId="1DDA0F50"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18%</w:t>
            </w:r>
          </w:p>
        </w:tc>
        <w:tc>
          <w:tcPr>
            <w:tcW w:w="382" w:type="pct"/>
          </w:tcPr>
          <w:p w14:paraId="518A2569"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p w14:paraId="3BCA1392" w14:textId="77777777" w:rsidR="00792706" w:rsidRPr="008B1FE4" w:rsidRDefault="00792706" w:rsidP="000C29D3">
            <w:pPr>
              <w:spacing w:line="270" w:lineRule="exact"/>
              <w:jc w:val="right"/>
              <w:rPr>
                <w:rFonts w:ascii="Arial" w:hAnsi="Arial" w:cs="Arial"/>
                <w:sz w:val="20"/>
                <w:szCs w:val="20"/>
                <w:lang w:val="de-DE" w:eastAsia="ar-SA"/>
              </w:rPr>
            </w:pPr>
          </w:p>
        </w:tc>
        <w:tc>
          <w:tcPr>
            <w:tcW w:w="435" w:type="pct"/>
          </w:tcPr>
          <w:p w14:paraId="525DAD7E" w14:textId="77777777" w:rsidR="00792706" w:rsidRPr="008B1FE4" w:rsidRDefault="00792706" w:rsidP="000C29D3">
            <w:pPr>
              <w:spacing w:line="270" w:lineRule="exact"/>
              <w:jc w:val="right"/>
              <w:rPr>
                <w:rFonts w:ascii="Arial" w:hAnsi="Arial" w:cs="Arial"/>
                <w:sz w:val="20"/>
                <w:szCs w:val="20"/>
                <w:lang w:val="de-DE" w:eastAsia="ar-SA"/>
              </w:rPr>
            </w:pPr>
          </w:p>
        </w:tc>
        <w:tc>
          <w:tcPr>
            <w:tcW w:w="343" w:type="pct"/>
          </w:tcPr>
          <w:p w14:paraId="6ED5925D" w14:textId="77777777" w:rsidR="00792706" w:rsidRPr="008B1FE4" w:rsidRDefault="00792706" w:rsidP="000C29D3">
            <w:pPr>
              <w:spacing w:line="270" w:lineRule="exact"/>
              <w:jc w:val="right"/>
              <w:rPr>
                <w:rFonts w:ascii="Arial" w:hAnsi="Arial" w:cs="Arial"/>
                <w:sz w:val="20"/>
                <w:szCs w:val="20"/>
                <w:lang w:val="de-DE" w:eastAsia="ar-SA"/>
              </w:rPr>
            </w:pPr>
          </w:p>
        </w:tc>
        <w:tc>
          <w:tcPr>
            <w:tcW w:w="490" w:type="pct"/>
          </w:tcPr>
          <w:p w14:paraId="125CE097" w14:textId="77777777" w:rsidR="00792706" w:rsidRPr="008B1FE4" w:rsidRDefault="00792706" w:rsidP="000C29D3">
            <w:pPr>
              <w:spacing w:line="270" w:lineRule="exact"/>
              <w:jc w:val="right"/>
              <w:rPr>
                <w:rFonts w:ascii="Arial" w:hAnsi="Arial" w:cs="Arial"/>
                <w:sz w:val="20"/>
                <w:szCs w:val="20"/>
                <w:lang w:eastAsia="ar-SA"/>
              </w:rPr>
            </w:pPr>
          </w:p>
        </w:tc>
        <w:tc>
          <w:tcPr>
            <w:tcW w:w="539" w:type="pct"/>
          </w:tcPr>
          <w:p w14:paraId="1020BC6D" w14:textId="40707D59"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19.2</w:t>
            </w:r>
            <w:r w:rsidR="00F93D3B">
              <w:rPr>
                <w:rFonts w:ascii="Arial" w:hAnsi="Arial" w:cs="Arial"/>
                <w:sz w:val="20"/>
                <w:szCs w:val="20"/>
                <w:lang w:eastAsia="ar-SA"/>
              </w:rPr>
              <w:t>%</w:t>
            </w:r>
          </w:p>
        </w:tc>
      </w:tr>
      <w:tr w:rsidR="002A26CF" w:rsidRPr="008B1FE4" w14:paraId="56D53F26" w14:textId="77777777" w:rsidTr="002A26CF">
        <w:tc>
          <w:tcPr>
            <w:tcW w:w="493" w:type="pct"/>
          </w:tcPr>
          <w:p w14:paraId="5EC490CD" w14:textId="77777777" w:rsidR="00792706" w:rsidRPr="00CB4CB3" w:rsidRDefault="00792706" w:rsidP="000C29D3">
            <w:pPr>
              <w:spacing w:line="270" w:lineRule="exact"/>
              <w:rPr>
                <w:rFonts w:ascii="Arial" w:hAnsi="Arial" w:cs="Arial"/>
                <w:b/>
                <w:sz w:val="20"/>
                <w:szCs w:val="20"/>
                <w:lang w:eastAsia="ar-SA"/>
              </w:rPr>
            </w:pPr>
            <w:r w:rsidRPr="00CB4CB3">
              <w:rPr>
                <w:rFonts w:ascii="Arial" w:hAnsi="Arial" w:cs="Arial"/>
                <w:b/>
                <w:sz w:val="20"/>
                <w:szCs w:val="20"/>
                <w:lang w:eastAsia="ar-SA"/>
              </w:rPr>
              <w:t>October 2017</w:t>
            </w:r>
          </w:p>
        </w:tc>
        <w:tc>
          <w:tcPr>
            <w:tcW w:w="264" w:type="pct"/>
          </w:tcPr>
          <w:p w14:paraId="35F3FF29" w14:textId="77777777" w:rsidR="00792706" w:rsidRPr="008B1FE4" w:rsidRDefault="00792706" w:rsidP="00792706">
            <w:pPr>
              <w:spacing w:line="270" w:lineRule="exact"/>
              <w:jc w:val="both"/>
              <w:rPr>
                <w:rFonts w:ascii="Arial" w:hAnsi="Arial" w:cs="Arial"/>
                <w:sz w:val="20"/>
                <w:szCs w:val="20"/>
                <w:lang w:eastAsia="ar-SA"/>
              </w:rPr>
            </w:pPr>
            <w:r w:rsidRPr="008B1FE4">
              <w:rPr>
                <w:rFonts w:ascii="Arial" w:hAnsi="Arial" w:cs="Arial"/>
                <w:sz w:val="20"/>
                <w:szCs w:val="20"/>
                <w:lang w:eastAsia="ar-SA"/>
              </w:rPr>
              <w:t>GAM</w:t>
            </w:r>
          </w:p>
        </w:tc>
        <w:tc>
          <w:tcPr>
            <w:tcW w:w="390" w:type="pct"/>
          </w:tcPr>
          <w:p w14:paraId="6C9096F1" w14:textId="0E0CD7CA" w:rsidR="00792706" w:rsidRPr="008B1FE4" w:rsidRDefault="00792706" w:rsidP="00067E46">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tc>
        <w:tc>
          <w:tcPr>
            <w:tcW w:w="465" w:type="pct"/>
          </w:tcPr>
          <w:p w14:paraId="01FB8D99"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tc>
        <w:tc>
          <w:tcPr>
            <w:tcW w:w="449" w:type="pct"/>
          </w:tcPr>
          <w:p w14:paraId="2A73C561"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21%</w:t>
            </w:r>
          </w:p>
        </w:tc>
        <w:tc>
          <w:tcPr>
            <w:tcW w:w="374" w:type="pct"/>
          </w:tcPr>
          <w:p w14:paraId="3667E6D1"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18%</w:t>
            </w:r>
          </w:p>
        </w:tc>
        <w:tc>
          <w:tcPr>
            <w:tcW w:w="374" w:type="pct"/>
          </w:tcPr>
          <w:p w14:paraId="4B0EC2D5"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tc>
        <w:tc>
          <w:tcPr>
            <w:tcW w:w="382" w:type="pct"/>
          </w:tcPr>
          <w:p w14:paraId="1055363B" w14:textId="77777777" w:rsidR="00792706" w:rsidRPr="008B1FE4" w:rsidRDefault="00792706" w:rsidP="000C29D3">
            <w:pPr>
              <w:spacing w:line="270" w:lineRule="exact"/>
              <w:jc w:val="right"/>
              <w:rPr>
                <w:rFonts w:ascii="Arial" w:hAnsi="Arial" w:cs="Arial"/>
                <w:sz w:val="20"/>
                <w:szCs w:val="20"/>
                <w:lang w:val="de-DE" w:eastAsia="ar-SA"/>
              </w:rPr>
            </w:pPr>
            <w:r w:rsidRPr="008B1FE4">
              <w:rPr>
                <w:rFonts w:ascii="Arial" w:hAnsi="Arial" w:cs="Arial"/>
                <w:sz w:val="20"/>
                <w:szCs w:val="20"/>
                <w:lang w:eastAsia="ar-SA"/>
              </w:rPr>
              <w:t>17%</w:t>
            </w:r>
          </w:p>
        </w:tc>
        <w:tc>
          <w:tcPr>
            <w:tcW w:w="435" w:type="pct"/>
          </w:tcPr>
          <w:p w14:paraId="300E2889" w14:textId="77777777" w:rsidR="00792706" w:rsidRPr="008B1FE4" w:rsidRDefault="00792706" w:rsidP="000C29D3">
            <w:pPr>
              <w:spacing w:line="270" w:lineRule="exact"/>
              <w:jc w:val="right"/>
              <w:rPr>
                <w:rFonts w:ascii="Arial" w:hAnsi="Arial" w:cs="Arial"/>
                <w:sz w:val="20"/>
                <w:szCs w:val="20"/>
                <w:lang w:val="de-DE" w:eastAsia="ar-SA"/>
              </w:rPr>
            </w:pPr>
          </w:p>
        </w:tc>
        <w:tc>
          <w:tcPr>
            <w:tcW w:w="343" w:type="pct"/>
          </w:tcPr>
          <w:p w14:paraId="2A35E4F7" w14:textId="77777777" w:rsidR="00792706" w:rsidRPr="008B1FE4" w:rsidRDefault="00792706" w:rsidP="000C29D3">
            <w:pPr>
              <w:spacing w:line="270" w:lineRule="exact"/>
              <w:jc w:val="right"/>
              <w:rPr>
                <w:rFonts w:ascii="Arial" w:hAnsi="Arial" w:cs="Arial"/>
                <w:sz w:val="20"/>
                <w:szCs w:val="20"/>
                <w:lang w:val="de-DE" w:eastAsia="ar-SA"/>
              </w:rPr>
            </w:pPr>
          </w:p>
        </w:tc>
        <w:tc>
          <w:tcPr>
            <w:tcW w:w="490" w:type="pct"/>
          </w:tcPr>
          <w:p w14:paraId="709D9F5C" w14:textId="77777777" w:rsidR="00792706" w:rsidRPr="008B1FE4" w:rsidRDefault="00792706" w:rsidP="000C29D3">
            <w:pPr>
              <w:spacing w:line="270" w:lineRule="exact"/>
              <w:jc w:val="right"/>
              <w:rPr>
                <w:rFonts w:ascii="Arial" w:hAnsi="Arial" w:cs="Arial"/>
                <w:sz w:val="20"/>
                <w:szCs w:val="20"/>
                <w:lang w:eastAsia="ar-SA"/>
              </w:rPr>
            </w:pPr>
          </w:p>
        </w:tc>
        <w:tc>
          <w:tcPr>
            <w:tcW w:w="539" w:type="pct"/>
          </w:tcPr>
          <w:p w14:paraId="69F77F23" w14:textId="4E21F6A3"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17.8</w:t>
            </w:r>
            <w:r w:rsidR="00F93D3B">
              <w:rPr>
                <w:rFonts w:ascii="Arial" w:hAnsi="Arial" w:cs="Arial"/>
                <w:sz w:val="20"/>
                <w:szCs w:val="20"/>
                <w:lang w:eastAsia="ar-SA"/>
              </w:rPr>
              <w:t>%</w:t>
            </w:r>
          </w:p>
        </w:tc>
      </w:tr>
      <w:tr w:rsidR="002A26CF" w:rsidRPr="008B1FE4" w14:paraId="0C1EFB33" w14:textId="77777777" w:rsidTr="002A26CF">
        <w:tc>
          <w:tcPr>
            <w:tcW w:w="493" w:type="pct"/>
          </w:tcPr>
          <w:p w14:paraId="4DE4820D" w14:textId="6D4950C8" w:rsidR="00792706" w:rsidRPr="00CB4CB3" w:rsidRDefault="00792706" w:rsidP="000C29D3">
            <w:pPr>
              <w:spacing w:line="270" w:lineRule="exact"/>
              <w:rPr>
                <w:rFonts w:ascii="Arial" w:hAnsi="Arial" w:cs="Arial"/>
                <w:b/>
                <w:sz w:val="20"/>
                <w:szCs w:val="20"/>
                <w:lang w:eastAsia="ar-SA"/>
              </w:rPr>
            </w:pPr>
            <w:r w:rsidRPr="00CB4CB3">
              <w:rPr>
                <w:rFonts w:ascii="Arial" w:hAnsi="Arial" w:cs="Arial"/>
                <w:b/>
                <w:sz w:val="20"/>
                <w:szCs w:val="20"/>
                <w:lang w:eastAsia="ar-SA"/>
              </w:rPr>
              <w:t>May</w:t>
            </w:r>
            <w:r w:rsidR="000C29D3" w:rsidRPr="00CB4CB3">
              <w:rPr>
                <w:rFonts w:ascii="Arial" w:hAnsi="Arial" w:cs="Arial"/>
                <w:b/>
                <w:sz w:val="20"/>
                <w:szCs w:val="20"/>
                <w:lang w:eastAsia="ar-SA"/>
              </w:rPr>
              <w:t xml:space="preserve"> </w:t>
            </w:r>
            <w:r w:rsidRPr="00CB4CB3">
              <w:rPr>
                <w:rFonts w:ascii="Arial" w:hAnsi="Arial" w:cs="Arial"/>
                <w:b/>
                <w:sz w:val="20"/>
                <w:szCs w:val="20"/>
                <w:lang w:eastAsia="ar-SA"/>
              </w:rPr>
              <w:t>2018</w:t>
            </w:r>
          </w:p>
        </w:tc>
        <w:tc>
          <w:tcPr>
            <w:tcW w:w="264" w:type="pct"/>
          </w:tcPr>
          <w:p w14:paraId="525E001E" w14:textId="77777777" w:rsidR="00792706" w:rsidRPr="008B1FE4" w:rsidRDefault="00792706" w:rsidP="00792706">
            <w:pPr>
              <w:spacing w:line="270" w:lineRule="exact"/>
              <w:jc w:val="both"/>
              <w:rPr>
                <w:rFonts w:ascii="Arial" w:hAnsi="Arial" w:cs="Arial"/>
                <w:sz w:val="20"/>
                <w:szCs w:val="20"/>
                <w:lang w:eastAsia="ar-SA"/>
              </w:rPr>
            </w:pPr>
            <w:r w:rsidRPr="008B1FE4">
              <w:rPr>
                <w:rFonts w:ascii="Arial" w:hAnsi="Arial" w:cs="Arial"/>
                <w:sz w:val="20"/>
                <w:szCs w:val="20"/>
                <w:lang w:eastAsia="ar-SA"/>
              </w:rPr>
              <w:t>GAM</w:t>
            </w:r>
          </w:p>
        </w:tc>
        <w:tc>
          <w:tcPr>
            <w:tcW w:w="390" w:type="pct"/>
          </w:tcPr>
          <w:p w14:paraId="7B375F1A"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tc>
        <w:tc>
          <w:tcPr>
            <w:tcW w:w="465" w:type="pct"/>
          </w:tcPr>
          <w:p w14:paraId="16487158"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tc>
        <w:tc>
          <w:tcPr>
            <w:tcW w:w="449" w:type="pct"/>
          </w:tcPr>
          <w:p w14:paraId="7430EB0C"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21%</w:t>
            </w:r>
          </w:p>
        </w:tc>
        <w:tc>
          <w:tcPr>
            <w:tcW w:w="374" w:type="pct"/>
          </w:tcPr>
          <w:p w14:paraId="13B62067"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tc>
        <w:tc>
          <w:tcPr>
            <w:tcW w:w="374" w:type="pct"/>
          </w:tcPr>
          <w:p w14:paraId="4D05B867"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tc>
        <w:tc>
          <w:tcPr>
            <w:tcW w:w="382" w:type="pct"/>
          </w:tcPr>
          <w:p w14:paraId="6F802EF7"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16%</w:t>
            </w:r>
          </w:p>
          <w:p w14:paraId="2396BAFC" w14:textId="77777777" w:rsidR="00792706" w:rsidRPr="008B1FE4" w:rsidRDefault="00792706" w:rsidP="000C29D3">
            <w:pPr>
              <w:spacing w:line="270" w:lineRule="exact"/>
              <w:jc w:val="right"/>
              <w:rPr>
                <w:rFonts w:ascii="Arial" w:hAnsi="Arial" w:cs="Arial"/>
                <w:sz w:val="20"/>
                <w:szCs w:val="20"/>
                <w:lang w:val="de-DE" w:eastAsia="ar-SA"/>
              </w:rPr>
            </w:pPr>
          </w:p>
        </w:tc>
        <w:tc>
          <w:tcPr>
            <w:tcW w:w="435" w:type="pct"/>
          </w:tcPr>
          <w:p w14:paraId="689015C2" w14:textId="77777777" w:rsidR="00792706" w:rsidRPr="008B1FE4" w:rsidRDefault="00792706" w:rsidP="000C29D3">
            <w:pPr>
              <w:spacing w:line="270" w:lineRule="exact"/>
              <w:jc w:val="right"/>
              <w:rPr>
                <w:rFonts w:ascii="Arial" w:hAnsi="Arial" w:cs="Arial"/>
                <w:sz w:val="20"/>
                <w:szCs w:val="20"/>
                <w:lang w:val="de-DE" w:eastAsia="ar-SA"/>
              </w:rPr>
            </w:pPr>
          </w:p>
        </w:tc>
        <w:tc>
          <w:tcPr>
            <w:tcW w:w="343" w:type="pct"/>
          </w:tcPr>
          <w:p w14:paraId="7A9FA6DD" w14:textId="77777777" w:rsidR="00792706" w:rsidRPr="008B1FE4" w:rsidRDefault="00792706" w:rsidP="000C29D3">
            <w:pPr>
              <w:spacing w:line="270" w:lineRule="exact"/>
              <w:jc w:val="right"/>
              <w:rPr>
                <w:rFonts w:ascii="Arial" w:hAnsi="Arial" w:cs="Arial"/>
                <w:sz w:val="20"/>
                <w:szCs w:val="20"/>
                <w:lang w:val="de-DE" w:eastAsia="ar-SA"/>
              </w:rPr>
            </w:pPr>
          </w:p>
        </w:tc>
        <w:tc>
          <w:tcPr>
            <w:tcW w:w="490" w:type="pct"/>
          </w:tcPr>
          <w:p w14:paraId="59D161FF" w14:textId="77777777" w:rsidR="00792706" w:rsidRPr="008B1FE4" w:rsidRDefault="00792706" w:rsidP="000C29D3">
            <w:pPr>
              <w:spacing w:line="270" w:lineRule="exact"/>
              <w:jc w:val="right"/>
              <w:rPr>
                <w:rFonts w:ascii="Arial" w:hAnsi="Arial" w:cs="Arial"/>
                <w:sz w:val="20"/>
                <w:szCs w:val="20"/>
                <w:lang w:eastAsia="ar-SA"/>
              </w:rPr>
            </w:pPr>
          </w:p>
        </w:tc>
        <w:tc>
          <w:tcPr>
            <w:tcW w:w="539" w:type="pct"/>
          </w:tcPr>
          <w:p w14:paraId="50A95B43" w14:textId="5708706A"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17.5</w:t>
            </w:r>
            <w:r w:rsidR="00F93D3B">
              <w:rPr>
                <w:rFonts w:ascii="Arial" w:hAnsi="Arial" w:cs="Arial"/>
                <w:sz w:val="20"/>
                <w:szCs w:val="20"/>
                <w:lang w:eastAsia="ar-SA"/>
              </w:rPr>
              <w:t>%</w:t>
            </w:r>
          </w:p>
        </w:tc>
      </w:tr>
      <w:tr w:rsidR="002A26CF" w:rsidRPr="008B1FE4" w14:paraId="768BA75C" w14:textId="77777777" w:rsidTr="002A26CF">
        <w:tc>
          <w:tcPr>
            <w:tcW w:w="493" w:type="pct"/>
          </w:tcPr>
          <w:p w14:paraId="1B978F8C" w14:textId="77777777" w:rsidR="00792706" w:rsidRPr="00CB4CB3" w:rsidRDefault="00792706" w:rsidP="000C29D3">
            <w:pPr>
              <w:spacing w:line="270" w:lineRule="exact"/>
              <w:rPr>
                <w:rFonts w:ascii="Arial" w:hAnsi="Arial" w:cs="Arial"/>
                <w:b/>
                <w:sz w:val="20"/>
                <w:szCs w:val="20"/>
                <w:lang w:eastAsia="ar-SA"/>
              </w:rPr>
            </w:pPr>
            <w:r w:rsidRPr="00CB4CB3">
              <w:rPr>
                <w:rFonts w:ascii="Arial" w:hAnsi="Arial" w:cs="Arial"/>
                <w:b/>
                <w:sz w:val="20"/>
                <w:szCs w:val="20"/>
                <w:lang w:eastAsia="ar-SA"/>
              </w:rPr>
              <w:t>October 2018</w:t>
            </w:r>
          </w:p>
        </w:tc>
        <w:tc>
          <w:tcPr>
            <w:tcW w:w="264" w:type="pct"/>
          </w:tcPr>
          <w:p w14:paraId="206AB44B" w14:textId="77777777" w:rsidR="00792706" w:rsidRPr="008B1FE4" w:rsidRDefault="00792706" w:rsidP="00792706">
            <w:pPr>
              <w:spacing w:line="270" w:lineRule="exact"/>
              <w:jc w:val="both"/>
              <w:rPr>
                <w:rFonts w:ascii="Arial" w:hAnsi="Arial" w:cs="Arial"/>
                <w:sz w:val="20"/>
                <w:szCs w:val="20"/>
                <w:lang w:eastAsia="ar-SA"/>
              </w:rPr>
            </w:pPr>
            <w:r w:rsidRPr="008B1FE4">
              <w:rPr>
                <w:rFonts w:ascii="Arial" w:hAnsi="Arial" w:cs="Arial"/>
                <w:sz w:val="20"/>
                <w:szCs w:val="20"/>
                <w:lang w:eastAsia="ar-SA"/>
              </w:rPr>
              <w:t>GAM</w:t>
            </w:r>
          </w:p>
        </w:tc>
        <w:tc>
          <w:tcPr>
            <w:tcW w:w="390" w:type="pct"/>
          </w:tcPr>
          <w:p w14:paraId="38937132"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10%</w:t>
            </w:r>
          </w:p>
        </w:tc>
        <w:tc>
          <w:tcPr>
            <w:tcW w:w="465" w:type="pct"/>
          </w:tcPr>
          <w:p w14:paraId="0B6A5DBD"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14%</w:t>
            </w:r>
          </w:p>
        </w:tc>
        <w:tc>
          <w:tcPr>
            <w:tcW w:w="449" w:type="pct"/>
          </w:tcPr>
          <w:p w14:paraId="0A9AD595"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17%</w:t>
            </w:r>
          </w:p>
        </w:tc>
        <w:tc>
          <w:tcPr>
            <w:tcW w:w="374" w:type="pct"/>
          </w:tcPr>
          <w:p w14:paraId="71007843"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16%</w:t>
            </w:r>
          </w:p>
        </w:tc>
        <w:tc>
          <w:tcPr>
            <w:tcW w:w="374" w:type="pct"/>
          </w:tcPr>
          <w:p w14:paraId="3A1298F4"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16%</w:t>
            </w:r>
          </w:p>
        </w:tc>
        <w:tc>
          <w:tcPr>
            <w:tcW w:w="382" w:type="pct"/>
          </w:tcPr>
          <w:p w14:paraId="768290CB" w14:textId="77777777" w:rsidR="00792706" w:rsidRPr="008B1FE4" w:rsidRDefault="00792706" w:rsidP="000C29D3">
            <w:pPr>
              <w:spacing w:line="270" w:lineRule="exact"/>
              <w:jc w:val="right"/>
              <w:rPr>
                <w:rFonts w:ascii="Arial" w:hAnsi="Arial" w:cs="Arial"/>
                <w:sz w:val="20"/>
                <w:szCs w:val="20"/>
                <w:lang w:val="de-DE" w:eastAsia="ar-SA"/>
              </w:rPr>
            </w:pPr>
            <w:r w:rsidRPr="008B1FE4">
              <w:rPr>
                <w:rFonts w:ascii="Arial" w:hAnsi="Arial" w:cs="Arial"/>
                <w:sz w:val="20"/>
                <w:szCs w:val="20"/>
                <w:lang w:eastAsia="ar-SA"/>
              </w:rPr>
              <w:t>15%</w:t>
            </w:r>
          </w:p>
        </w:tc>
        <w:tc>
          <w:tcPr>
            <w:tcW w:w="435" w:type="pct"/>
          </w:tcPr>
          <w:p w14:paraId="09F9B8E1" w14:textId="77777777" w:rsidR="00792706" w:rsidRPr="008B1FE4" w:rsidRDefault="00792706" w:rsidP="000C29D3">
            <w:pPr>
              <w:spacing w:line="270" w:lineRule="exact"/>
              <w:jc w:val="right"/>
              <w:rPr>
                <w:rFonts w:ascii="Arial" w:hAnsi="Arial" w:cs="Arial"/>
                <w:sz w:val="20"/>
                <w:szCs w:val="20"/>
                <w:lang w:val="de-DE" w:eastAsia="ar-SA"/>
              </w:rPr>
            </w:pPr>
          </w:p>
        </w:tc>
        <w:tc>
          <w:tcPr>
            <w:tcW w:w="343" w:type="pct"/>
          </w:tcPr>
          <w:p w14:paraId="4C365067" w14:textId="77777777" w:rsidR="00792706" w:rsidRPr="008B1FE4" w:rsidRDefault="00792706" w:rsidP="000C29D3">
            <w:pPr>
              <w:spacing w:line="270" w:lineRule="exact"/>
              <w:jc w:val="right"/>
              <w:rPr>
                <w:rFonts w:ascii="Arial" w:hAnsi="Arial" w:cs="Arial"/>
                <w:sz w:val="20"/>
                <w:szCs w:val="20"/>
                <w:lang w:val="de-DE" w:eastAsia="ar-SA"/>
              </w:rPr>
            </w:pPr>
          </w:p>
        </w:tc>
        <w:tc>
          <w:tcPr>
            <w:tcW w:w="490" w:type="pct"/>
          </w:tcPr>
          <w:p w14:paraId="5AB74FE4" w14:textId="77777777" w:rsidR="00792706" w:rsidRPr="008B1FE4" w:rsidRDefault="00792706" w:rsidP="000C29D3">
            <w:pPr>
              <w:spacing w:line="270" w:lineRule="exact"/>
              <w:jc w:val="right"/>
              <w:rPr>
                <w:rFonts w:ascii="Arial" w:hAnsi="Arial" w:cs="Arial"/>
                <w:sz w:val="20"/>
                <w:szCs w:val="20"/>
                <w:lang w:eastAsia="ar-SA"/>
              </w:rPr>
            </w:pPr>
          </w:p>
        </w:tc>
        <w:tc>
          <w:tcPr>
            <w:tcW w:w="539" w:type="pct"/>
          </w:tcPr>
          <w:p w14:paraId="4580BAD0"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14.7%</w:t>
            </w:r>
          </w:p>
        </w:tc>
      </w:tr>
      <w:tr w:rsidR="002A26CF" w:rsidRPr="008B1FE4" w14:paraId="2146F1B5" w14:textId="77777777" w:rsidTr="002A26CF">
        <w:tc>
          <w:tcPr>
            <w:tcW w:w="493" w:type="pct"/>
          </w:tcPr>
          <w:p w14:paraId="66A0608B" w14:textId="7442FC92" w:rsidR="00792706" w:rsidRPr="00CB4CB3" w:rsidRDefault="00792706" w:rsidP="000C29D3">
            <w:pPr>
              <w:spacing w:line="270" w:lineRule="exact"/>
              <w:rPr>
                <w:rFonts w:ascii="Arial" w:hAnsi="Arial" w:cs="Arial"/>
                <w:b/>
                <w:sz w:val="20"/>
                <w:szCs w:val="20"/>
                <w:lang w:eastAsia="ar-SA"/>
              </w:rPr>
            </w:pPr>
            <w:r w:rsidRPr="00CB4CB3">
              <w:rPr>
                <w:rFonts w:ascii="Arial" w:hAnsi="Arial" w:cs="Arial"/>
                <w:b/>
                <w:sz w:val="20"/>
                <w:szCs w:val="20"/>
                <w:lang w:eastAsia="ar-SA"/>
              </w:rPr>
              <w:t>May</w:t>
            </w:r>
            <w:r w:rsidR="000C29D3" w:rsidRPr="00CB4CB3">
              <w:rPr>
                <w:rFonts w:ascii="Arial" w:hAnsi="Arial" w:cs="Arial"/>
                <w:b/>
                <w:sz w:val="20"/>
                <w:szCs w:val="20"/>
                <w:lang w:eastAsia="ar-SA"/>
              </w:rPr>
              <w:t xml:space="preserve"> </w:t>
            </w:r>
            <w:r w:rsidRPr="00CB4CB3">
              <w:rPr>
                <w:rFonts w:ascii="Arial" w:hAnsi="Arial" w:cs="Arial"/>
                <w:b/>
                <w:sz w:val="20"/>
                <w:szCs w:val="20"/>
                <w:lang w:eastAsia="ar-SA"/>
              </w:rPr>
              <w:t>2019</w:t>
            </w:r>
          </w:p>
        </w:tc>
        <w:tc>
          <w:tcPr>
            <w:tcW w:w="264" w:type="pct"/>
          </w:tcPr>
          <w:p w14:paraId="31A49288" w14:textId="77777777" w:rsidR="00792706" w:rsidRPr="008B1FE4" w:rsidRDefault="00792706" w:rsidP="00792706">
            <w:pPr>
              <w:spacing w:line="270" w:lineRule="exact"/>
              <w:jc w:val="both"/>
              <w:rPr>
                <w:rFonts w:ascii="Arial" w:hAnsi="Arial" w:cs="Arial"/>
                <w:sz w:val="20"/>
                <w:szCs w:val="20"/>
                <w:lang w:eastAsia="ar-SA"/>
              </w:rPr>
            </w:pPr>
            <w:r w:rsidRPr="008B1FE4">
              <w:rPr>
                <w:rFonts w:ascii="Arial" w:hAnsi="Arial" w:cs="Arial"/>
                <w:sz w:val="20"/>
                <w:szCs w:val="20"/>
                <w:lang w:eastAsia="ar-SA"/>
              </w:rPr>
              <w:t>GAM</w:t>
            </w:r>
          </w:p>
        </w:tc>
        <w:tc>
          <w:tcPr>
            <w:tcW w:w="390" w:type="pct"/>
          </w:tcPr>
          <w:p w14:paraId="119643AD"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10%</w:t>
            </w:r>
          </w:p>
        </w:tc>
        <w:tc>
          <w:tcPr>
            <w:tcW w:w="465" w:type="pct"/>
          </w:tcPr>
          <w:p w14:paraId="4CAEF646"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12%</w:t>
            </w:r>
          </w:p>
        </w:tc>
        <w:tc>
          <w:tcPr>
            <w:tcW w:w="449" w:type="pct"/>
          </w:tcPr>
          <w:p w14:paraId="6F2ABEA2"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15%</w:t>
            </w:r>
          </w:p>
        </w:tc>
        <w:tc>
          <w:tcPr>
            <w:tcW w:w="374" w:type="pct"/>
          </w:tcPr>
          <w:p w14:paraId="55E03992"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16%</w:t>
            </w:r>
          </w:p>
        </w:tc>
        <w:tc>
          <w:tcPr>
            <w:tcW w:w="374" w:type="pct"/>
          </w:tcPr>
          <w:p w14:paraId="160D8576"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15%</w:t>
            </w:r>
          </w:p>
        </w:tc>
        <w:tc>
          <w:tcPr>
            <w:tcW w:w="382" w:type="pct"/>
          </w:tcPr>
          <w:p w14:paraId="1FC5B72B" w14:textId="77777777" w:rsidR="00792706" w:rsidRPr="008B1FE4" w:rsidRDefault="00792706" w:rsidP="000C29D3">
            <w:pPr>
              <w:spacing w:line="270" w:lineRule="exact"/>
              <w:jc w:val="right"/>
              <w:rPr>
                <w:rFonts w:ascii="Arial" w:hAnsi="Arial" w:cs="Arial"/>
                <w:sz w:val="20"/>
                <w:szCs w:val="20"/>
                <w:lang w:val="de-DE" w:eastAsia="ar-SA"/>
              </w:rPr>
            </w:pPr>
            <w:r w:rsidRPr="008B1FE4">
              <w:rPr>
                <w:rFonts w:ascii="Arial" w:hAnsi="Arial" w:cs="Arial"/>
                <w:sz w:val="20"/>
                <w:szCs w:val="20"/>
                <w:lang w:eastAsia="ar-SA"/>
              </w:rPr>
              <w:t>15%</w:t>
            </w:r>
          </w:p>
        </w:tc>
        <w:tc>
          <w:tcPr>
            <w:tcW w:w="435" w:type="pct"/>
          </w:tcPr>
          <w:p w14:paraId="7F10A20B" w14:textId="77777777" w:rsidR="00792706" w:rsidRPr="008B1FE4" w:rsidRDefault="00792706" w:rsidP="000C29D3">
            <w:pPr>
              <w:spacing w:line="270" w:lineRule="exact"/>
              <w:jc w:val="right"/>
              <w:rPr>
                <w:rFonts w:ascii="Arial" w:hAnsi="Arial" w:cs="Arial"/>
                <w:sz w:val="20"/>
                <w:szCs w:val="20"/>
                <w:lang w:val="de-DE" w:eastAsia="ar-SA"/>
              </w:rPr>
            </w:pPr>
          </w:p>
        </w:tc>
        <w:tc>
          <w:tcPr>
            <w:tcW w:w="343" w:type="pct"/>
          </w:tcPr>
          <w:p w14:paraId="3C256D64" w14:textId="77777777" w:rsidR="00792706" w:rsidRPr="008B1FE4" w:rsidRDefault="00792706" w:rsidP="000C29D3">
            <w:pPr>
              <w:spacing w:line="270" w:lineRule="exact"/>
              <w:jc w:val="right"/>
              <w:rPr>
                <w:rFonts w:ascii="Arial" w:hAnsi="Arial" w:cs="Arial"/>
                <w:sz w:val="20"/>
                <w:szCs w:val="20"/>
                <w:lang w:val="de-DE" w:eastAsia="ar-SA"/>
              </w:rPr>
            </w:pPr>
          </w:p>
        </w:tc>
        <w:tc>
          <w:tcPr>
            <w:tcW w:w="490" w:type="pct"/>
          </w:tcPr>
          <w:p w14:paraId="02E276AA" w14:textId="77777777" w:rsidR="00792706" w:rsidRPr="008B1FE4" w:rsidRDefault="00792706" w:rsidP="000C29D3">
            <w:pPr>
              <w:spacing w:line="270" w:lineRule="exact"/>
              <w:jc w:val="right"/>
              <w:rPr>
                <w:rFonts w:ascii="Arial" w:hAnsi="Arial" w:cs="Arial"/>
                <w:sz w:val="20"/>
                <w:szCs w:val="20"/>
                <w:lang w:eastAsia="ar-SA"/>
              </w:rPr>
            </w:pPr>
          </w:p>
        </w:tc>
        <w:tc>
          <w:tcPr>
            <w:tcW w:w="539" w:type="pct"/>
          </w:tcPr>
          <w:p w14:paraId="44EF095C"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13.8%</w:t>
            </w:r>
          </w:p>
        </w:tc>
      </w:tr>
      <w:tr w:rsidR="002A26CF" w:rsidRPr="008B1FE4" w14:paraId="6ECB0136" w14:textId="77777777" w:rsidTr="002A26CF">
        <w:trPr>
          <w:trHeight w:val="400"/>
        </w:trPr>
        <w:tc>
          <w:tcPr>
            <w:tcW w:w="493" w:type="pct"/>
          </w:tcPr>
          <w:p w14:paraId="39B36AB8" w14:textId="77777777" w:rsidR="00792706" w:rsidRPr="00CB4CB3" w:rsidRDefault="00792706" w:rsidP="000C29D3">
            <w:pPr>
              <w:spacing w:line="270" w:lineRule="exact"/>
              <w:rPr>
                <w:rFonts w:ascii="Arial" w:hAnsi="Arial" w:cs="Arial"/>
                <w:b/>
                <w:sz w:val="20"/>
                <w:szCs w:val="20"/>
                <w:lang w:eastAsia="ar-SA"/>
              </w:rPr>
            </w:pPr>
            <w:r w:rsidRPr="00CB4CB3">
              <w:rPr>
                <w:rFonts w:ascii="Arial" w:hAnsi="Arial" w:cs="Arial"/>
                <w:b/>
                <w:sz w:val="20"/>
                <w:szCs w:val="20"/>
                <w:lang w:eastAsia="ar-SA"/>
              </w:rPr>
              <w:t xml:space="preserve">October2019 </w:t>
            </w:r>
          </w:p>
        </w:tc>
        <w:tc>
          <w:tcPr>
            <w:tcW w:w="264" w:type="pct"/>
          </w:tcPr>
          <w:p w14:paraId="3311F700" w14:textId="77777777" w:rsidR="00792706" w:rsidRPr="008B1FE4" w:rsidRDefault="00792706" w:rsidP="00792706">
            <w:pPr>
              <w:spacing w:line="270" w:lineRule="exact"/>
              <w:jc w:val="both"/>
              <w:rPr>
                <w:rFonts w:ascii="Arial" w:hAnsi="Arial" w:cs="Arial"/>
                <w:sz w:val="20"/>
                <w:szCs w:val="20"/>
                <w:lang w:eastAsia="ar-SA"/>
              </w:rPr>
            </w:pPr>
            <w:r w:rsidRPr="008B1FE4">
              <w:rPr>
                <w:rFonts w:ascii="Arial" w:hAnsi="Arial" w:cs="Arial"/>
                <w:sz w:val="20"/>
                <w:szCs w:val="20"/>
                <w:lang w:eastAsia="ar-SA"/>
              </w:rPr>
              <w:t>GAM</w:t>
            </w:r>
          </w:p>
        </w:tc>
        <w:tc>
          <w:tcPr>
            <w:tcW w:w="390" w:type="pct"/>
          </w:tcPr>
          <w:p w14:paraId="6BC9C2D9" w14:textId="1DBF0E9E" w:rsidR="00067E46" w:rsidRDefault="00792706" w:rsidP="00067E46">
            <w:pPr>
              <w:spacing w:line="270" w:lineRule="exact"/>
              <w:jc w:val="right"/>
              <w:rPr>
                <w:rFonts w:ascii="Arial" w:hAnsi="Arial" w:cs="Arial"/>
                <w:sz w:val="20"/>
                <w:szCs w:val="20"/>
                <w:lang w:eastAsia="ar-SA"/>
              </w:rPr>
            </w:pPr>
            <w:r w:rsidRPr="008B1FE4">
              <w:rPr>
                <w:rFonts w:ascii="Arial" w:hAnsi="Arial" w:cs="Arial"/>
                <w:sz w:val="20"/>
                <w:szCs w:val="20"/>
                <w:lang w:eastAsia="ar-SA"/>
              </w:rPr>
              <w:t>6.6%</w:t>
            </w:r>
          </w:p>
          <w:p w14:paraId="533D92E4" w14:textId="1BDF97A8" w:rsidR="00792706" w:rsidRPr="008B1FE4" w:rsidRDefault="00792706" w:rsidP="00067E46">
            <w:pPr>
              <w:spacing w:line="270" w:lineRule="exact"/>
              <w:jc w:val="right"/>
              <w:rPr>
                <w:rFonts w:ascii="Arial" w:hAnsi="Arial" w:cs="Arial"/>
                <w:sz w:val="20"/>
                <w:szCs w:val="20"/>
                <w:lang w:eastAsia="ar-SA"/>
              </w:rPr>
            </w:pPr>
            <w:r w:rsidRPr="008B1FE4">
              <w:rPr>
                <w:rFonts w:ascii="Arial" w:hAnsi="Arial" w:cs="Arial"/>
                <w:sz w:val="20"/>
                <w:szCs w:val="20"/>
                <w:lang w:eastAsia="ar-SA"/>
              </w:rPr>
              <w:t>(5/75)</w:t>
            </w:r>
          </w:p>
        </w:tc>
        <w:tc>
          <w:tcPr>
            <w:tcW w:w="465" w:type="pct"/>
          </w:tcPr>
          <w:p w14:paraId="75C79E77" w14:textId="45A079A6" w:rsidR="000C29D3"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10%</w:t>
            </w:r>
          </w:p>
          <w:p w14:paraId="7C391123" w14:textId="01495828"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(5/50)</w:t>
            </w:r>
          </w:p>
        </w:tc>
        <w:tc>
          <w:tcPr>
            <w:tcW w:w="449" w:type="pct"/>
          </w:tcPr>
          <w:p w14:paraId="710E8F16" w14:textId="77777777" w:rsidR="000C29D3"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12%</w:t>
            </w:r>
          </w:p>
          <w:p w14:paraId="34536387" w14:textId="7B0E5CE4"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(6/50)</w:t>
            </w:r>
          </w:p>
        </w:tc>
        <w:tc>
          <w:tcPr>
            <w:tcW w:w="374" w:type="pct"/>
          </w:tcPr>
          <w:p w14:paraId="7E1DF699"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10% (5/50)</w:t>
            </w:r>
          </w:p>
        </w:tc>
        <w:tc>
          <w:tcPr>
            <w:tcW w:w="374" w:type="pct"/>
          </w:tcPr>
          <w:p w14:paraId="4B433F94" w14:textId="38679C43" w:rsidR="00067E46" w:rsidRDefault="00792706" w:rsidP="00067E46">
            <w:pPr>
              <w:spacing w:line="270" w:lineRule="exact"/>
              <w:jc w:val="right"/>
              <w:rPr>
                <w:rFonts w:ascii="Arial" w:hAnsi="Arial" w:cs="Arial"/>
                <w:sz w:val="20"/>
                <w:szCs w:val="20"/>
                <w:lang w:eastAsia="ar-SA"/>
              </w:rPr>
            </w:pPr>
            <w:r w:rsidRPr="008B1FE4">
              <w:rPr>
                <w:rFonts w:ascii="Arial" w:hAnsi="Arial" w:cs="Arial"/>
                <w:sz w:val="20"/>
                <w:szCs w:val="20"/>
                <w:lang w:eastAsia="ar-SA"/>
              </w:rPr>
              <w:t>10%</w:t>
            </w:r>
          </w:p>
          <w:p w14:paraId="5E8A5380" w14:textId="277B9657" w:rsidR="00792706" w:rsidRPr="008B1FE4" w:rsidRDefault="00792706" w:rsidP="00067E46">
            <w:pPr>
              <w:spacing w:line="270" w:lineRule="exact"/>
              <w:jc w:val="right"/>
              <w:rPr>
                <w:rFonts w:ascii="Arial" w:hAnsi="Arial" w:cs="Arial"/>
                <w:sz w:val="20"/>
                <w:szCs w:val="20"/>
                <w:lang w:eastAsia="ar-SA"/>
              </w:rPr>
            </w:pPr>
            <w:r w:rsidRPr="008B1FE4">
              <w:rPr>
                <w:rFonts w:ascii="Arial" w:hAnsi="Arial" w:cs="Arial"/>
                <w:sz w:val="20"/>
                <w:szCs w:val="20"/>
                <w:lang w:eastAsia="ar-SA"/>
              </w:rPr>
              <w:t>(5/50)</w:t>
            </w:r>
          </w:p>
        </w:tc>
        <w:tc>
          <w:tcPr>
            <w:tcW w:w="382" w:type="pct"/>
          </w:tcPr>
          <w:p w14:paraId="131881D5" w14:textId="79E290B3" w:rsidR="00B66327"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9%</w:t>
            </w:r>
          </w:p>
          <w:p w14:paraId="7BB24284" w14:textId="2087C18A" w:rsidR="00792706" w:rsidRPr="008B1FE4" w:rsidRDefault="00792706" w:rsidP="000C29D3">
            <w:pPr>
              <w:spacing w:line="270" w:lineRule="exact"/>
              <w:jc w:val="right"/>
              <w:rPr>
                <w:rFonts w:ascii="Arial" w:hAnsi="Arial" w:cs="Arial"/>
                <w:sz w:val="20"/>
                <w:szCs w:val="20"/>
                <w:lang w:val="de-DE" w:eastAsia="ar-SA"/>
              </w:rPr>
            </w:pPr>
            <w:r w:rsidRPr="008B1FE4">
              <w:rPr>
                <w:rFonts w:ascii="Arial" w:hAnsi="Arial" w:cs="Arial"/>
                <w:sz w:val="20"/>
                <w:szCs w:val="20"/>
                <w:lang w:eastAsia="ar-SA"/>
              </w:rPr>
              <w:t>(5/55)</w:t>
            </w:r>
          </w:p>
        </w:tc>
        <w:tc>
          <w:tcPr>
            <w:tcW w:w="435" w:type="pct"/>
          </w:tcPr>
          <w:p w14:paraId="00AECD2D" w14:textId="77777777" w:rsidR="00792706" w:rsidRPr="008B1FE4" w:rsidRDefault="00792706" w:rsidP="000C29D3">
            <w:pPr>
              <w:spacing w:line="270" w:lineRule="exact"/>
              <w:jc w:val="right"/>
              <w:rPr>
                <w:rFonts w:ascii="Arial" w:hAnsi="Arial" w:cs="Arial"/>
                <w:sz w:val="20"/>
                <w:szCs w:val="20"/>
                <w:lang w:val="de-DE" w:eastAsia="ar-SA"/>
              </w:rPr>
            </w:pPr>
          </w:p>
        </w:tc>
        <w:tc>
          <w:tcPr>
            <w:tcW w:w="343" w:type="pct"/>
          </w:tcPr>
          <w:p w14:paraId="4D01D757" w14:textId="77777777" w:rsidR="00792706" w:rsidRPr="008B1FE4" w:rsidRDefault="00792706" w:rsidP="000C29D3">
            <w:pPr>
              <w:spacing w:line="270" w:lineRule="exact"/>
              <w:jc w:val="right"/>
              <w:rPr>
                <w:rFonts w:ascii="Arial" w:hAnsi="Arial" w:cs="Arial"/>
                <w:sz w:val="20"/>
                <w:szCs w:val="20"/>
                <w:lang w:val="de-DE" w:eastAsia="ar-SA"/>
              </w:rPr>
            </w:pPr>
          </w:p>
        </w:tc>
        <w:tc>
          <w:tcPr>
            <w:tcW w:w="490" w:type="pct"/>
          </w:tcPr>
          <w:p w14:paraId="5AAF13F3" w14:textId="77777777" w:rsidR="00792706" w:rsidRPr="008B1FE4" w:rsidRDefault="00792706" w:rsidP="000C29D3">
            <w:pPr>
              <w:spacing w:line="270" w:lineRule="exact"/>
              <w:jc w:val="right"/>
              <w:rPr>
                <w:rFonts w:ascii="Arial" w:hAnsi="Arial" w:cs="Arial"/>
                <w:sz w:val="20"/>
                <w:szCs w:val="20"/>
                <w:lang w:eastAsia="ar-SA"/>
              </w:rPr>
            </w:pPr>
          </w:p>
        </w:tc>
        <w:tc>
          <w:tcPr>
            <w:tcW w:w="539" w:type="pct"/>
          </w:tcPr>
          <w:p w14:paraId="099D3370" w14:textId="77777777"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lang w:eastAsia="ar-SA"/>
              </w:rPr>
              <w:t>9.6%</w:t>
            </w:r>
          </w:p>
        </w:tc>
      </w:tr>
      <w:tr w:rsidR="002A26CF" w:rsidRPr="008B1FE4" w14:paraId="24DB84E8" w14:textId="77777777" w:rsidTr="002A26CF">
        <w:trPr>
          <w:trHeight w:val="400"/>
        </w:trPr>
        <w:tc>
          <w:tcPr>
            <w:tcW w:w="493" w:type="pct"/>
          </w:tcPr>
          <w:p w14:paraId="68C5DEBC" w14:textId="74D1EAFC" w:rsidR="00792706" w:rsidRPr="00CB4CB3" w:rsidRDefault="00792706" w:rsidP="000C29D3">
            <w:pPr>
              <w:spacing w:line="270" w:lineRule="exact"/>
              <w:rPr>
                <w:rFonts w:ascii="Arial" w:hAnsi="Arial" w:cs="Arial"/>
                <w:b/>
                <w:sz w:val="20"/>
                <w:szCs w:val="20"/>
                <w:lang w:eastAsia="ar-SA"/>
              </w:rPr>
            </w:pPr>
            <w:r w:rsidRPr="00CB4CB3">
              <w:rPr>
                <w:rFonts w:ascii="Arial" w:hAnsi="Arial" w:cs="Arial"/>
                <w:b/>
                <w:sz w:val="20"/>
                <w:szCs w:val="20"/>
              </w:rPr>
              <w:t>May 2020</w:t>
            </w:r>
          </w:p>
        </w:tc>
        <w:tc>
          <w:tcPr>
            <w:tcW w:w="264" w:type="pct"/>
          </w:tcPr>
          <w:p w14:paraId="09FEB5A8" w14:textId="3430B15F" w:rsidR="00792706" w:rsidRPr="008B1FE4" w:rsidRDefault="00792706" w:rsidP="00792706">
            <w:pPr>
              <w:spacing w:line="270" w:lineRule="exact"/>
              <w:rPr>
                <w:rFonts w:ascii="Arial" w:hAnsi="Arial" w:cs="Arial"/>
                <w:sz w:val="20"/>
                <w:szCs w:val="20"/>
                <w:lang w:eastAsia="ar-SA"/>
              </w:rPr>
            </w:pPr>
            <w:r w:rsidRPr="008B1FE4">
              <w:rPr>
                <w:rFonts w:ascii="Arial" w:hAnsi="Arial" w:cs="Arial"/>
                <w:sz w:val="20"/>
                <w:szCs w:val="20"/>
              </w:rPr>
              <w:t>GAM</w:t>
            </w:r>
          </w:p>
        </w:tc>
        <w:tc>
          <w:tcPr>
            <w:tcW w:w="390" w:type="pct"/>
          </w:tcPr>
          <w:p w14:paraId="0B8B9BF7" w14:textId="4B114BAC"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rPr>
              <w:t>6.7% (2/30)</w:t>
            </w:r>
          </w:p>
        </w:tc>
        <w:tc>
          <w:tcPr>
            <w:tcW w:w="465" w:type="pct"/>
          </w:tcPr>
          <w:p w14:paraId="1EABC689" w14:textId="77777777" w:rsidR="00A73D58" w:rsidRDefault="00792706" w:rsidP="000C29D3">
            <w:pPr>
              <w:spacing w:line="270" w:lineRule="exact"/>
              <w:jc w:val="right"/>
              <w:rPr>
                <w:rFonts w:ascii="Arial" w:hAnsi="Arial" w:cs="Arial"/>
                <w:sz w:val="20"/>
                <w:szCs w:val="20"/>
              </w:rPr>
            </w:pPr>
            <w:r w:rsidRPr="008B1FE4">
              <w:rPr>
                <w:rFonts w:ascii="Arial" w:hAnsi="Arial" w:cs="Arial"/>
                <w:sz w:val="20"/>
                <w:szCs w:val="20"/>
              </w:rPr>
              <w:t xml:space="preserve">10% </w:t>
            </w:r>
          </w:p>
          <w:p w14:paraId="05EB1379" w14:textId="71D1F4DD"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rPr>
              <w:t>(3/30)</w:t>
            </w:r>
          </w:p>
        </w:tc>
        <w:tc>
          <w:tcPr>
            <w:tcW w:w="449" w:type="pct"/>
          </w:tcPr>
          <w:p w14:paraId="2656BA09" w14:textId="60104B16"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rPr>
              <w:t>13.3% (4/30)</w:t>
            </w:r>
          </w:p>
        </w:tc>
        <w:tc>
          <w:tcPr>
            <w:tcW w:w="374" w:type="pct"/>
          </w:tcPr>
          <w:p w14:paraId="682BC422" w14:textId="6C1D7C5B"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rPr>
              <w:t>10% (3/30)</w:t>
            </w:r>
          </w:p>
        </w:tc>
        <w:tc>
          <w:tcPr>
            <w:tcW w:w="374" w:type="pct"/>
          </w:tcPr>
          <w:p w14:paraId="72103686" w14:textId="4238A871"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rPr>
              <w:t>10% (3/30)</w:t>
            </w:r>
          </w:p>
        </w:tc>
        <w:tc>
          <w:tcPr>
            <w:tcW w:w="382" w:type="pct"/>
          </w:tcPr>
          <w:p w14:paraId="50DACB1C" w14:textId="03D6257B" w:rsidR="00067E46" w:rsidRDefault="00792706" w:rsidP="00067E46">
            <w:pPr>
              <w:spacing w:line="270" w:lineRule="exact"/>
              <w:jc w:val="right"/>
              <w:rPr>
                <w:rFonts w:ascii="Arial" w:hAnsi="Arial" w:cs="Arial"/>
                <w:sz w:val="20"/>
                <w:szCs w:val="20"/>
              </w:rPr>
            </w:pPr>
            <w:r w:rsidRPr="008B1FE4">
              <w:rPr>
                <w:rFonts w:ascii="Arial" w:hAnsi="Arial" w:cs="Arial"/>
                <w:sz w:val="20"/>
                <w:szCs w:val="20"/>
              </w:rPr>
              <w:t>6.7%</w:t>
            </w:r>
          </w:p>
          <w:p w14:paraId="73089B47" w14:textId="134B752C" w:rsidR="00792706" w:rsidRPr="008B1FE4" w:rsidRDefault="00792706" w:rsidP="00067E46">
            <w:pPr>
              <w:spacing w:line="270" w:lineRule="exact"/>
              <w:jc w:val="right"/>
              <w:rPr>
                <w:rFonts w:ascii="Arial" w:hAnsi="Arial" w:cs="Arial"/>
                <w:sz w:val="20"/>
                <w:szCs w:val="20"/>
                <w:lang w:eastAsia="ar-SA"/>
              </w:rPr>
            </w:pPr>
            <w:r w:rsidRPr="008B1FE4">
              <w:rPr>
                <w:rFonts w:ascii="Arial" w:hAnsi="Arial" w:cs="Arial"/>
                <w:sz w:val="20"/>
                <w:szCs w:val="20"/>
              </w:rPr>
              <w:t>(2/30)</w:t>
            </w:r>
          </w:p>
        </w:tc>
        <w:tc>
          <w:tcPr>
            <w:tcW w:w="435" w:type="pct"/>
          </w:tcPr>
          <w:p w14:paraId="7096F273" w14:textId="49689C4D" w:rsidR="002A26CF" w:rsidRDefault="00792706" w:rsidP="000C29D3">
            <w:pPr>
              <w:spacing w:line="270" w:lineRule="exact"/>
              <w:jc w:val="right"/>
              <w:rPr>
                <w:rFonts w:ascii="Arial" w:hAnsi="Arial" w:cs="Arial"/>
                <w:sz w:val="20"/>
                <w:szCs w:val="20"/>
              </w:rPr>
            </w:pPr>
            <w:r w:rsidRPr="008B1FE4">
              <w:rPr>
                <w:rFonts w:ascii="Arial" w:hAnsi="Arial" w:cs="Arial"/>
                <w:sz w:val="20"/>
                <w:szCs w:val="20"/>
              </w:rPr>
              <w:t>12.5%</w:t>
            </w:r>
          </w:p>
          <w:p w14:paraId="2C39E283" w14:textId="4D410DCA" w:rsidR="00792706" w:rsidRPr="008B1FE4" w:rsidRDefault="00792706" w:rsidP="00067E46">
            <w:pPr>
              <w:spacing w:line="270" w:lineRule="exact"/>
              <w:jc w:val="right"/>
              <w:rPr>
                <w:rFonts w:ascii="Arial" w:hAnsi="Arial" w:cs="Arial"/>
                <w:sz w:val="20"/>
                <w:szCs w:val="20"/>
                <w:lang w:val="de-DE" w:eastAsia="ar-SA"/>
              </w:rPr>
            </w:pPr>
            <w:r w:rsidRPr="008B1FE4">
              <w:rPr>
                <w:rFonts w:ascii="Arial" w:hAnsi="Arial" w:cs="Arial"/>
                <w:sz w:val="20"/>
                <w:szCs w:val="20"/>
              </w:rPr>
              <w:t>(4/32)</w:t>
            </w:r>
          </w:p>
        </w:tc>
        <w:tc>
          <w:tcPr>
            <w:tcW w:w="343" w:type="pct"/>
          </w:tcPr>
          <w:p w14:paraId="564D7D75" w14:textId="77777777" w:rsidR="00792706" w:rsidRDefault="00792706" w:rsidP="000C29D3">
            <w:pPr>
              <w:jc w:val="right"/>
              <w:rPr>
                <w:rFonts w:ascii="Arial" w:hAnsi="Arial" w:cs="Arial"/>
                <w:sz w:val="20"/>
                <w:szCs w:val="20"/>
              </w:rPr>
            </w:pPr>
            <w:r w:rsidRPr="008B1FE4">
              <w:rPr>
                <w:rFonts w:ascii="Arial" w:hAnsi="Arial" w:cs="Arial"/>
                <w:sz w:val="20"/>
                <w:szCs w:val="20"/>
              </w:rPr>
              <w:t>13.3%</w:t>
            </w:r>
          </w:p>
          <w:p w14:paraId="43B38ED6" w14:textId="75D2CAD1" w:rsidR="00792706" w:rsidRPr="008B1FE4" w:rsidRDefault="00792706" w:rsidP="000C29D3">
            <w:pPr>
              <w:spacing w:line="270" w:lineRule="exact"/>
              <w:jc w:val="right"/>
              <w:rPr>
                <w:rFonts w:ascii="Arial" w:hAnsi="Arial" w:cs="Arial"/>
                <w:sz w:val="20"/>
                <w:szCs w:val="20"/>
                <w:lang w:val="de-DE" w:eastAsia="ar-SA"/>
              </w:rPr>
            </w:pPr>
            <w:r w:rsidRPr="008B1FE4">
              <w:rPr>
                <w:rFonts w:ascii="Arial" w:hAnsi="Arial" w:cs="Arial"/>
                <w:sz w:val="20"/>
                <w:szCs w:val="20"/>
              </w:rPr>
              <w:t>(4/30)</w:t>
            </w:r>
          </w:p>
        </w:tc>
        <w:tc>
          <w:tcPr>
            <w:tcW w:w="490" w:type="pct"/>
          </w:tcPr>
          <w:p w14:paraId="02DADAD1" w14:textId="77777777" w:rsidR="000C29D3" w:rsidRDefault="00792706" w:rsidP="000C29D3">
            <w:pPr>
              <w:spacing w:line="270" w:lineRule="exact"/>
              <w:jc w:val="right"/>
              <w:rPr>
                <w:rFonts w:ascii="Arial" w:hAnsi="Arial" w:cs="Arial"/>
                <w:sz w:val="20"/>
                <w:szCs w:val="20"/>
              </w:rPr>
            </w:pPr>
            <w:r w:rsidRPr="008B1FE4">
              <w:rPr>
                <w:rFonts w:ascii="Arial" w:hAnsi="Arial" w:cs="Arial"/>
                <w:sz w:val="20"/>
                <w:szCs w:val="20"/>
              </w:rPr>
              <w:t>13.3%</w:t>
            </w:r>
          </w:p>
          <w:p w14:paraId="5A7B7A03" w14:textId="2F69A48F"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rPr>
              <w:t>(4/30)</w:t>
            </w:r>
          </w:p>
        </w:tc>
        <w:tc>
          <w:tcPr>
            <w:tcW w:w="539" w:type="pct"/>
          </w:tcPr>
          <w:p w14:paraId="4E04AFDD" w14:textId="633147CE" w:rsidR="00792706" w:rsidRPr="008B1FE4" w:rsidRDefault="00792706" w:rsidP="000C29D3">
            <w:pPr>
              <w:spacing w:line="270" w:lineRule="exact"/>
              <w:jc w:val="right"/>
              <w:rPr>
                <w:rFonts w:ascii="Arial" w:hAnsi="Arial" w:cs="Arial"/>
                <w:sz w:val="20"/>
                <w:szCs w:val="20"/>
                <w:lang w:eastAsia="ar-SA"/>
              </w:rPr>
            </w:pPr>
            <w:r w:rsidRPr="008B1FE4">
              <w:rPr>
                <w:rFonts w:ascii="Arial" w:hAnsi="Arial" w:cs="Arial"/>
                <w:sz w:val="20"/>
                <w:szCs w:val="20"/>
              </w:rPr>
              <w:t>10.7%</w:t>
            </w:r>
          </w:p>
        </w:tc>
      </w:tr>
      <w:tr w:rsidR="002A26CF" w:rsidRPr="008B1FE4" w14:paraId="70B208F0" w14:textId="77777777" w:rsidTr="002A26CF">
        <w:trPr>
          <w:trHeight w:val="400"/>
        </w:trPr>
        <w:tc>
          <w:tcPr>
            <w:tcW w:w="493" w:type="pct"/>
          </w:tcPr>
          <w:p w14:paraId="5864AE23" w14:textId="77777777" w:rsidR="000D1D3E" w:rsidRPr="00CB4CB3" w:rsidRDefault="000D1D3E" w:rsidP="000D1D3E">
            <w:pPr>
              <w:spacing w:line="270" w:lineRule="exact"/>
              <w:rPr>
                <w:rFonts w:ascii="Arial" w:hAnsi="Arial" w:cs="Arial"/>
                <w:b/>
                <w:sz w:val="20"/>
                <w:szCs w:val="20"/>
              </w:rPr>
            </w:pPr>
            <w:r w:rsidRPr="00CB4CB3">
              <w:rPr>
                <w:rFonts w:ascii="Arial" w:hAnsi="Arial" w:cs="Arial"/>
                <w:b/>
                <w:sz w:val="20"/>
                <w:szCs w:val="20"/>
              </w:rPr>
              <w:t>October 2020</w:t>
            </w:r>
          </w:p>
        </w:tc>
        <w:tc>
          <w:tcPr>
            <w:tcW w:w="264" w:type="pct"/>
          </w:tcPr>
          <w:p w14:paraId="29794856" w14:textId="77777777" w:rsidR="000D1D3E" w:rsidRPr="00067186" w:rsidRDefault="000D1D3E" w:rsidP="000D1D3E">
            <w:pPr>
              <w:spacing w:line="270" w:lineRule="exact"/>
              <w:rPr>
                <w:rFonts w:ascii="Arial" w:hAnsi="Arial" w:cs="Arial"/>
                <w:sz w:val="20"/>
                <w:szCs w:val="20"/>
              </w:rPr>
            </w:pPr>
            <w:r w:rsidRPr="00CB4CB3">
              <w:rPr>
                <w:rFonts w:ascii="Arial" w:hAnsi="Arial" w:cs="Arial"/>
                <w:sz w:val="20"/>
                <w:szCs w:val="20"/>
              </w:rPr>
              <w:t>GAM</w:t>
            </w:r>
          </w:p>
        </w:tc>
        <w:tc>
          <w:tcPr>
            <w:tcW w:w="390" w:type="pct"/>
          </w:tcPr>
          <w:p w14:paraId="3822001D" w14:textId="77777777" w:rsidR="00067E46" w:rsidRDefault="000D1D3E" w:rsidP="000D1D3E">
            <w:pPr>
              <w:spacing w:line="270" w:lineRule="exact"/>
              <w:jc w:val="right"/>
              <w:rPr>
                <w:rFonts w:ascii="Arial" w:hAnsi="Arial" w:cs="Arial"/>
                <w:sz w:val="20"/>
                <w:szCs w:val="20"/>
              </w:rPr>
            </w:pPr>
            <w:r w:rsidRPr="00CB4CB3">
              <w:rPr>
                <w:rFonts w:ascii="Arial" w:hAnsi="Arial" w:cs="Arial"/>
                <w:sz w:val="20"/>
                <w:szCs w:val="20"/>
              </w:rPr>
              <w:t>5.71%</w:t>
            </w:r>
          </w:p>
          <w:p w14:paraId="2CD8D9FE" w14:textId="53BAD3BA" w:rsidR="000D1D3E" w:rsidRPr="00067186" w:rsidRDefault="000D1D3E" w:rsidP="000D1D3E">
            <w:pPr>
              <w:spacing w:line="270" w:lineRule="exact"/>
              <w:jc w:val="right"/>
              <w:rPr>
                <w:rFonts w:ascii="Arial" w:hAnsi="Arial" w:cs="Arial"/>
                <w:sz w:val="20"/>
                <w:szCs w:val="20"/>
              </w:rPr>
            </w:pPr>
            <w:r w:rsidRPr="00CB4CB3">
              <w:rPr>
                <w:rFonts w:ascii="Arial" w:hAnsi="Arial" w:cs="Arial"/>
                <w:sz w:val="20"/>
                <w:szCs w:val="20"/>
              </w:rPr>
              <w:t>(2/35)</w:t>
            </w:r>
          </w:p>
        </w:tc>
        <w:tc>
          <w:tcPr>
            <w:tcW w:w="465" w:type="pct"/>
          </w:tcPr>
          <w:p w14:paraId="162FBB72" w14:textId="41595C23" w:rsidR="005D2BCD" w:rsidRPr="00CB4CB3" w:rsidRDefault="000D1D3E" w:rsidP="000D1D3E">
            <w:pPr>
              <w:spacing w:line="270" w:lineRule="exact"/>
              <w:jc w:val="right"/>
              <w:rPr>
                <w:rFonts w:ascii="Arial" w:hAnsi="Arial" w:cs="Arial"/>
                <w:sz w:val="20"/>
                <w:szCs w:val="20"/>
              </w:rPr>
            </w:pPr>
            <w:r w:rsidRPr="00CB4CB3">
              <w:rPr>
                <w:rFonts w:ascii="Arial" w:hAnsi="Arial" w:cs="Arial"/>
                <w:sz w:val="20"/>
                <w:szCs w:val="20"/>
              </w:rPr>
              <w:t>8.57%</w:t>
            </w:r>
          </w:p>
          <w:p w14:paraId="4036B38B" w14:textId="77777777" w:rsidR="000D1D3E" w:rsidRPr="00067186" w:rsidRDefault="000D1D3E" w:rsidP="000D1D3E">
            <w:pPr>
              <w:spacing w:line="270" w:lineRule="exact"/>
              <w:jc w:val="right"/>
              <w:rPr>
                <w:rFonts w:ascii="Arial" w:hAnsi="Arial" w:cs="Arial"/>
                <w:sz w:val="20"/>
                <w:szCs w:val="20"/>
              </w:rPr>
            </w:pPr>
            <w:r w:rsidRPr="00CB4CB3">
              <w:rPr>
                <w:rFonts w:ascii="Arial" w:hAnsi="Arial" w:cs="Arial"/>
                <w:sz w:val="20"/>
                <w:szCs w:val="20"/>
              </w:rPr>
              <w:t>(3/35)</w:t>
            </w:r>
          </w:p>
        </w:tc>
        <w:tc>
          <w:tcPr>
            <w:tcW w:w="449" w:type="pct"/>
          </w:tcPr>
          <w:p w14:paraId="0378792A" w14:textId="1C309531" w:rsidR="00067E46" w:rsidRDefault="000D1D3E" w:rsidP="00067E46">
            <w:pPr>
              <w:spacing w:line="270" w:lineRule="exact"/>
              <w:jc w:val="right"/>
              <w:rPr>
                <w:rFonts w:ascii="Arial" w:hAnsi="Arial" w:cs="Arial"/>
                <w:sz w:val="20"/>
                <w:szCs w:val="20"/>
              </w:rPr>
            </w:pPr>
            <w:r w:rsidRPr="00CB4CB3">
              <w:rPr>
                <w:rFonts w:ascii="Arial" w:hAnsi="Arial" w:cs="Arial"/>
                <w:sz w:val="20"/>
                <w:szCs w:val="20"/>
              </w:rPr>
              <w:t>13.88</w:t>
            </w:r>
            <w:r w:rsidR="00DE007E" w:rsidRPr="00CB4CB3">
              <w:rPr>
                <w:rFonts w:ascii="Arial" w:hAnsi="Arial" w:cs="Arial"/>
                <w:sz w:val="20"/>
                <w:szCs w:val="20"/>
              </w:rPr>
              <w:t>%</w:t>
            </w:r>
          </w:p>
          <w:p w14:paraId="0D92BF01" w14:textId="6DBCEA61" w:rsidR="000D1D3E" w:rsidRPr="00067186" w:rsidRDefault="000D1D3E" w:rsidP="00067E46">
            <w:pPr>
              <w:spacing w:line="270" w:lineRule="exact"/>
              <w:jc w:val="right"/>
              <w:rPr>
                <w:rFonts w:ascii="Arial" w:hAnsi="Arial" w:cs="Arial"/>
                <w:sz w:val="20"/>
                <w:szCs w:val="20"/>
              </w:rPr>
            </w:pPr>
            <w:r w:rsidRPr="00CB4CB3">
              <w:rPr>
                <w:rFonts w:ascii="Arial" w:hAnsi="Arial" w:cs="Arial"/>
                <w:sz w:val="20"/>
                <w:szCs w:val="20"/>
              </w:rPr>
              <w:t>(5/36)</w:t>
            </w:r>
          </w:p>
        </w:tc>
        <w:tc>
          <w:tcPr>
            <w:tcW w:w="374" w:type="pct"/>
          </w:tcPr>
          <w:p w14:paraId="6448CB71" w14:textId="0ED8308D" w:rsidR="00067E46" w:rsidRDefault="000D1D3E" w:rsidP="00067E46">
            <w:pPr>
              <w:spacing w:line="270" w:lineRule="exact"/>
              <w:jc w:val="right"/>
              <w:rPr>
                <w:rFonts w:ascii="Arial" w:hAnsi="Arial" w:cs="Arial"/>
                <w:sz w:val="20"/>
                <w:szCs w:val="20"/>
              </w:rPr>
            </w:pPr>
            <w:r w:rsidRPr="00CB4CB3">
              <w:rPr>
                <w:rFonts w:ascii="Arial" w:hAnsi="Arial" w:cs="Arial"/>
                <w:sz w:val="20"/>
                <w:szCs w:val="20"/>
              </w:rPr>
              <w:t>8.57</w:t>
            </w:r>
            <w:r w:rsidR="00067E46" w:rsidRPr="00CB4CB3">
              <w:rPr>
                <w:rFonts w:ascii="Arial" w:hAnsi="Arial" w:cs="Arial"/>
                <w:sz w:val="20"/>
                <w:szCs w:val="20"/>
              </w:rPr>
              <w:t>%</w:t>
            </w:r>
          </w:p>
          <w:p w14:paraId="51B6453B" w14:textId="3D1067FB" w:rsidR="000D1D3E" w:rsidRPr="00067186" w:rsidRDefault="000D1D3E" w:rsidP="00067E46">
            <w:pPr>
              <w:spacing w:line="270" w:lineRule="exact"/>
              <w:jc w:val="right"/>
              <w:rPr>
                <w:rFonts w:ascii="Arial" w:hAnsi="Arial" w:cs="Arial"/>
                <w:sz w:val="20"/>
                <w:szCs w:val="20"/>
              </w:rPr>
            </w:pPr>
            <w:r w:rsidRPr="00CB4CB3">
              <w:rPr>
                <w:rFonts w:ascii="Arial" w:hAnsi="Arial" w:cs="Arial"/>
                <w:sz w:val="20"/>
                <w:szCs w:val="20"/>
              </w:rPr>
              <w:t>(3/35</w:t>
            </w:r>
            <w:r w:rsidR="00067E46">
              <w:rPr>
                <w:rFonts w:ascii="Arial" w:hAnsi="Arial" w:cs="Arial"/>
                <w:sz w:val="20"/>
                <w:szCs w:val="20"/>
              </w:rPr>
              <w:t>)</w:t>
            </w:r>
          </w:p>
        </w:tc>
        <w:tc>
          <w:tcPr>
            <w:tcW w:w="374" w:type="pct"/>
          </w:tcPr>
          <w:p w14:paraId="5C484438" w14:textId="16CB4A19" w:rsidR="00067E46" w:rsidRDefault="000D1D3E" w:rsidP="00067E46">
            <w:pPr>
              <w:spacing w:line="270" w:lineRule="exact"/>
              <w:jc w:val="right"/>
              <w:rPr>
                <w:rFonts w:ascii="Arial" w:hAnsi="Arial" w:cs="Arial"/>
                <w:sz w:val="20"/>
                <w:szCs w:val="20"/>
              </w:rPr>
            </w:pPr>
            <w:r w:rsidRPr="00CB4CB3">
              <w:rPr>
                <w:rFonts w:ascii="Arial" w:hAnsi="Arial" w:cs="Arial"/>
                <w:sz w:val="20"/>
                <w:szCs w:val="20"/>
              </w:rPr>
              <w:t>11.1</w:t>
            </w:r>
            <w:r w:rsidR="00067E46" w:rsidRPr="00CB4CB3">
              <w:rPr>
                <w:rFonts w:ascii="Arial" w:hAnsi="Arial" w:cs="Arial"/>
                <w:sz w:val="20"/>
                <w:szCs w:val="20"/>
              </w:rPr>
              <w:t>%</w:t>
            </w:r>
          </w:p>
          <w:p w14:paraId="588AC74B" w14:textId="252A2132" w:rsidR="000D1D3E" w:rsidRPr="00067186" w:rsidRDefault="000D1D3E" w:rsidP="00067E46">
            <w:pPr>
              <w:spacing w:line="270" w:lineRule="exact"/>
              <w:jc w:val="right"/>
              <w:rPr>
                <w:rFonts w:ascii="Arial" w:hAnsi="Arial" w:cs="Arial"/>
                <w:sz w:val="20"/>
                <w:szCs w:val="20"/>
              </w:rPr>
            </w:pPr>
            <w:r w:rsidRPr="00CB4CB3">
              <w:rPr>
                <w:rFonts w:ascii="Arial" w:hAnsi="Arial" w:cs="Arial"/>
                <w:sz w:val="20"/>
                <w:szCs w:val="20"/>
              </w:rPr>
              <w:t>(4/36)</w:t>
            </w:r>
          </w:p>
        </w:tc>
        <w:tc>
          <w:tcPr>
            <w:tcW w:w="382" w:type="pct"/>
          </w:tcPr>
          <w:p w14:paraId="4461CAB1" w14:textId="77777777" w:rsidR="00067E46" w:rsidRDefault="000D1D3E" w:rsidP="000D1D3E">
            <w:pPr>
              <w:spacing w:line="270" w:lineRule="exact"/>
              <w:jc w:val="right"/>
              <w:rPr>
                <w:rFonts w:ascii="Arial" w:hAnsi="Arial" w:cs="Arial"/>
                <w:sz w:val="20"/>
                <w:szCs w:val="20"/>
              </w:rPr>
            </w:pPr>
            <w:r w:rsidRPr="00CB4CB3">
              <w:rPr>
                <w:rFonts w:ascii="Arial" w:hAnsi="Arial" w:cs="Arial"/>
                <w:sz w:val="20"/>
                <w:szCs w:val="20"/>
              </w:rPr>
              <w:t>8.57%</w:t>
            </w:r>
          </w:p>
          <w:p w14:paraId="5F0C606F" w14:textId="0FE64F64" w:rsidR="000D1D3E" w:rsidRPr="00067186" w:rsidRDefault="000D1D3E" w:rsidP="000D1D3E">
            <w:pPr>
              <w:spacing w:line="270" w:lineRule="exact"/>
              <w:jc w:val="right"/>
              <w:rPr>
                <w:rFonts w:ascii="Arial" w:hAnsi="Arial" w:cs="Arial"/>
                <w:sz w:val="20"/>
                <w:szCs w:val="20"/>
              </w:rPr>
            </w:pPr>
            <w:r w:rsidRPr="00CB4CB3">
              <w:rPr>
                <w:rFonts w:ascii="Arial" w:hAnsi="Arial" w:cs="Arial"/>
                <w:sz w:val="20"/>
                <w:szCs w:val="20"/>
              </w:rPr>
              <w:t>(3/35)</w:t>
            </w:r>
          </w:p>
        </w:tc>
        <w:tc>
          <w:tcPr>
            <w:tcW w:w="435" w:type="pct"/>
          </w:tcPr>
          <w:p w14:paraId="593AC55B" w14:textId="77777777" w:rsidR="002A26CF" w:rsidRDefault="000D1D3E" w:rsidP="000D1D3E">
            <w:pPr>
              <w:spacing w:line="270" w:lineRule="exact"/>
              <w:jc w:val="right"/>
              <w:rPr>
                <w:rFonts w:ascii="Arial" w:hAnsi="Arial" w:cs="Arial"/>
                <w:sz w:val="20"/>
                <w:szCs w:val="20"/>
              </w:rPr>
            </w:pPr>
            <w:r w:rsidRPr="00CB4CB3">
              <w:rPr>
                <w:rFonts w:ascii="Arial" w:hAnsi="Arial" w:cs="Arial"/>
                <w:sz w:val="20"/>
                <w:szCs w:val="20"/>
              </w:rPr>
              <w:t xml:space="preserve">8.57% </w:t>
            </w:r>
          </w:p>
          <w:p w14:paraId="78DC7A82" w14:textId="4B38B313" w:rsidR="000D1D3E" w:rsidRPr="00067186" w:rsidRDefault="000D1D3E" w:rsidP="000D1D3E">
            <w:pPr>
              <w:spacing w:line="270" w:lineRule="exact"/>
              <w:jc w:val="right"/>
              <w:rPr>
                <w:rFonts w:ascii="Arial" w:hAnsi="Arial" w:cs="Arial"/>
                <w:sz w:val="20"/>
                <w:szCs w:val="20"/>
              </w:rPr>
            </w:pPr>
            <w:r w:rsidRPr="00CB4CB3">
              <w:rPr>
                <w:rFonts w:ascii="Arial" w:hAnsi="Arial" w:cs="Arial"/>
                <w:sz w:val="20"/>
                <w:szCs w:val="20"/>
              </w:rPr>
              <w:t>(3/35)</w:t>
            </w:r>
          </w:p>
        </w:tc>
        <w:tc>
          <w:tcPr>
            <w:tcW w:w="343" w:type="pct"/>
          </w:tcPr>
          <w:p w14:paraId="1103FC63" w14:textId="11806C8C" w:rsidR="00067E46" w:rsidRDefault="000D1D3E" w:rsidP="00067E46">
            <w:pPr>
              <w:jc w:val="right"/>
              <w:rPr>
                <w:rFonts w:ascii="Arial" w:hAnsi="Arial" w:cs="Arial"/>
                <w:sz w:val="20"/>
                <w:szCs w:val="20"/>
              </w:rPr>
            </w:pPr>
            <w:r w:rsidRPr="00CB4CB3">
              <w:rPr>
                <w:rFonts w:ascii="Arial" w:hAnsi="Arial" w:cs="Arial"/>
                <w:sz w:val="20"/>
                <w:szCs w:val="20"/>
              </w:rPr>
              <w:t>11.1%</w:t>
            </w:r>
          </w:p>
          <w:p w14:paraId="3D54B48E" w14:textId="3EEFCFCF" w:rsidR="000D1D3E" w:rsidRPr="00067186" w:rsidRDefault="000D1D3E" w:rsidP="00067E46">
            <w:pPr>
              <w:jc w:val="right"/>
              <w:rPr>
                <w:rFonts w:ascii="Arial" w:hAnsi="Arial" w:cs="Arial"/>
                <w:sz w:val="20"/>
                <w:szCs w:val="20"/>
              </w:rPr>
            </w:pPr>
            <w:r w:rsidRPr="00CB4CB3">
              <w:rPr>
                <w:rFonts w:ascii="Arial" w:hAnsi="Arial" w:cs="Arial"/>
                <w:sz w:val="20"/>
                <w:szCs w:val="20"/>
              </w:rPr>
              <w:t>(4/36)</w:t>
            </w:r>
          </w:p>
        </w:tc>
        <w:tc>
          <w:tcPr>
            <w:tcW w:w="490" w:type="pct"/>
          </w:tcPr>
          <w:p w14:paraId="759F71A4" w14:textId="06D0F9B3" w:rsidR="005D2BCD" w:rsidRPr="00CB4CB3" w:rsidRDefault="000D1D3E" w:rsidP="000D1D3E">
            <w:pPr>
              <w:spacing w:line="270" w:lineRule="exact"/>
              <w:jc w:val="right"/>
              <w:rPr>
                <w:rFonts w:ascii="Arial" w:hAnsi="Arial" w:cs="Arial"/>
                <w:sz w:val="20"/>
                <w:szCs w:val="20"/>
              </w:rPr>
            </w:pPr>
            <w:r w:rsidRPr="00CB4CB3">
              <w:rPr>
                <w:rFonts w:ascii="Arial" w:hAnsi="Arial" w:cs="Arial"/>
                <w:sz w:val="20"/>
                <w:szCs w:val="20"/>
              </w:rPr>
              <w:t>8.57%</w:t>
            </w:r>
          </w:p>
          <w:p w14:paraId="00D79A6A" w14:textId="77777777" w:rsidR="000D1D3E" w:rsidRPr="00067186" w:rsidRDefault="000D1D3E" w:rsidP="000D1D3E">
            <w:pPr>
              <w:spacing w:line="270" w:lineRule="exact"/>
              <w:jc w:val="right"/>
              <w:rPr>
                <w:rFonts w:ascii="Arial" w:hAnsi="Arial" w:cs="Arial"/>
                <w:sz w:val="20"/>
                <w:szCs w:val="20"/>
              </w:rPr>
            </w:pPr>
            <w:r w:rsidRPr="00CB4CB3">
              <w:rPr>
                <w:rFonts w:ascii="Arial" w:hAnsi="Arial" w:cs="Arial"/>
                <w:sz w:val="20"/>
                <w:szCs w:val="20"/>
              </w:rPr>
              <w:t>(3/35)</w:t>
            </w:r>
          </w:p>
        </w:tc>
        <w:tc>
          <w:tcPr>
            <w:tcW w:w="539" w:type="pct"/>
          </w:tcPr>
          <w:p w14:paraId="53EF5CD4" w14:textId="1A07FC68" w:rsidR="00F17B81" w:rsidRDefault="000D1D3E" w:rsidP="000D1D3E">
            <w:pPr>
              <w:spacing w:line="270" w:lineRule="exact"/>
              <w:jc w:val="right"/>
              <w:rPr>
                <w:rFonts w:ascii="Arial" w:hAnsi="Arial" w:cs="Arial"/>
                <w:sz w:val="20"/>
                <w:szCs w:val="20"/>
              </w:rPr>
            </w:pPr>
            <w:r w:rsidRPr="00CB4CB3">
              <w:rPr>
                <w:rFonts w:ascii="Arial" w:hAnsi="Arial" w:cs="Arial"/>
                <w:sz w:val="20"/>
                <w:szCs w:val="20"/>
              </w:rPr>
              <w:t>9.4%</w:t>
            </w:r>
          </w:p>
          <w:p w14:paraId="6A4B9578" w14:textId="1D57FF71" w:rsidR="000D1D3E" w:rsidRPr="00067186" w:rsidRDefault="000D1D3E" w:rsidP="000D1D3E">
            <w:pPr>
              <w:spacing w:line="270" w:lineRule="exact"/>
              <w:jc w:val="right"/>
              <w:rPr>
                <w:rFonts w:ascii="Arial" w:hAnsi="Arial" w:cs="Arial"/>
                <w:sz w:val="20"/>
                <w:szCs w:val="20"/>
              </w:rPr>
            </w:pPr>
            <w:r w:rsidRPr="00CB4CB3">
              <w:rPr>
                <w:rFonts w:ascii="Arial" w:hAnsi="Arial" w:cs="Arial"/>
                <w:sz w:val="20"/>
                <w:szCs w:val="20"/>
              </w:rPr>
              <w:t>(30/318)</w:t>
            </w:r>
          </w:p>
        </w:tc>
      </w:tr>
      <w:tr w:rsidR="00A36425" w:rsidRPr="008B1FE4" w14:paraId="2ECCA8CA" w14:textId="77777777" w:rsidTr="002A26CF">
        <w:trPr>
          <w:trHeight w:val="400"/>
        </w:trPr>
        <w:tc>
          <w:tcPr>
            <w:tcW w:w="493" w:type="pct"/>
          </w:tcPr>
          <w:p w14:paraId="2289D3C2" w14:textId="6C2E9944" w:rsidR="00A36425" w:rsidRPr="00CB4CB3" w:rsidRDefault="00A36425" w:rsidP="000D1D3E">
            <w:pPr>
              <w:spacing w:line="270" w:lineRule="exact"/>
              <w:rPr>
                <w:rFonts w:ascii="Arial" w:hAnsi="Arial" w:cs="Arial"/>
                <w:b/>
                <w:sz w:val="20"/>
                <w:szCs w:val="20"/>
              </w:rPr>
            </w:pPr>
            <w:r>
              <w:rPr>
                <w:rFonts w:ascii="Arial" w:hAnsi="Arial" w:cs="Arial"/>
                <w:b/>
                <w:sz w:val="20"/>
                <w:szCs w:val="20"/>
              </w:rPr>
              <w:t>May / June 2021</w:t>
            </w:r>
          </w:p>
        </w:tc>
        <w:tc>
          <w:tcPr>
            <w:tcW w:w="264" w:type="pct"/>
          </w:tcPr>
          <w:p w14:paraId="1C8D835C" w14:textId="6C352113" w:rsidR="00A36425" w:rsidRPr="00CB4CB3" w:rsidRDefault="00A36425" w:rsidP="000D1D3E">
            <w:pPr>
              <w:spacing w:line="270" w:lineRule="exact"/>
              <w:rPr>
                <w:rFonts w:ascii="Arial" w:hAnsi="Arial" w:cs="Arial"/>
                <w:sz w:val="20"/>
                <w:szCs w:val="20"/>
              </w:rPr>
            </w:pPr>
            <w:r>
              <w:rPr>
                <w:rFonts w:ascii="Arial" w:hAnsi="Arial" w:cs="Arial"/>
                <w:sz w:val="20"/>
                <w:szCs w:val="20"/>
              </w:rPr>
              <w:t>GAM</w:t>
            </w:r>
          </w:p>
        </w:tc>
        <w:tc>
          <w:tcPr>
            <w:tcW w:w="390" w:type="pct"/>
          </w:tcPr>
          <w:p w14:paraId="6CE18D57" w14:textId="66552E29" w:rsidR="00A36425" w:rsidRDefault="00A36425" w:rsidP="000D1D3E">
            <w:pPr>
              <w:spacing w:line="270" w:lineRule="exact"/>
              <w:jc w:val="right"/>
              <w:rPr>
                <w:rFonts w:ascii="Arial" w:hAnsi="Arial" w:cs="Arial"/>
                <w:sz w:val="20"/>
                <w:szCs w:val="20"/>
              </w:rPr>
            </w:pPr>
            <w:r>
              <w:rPr>
                <w:rFonts w:ascii="Arial" w:hAnsi="Arial" w:cs="Arial"/>
                <w:sz w:val="20"/>
                <w:szCs w:val="20"/>
              </w:rPr>
              <w:t>5.71%</w:t>
            </w:r>
          </w:p>
          <w:p w14:paraId="7BF517A4" w14:textId="755BBED0" w:rsidR="00A36425" w:rsidRPr="00CB4CB3" w:rsidRDefault="00A36425" w:rsidP="000D1D3E">
            <w:pPr>
              <w:spacing w:line="270" w:lineRule="exact"/>
              <w:jc w:val="right"/>
              <w:rPr>
                <w:rFonts w:ascii="Arial" w:hAnsi="Arial" w:cs="Arial"/>
                <w:sz w:val="20"/>
                <w:szCs w:val="20"/>
              </w:rPr>
            </w:pPr>
            <w:r>
              <w:rPr>
                <w:rFonts w:ascii="Arial" w:hAnsi="Arial" w:cs="Arial"/>
                <w:sz w:val="20"/>
                <w:szCs w:val="20"/>
              </w:rPr>
              <w:t>(2/35)</w:t>
            </w:r>
          </w:p>
        </w:tc>
        <w:tc>
          <w:tcPr>
            <w:tcW w:w="465" w:type="pct"/>
          </w:tcPr>
          <w:p w14:paraId="0498E9C4" w14:textId="77777777" w:rsidR="00A36425" w:rsidRPr="00CB4CB3" w:rsidRDefault="00A36425" w:rsidP="000D1D3E">
            <w:pPr>
              <w:spacing w:line="270" w:lineRule="exact"/>
              <w:jc w:val="right"/>
              <w:rPr>
                <w:rFonts w:ascii="Arial" w:hAnsi="Arial" w:cs="Arial"/>
                <w:sz w:val="20"/>
                <w:szCs w:val="20"/>
              </w:rPr>
            </w:pPr>
          </w:p>
        </w:tc>
        <w:tc>
          <w:tcPr>
            <w:tcW w:w="449" w:type="pct"/>
          </w:tcPr>
          <w:p w14:paraId="3F324B2F" w14:textId="77777777" w:rsidR="00A36425" w:rsidRDefault="00A36425" w:rsidP="000D1D3E">
            <w:pPr>
              <w:spacing w:line="270" w:lineRule="exact"/>
              <w:jc w:val="right"/>
              <w:rPr>
                <w:rFonts w:ascii="Arial" w:hAnsi="Arial" w:cs="Arial"/>
                <w:sz w:val="20"/>
                <w:szCs w:val="20"/>
              </w:rPr>
            </w:pPr>
            <w:r>
              <w:rPr>
                <w:rFonts w:ascii="Arial" w:hAnsi="Arial" w:cs="Arial"/>
                <w:sz w:val="20"/>
                <w:szCs w:val="20"/>
              </w:rPr>
              <w:t>11.43%</w:t>
            </w:r>
          </w:p>
          <w:p w14:paraId="794CA8FD" w14:textId="723827D2" w:rsidR="00A36425" w:rsidRPr="00CB4CB3" w:rsidRDefault="00A36425" w:rsidP="000D1D3E">
            <w:pPr>
              <w:spacing w:line="270" w:lineRule="exact"/>
              <w:jc w:val="right"/>
              <w:rPr>
                <w:rFonts w:ascii="Arial" w:hAnsi="Arial" w:cs="Arial"/>
                <w:sz w:val="20"/>
                <w:szCs w:val="20"/>
              </w:rPr>
            </w:pPr>
            <w:r>
              <w:rPr>
                <w:rFonts w:ascii="Arial" w:hAnsi="Arial" w:cs="Arial"/>
                <w:sz w:val="20"/>
                <w:szCs w:val="20"/>
              </w:rPr>
              <w:t>(4/35)</w:t>
            </w:r>
          </w:p>
        </w:tc>
        <w:tc>
          <w:tcPr>
            <w:tcW w:w="374" w:type="pct"/>
          </w:tcPr>
          <w:p w14:paraId="0CFBF93C" w14:textId="77777777" w:rsidR="00A36425" w:rsidRPr="00CB4CB3" w:rsidRDefault="00A36425" w:rsidP="000D1D3E">
            <w:pPr>
              <w:spacing w:line="270" w:lineRule="exact"/>
              <w:jc w:val="right"/>
              <w:rPr>
                <w:rFonts w:ascii="Arial" w:hAnsi="Arial" w:cs="Arial"/>
                <w:sz w:val="20"/>
                <w:szCs w:val="20"/>
              </w:rPr>
            </w:pPr>
          </w:p>
        </w:tc>
        <w:tc>
          <w:tcPr>
            <w:tcW w:w="374" w:type="pct"/>
          </w:tcPr>
          <w:p w14:paraId="39952812" w14:textId="77777777" w:rsidR="00A36425" w:rsidRPr="00CB4CB3" w:rsidRDefault="00A36425" w:rsidP="000D1D3E">
            <w:pPr>
              <w:spacing w:line="270" w:lineRule="exact"/>
              <w:jc w:val="right"/>
              <w:rPr>
                <w:rFonts w:ascii="Arial" w:hAnsi="Arial" w:cs="Arial"/>
                <w:sz w:val="20"/>
                <w:szCs w:val="20"/>
              </w:rPr>
            </w:pPr>
          </w:p>
        </w:tc>
        <w:tc>
          <w:tcPr>
            <w:tcW w:w="382" w:type="pct"/>
          </w:tcPr>
          <w:p w14:paraId="2A2F1A00" w14:textId="77777777" w:rsidR="00A36425" w:rsidRPr="00CB4CB3" w:rsidRDefault="00A36425" w:rsidP="000D1D3E">
            <w:pPr>
              <w:spacing w:line="270" w:lineRule="exact"/>
              <w:jc w:val="right"/>
              <w:rPr>
                <w:rFonts w:ascii="Arial" w:hAnsi="Arial" w:cs="Arial"/>
                <w:sz w:val="20"/>
                <w:szCs w:val="20"/>
              </w:rPr>
            </w:pPr>
          </w:p>
        </w:tc>
        <w:tc>
          <w:tcPr>
            <w:tcW w:w="435" w:type="pct"/>
          </w:tcPr>
          <w:p w14:paraId="769BE0AB" w14:textId="191D6AE1" w:rsidR="00A36425" w:rsidRDefault="00A36425" w:rsidP="000D1D3E">
            <w:pPr>
              <w:spacing w:line="270" w:lineRule="exact"/>
              <w:jc w:val="right"/>
              <w:rPr>
                <w:rFonts w:ascii="Arial" w:hAnsi="Arial" w:cs="Arial"/>
                <w:sz w:val="20"/>
                <w:szCs w:val="20"/>
              </w:rPr>
            </w:pPr>
            <w:r>
              <w:rPr>
                <w:rFonts w:ascii="Arial" w:hAnsi="Arial" w:cs="Arial"/>
                <w:sz w:val="20"/>
                <w:szCs w:val="20"/>
              </w:rPr>
              <w:t>8.57%</w:t>
            </w:r>
          </w:p>
          <w:p w14:paraId="6C053535" w14:textId="6A3098E5" w:rsidR="00A36425" w:rsidRPr="00CB4CB3" w:rsidRDefault="00A36425" w:rsidP="000D1D3E">
            <w:pPr>
              <w:spacing w:line="270" w:lineRule="exact"/>
              <w:jc w:val="right"/>
              <w:rPr>
                <w:rFonts w:ascii="Arial" w:hAnsi="Arial" w:cs="Arial"/>
                <w:sz w:val="20"/>
                <w:szCs w:val="20"/>
              </w:rPr>
            </w:pPr>
            <w:r>
              <w:rPr>
                <w:rFonts w:ascii="Arial" w:hAnsi="Arial" w:cs="Arial"/>
                <w:sz w:val="20"/>
                <w:szCs w:val="20"/>
              </w:rPr>
              <w:t>(3/35)</w:t>
            </w:r>
          </w:p>
        </w:tc>
        <w:tc>
          <w:tcPr>
            <w:tcW w:w="343" w:type="pct"/>
          </w:tcPr>
          <w:p w14:paraId="10DC859F" w14:textId="77777777" w:rsidR="00A36425" w:rsidRDefault="00A36425" w:rsidP="003211CC">
            <w:pPr>
              <w:spacing w:line="270" w:lineRule="exact"/>
              <w:jc w:val="right"/>
              <w:rPr>
                <w:rFonts w:ascii="Arial" w:hAnsi="Arial" w:cs="Arial"/>
                <w:sz w:val="20"/>
                <w:szCs w:val="20"/>
              </w:rPr>
            </w:pPr>
            <w:r>
              <w:rPr>
                <w:rFonts w:ascii="Arial" w:hAnsi="Arial" w:cs="Arial"/>
                <w:sz w:val="20"/>
                <w:szCs w:val="20"/>
              </w:rPr>
              <w:t>10.0%</w:t>
            </w:r>
          </w:p>
          <w:p w14:paraId="1ED72FD6" w14:textId="2C600298" w:rsidR="00823E4B" w:rsidRPr="00CB4CB3" w:rsidRDefault="00A36425" w:rsidP="003211CC">
            <w:pPr>
              <w:spacing w:line="270" w:lineRule="exact"/>
              <w:jc w:val="right"/>
              <w:rPr>
                <w:rFonts w:ascii="Arial" w:hAnsi="Arial" w:cs="Arial"/>
                <w:sz w:val="20"/>
                <w:szCs w:val="20"/>
              </w:rPr>
            </w:pPr>
            <w:r>
              <w:rPr>
                <w:rFonts w:ascii="Arial" w:hAnsi="Arial" w:cs="Arial"/>
                <w:sz w:val="20"/>
                <w:szCs w:val="20"/>
              </w:rPr>
              <w:t>(3/30)</w:t>
            </w:r>
          </w:p>
        </w:tc>
        <w:tc>
          <w:tcPr>
            <w:tcW w:w="490" w:type="pct"/>
          </w:tcPr>
          <w:p w14:paraId="497B2B7D" w14:textId="77777777" w:rsidR="00A36425" w:rsidRDefault="00A36425" w:rsidP="000D1D3E">
            <w:pPr>
              <w:spacing w:line="270" w:lineRule="exact"/>
              <w:jc w:val="right"/>
              <w:rPr>
                <w:rFonts w:ascii="Arial" w:hAnsi="Arial" w:cs="Arial"/>
                <w:sz w:val="20"/>
                <w:szCs w:val="20"/>
              </w:rPr>
            </w:pPr>
            <w:r>
              <w:rPr>
                <w:rFonts w:ascii="Arial" w:hAnsi="Arial" w:cs="Arial"/>
                <w:sz w:val="20"/>
                <w:szCs w:val="20"/>
              </w:rPr>
              <w:t>10.0%</w:t>
            </w:r>
          </w:p>
          <w:p w14:paraId="4052E8B4" w14:textId="44215362" w:rsidR="00A36425" w:rsidRPr="00CB4CB3" w:rsidRDefault="00823E4B" w:rsidP="000D1D3E">
            <w:pPr>
              <w:spacing w:line="270" w:lineRule="exact"/>
              <w:jc w:val="right"/>
              <w:rPr>
                <w:rFonts w:ascii="Arial" w:hAnsi="Arial" w:cs="Arial"/>
                <w:sz w:val="20"/>
                <w:szCs w:val="20"/>
              </w:rPr>
            </w:pPr>
            <w:r>
              <w:rPr>
                <w:rFonts w:ascii="Arial" w:hAnsi="Arial" w:cs="Arial"/>
                <w:sz w:val="20"/>
                <w:szCs w:val="20"/>
              </w:rPr>
              <w:t>(3/30)</w:t>
            </w:r>
          </w:p>
        </w:tc>
        <w:tc>
          <w:tcPr>
            <w:tcW w:w="539" w:type="pct"/>
          </w:tcPr>
          <w:p w14:paraId="6CB73C09" w14:textId="474EDAF8" w:rsidR="00A36425" w:rsidRDefault="00BA5FA4" w:rsidP="000D1D3E">
            <w:pPr>
              <w:spacing w:line="270" w:lineRule="exact"/>
              <w:jc w:val="right"/>
              <w:rPr>
                <w:rFonts w:ascii="Arial" w:hAnsi="Arial" w:cs="Arial"/>
                <w:sz w:val="20"/>
                <w:szCs w:val="20"/>
              </w:rPr>
            </w:pPr>
            <w:r>
              <w:rPr>
                <w:rFonts w:ascii="Arial" w:hAnsi="Arial" w:cs="Arial"/>
                <w:sz w:val="20"/>
                <w:szCs w:val="20"/>
              </w:rPr>
              <w:t>9.1%</w:t>
            </w:r>
          </w:p>
          <w:p w14:paraId="47B61190" w14:textId="6AB62B46" w:rsidR="00BA5FA4" w:rsidRPr="00CB4CB3" w:rsidRDefault="00BA5FA4" w:rsidP="000D1D3E">
            <w:pPr>
              <w:spacing w:line="270" w:lineRule="exact"/>
              <w:jc w:val="right"/>
              <w:rPr>
                <w:rFonts w:ascii="Arial" w:hAnsi="Arial" w:cs="Arial"/>
                <w:sz w:val="20"/>
                <w:szCs w:val="20"/>
              </w:rPr>
            </w:pPr>
            <w:r>
              <w:rPr>
                <w:rFonts w:ascii="Arial" w:hAnsi="Arial" w:cs="Arial"/>
                <w:sz w:val="20"/>
                <w:szCs w:val="20"/>
              </w:rPr>
              <w:t>(15/165)</w:t>
            </w:r>
          </w:p>
        </w:tc>
      </w:tr>
    </w:tbl>
    <w:p w14:paraId="64693A3A" w14:textId="77777777" w:rsidR="00773F98" w:rsidRDefault="00773F98" w:rsidP="00773F98"/>
    <w:p w14:paraId="43AD9ED3" w14:textId="77777777" w:rsidR="00792706" w:rsidRDefault="00773F98">
      <w:pPr>
        <w:rPr>
          <w:rFonts w:ascii="Times New Roman" w:eastAsia="Times New Roman" w:hAnsi="Times New Roman" w:cs="Times New Roman"/>
          <w:sz w:val="24"/>
          <w:szCs w:val="24"/>
        </w:rPr>
        <w:sectPr w:rsidR="00792706" w:rsidSect="00BC10FD">
          <w:pgSz w:w="16838" w:h="11906" w:orient="landscape"/>
          <w:pgMar w:top="1417" w:right="1417" w:bottom="1417" w:left="1134" w:header="708" w:footer="708" w:gutter="0"/>
          <w:cols w:space="708"/>
          <w:docGrid w:linePitch="360"/>
        </w:sectPr>
      </w:pPr>
      <w:r>
        <w:rPr>
          <w:rFonts w:ascii="Times New Roman" w:eastAsia="Times New Roman" w:hAnsi="Times New Roman" w:cs="Times New Roman"/>
          <w:sz w:val="24"/>
          <w:szCs w:val="24"/>
        </w:rPr>
        <w:br w:type="page"/>
      </w:r>
    </w:p>
    <w:p w14:paraId="7BD8CFD6" w14:textId="156B64AD" w:rsidR="001A0DE9" w:rsidRPr="00D2268F" w:rsidRDefault="00BA5FA4" w:rsidP="00D2268F">
      <w:pPr>
        <w:rPr>
          <w:rFonts w:ascii="Times New Roman" w:eastAsia="Times New Roman" w:hAnsi="Times New Roman" w:cs="Times New Roman"/>
          <w:szCs w:val="24"/>
        </w:rPr>
      </w:pPr>
      <w:bookmarkStart w:id="89" w:name="_Toc79921729"/>
      <w:r w:rsidRPr="00D2268F">
        <w:rPr>
          <w:rFonts w:ascii="Times New Roman" w:eastAsia="Times New Roman" w:hAnsi="Times New Roman" w:cs="Times New Roman"/>
          <w:sz w:val="24"/>
          <w:szCs w:val="24"/>
        </w:rPr>
        <w:lastRenderedPageBreak/>
        <w:t xml:space="preserve">Since the introduction of ox-plowing in 2018, its use by farming HHs increased from 14% in 2019 to 57% in 2020. The last evaluation occurred just when farmers were beginning to preparing their farms hence only 28% had used their ox-plow by this time (see figure 3). </w:t>
      </w:r>
      <w:r w:rsidR="001A0DE9" w:rsidRPr="00827435">
        <w:rPr>
          <w:rFonts w:ascii="Times New Roman" w:eastAsia="Times New Roman" w:hAnsi="Times New Roman" w:cs="Times New Roman"/>
          <w:sz w:val="24"/>
          <w:szCs w:val="24"/>
        </w:rPr>
        <w:t xml:space="preserve">Importantly, increasing agricultural productivity with ox-plowing can off-set some of the negative effects of climate change and insecurity. Of course, this is easier in rural areas like Nyanpath, where land is still available, than in semi-urban areas, such as Zokolona and Baryar. MHA estimates that when </w:t>
      </w:r>
      <w:r w:rsidR="001A0DE9" w:rsidRPr="00827435">
        <w:rPr>
          <w:rFonts w:ascii="Times New Roman" w:eastAsia="Times New Roman" w:hAnsi="Times New Roman" w:cs="Times New Roman"/>
          <w:i/>
          <w:sz w:val="24"/>
          <w:szCs w:val="24"/>
        </w:rPr>
        <w:t>all</w:t>
      </w:r>
      <w:r w:rsidR="001A0DE9" w:rsidRPr="00827435">
        <w:rPr>
          <w:rFonts w:ascii="Times New Roman" w:eastAsia="Times New Roman" w:hAnsi="Times New Roman" w:cs="Times New Roman"/>
          <w:sz w:val="24"/>
          <w:szCs w:val="24"/>
        </w:rPr>
        <w:t xml:space="preserve"> households in the villages would cultivate more than 5 </w:t>
      </w:r>
      <w:r w:rsidR="001A0DE9" w:rsidRPr="00827435">
        <w:rPr>
          <w:rFonts w:ascii="Times New Roman" w:eastAsia="Times New Roman" w:hAnsi="Times New Roman" w:cs="Times New Roman"/>
          <w:i/>
          <w:sz w:val="24"/>
          <w:szCs w:val="24"/>
        </w:rPr>
        <w:t>feddan</w:t>
      </w:r>
      <w:r w:rsidR="001A0DE9" w:rsidRPr="00827435">
        <w:rPr>
          <w:rFonts w:ascii="Times New Roman" w:eastAsia="Times New Roman" w:hAnsi="Times New Roman" w:cs="Times New Roman"/>
          <w:sz w:val="24"/>
          <w:szCs w:val="24"/>
        </w:rPr>
        <w:t>, food security would become common.</w:t>
      </w:r>
    </w:p>
    <w:p w14:paraId="56A02841" w14:textId="77777777" w:rsidR="001A0DE9" w:rsidRPr="001A0DE9" w:rsidRDefault="001A0DE9" w:rsidP="00B60F5E"/>
    <w:p w14:paraId="2A252EA8" w14:textId="04F3BC7C" w:rsidR="00FB741E" w:rsidRDefault="00FB741E" w:rsidP="00FB741E">
      <w:pPr>
        <w:pStyle w:val="Beschriftung"/>
        <w:keepNext/>
      </w:pPr>
      <w:bookmarkStart w:id="90" w:name="_Toc82453279"/>
      <w:bookmarkEnd w:id="89"/>
      <w:r>
        <w:t xml:space="preserve">Figure </w:t>
      </w:r>
      <w:r>
        <w:fldChar w:fldCharType="begin"/>
      </w:r>
      <w:r>
        <w:instrText xml:space="preserve"> SEQ Figure \* ARABIC </w:instrText>
      </w:r>
      <w:r>
        <w:fldChar w:fldCharType="separate"/>
      </w:r>
      <w:r w:rsidR="00797CB8">
        <w:rPr>
          <w:noProof/>
        </w:rPr>
        <w:t>3</w:t>
      </w:r>
      <w:r>
        <w:fldChar w:fldCharType="end"/>
      </w:r>
      <w:r w:rsidRPr="00CC5327">
        <w:t>: Percentage of HHs Using Ox Plow</w:t>
      </w:r>
      <w:bookmarkEnd w:id="90"/>
    </w:p>
    <w:p w14:paraId="7DFDE4E7" w14:textId="22448905" w:rsidR="002414BC" w:rsidRPr="002414BC" w:rsidRDefault="002414BC" w:rsidP="00512E0E">
      <w:r>
        <w:rPr>
          <w:noProof/>
          <w:lang w:val="de-DE"/>
        </w:rPr>
        <w:drawing>
          <wp:inline distT="0" distB="0" distL="0" distR="0" wp14:anchorId="3A494FE5" wp14:editId="47D6B7C3">
            <wp:extent cx="5868000" cy="23812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6CDC39" w14:textId="6AA86A90" w:rsidR="000416D5" w:rsidRDefault="000416D5" w:rsidP="00512E0E">
      <w:pPr>
        <w:keepNext/>
        <w:autoSpaceDE w:val="0"/>
        <w:autoSpaceDN w:val="0"/>
        <w:adjustRightInd w:val="0"/>
        <w:jc w:val="left"/>
      </w:pPr>
    </w:p>
    <w:p w14:paraId="291D6FAB" w14:textId="08755047" w:rsidR="00B10886" w:rsidRDefault="007B43F6" w:rsidP="00512E0E">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w:t>
      </w:r>
      <w:r w:rsidR="00B10886">
        <w:rPr>
          <w:rFonts w:ascii="Times New Roman" w:eastAsia="Times New Roman" w:hAnsi="Times New Roman" w:cs="Times New Roman"/>
          <w:sz w:val="24"/>
          <w:szCs w:val="24"/>
        </w:rPr>
        <w:t xml:space="preserve"> ox-</w:t>
      </w:r>
      <w:r w:rsidR="001D086E">
        <w:rPr>
          <w:rFonts w:ascii="Times New Roman" w:eastAsia="Times New Roman" w:hAnsi="Times New Roman" w:cs="Times New Roman"/>
          <w:sz w:val="24"/>
          <w:szCs w:val="24"/>
        </w:rPr>
        <w:t>plow</w:t>
      </w:r>
      <w:r>
        <w:rPr>
          <w:rFonts w:ascii="Times New Roman" w:eastAsia="Times New Roman" w:hAnsi="Times New Roman" w:cs="Times New Roman"/>
          <w:sz w:val="24"/>
          <w:szCs w:val="24"/>
        </w:rPr>
        <w:t>s</w:t>
      </w:r>
      <w:r w:rsidR="00B10886">
        <w:rPr>
          <w:rFonts w:ascii="Times New Roman" w:eastAsia="Times New Roman" w:hAnsi="Times New Roman" w:cs="Times New Roman"/>
          <w:sz w:val="24"/>
          <w:szCs w:val="24"/>
        </w:rPr>
        <w:t xml:space="preserve">, 88% of the </w:t>
      </w:r>
      <w:r w:rsidR="00E40212">
        <w:rPr>
          <w:rFonts w:ascii="Times New Roman" w:eastAsia="Times New Roman" w:hAnsi="Times New Roman" w:cs="Times New Roman"/>
          <w:sz w:val="24"/>
          <w:szCs w:val="24"/>
        </w:rPr>
        <w:t>respondents</w:t>
      </w:r>
      <w:r w:rsidR="00B10886">
        <w:rPr>
          <w:rFonts w:ascii="Times New Roman" w:eastAsia="Times New Roman" w:hAnsi="Times New Roman" w:cs="Times New Roman"/>
          <w:sz w:val="24"/>
          <w:szCs w:val="24"/>
        </w:rPr>
        <w:t xml:space="preserve"> were also provided with cereal </w:t>
      </w:r>
      <w:r w:rsidR="00E40212">
        <w:rPr>
          <w:rFonts w:ascii="Times New Roman" w:eastAsia="Times New Roman" w:hAnsi="Times New Roman" w:cs="Times New Roman"/>
          <w:sz w:val="24"/>
          <w:szCs w:val="24"/>
        </w:rPr>
        <w:t xml:space="preserve">and vegetable </w:t>
      </w:r>
      <w:r w:rsidR="00B10886">
        <w:rPr>
          <w:rFonts w:ascii="Times New Roman" w:eastAsia="Times New Roman" w:hAnsi="Times New Roman" w:cs="Times New Roman"/>
          <w:sz w:val="24"/>
          <w:szCs w:val="24"/>
        </w:rPr>
        <w:t xml:space="preserve">seeds (mainly sorghum, beans, </w:t>
      </w:r>
      <w:r>
        <w:rPr>
          <w:rFonts w:ascii="Times New Roman" w:eastAsia="Times New Roman" w:hAnsi="Times New Roman" w:cs="Times New Roman"/>
          <w:sz w:val="24"/>
          <w:szCs w:val="24"/>
        </w:rPr>
        <w:t>groundn</w:t>
      </w:r>
      <w:r w:rsidR="00B10886">
        <w:rPr>
          <w:rFonts w:ascii="Times New Roman" w:eastAsia="Times New Roman" w:hAnsi="Times New Roman" w:cs="Times New Roman"/>
          <w:sz w:val="24"/>
          <w:szCs w:val="24"/>
        </w:rPr>
        <w:t>uts, maize</w:t>
      </w:r>
      <w:r w:rsidR="00E40212">
        <w:rPr>
          <w:rFonts w:ascii="Times New Roman" w:eastAsia="Times New Roman" w:hAnsi="Times New Roman" w:cs="Times New Roman"/>
          <w:sz w:val="24"/>
          <w:szCs w:val="24"/>
        </w:rPr>
        <w:t>,</w:t>
      </w:r>
      <w:r w:rsidR="00B10886">
        <w:rPr>
          <w:rFonts w:ascii="Times New Roman" w:eastAsia="Times New Roman" w:hAnsi="Times New Roman" w:cs="Times New Roman"/>
          <w:sz w:val="24"/>
          <w:szCs w:val="24"/>
        </w:rPr>
        <w:t xml:space="preserve"> beans and sim sim</w:t>
      </w:r>
      <w:r w:rsidR="00E40212">
        <w:rPr>
          <w:rFonts w:ascii="Times New Roman" w:eastAsia="Times New Roman" w:hAnsi="Times New Roman" w:cs="Times New Roman"/>
          <w:sz w:val="24"/>
          <w:szCs w:val="24"/>
        </w:rPr>
        <w:t>)</w:t>
      </w:r>
      <w:r w:rsidR="00B10886">
        <w:rPr>
          <w:rFonts w:ascii="Times New Roman" w:eastAsia="Times New Roman" w:hAnsi="Times New Roman" w:cs="Times New Roman"/>
          <w:sz w:val="24"/>
          <w:szCs w:val="24"/>
        </w:rPr>
        <w:t xml:space="preserve"> to plant. According to primary data obtained from MHA, 240</w:t>
      </w:r>
      <w:r>
        <w:rPr>
          <w:rFonts w:ascii="Times New Roman" w:eastAsia="Times New Roman" w:hAnsi="Times New Roman" w:cs="Times New Roman"/>
          <w:sz w:val="24"/>
          <w:szCs w:val="24"/>
        </w:rPr>
        <w:t xml:space="preserve"> </w:t>
      </w:r>
      <w:r w:rsidR="00B10886">
        <w:rPr>
          <w:rFonts w:ascii="Times New Roman" w:eastAsia="Times New Roman" w:hAnsi="Times New Roman" w:cs="Times New Roman"/>
          <w:sz w:val="24"/>
          <w:szCs w:val="24"/>
        </w:rPr>
        <w:t>HH</w:t>
      </w:r>
      <w:r>
        <w:rPr>
          <w:rFonts w:ascii="Times New Roman" w:eastAsia="Times New Roman" w:hAnsi="Times New Roman" w:cs="Times New Roman"/>
          <w:sz w:val="24"/>
          <w:szCs w:val="24"/>
        </w:rPr>
        <w:t>s</w:t>
      </w:r>
      <w:r w:rsidR="00B10886">
        <w:rPr>
          <w:rFonts w:ascii="Times New Roman" w:eastAsia="Times New Roman" w:hAnsi="Times New Roman" w:cs="Times New Roman"/>
          <w:sz w:val="24"/>
          <w:szCs w:val="24"/>
        </w:rPr>
        <w:t xml:space="preserve"> benefited from these seeds.</w:t>
      </w:r>
    </w:p>
    <w:p w14:paraId="17FDF9E9" w14:textId="77777777" w:rsidR="007B43F6" w:rsidRDefault="007B43F6" w:rsidP="00FB2532">
      <w:pPr>
        <w:rPr>
          <w:rFonts w:ascii="Times New Roman" w:eastAsia="Times New Roman" w:hAnsi="Times New Roman" w:cs="Times New Roman"/>
          <w:sz w:val="24"/>
          <w:szCs w:val="24"/>
        </w:rPr>
      </w:pPr>
    </w:p>
    <w:p w14:paraId="58B4F783" w14:textId="30AC401A" w:rsidR="00B10886" w:rsidRPr="00126222" w:rsidRDefault="00B10886" w:rsidP="007B43F6">
      <w:pPr>
        <w:pStyle w:val="Beschriftung"/>
        <w:keepNext/>
      </w:pPr>
      <w:bookmarkStart w:id="91" w:name="_Toc76391884"/>
      <w:bookmarkStart w:id="92" w:name="_Toc76392076"/>
      <w:bookmarkStart w:id="93" w:name="_Toc82453254"/>
      <w:r w:rsidRPr="00126222">
        <w:t xml:space="preserve">Table </w:t>
      </w:r>
      <w:r w:rsidR="00640DD1" w:rsidRPr="00126222">
        <w:fldChar w:fldCharType="begin"/>
      </w:r>
      <w:r w:rsidR="00640DD1" w:rsidRPr="00126222">
        <w:instrText xml:space="preserve"> SEQ Table \* ARABIC </w:instrText>
      </w:r>
      <w:r w:rsidR="00640DD1" w:rsidRPr="00126222">
        <w:fldChar w:fldCharType="separate"/>
      </w:r>
      <w:r w:rsidR="00797CB8">
        <w:rPr>
          <w:noProof/>
        </w:rPr>
        <w:t>8</w:t>
      </w:r>
      <w:r w:rsidR="00640DD1" w:rsidRPr="00126222">
        <w:fldChar w:fldCharType="end"/>
      </w:r>
      <w:r w:rsidRPr="00126222">
        <w:t xml:space="preserve">: MHA </w:t>
      </w:r>
      <w:r w:rsidR="00E40212" w:rsidRPr="00126222">
        <w:t xml:space="preserve">Cereal </w:t>
      </w:r>
      <w:r w:rsidRPr="00126222">
        <w:t>Seeds Distribution List</w:t>
      </w:r>
      <w:bookmarkEnd w:id="91"/>
      <w:bookmarkEnd w:id="92"/>
      <w:bookmarkEnd w:id="93"/>
    </w:p>
    <w:tbl>
      <w:tblPr>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5"/>
        <w:gridCol w:w="2610"/>
        <w:gridCol w:w="2430"/>
      </w:tblGrid>
      <w:tr w:rsidR="00B10886" w:rsidRPr="00B10886" w14:paraId="032DB3DC" w14:textId="77777777" w:rsidTr="00FA6C29">
        <w:trPr>
          <w:trHeight w:val="330"/>
        </w:trPr>
        <w:tc>
          <w:tcPr>
            <w:tcW w:w="2335" w:type="dxa"/>
            <w:shd w:val="clear" w:color="auto" w:fill="auto"/>
            <w:noWrap/>
            <w:vAlign w:val="bottom"/>
            <w:hideMark/>
          </w:tcPr>
          <w:p w14:paraId="36BE456D" w14:textId="77777777" w:rsidR="00B10886" w:rsidRPr="00CC0543" w:rsidRDefault="00B10886" w:rsidP="00B10886">
            <w:pPr>
              <w:spacing w:line="240" w:lineRule="auto"/>
              <w:jc w:val="left"/>
              <w:rPr>
                <w:rFonts w:ascii="Arial" w:eastAsia="Times New Roman" w:hAnsi="Arial" w:cs="Arial"/>
                <w:b/>
                <w:bCs/>
                <w:color w:val="000000"/>
                <w:sz w:val="20"/>
                <w:szCs w:val="20"/>
                <w:lang w:eastAsia="en-US"/>
              </w:rPr>
            </w:pPr>
            <w:r w:rsidRPr="00CC0543">
              <w:rPr>
                <w:rFonts w:ascii="Arial" w:eastAsia="Times New Roman" w:hAnsi="Arial" w:cs="Arial"/>
                <w:b/>
                <w:bCs/>
                <w:color w:val="000000"/>
                <w:sz w:val="20"/>
                <w:szCs w:val="20"/>
                <w:lang w:eastAsia="en-US"/>
              </w:rPr>
              <w:t>Crop Seeds</w:t>
            </w:r>
          </w:p>
        </w:tc>
        <w:tc>
          <w:tcPr>
            <w:tcW w:w="2610" w:type="dxa"/>
            <w:shd w:val="clear" w:color="auto" w:fill="auto"/>
            <w:noWrap/>
            <w:vAlign w:val="bottom"/>
            <w:hideMark/>
          </w:tcPr>
          <w:p w14:paraId="35946210" w14:textId="5C24956B" w:rsidR="00B10886" w:rsidRPr="00CC0543" w:rsidRDefault="00B10886" w:rsidP="00B10886">
            <w:pPr>
              <w:spacing w:line="240" w:lineRule="auto"/>
              <w:jc w:val="left"/>
              <w:rPr>
                <w:rFonts w:ascii="Arial" w:eastAsia="Times New Roman" w:hAnsi="Arial" w:cs="Arial"/>
                <w:b/>
                <w:color w:val="000000"/>
                <w:sz w:val="20"/>
                <w:szCs w:val="20"/>
                <w:lang w:eastAsia="en-US"/>
              </w:rPr>
            </w:pPr>
            <w:r w:rsidRPr="00CC0543">
              <w:rPr>
                <w:rFonts w:ascii="Arial" w:eastAsia="Times New Roman" w:hAnsi="Arial" w:cs="Arial"/>
                <w:b/>
                <w:color w:val="000000"/>
                <w:sz w:val="20"/>
                <w:szCs w:val="20"/>
                <w:lang w:eastAsia="en-US"/>
              </w:rPr>
              <w:t>Quantity Distributed</w:t>
            </w:r>
          </w:p>
        </w:tc>
        <w:tc>
          <w:tcPr>
            <w:tcW w:w="2430" w:type="dxa"/>
            <w:shd w:val="clear" w:color="auto" w:fill="auto"/>
            <w:noWrap/>
            <w:vAlign w:val="bottom"/>
            <w:hideMark/>
          </w:tcPr>
          <w:p w14:paraId="6EB3CF89" w14:textId="374E18E5" w:rsidR="00B10886" w:rsidRPr="00CC0543" w:rsidRDefault="00E163B1" w:rsidP="008B0C51">
            <w:pPr>
              <w:spacing w:line="240" w:lineRule="auto"/>
              <w:jc w:val="left"/>
              <w:rPr>
                <w:rFonts w:ascii="Arial" w:eastAsia="Times New Roman" w:hAnsi="Arial" w:cs="Arial"/>
                <w:b/>
                <w:color w:val="000000"/>
                <w:sz w:val="20"/>
                <w:szCs w:val="20"/>
                <w:lang w:eastAsia="en-US"/>
              </w:rPr>
            </w:pPr>
            <w:r>
              <w:rPr>
                <w:rFonts w:ascii="Arial" w:eastAsia="Times New Roman" w:hAnsi="Arial" w:cs="Arial"/>
                <w:b/>
                <w:color w:val="000000"/>
                <w:sz w:val="20"/>
                <w:szCs w:val="20"/>
                <w:lang w:eastAsia="en-US"/>
              </w:rPr>
              <w:t>H</w:t>
            </w:r>
            <w:r w:rsidR="00B10886" w:rsidRPr="00CC0543">
              <w:rPr>
                <w:rFonts w:ascii="Arial" w:eastAsia="Times New Roman" w:hAnsi="Arial" w:cs="Arial"/>
                <w:b/>
                <w:color w:val="000000"/>
                <w:sz w:val="20"/>
                <w:szCs w:val="20"/>
                <w:lang w:eastAsia="en-US"/>
              </w:rPr>
              <w:t>H</w:t>
            </w:r>
            <w:r w:rsidR="008B0C51">
              <w:rPr>
                <w:rFonts w:ascii="Arial" w:eastAsia="Times New Roman" w:hAnsi="Arial" w:cs="Arial"/>
                <w:b/>
                <w:color w:val="000000"/>
                <w:sz w:val="20"/>
                <w:szCs w:val="20"/>
                <w:lang w:eastAsia="en-US"/>
              </w:rPr>
              <w:t>s</w:t>
            </w:r>
            <w:r w:rsidR="00B10886" w:rsidRPr="00CC0543">
              <w:rPr>
                <w:rFonts w:ascii="Arial" w:eastAsia="Times New Roman" w:hAnsi="Arial" w:cs="Arial"/>
                <w:b/>
                <w:color w:val="000000"/>
                <w:sz w:val="20"/>
                <w:szCs w:val="20"/>
                <w:lang w:eastAsia="en-US"/>
              </w:rPr>
              <w:t xml:space="preserve"> Receiving</w:t>
            </w:r>
          </w:p>
        </w:tc>
      </w:tr>
      <w:tr w:rsidR="00B10886" w:rsidRPr="00B10886" w14:paraId="29F94C19" w14:textId="77777777" w:rsidTr="00FA6C29">
        <w:trPr>
          <w:trHeight w:val="330"/>
        </w:trPr>
        <w:tc>
          <w:tcPr>
            <w:tcW w:w="2335" w:type="dxa"/>
            <w:shd w:val="clear" w:color="auto" w:fill="auto"/>
            <w:noWrap/>
            <w:vAlign w:val="bottom"/>
            <w:hideMark/>
          </w:tcPr>
          <w:p w14:paraId="0B59A06B" w14:textId="77777777" w:rsidR="00B10886" w:rsidRPr="00CC0543" w:rsidRDefault="00B10886" w:rsidP="00B10886">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Sorghum Seeds</w:t>
            </w:r>
          </w:p>
        </w:tc>
        <w:tc>
          <w:tcPr>
            <w:tcW w:w="2610" w:type="dxa"/>
            <w:shd w:val="clear" w:color="auto" w:fill="auto"/>
            <w:noWrap/>
            <w:vAlign w:val="bottom"/>
            <w:hideMark/>
          </w:tcPr>
          <w:p w14:paraId="2E0DBE32" w14:textId="1F008CF8"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12</w:t>
            </w:r>
            <w:r w:rsidR="007B43F6" w:rsidRPr="00CC0543">
              <w:rPr>
                <w:rFonts w:ascii="Arial" w:eastAsia="Times New Roman" w:hAnsi="Arial" w:cs="Arial"/>
                <w:color w:val="000000"/>
                <w:sz w:val="20"/>
                <w:szCs w:val="20"/>
                <w:lang w:eastAsia="en-US"/>
              </w:rPr>
              <w:t xml:space="preserve"> </w:t>
            </w:r>
            <w:r w:rsidR="00AC44A2">
              <w:rPr>
                <w:rFonts w:ascii="Arial" w:eastAsia="Times New Roman" w:hAnsi="Arial" w:cs="Arial"/>
                <w:color w:val="000000"/>
                <w:sz w:val="20"/>
                <w:szCs w:val="20"/>
                <w:lang w:eastAsia="en-US"/>
              </w:rPr>
              <w:t>kg</w:t>
            </w:r>
            <w:r w:rsidRPr="00CC0543">
              <w:rPr>
                <w:rFonts w:ascii="Arial" w:eastAsia="Times New Roman" w:hAnsi="Arial" w:cs="Arial"/>
                <w:color w:val="000000"/>
                <w:sz w:val="20"/>
                <w:szCs w:val="20"/>
                <w:lang w:eastAsia="en-US"/>
              </w:rPr>
              <w:t xml:space="preserve"> /HH</w:t>
            </w:r>
          </w:p>
        </w:tc>
        <w:tc>
          <w:tcPr>
            <w:tcW w:w="2430" w:type="dxa"/>
            <w:shd w:val="clear" w:color="auto" w:fill="auto"/>
            <w:noWrap/>
            <w:vAlign w:val="bottom"/>
            <w:hideMark/>
          </w:tcPr>
          <w:p w14:paraId="04F4449F" w14:textId="2C88DA2E"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HH</w:t>
            </w:r>
          </w:p>
        </w:tc>
      </w:tr>
      <w:tr w:rsidR="00B10886" w:rsidRPr="00B10886" w14:paraId="553943F4" w14:textId="77777777" w:rsidTr="00FA6C29">
        <w:trPr>
          <w:trHeight w:val="330"/>
        </w:trPr>
        <w:tc>
          <w:tcPr>
            <w:tcW w:w="2335" w:type="dxa"/>
            <w:shd w:val="clear" w:color="auto" w:fill="auto"/>
            <w:noWrap/>
            <w:vAlign w:val="bottom"/>
            <w:hideMark/>
          </w:tcPr>
          <w:p w14:paraId="5BE927BB" w14:textId="77777777" w:rsidR="00B10886" w:rsidRPr="00CC0543" w:rsidRDefault="00B10886" w:rsidP="00B10886">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Beans</w:t>
            </w:r>
          </w:p>
        </w:tc>
        <w:tc>
          <w:tcPr>
            <w:tcW w:w="2610" w:type="dxa"/>
            <w:shd w:val="clear" w:color="auto" w:fill="auto"/>
            <w:noWrap/>
            <w:vAlign w:val="bottom"/>
            <w:hideMark/>
          </w:tcPr>
          <w:p w14:paraId="73AC8969" w14:textId="356BE22F"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3</w:t>
            </w:r>
            <w:r w:rsidR="007B43F6" w:rsidRPr="00CC0543">
              <w:rPr>
                <w:rFonts w:ascii="Arial" w:eastAsia="Times New Roman" w:hAnsi="Arial" w:cs="Arial"/>
                <w:color w:val="000000"/>
                <w:sz w:val="20"/>
                <w:szCs w:val="20"/>
                <w:lang w:eastAsia="en-US"/>
              </w:rPr>
              <w:t xml:space="preserve"> </w:t>
            </w:r>
            <w:r w:rsidR="00AC44A2">
              <w:rPr>
                <w:rFonts w:ascii="Arial" w:eastAsia="Times New Roman" w:hAnsi="Arial" w:cs="Arial"/>
                <w:color w:val="000000"/>
                <w:sz w:val="20"/>
                <w:szCs w:val="20"/>
                <w:lang w:eastAsia="en-US"/>
              </w:rPr>
              <w:t>kg</w:t>
            </w:r>
            <w:r w:rsidRPr="00CC0543">
              <w:rPr>
                <w:rFonts w:ascii="Arial" w:eastAsia="Times New Roman" w:hAnsi="Arial" w:cs="Arial"/>
                <w:color w:val="000000"/>
                <w:sz w:val="20"/>
                <w:szCs w:val="20"/>
                <w:lang w:eastAsia="en-US"/>
              </w:rPr>
              <w:t>/HH</w:t>
            </w:r>
          </w:p>
        </w:tc>
        <w:tc>
          <w:tcPr>
            <w:tcW w:w="2430" w:type="dxa"/>
            <w:shd w:val="clear" w:color="auto" w:fill="auto"/>
            <w:noWrap/>
            <w:vAlign w:val="bottom"/>
            <w:hideMark/>
          </w:tcPr>
          <w:p w14:paraId="22EF666E" w14:textId="39DEF83E"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HH</w:t>
            </w:r>
          </w:p>
        </w:tc>
      </w:tr>
      <w:tr w:rsidR="00B10886" w:rsidRPr="00B10886" w14:paraId="0304CDEC" w14:textId="77777777" w:rsidTr="00FA6C29">
        <w:trPr>
          <w:trHeight w:val="330"/>
        </w:trPr>
        <w:tc>
          <w:tcPr>
            <w:tcW w:w="2335" w:type="dxa"/>
            <w:shd w:val="clear" w:color="auto" w:fill="auto"/>
            <w:noWrap/>
            <w:vAlign w:val="bottom"/>
            <w:hideMark/>
          </w:tcPr>
          <w:p w14:paraId="10F0D81C" w14:textId="6D3D2666" w:rsidR="00B10886" w:rsidRPr="00CC0543" w:rsidRDefault="00B10886" w:rsidP="006F3482">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G</w:t>
            </w:r>
            <w:r w:rsidR="006F3482" w:rsidRPr="00CC0543">
              <w:rPr>
                <w:rFonts w:ascii="Arial" w:eastAsia="Times New Roman" w:hAnsi="Arial" w:cs="Arial"/>
                <w:color w:val="000000"/>
                <w:sz w:val="20"/>
                <w:szCs w:val="20"/>
                <w:lang w:eastAsia="en-US"/>
              </w:rPr>
              <w:t>round n</w:t>
            </w:r>
            <w:r w:rsidRPr="00CC0543">
              <w:rPr>
                <w:rFonts w:ascii="Arial" w:eastAsia="Times New Roman" w:hAnsi="Arial" w:cs="Arial"/>
                <w:color w:val="000000"/>
                <w:sz w:val="20"/>
                <w:szCs w:val="20"/>
                <w:lang w:eastAsia="en-US"/>
              </w:rPr>
              <w:t>uts</w:t>
            </w:r>
          </w:p>
        </w:tc>
        <w:tc>
          <w:tcPr>
            <w:tcW w:w="2610" w:type="dxa"/>
            <w:shd w:val="clear" w:color="auto" w:fill="auto"/>
            <w:noWrap/>
            <w:vAlign w:val="bottom"/>
            <w:hideMark/>
          </w:tcPr>
          <w:p w14:paraId="3A8A306E" w14:textId="65A694CC"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30</w:t>
            </w:r>
            <w:r w:rsidR="007B43F6" w:rsidRPr="00CC0543">
              <w:rPr>
                <w:rFonts w:ascii="Arial" w:eastAsia="Times New Roman" w:hAnsi="Arial" w:cs="Arial"/>
                <w:color w:val="000000"/>
                <w:sz w:val="20"/>
                <w:szCs w:val="20"/>
                <w:lang w:eastAsia="en-US"/>
              </w:rPr>
              <w:t xml:space="preserve"> </w:t>
            </w:r>
            <w:r w:rsidR="00AC44A2">
              <w:rPr>
                <w:rFonts w:ascii="Arial" w:eastAsia="Times New Roman" w:hAnsi="Arial" w:cs="Arial"/>
                <w:color w:val="000000"/>
                <w:sz w:val="20"/>
                <w:szCs w:val="20"/>
                <w:lang w:eastAsia="en-US"/>
              </w:rPr>
              <w:t>k</w:t>
            </w:r>
            <w:r w:rsidRPr="00CC0543">
              <w:rPr>
                <w:rFonts w:ascii="Arial" w:eastAsia="Times New Roman" w:hAnsi="Arial" w:cs="Arial"/>
                <w:color w:val="000000"/>
                <w:sz w:val="20"/>
                <w:szCs w:val="20"/>
                <w:lang w:eastAsia="en-US"/>
              </w:rPr>
              <w:t>g/HH</w:t>
            </w:r>
          </w:p>
        </w:tc>
        <w:tc>
          <w:tcPr>
            <w:tcW w:w="2430" w:type="dxa"/>
            <w:shd w:val="clear" w:color="auto" w:fill="auto"/>
            <w:noWrap/>
            <w:vAlign w:val="bottom"/>
            <w:hideMark/>
          </w:tcPr>
          <w:p w14:paraId="1958E98F" w14:textId="788E43C1"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HH</w:t>
            </w:r>
          </w:p>
        </w:tc>
      </w:tr>
      <w:tr w:rsidR="00B10886" w:rsidRPr="00B10886" w14:paraId="4209A07A" w14:textId="77777777" w:rsidTr="00FA6C29">
        <w:trPr>
          <w:trHeight w:val="330"/>
        </w:trPr>
        <w:tc>
          <w:tcPr>
            <w:tcW w:w="2335" w:type="dxa"/>
            <w:shd w:val="clear" w:color="auto" w:fill="auto"/>
            <w:noWrap/>
            <w:vAlign w:val="bottom"/>
            <w:hideMark/>
          </w:tcPr>
          <w:p w14:paraId="6A5C8856" w14:textId="77777777" w:rsidR="00B10886" w:rsidRPr="00CC0543" w:rsidRDefault="00B10886" w:rsidP="00B10886">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Maize</w:t>
            </w:r>
          </w:p>
        </w:tc>
        <w:tc>
          <w:tcPr>
            <w:tcW w:w="2610" w:type="dxa"/>
            <w:shd w:val="clear" w:color="auto" w:fill="auto"/>
            <w:noWrap/>
            <w:vAlign w:val="bottom"/>
            <w:hideMark/>
          </w:tcPr>
          <w:p w14:paraId="11F0AF03" w14:textId="6C899C84"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 xml:space="preserve">5 </w:t>
            </w:r>
            <w:r w:rsidR="00AC44A2">
              <w:rPr>
                <w:rFonts w:ascii="Arial" w:eastAsia="Times New Roman" w:hAnsi="Arial" w:cs="Arial"/>
                <w:color w:val="000000"/>
                <w:sz w:val="20"/>
                <w:szCs w:val="20"/>
                <w:lang w:eastAsia="en-US"/>
              </w:rPr>
              <w:t>k</w:t>
            </w:r>
            <w:r w:rsidRPr="00CC0543">
              <w:rPr>
                <w:rFonts w:ascii="Arial" w:eastAsia="Times New Roman" w:hAnsi="Arial" w:cs="Arial"/>
                <w:color w:val="000000"/>
                <w:sz w:val="20"/>
                <w:szCs w:val="20"/>
                <w:lang w:eastAsia="en-US"/>
              </w:rPr>
              <w:t>g/HH</w:t>
            </w:r>
          </w:p>
        </w:tc>
        <w:tc>
          <w:tcPr>
            <w:tcW w:w="2430" w:type="dxa"/>
            <w:shd w:val="clear" w:color="auto" w:fill="auto"/>
            <w:noWrap/>
            <w:vAlign w:val="bottom"/>
            <w:hideMark/>
          </w:tcPr>
          <w:p w14:paraId="3BFBB2DD" w14:textId="0E6A2A42"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HH</w:t>
            </w:r>
          </w:p>
        </w:tc>
      </w:tr>
      <w:tr w:rsidR="00B10886" w:rsidRPr="00B10886" w14:paraId="195839D9" w14:textId="77777777" w:rsidTr="00FA6C29">
        <w:trPr>
          <w:trHeight w:val="330"/>
        </w:trPr>
        <w:tc>
          <w:tcPr>
            <w:tcW w:w="2335" w:type="dxa"/>
            <w:shd w:val="clear" w:color="auto" w:fill="auto"/>
            <w:noWrap/>
            <w:vAlign w:val="bottom"/>
            <w:hideMark/>
          </w:tcPr>
          <w:p w14:paraId="065E3A25" w14:textId="77777777" w:rsidR="00B10886" w:rsidRPr="00CC0543" w:rsidRDefault="00B10886" w:rsidP="00B10886">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Green Beans</w:t>
            </w:r>
          </w:p>
        </w:tc>
        <w:tc>
          <w:tcPr>
            <w:tcW w:w="2610" w:type="dxa"/>
            <w:shd w:val="clear" w:color="auto" w:fill="auto"/>
            <w:noWrap/>
            <w:vAlign w:val="bottom"/>
            <w:hideMark/>
          </w:tcPr>
          <w:p w14:paraId="7ED781C3" w14:textId="0BFBC04A"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 xml:space="preserve">0.5 </w:t>
            </w:r>
            <w:r w:rsidR="00AC44A2">
              <w:rPr>
                <w:rFonts w:ascii="Arial" w:eastAsia="Times New Roman" w:hAnsi="Arial" w:cs="Arial"/>
                <w:color w:val="000000"/>
                <w:sz w:val="20"/>
                <w:szCs w:val="20"/>
                <w:lang w:eastAsia="en-US"/>
              </w:rPr>
              <w:t>k</w:t>
            </w:r>
            <w:r w:rsidRPr="00CC0543">
              <w:rPr>
                <w:rFonts w:ascii="Arial" w:eastAsia="Times New Roman" w:hAnsi="Arial" w:cs="Arial"/>
                <w:color w:val="000000"/>
                <w:sz w:val="20"/>
                <w:szCs w:val="20"/>
                <w:lang w:eastAsia="en-US"/>
              </w:rPr>
              <w:t>g/HH</w:t>
            </w:r>
          </w:p>
        </w:tc>
        <w:tc>
          <w:tcPr>
            <w:tcW w:w="2430" w:type="dxa"/>
            <w:shd w:val="clear" w:color="auto" w:fill="auto"/>
            <w:noWrap/>
            <w:vAlign w:val="bottom"/>
            <w:hideMark/>
          </w:tcPr>
          <w:p w14:paraId="2C4CCCC4" w14:textId="3414A40D"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HH</w:t>
            </w:r>
          </w:p>
        </w:tc>
      </w:tr>
      <w:tr w:rsidR="00B10886" w:rsidRPr="00B10886" w14:paraId="56D6CE40" w14:textId="77777777" w:rsidTr="00FA6C29">
        <w:trPr>
          <w:trHeight w:val="340"/>
        </w:trPr>
        <w:tc>
          <w:tcPr>
            <w:tcW w:w="2335" w:type="dxa"/>
            <w:shd w:val="clear" w:color="auto" w:fill="auto"/>
            <w:noWrap/>
            <w:vAlign w:val="bottom"/>
            <w:hideMark/>
          </w:tcPr>
          <w:p w14:paraId="68AFE79C" w14:textId="77777777" w:rsidR="00B10886" w:rsidRPr="00CC0543" w:rsidRDefault="00B10886" w:rsidP="00B10886">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Sim Sim</w:t>
            </w:r>
          </w:p>
        </w:tc>
        <w:tc>
          <w:tcPr>
            <w:tcW w:w="2610" w:type="dxa"/>
            <w:shd w:val="clear" w:color="auto" w:fill="auto"/>
            <w:noWrap/>
            <w:vAlign w:val="bottom"/>
            <w:hideMark/>
          </w:tcPr>
          <w:p w14:paraId="4632C336" w14:textId="645A289C"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 xml:space="preserve">0.5 </w:t>
            </w:r>
            <w:r w:rsidR="00AC44A2">
              <w:rPr>
                <w:rFonts w:ascii="Arial" w:eastAsia="Times New Roman" w:hAnsi="Arial" w:cs="Arial"/>
                <w:color w:val="000000"/>
                <w:sz w:val="20"/>
                <w:szCs w:val="20"/>
                <w:lang w:eastAsia="en-US"/>
              </w:rPr>
              <w:t>k</w:t>
            </w:r>
            <w:r w:rsidRPr="00CC0543">
              <w:rPr>
                <w:rFonts w:ascii="Arial" w:eastAsia="Times New Roman" w:hAnsi="Arial" w:cs="Arial"/>
                <w:color w:val="000000"/>
                <w:sz w:val="20"/>
                <w:szCs w:val="20"/>
                <w:lang w:eastAsia="en-US"/>
              </w:rPr>
              <w:t>g/HH</w:t>
            </w:r>
          </w:p>
        </w:tc>
        <w:tc>
          <w:tcPr>
            <w:tcW w:w="2430" w:type="dxa"/>
            <w:shd w:val="clear" w:color="auto" w:fill="auto"/>
            <w:noWrap/>
            <w:vAlign w:val="bottom"/>
            <w:hideMark/>
          </w:tcPr>
          <w:p w14:paraId="220FE527" w14:textId="17BE24E9" w:rsidR="00B10886" w:rsidRPr="00CC0543" w:rsidRDefault="00B10886"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HH</w:t>
            </w:r>
          </w:p>
        </w:tc>
      </w:tr>
    </w:tbl>
    <w:p w14:paraId="028B52E0" w14:textId="2BE5CF1B" w:rsidR="00B10886" w:rsidRDefault="00B10886">
      <w:pPr>
        <w:rPr>
          <w:rFonts w:ascii="Times New Roman" w:eastAsia="Times New Roman" w:hAnsi="Times New Roman" w:cs="Times New Roman"/>
          <w:sz w:val="24"/>
          <w:szCs w:val="24"/>
        </w:rPr>
      </w:pPr>
    </w:p>
    <w:p w14:paraId="2A471640" w14:textId="0AD10AC2" w:rsidR="00E40212" w:rsidRDefault="00E4021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w:t>
      </w:r>
      <w:r w:rsidR="00467B19">
        <w:rPr>
          <w:rFonts w:ascii="Times New Roman" w:eastAsia="Times New Roman" w:hAnsi="Times New Roman" w:cs="Times New Roman"/>
          <w:sz w:val="24"/>
          <w:szCs w:val="24"/>
        </w:rPr>
        <w:t xml:space="preserve">MHA also distributed </w:t>
      </w:r>
      <w:r>
        <w:rPr>
          <w:rFonts w:ascii="Times New Roman" w:eastAsia="Times New Roman" w:hAnsi="Times New Roman" w:cs="Times New Roman"/>
          <w:sz w:val="24"/>
          <w:szCs w:val="24"/>
        </w:rPr>
        <w:t>different vegetable</w:t>
      </w:r>
      <w:r w:rsidR="000C31FE">
        <w:rPr>
          <w:rFonts w:ascii="Times New Roman" w:eastAsia="Times New Roman" w:hAnsi="Times New Roman" w:cs="Times New Roman"/>
          <w:sz w:val="24"/>
          <w:szCs w:val="24"/>
        </w:rPr>
        <w:t xml:space="preserve"> </w:t>
      </w:r>
      <w:r w:rsidR="00CD12AD">
        <w:rPr>
          <w:rFonts w:ascii="Times New Roman" w:eastAsia="Times New Roman" w:hAnsi="Times New Roman" w:cs="Times New Roman"/>
          <w:sz w:val="24"/>
          <w:szCs w:val="24"/>
        </w:rPr>
        <w:t xml:space="preserve">seeds </w:t>
      </w:r>
      <w:r>
        <w:rPr>
          <w:rFonts w:ascii="Times New Roman" w:eastAsia="Times New Roman" w:hAnsi="Times New Roman" w:cs="Times New Roman"/>
          <w:sz w:val="24"/>
          <w:szCs w:val="24"/>
        </w:rPr>
        <w:t xml:space="preserve">to households </w:t>
      </w:r>
      <w:r w:rsidR="00467B19">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plantin</w:t>
      </w:r>
      <w:r w:rsidR="00467B19">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w:t>
      </w:r>
      <w:r w:rsidR="00576EC6">
        <w:rPr>
          <w:rFonts w:ascii="Times New Roman" w:eastAsia="Times New Roman" w:hAnsi="Times New Roman" w:cs="Times New Roman"/>
          <w:sz w:val="24"/>
          <w:szCs w:val="24"/>
        </w:rPr>
        <w:t>o</w:t>
      </w:r>
      <w:r w:rsidR="00CD12AD">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 xml:space="preserve">their </w:t>
      </w:r>
      <w:r w:rsidR="00576EC6">
        <w:rPr>
          <w:rFonts w:ascii="Times New Roman" w:eastAsia="Times New Roman" w:hAnsi="Times New Roman" w:cs="Times New Roman"/>
          <w:sz w:val="24"/>
          <w:szCs w:val="24"/>
        </w:rPr>
        <w:t>plots</w:t>
      </w:r>
      <w:r w:rsidR="00467B19">
        <w:rPr>
          <w:rFonts w:ascii="Times New Roman" w:eastAsia="Times New Roman" w:hAnsi="Times New Roman" w:cs="Times New Roman"/>
          <w:sz w:val="24"/>
          <w:szCs w:val="24"/>
        </w:rPr>
        <w:t>. The vegetables are</w:t>
      </w:r>
      <w:r>
        <w:rPr>
          <w:rFonts w:ascii="Times New Roman" w:eastAsia="Times New Roman" w:hAnsi="Times New Roman" w:cs="Times New Roman"/>
          <w:sz w:val="24"/>
          <w:szCs w:val="24"/>
        </w:rPr>
        <w:t xml:space="preserve"> mainly for household food </w:t>
      </w:r>
      <w:r w:rsidR="00467B19">
        <w:rPr>
          <w:rFonts w:ascii="Times New Roman" w:eastAsia="Times New Roman" w:hAnsi="Times New Roman" w:cs="Times New Roman"/>
          <w:sz w:val="24"/>
          <w:szCs w:val="24"/>
        </w:rPr>
        <w:t>consumption, but in case of surplus production, they can also be sold on the market</w:t>
      </w:r>
      <w:r>
        <w:rPr>
          <w:rFonts w:ascii="Times New Roman" w:eastAsia="Times New Roman" w:hAnsi="Times New Roman" w:cs="Times New Roman"/>
          <w:sz w:val="24"/>
          <w:szCs w:val="24"/>
        </w:rPr>
        <w:t>.</w:t>
      </w:r>
    </w:p>
    <w:p w14:paraId="784BCE77" w14:textId="77777777" w:rsidR="00196AB2" w:rsidRDefault="00196AB2">
      <w:pPr>
        <w:rPr>
          <w:rFonts w:ascii="Times New Roman" w:eastAsia="Times New Roman" w:hAnsi="Times New Roman" w:cs="Times New Roman"/>
          <w:sz w:val="24"/>
          <w:szCs w:val="24"/>
        </w:rPr>
      </w:pPr>
    </w:p>
    <w:p w14:paraId="57540072" w14:textId="66D08D04" w:rsidR="00E40212" w:rsidRPr="00126222" w:rsidRDefault="00E40212" w:rsidP="007B43F6">
      <w:pPr>
        <w:pStyle w:val="Beschriftung"/>
        <w:keepNext/>
      </w:pPr>
      <w:bookmarkStart w:id="94" w:name="_Toc76391885"/>
      <w:bookmarkStart w:id="95" w:name="_Toc76392077"/>
      <w:bookmarkStart w:id="96" w:name="_Toc82453255"/>
      <w:r w:rsidRPr="00126222">
        <w:t xml:space="preserve">Table </w:t>
      </w:r>
      <w:r w:rsidR="00640DD1" w:rsidRPr="00126222">
        <w:fldChar w:fldCharType="begin"/>
      </w:r>
      <w:r w:rsidR="00640DD1" w:rsidRPr="00126222">
        <w:instrText xml:space="preserve"> SEQ Table \* ARABIC </w:instrText>
      </w:r>
      <w:r w:rsidR="00640DD1" w:rsidRPr="00126222">
        <w:fldChar w:fldCharType="separate"/>
      </w:r>
      <w:r w:rsidR="00797CB8">
        <w:rPr>
          <w:noProof/>
        </w:rPr>
        <w:t>9</w:t>
      </w:r>
      <w:r w:rsidR="00640DD1" w:rsidRPr="00126222">
        <w:fldChar w:fldCharType="end"/>
      </w:r>
      <w:r w:rsidRPr="00126222">
        <w:t>: MHA Vegetable Seeds Distribution List</w:t>
      </w:r>
      <w:bookmarkEnd w:id="94"/>
      <w:bookmarkEnd w:id="95"/>
      <w:bookmarkEnd w:id="96"/>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5"/>
        <w:gridCol w:w="2532"/>
        <w:gridCol w:w="2409"/>
      </w:tblGrid>
      <w:tr w:rsidR="00E40212" w:rsidRPr="00E40212" w14:paraId="6F1C4832" w14:textId="77777777" w:rsidTr="00FA6C29">
        <w:trPr>
          <w:trHeight w:val="330"/>
        </w:trPr>
        <w:tc>
          <w:tcPr>
            <w:tcW w:w="2425" w:type="dxa"/>
            <w:shd w:val="clear" w:color="auto" w:fill="auto"/>
            <w:noWrap/>
            <w:vAlign w:val="bottom"/>
            <w:hideMark/>
          </w:tcPr>
          <w:p w14:paraId="42703967" w14:textId="77777777" w:rsidR="00E40212" w:rsidRPr="00CC0543" w:rsidRDefault="00E40212" w:rsidP="00E40212">
            <w:pPr>
              <w:spacing w:line="240" w:lineRule="auto"/>
              <w:jc w:val="left"/>
              <w:rPr>
                <w:rFonts w:ascii="Arial" w:eastAsia="Times New Roman" w:hAnsi="Arial" w:cs="Arial"/>
                <w:b/>
                <w:bCs/>
                <w:color w:val="000000"/>
                <w:sz w:val="20"/>
                <w:szCs w:val="20"/>
                <w:lang w:eastAsia="en-US"/>
              </w:rPr>
            </w:pPr>
            <w:r w:rsidRPr="00CC0543">
              <w:rPr>
                <w:rFonts w:ascii="Arial" w:eastAsia="Times New Roman" w:hAnsi="Arial" w:cs="Arial"/>
                <w:b/>
                <w:bCs/>
                <w:color w:val="000000"/>
                <w:sz w:val="20"/>
                <w:szCs w:val="20"/>
                <w:lang w:eastAsia="en-US"/>
              </w:rPr>
              <w:t>Vegetable Seeds</w:t>
            </w:r>
          </w:p>
        </w:tc>
        <w:tc>
          <w:tcPr>
            <w:tcW w:w="2532" w:type="dxa"/>
            <w:shd w:val="clear" w:color="auto" w:fill="auto"/>
            <w:noWrap/>
            <w:vAlign w:val="bottom"/>
            <w:hideMark/>
          </w:tcPr>
          <w:p w14:paraId="331CF35F" w14:textId="00622411" w:rsidR="00E40212" w:rsidRPr="00CC0543" w:rsidRDefault="00E40212" w:rsidP="00E40212">
            <w:pPr>
              <w:spacing w:line="240" w:lineRule="auto"/>
              <w:jc w:val="left"/>
              <w:rPr>
                <w:rFonts w:ascii="Arial" w:eastAsia="Times New Roman" w:hAnsi="Arial" w:cs="Arial"/>
                <w:b/>
                <w:color w:val="000000"/>
                <w:sz w:val="20"/>
                <w:szCs w:val="20"/>
                <w:lang w:eastAsia="en-US"/>
              </w:rPr>
            </w:pPr>
            <w:r w:rsidRPr="00CC0543">
              <w:rPr>
                <w:rFonts w:ascii="Arial" w:eastAsia="Times New Roman" w:hAnsi="Arial" w:cs="Arial"/>
                <w:b/>
                <w:color w:val="000000"/>
                <w:sz w:val="20"/>
                <w:szCs w:val="20"/>
                <w:lang w:eastAsia="en-US"/>
              </w:rPr>
              <w:t>Quantity Distributed</w:t>
            </w:r>
          </w:p>
        </w:tc>
        <w:tc>
          <w:tcPr>
            <w:tcW w:w="2409" w:type="dxa"/>
            <w:shd w:val="clear" w:color="auto" w:fill="auto"/>
            <w:noWrap/>
            <w:vAlign w:val="bottom"/>
            <w:hideMark/>
          </w:tcPr>
          <w:p w14:paraId="47FDCFDE" w14:textId="66289BAF" w:rsidR="00E40212" w:rsidRPr="00CC0543" w:rsidRDefault="00E163B1" w:rsidP="00747F3F">
            <w:pPr>
              <w:spacing w:line="240" w:lineRule="auto"/>
              <w:jc w:val="left"/>
              <w:rPr>
                <w:rFonts w:ascii="Arial" w:eastAsia="Times New Roman" w:hAnsi="Arial" w:cs="Arial"/>
                <w:b/>
                <w:color w:val="000000"/>
                <w:sz w:val="20"/>
                <w:szCs w:val="20"/>
                <w:lang w:eastAsia="en-US"/>
              </w:rPr>
            </w:pPr>
            <w:r>
              <w:rPr>
                <w:rFonts w:ascii="Arial" w:eastAsia="Times New Roman" w:hAnsi="Arial" w:cs="Arial"/>
                <w:b/>
                <w:color w:val="000000"/>
                <w:sz w:val="20"/>
                <w:szCs w:val="20"/>
                <w:lang w:eastAsia="en-US"/>
              </w:rPr>
              <w:t>H</w:t>
            </w:r>
            <w:r w:rsidR="00E40212" w:rsidRPr="00CC0543">
              <w:rPr>
                <w:rFonts w:ascii="Arial" w:eastAsia="Times New Roman" w:hAnsi="Arial" w:cs="Arial"/>
                <w:b/>
                <w:color w:val="000000"/>
                <w:sz w:val="20"/>
                <w:szCs w:val="20"/>
                <w:lang w:eastAsia="en-US"/>
              </w:rPr>
              <w:t>H</w:t>
            </w:r>
            <w:r w:rsidR="008B0C51">
              <w:rPr>
                <w:rFonts w:ascii="Arial" w:eastAsia="Times New Roman" w:hAnsi="Arial" w:cs="Arial"/>
                <w:b/>
                <w:color w:val="000000"/>
                <w:sz w:val="20"/>
                <w:szCs w:val="20"/>
                <w:lang w:eastAsia="en-US"/>
              </w:rPr>
              <w:t>s</w:t>
            </w:r>
            <w:r w:rsidR="00E40212" w:rsidRPr="00CC0543">
              <w:rPr>
                <w:rFonts w:ascii="Arial" w:eastAsia="Times New Roman" w:hAnsi="Arial" w:cs="Arial"/>
                <w:b/>
                <w:color w:val="000000"/>
                <w:sz w:val="20"/>
                <w:szCs w:val="20"/>
                <w:lang w:eastAsia="en-US"/>
              </w:rPr>
              <w:t xml:space="preserve"> Receiving</w:t>
            </w:r>
          </w:p>
        </w:tc>
      </w:tr>
      <w:tr w:rsidR="00E40212" w:rsidRPr="00E40212" w14:paraId="68F22909" w14:textId="77777777" w:rsidTr="00FA6C29">
        <w:trPr>
          <w:trHeight w:val="330"/>
        </w:trPr>
        <w:tc>
          <w:tcPr>
            <w:tcW w:w="2425" w:type="dxa"/>
            <w:shd w:val="clear" w:color="auto" w:fill="auto"/>
            <w:noWrap/>
            <w:vAlign w:val="bottom"/>
            <w:hideMark/>
          </w:tcPr>
          <w:p w14:paraId="2B0A8A1F" w14:textId="77777777" w:rsidR="00E40212" w:rsidRPr="00CC0543" w:rsidRDefault="00E40212" w:rsidP="00E40212">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Tomato Seeds</w:t>
            </w:r>
          </w:p>
        </w:tc>
        <w:tc>
          <w:tcPr>
            <w:tcW w:w="2532" w:type="dxa"/>
            <w:shd w:val="clear" w:color="auto" w:fill="auto"/>
            <w:noWrap/>
            <w:vAlign w:val="bottom"/>
            <w:hideMark/>
          </w:tcPr>
          <w:p w14:paraId="0E7A61A5" w14:textId="77777777"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50 Gram</w:t>
            </w:r>
          </w:p>
        </w:tc>
        <w:tc>
          <w:tcPr>
            <w:tcW w:w="2409" w:type="dxa"/>
            <w:shd w:val="clear" w:color="auto" w:fill="auto"/>
            <w:noWrap/>
            <w:vAlign w:val="bottom"/>
            <w:hideMark/>
          </w:tcPr>
          <w:p w14:paraId="1B7169BD" w14:textId="159CC498"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w:t>
            </w:r>
            <w:r w:rsidR="002414BC">
              <w:rPr>
                <w:rFonts w:ascii="Arial" w:eastAsia="Times New Roman" w:hAnsi="Arial" w:cs="Arial"/>
                <w:color w:val="000000"/>
                <w:sz w:val="20"/>
                <w:szCs w:val="20"/>
                <w:lang w:eastAsia="en-US"/>
              </w:rPr>
              <w:t>H</w:t>
            </w:r>
          </w:p>
        </w:tc>
      </w:tr>
      <w:tr w:rsidR="00E40212" w:rsidRPr="00E40212" w14:paraId="056FAA58" w14:textId="77777777" w:rsidTr="00FA6C29">
        <w:trPr>
          <w:trHeight w:val="330"/>
        </w:trPr>
        <w:tc>
          <w:tcPr>
            <w:tcW w:w="2425" w:type="dxa"/>
            <w:shd w:val="clear" w:color="auto" w:fill="auto"/>
            <w:noWrap/>
            <w:vAlign w:val="bottom"/>
            <w:hideMark/>
          </w:tcPr>
          <w:p w14:paraId="2D1D3302" w14:textId="77777777" w:rsidR="00E40212" w:rsidRPr="00CC0543" w:rsidRDefault="00E40212" w:rsidP="00E40212">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Okra Seeds</w:t>
            </w:r>
          </w:p>
        </w:tc>
        <w:tc>
          <w:tcPr>
            <w:tcW w:w="2532" w:type="dxa"/>
            <w:shd w:val="clear" w:color="auto" w:fill="auto"/>
            <w:noWrap/>
            <w:vAlign w:val="bottom"/>
            <w:hideMark/>
          </w:tcPr>
          <w:p w14:paraId="6A1BA59B" w14:textId="77777777"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50 Gram</w:t>
            </w:r>
          </w:p>
        </w:tc>
        <w:tc>
          <w:tcPr>
            <w:tcW w:w="2409" w:type="dxa"/>
            <w:shd w:val="clear" w:color="auto" w:fill="auto"/>
            <w:noWrap/>
            <w:vAlign w:val="bottom"/>
            <w:hideMark/>
          </w:tcPr>
          <w:p w14:paraId="26D64707" w14:textId="1A35DA4D"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w:t>
            </w:r>
            <w:r w:rsidR="002414BC">
              <w:rPr>
                <w:rFonts w:ascii="Arial" w:eastAsia="Times New Roman" w:hAnsi="Arial" w:cs="Arial"/>
                <w:color w:val="000000"/>
                <w:sz w:val="20"/>
                <w:szCs w:val="20"/>
                <w:lang w:eastAsia="en-US"/>
              </w:rPr>
              <w:t>H</w:t>
            </w:r>
          </w:p>
        </w:tc>
      </w:tr>
      <w:tr w:rsidR="00E40212" w:rsidRPr="00E40212" w14:paraId="02266C4D" w14:textId="77777777" w:rsidTr="00FA6C29">
        <w:trPr>
          <w:trHeight w:val="330"/>
        </w:trPr>
        <w:tc>
          <w:tcPr>
            <w:tcW w:w="2425" w:type="dxa"/>
            <w:shd w:val="clear" w:color="auto" w:fill="auto"/>
            <w:noWrap/>
            <w:vAlign w:val="bottom"/>
            <w:hideMark/>
          </w:tcPr>
          <w:p w14:paraId="27E69A6F" w14:textId="77777777" w:rsidR="00E40212" w:rsidRPr="00CC0543" w:rsidRDefault="00E40212" w:rsidP="00E40212">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lastRenderedPageBreak/>
              <w:t>Pumpkin Seeds</w:t>
            </w:r>
          </w:p>
        </w:tc>
        <w:tc>
          <w:tcPr>
            <w:tcW w:w="2532" w:type="dxa"/>
            <w:shd w:val="clear" w:color="auto" w:fill="auto"/>
            <w:noWrap/>
            <w:vAlign w:val="bottom"/>
            <w:hideMark/>
          </w:tcPr>
          <w:p w14:paraId="49B0CF74" w14:textId="77777777"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50 Gram</w:t>
            </w:r>
          </w:p>
        </w:tc>
        <w:tc>
          <w:tcPr>
            <w:tcW w:w="2409" w:type="dxa"/>
            <w:shd w:val="clear" w:color="auto" w:fill="auto"/>
            <w:noWrap/>
            <w:vAlign w:val="bottom"/>
            <w:hideMark/>
          </w:tcPr>
          <w:p w14:paraId="49169387" w14:textId="32C727F8"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w:t>
            </w:r>
            <w:r w:rsidR="002414BC">
              <w:rPr>
                <w:rFonts w:ascii="Arial" w:eastAsia="Times New Roman" w:hAnsi="Arial" w:cs="Arial"/>
                <w:color w:val="000000"/>
                <w:sz w:val="20"/>
                <w:szCs w:val="20"/>
                <w:lang w:eastAsia="en-US"/>
              </w:rPr>
              <w:t>H</w:t>
            </w:r>
          </w:p>
        </w:tc>
      </w:tr>
      <w:tr w:rsidR="00E40212" w:rsidRPr="00E40212" w14:paraId="0E548F2F" w14:textId="77777777" w:rsidTr="00FA6C29">
        <w:trPr>
          <w:trHeight w:val="330"/>
        </w:trPr>
        <w:tc>
          <w:tcPr>
            <w:tcW w:w="2425" w:type="dxa"/>
            <w:shd w:val="clear" w:color="auto" w:fill="auto"/>
            <w:noWrap/>
            <w:vAlign w:val="bottom"/>
            <w:hideMark/>
          </w:tcPr>
          <w:p w14:paraId="171579AD" w14:textId="3E32E82D" w:rsidR="00E40212" w:rsidRPr="00CC0543" w:rsidRDefault="00E40212" w:rsidP="00463A0F">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Jiir</w:t>
            </w:r>
            <w:r w:rsidR="00463A0F">
              <w:rPr>
                <w:rFonts w:ascii="Arial" w:eastAsia="Times New Roman" w:hAnsi="Arial" w:cs="Arial"/>
                <w:color w:val="000000"/>
                <w:sz w:val="20"/>
                <w:szCs w:val="20"/>
                <w:lang w:eastAsia="en-US"/>
              </w:rPr>
              <w:t>j</w:t>
            </w:r>
            <w:r w:rsidRPr="00CC0543">
              <w:rPr>
                <w:rFonts w:ascii="Arial" w:eastAsia="Times New Roman" w:hAnsi="Arial" w:cs="Arial"/>
                <w:color w:val="000000"/>
                <w:sz w:val="20"/>
                <w:szCs w:val="20"/>
                <w:lang w:eastAsia="en-US"/>
              </w:rPr>
              <w:t>iir Seeds</w:t>
            </w:r>
          </w:p>
        </w:tc>
        <w:tc>
          <w:tcPr>
            <w:tcW w:w="2532" w:type="dxa"/>
            <w:shd w:val="clear" w:color="auto" w:fill="auto"/>
            <w:noWrap/>
            <w:vAlign w:val="bottom"/>
            <w:hideMark/>
          </w:tcPr>
          <w:p w14:paraId="76FB23D7" w14:textId="77777777"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50 Gram</w:t>
            </w:r>
          </w:p>
        </w:tc>
        <w:tc>
          <w:tcPr>
            <w:tcW w:w="2409" w:type="dxa"/>
            <w:shd w:val="clear" w:color="auto" w:fill="auto"/>
            <w:noWrap/>
            <w:vAlign w:val="bottom"/>
            <w:hideMark/>
          </w:tcPr>
          <w:p w14:paraId="1EED3D47" w14:textId="2FBB1AA8"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w:t>
            </w:r>
            <w:r w:rsidR="002414BC">
              <w:rPr>
                <w:rFonts w:ascii="Arial" w:eastAsia="Times New Roman" w:hAnsi="Arial" w:cs="Arial"/>
                <w:color w:val="000000"/>
                <w:sz w:val="20"/>
                <w:szCs w:val="20"/>
                <w:lang w:eastAsia="en-US"/>
              </w:rPr>
              <w:t>H</w:t>
            </w:r>
          </w:p>
        </w:tc>
      </w:tr>
      <w:tr w:rsidR="00E40212" w:rsidRPr="00E40212" w14:paraId="0745FDB9" w14:textId="77777777" w:rsidTr="00FA6C29">
        <w:trPr>
          <w:trHeight w:val="330"/>
        </w:trPr>
        <w:tc>
          <w:tcPr>
            <w:tcW w:w="2425" w:type="dxa"/>
            <w:shd w:val="clear" w:color="auto" w:fill="auto"/>
            <w:noWrap/>
            <w:vAlign w:val="bottom"/>
            <w:hideMark/>
          </w:tcPr>
          <w:p w14:paraId="5D05AF00" w14:textId="718027C1" w:rsidR="00E40212" w:rsidRPr="00CC0543" w:rsidRDefault="003A3142" w:rsidP="003A3142">
            <w:pPr>
              <w:spacing w:line="240" w:lineRule="auto"/>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Riju</w:t>
            </w:r>
            <w:r w:rsidR="00945D6B" w:rsidRPr="00CC0543">
              <w:rPr>
                <w:rFonts w:ascii="Arial" w:eastAsia="Times New Roman" w:hAnsi="Arial" w:cs="Arial"/>
                <w:color w:val="000000"/>
                <w:sz w:val="20"/>
                <w:szCs w:val="20"/>
                <w:lang w:eastAsia="en-US"/>
              </w:rPr>
              <w:t xml:space="preserve">la </w:t>
            </w:r>
            <w:r w:rsidR="00E40212" w:rsidRPr="00CC0543">
              <w:rPr>
                <w:rFonts w:ascii="Arial" w:eastAsia="Times New Roman" w:hAnsi="Arial" w:cs="Arial"/>
                <w:color w:val="000000"/>
                <w:sz w:val="20"/>
                <w:szCs w:val="20"/>
                <w:lang w:eastAsia="en-US"/>
              </w:rPr>
              <w:t>Seeds</w:t>
            </w:r>
          </w:p>
        </w:tc>
        <w:tc>
          <w:tcPr>
            <w:tcW w:w="2532" w:type="dxa"/>
            <w:shd w:val="clear" w:color="auto" w:fill="auto"/>
            <w:noWrap/>
            <w:vAlign w:val="bottom"/>
            <w:hideMark/>
          </w:tcPr>
          <w:p w14:paraId="273AFD4D" w14:textId="77777777"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50 Gram</w:t>
            </w:r>
          </w:p>
        </w:tc>
        <w:tc>
          <w:tcPr>
            <w:tcW w:w="2409" w:type="dxa"/>
            <w:shd w:val="clear" w:color="auto" w:fill="auto"/>
            <w:noWrap/>
            <w:vAlign w:val="bottom"/>
            <w:hideMark/>
          </w:tcPr>
          <w:p w14:paraId="2B2D6344" w14:textId="6FC34C8A" w:rsidR="00E40212" w:rsidRPr="00CC0543" w:rsidRDefault="00E40212" w:rsidP="007B43F6">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w:t>
            </w:r>
            <w:r w:rsidR="002414BC">
              <w:rPr>
                <w:rFonts w:ascii="Arial" w:eastAsia="Times New Roman" w:hAnsi="Arial" w:cs="Arial"/>
                <w:color w:val="000000"/>
                <w:sz w:val="20"/>
                <w:szCs w:val="20"/>
                <w:lang w:eastAsia="en-US"/>
              </w:rPr>
              <w:t>H</w:t>
            </w:r>
          </w:p>
        </w:tc>
      </w:tr>
      <w:tr w:rsidR="00E40212" w:rsidRPr="00E40212" w14:paraId="4EFED6F1" w14:textId="77777777" w:rsidTr="00FA6C29">
        <w:trPr>
          <w:trHeight w:val="340"/>
        </w:trPr>
        <w:tc>
          <w:tcPr>
            <w:tcW w:w="2425" w:type="dxa"/>
            <w:shd w:val="clear" w:color="auto" w:fill="auto"/>
            <w:noWrap/>
            <w:vAlign w:val="bottom"/>
            <w:hideMark/>
          </w:tcPr>
          <w:p w14:paraId="232369C4" w14:textId="77777777" w:rsidR="00E40212" w:rsidRPr="00CC0543" w:rsidRDefault="00E40212" w:rsidP="00E40212">
            <w:pPr>
              <w:spacing w:line="240" w:lineRule="auto"/>
              <w:jc w:val="lef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Kudra Seeds</w:t>
            </w:r>
          </w:p>
        </w:tc>
        <w:tc>
          <w:tcPr>
            <w:tcW w:w="2532" w:type="dxa"/>
            <w:shd w:val="clear" w:color="auto" w:fill="auto"/>
            <w:noWrap/>
            <w:vAlign w:val="bottom"/>
            <w:hideMark/>
          </w:tcPr>
          <w:p w14:paraId="4D1CE0F9" w14:textId="77777777" w:rsidR="00E40212" w:rsidRPr="00CC0543" w:rsidRDefault="00E40212"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50 Gram</w:t>
            </w:r>
          </w:p>
        </w:tc>
        <w:tc>
          <w:tcPr>
            <w:tcW w:w="2409" w:type="dxa"/>
            <w:shd w:val="clear" w:color="auto" w:fill="auto"/>
            <w:noWrap/>
            <w:vAlign w:val="bottom"/>
            <w:hideMark/>
          </w:tcPr>
          <w:p w14:paraId="6D682275" w14:textId="3C874EAD" w:rsidR="00E40212" w:rsidRPr="00CC0543" w:rsidRDefault="00E40212" w:rsidP="006F3482">
            <w:pPr>
              <w:spacing w:line="240" w:lineRule="auto"/>
              <w:jc w:val="right"/>
              <w:rPr>
                <w:rFonts w:ascii="Arial" w:eastAsia="Times New Roman" w:hAnsi="Arial" w:cs="Arial"/>
                <w:color w:val="000000"/>
                <w:sz w:val="20"/>
                <w:szCs w:val="20"/>
                <w:lang w:eastAsia="en-US"/>
              </w:rPr>
            </w:pPr>
            <w:r w:rsidRPr="00CC0543">
              <w:rPr>
                <w:rFonts w:ascii="Arial" w:eastAsia="Times New Roman" w:hAnsi="Arial" w:cs="Arial"/>
                <w:color w:val="000000"/>
                <w:sz w:val="20"/>
                <w:szCs w:val="20"/>
                <w:lang w:eastAsia="en-US"/>
              </w:rPr>
              <w:t>240 H</w:t>
            </w:r>
            <w:r w:rsidR="002414BC">
              <w:rPr>
                <w:rFonts w:ascii="Arial" w:eastAsia="Times New Roman" w:hAnsi="Arial" w:cs="Arial"/>
                <w:color w:val="000000"/>
                <w:sz w:val="20"/>
                <w:szCs w:val="20"/>
                <w:lang w:eastAsia="en-US"/>
              </w:rPr>
              <w:t>H</w:t>
            </w:r>
          </w:p>
        </w:tc>
      </w:tr>
    </w:tbl>
    <w:p w14:paraId="0235E0DF" w14:textId="77777777" w:rsidR="00E40212" w:rsidRDefault="00E40212">
      <w:pPr>
        <w:rPr>
          <w:rFonts w:ascii="Times New Roman" w:eastAsia="Times New Roman" w:hAnsi="Times New Roman" w:cs="Times New Roman"/>
          <w:sz w:val="24"/>
          <w:szCs w:val="24"/>
        </w:rPr>
      </w:pPr>
    </w:p>
    <w:p w14:paraId="34DA1299" w14:textId="5E8B04A7" w:rsidR="0088360F" w:rsidRDefault="0088360F">
      <w:pPr>
        <w:rPr>
          <w:rFonts w:ascii="Times New Roman" w:eastAsia="Times New Roman" w:hAnsi="Times New Roman" w:cs="Times New Roman"/>
          <w:sz w:val="24"/>
          <w:szCs w:val="24"/>
        </w:rPr>
      </w:pPr>
      <w:r>
        <w:rPr>
          <w:rFonts w:ascii="Times New Roman" w:eastAsia="Times New Roman" w:hAnsi="Times New Roman" w:cs="Times New Roman"/>
          <w:sz w:val="24"/>
          <w:szCs w:val="24"/>
        </w:rPr>
        <w:t>Despite gr</w:t>
      </w:r>
      <w:r w:rsidR="008B0C51">
        <w:rPr>
          <w:rFonts w:ascii="Times New Roman" w:eastAsia="Times New Roman" w:hAnsi="Times New Roman" w:cs="Times New Roman"/>
          <w:sz w:val="24"/>
          <w:szCs w:val="24"/>
        </w:rPr>
        <w:t>owing</w:t>
      </w:r>
      <w:r>
        <w:rPr>
          <w:rFonts w:ascii="Times New Roman" w:eastAsia="Times New Roman" w:hAnsi="Times New Roman" w:cs="Times New Roman"/>
          <w:sz w:val="24"/>
          <w:szCs w:val="24"/>
        </w:rPr>
        <w:t xml:space="preserve"> success </w:t>
      </w:r>
      <w:r w:rsidR="00CC0752">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farming with ox </w:t>
      </w:r>
      <w:r w:rsidR="001D086E">
        <w:rPr>
          <w:rFonts w:ascii="Times New Roman" w:eastAsia="Times New Roman" w:hAnsi="Times New Roman" w:cs="Times New Roman"/>
          <w:sz w:val="24"/>
          <w:szCs w:val="24"/>
        </w:rPr>
        <w:t>plow</w:t>
      </w:r>
      <w:r w:rsidR="000504E0">
        <w:rPr>
          <w:rFonts w:ascii="Times New Roman" w:eastAsia="Times New Roman" w:hAnsi="Times New Roman" w:cs="Times New Roman"/>
          <w:sz w:val="24"/>
          <w:szCs w:val="24"/>
        </w:rPr>
        <w:t>s</w:t>
      </w:r>
      <w:r>
        <w:rPr>
          <w:rFonts w:ascii="Times New Roman" w:eastAsia="Times New Roman" w:hAnsi="Times New Roman" w:cs="Times New Roman"/>
          <w:sz w:val="24"/>
          <w:szCs w:val="24"/>
        </w:rPr>
        <w:t>, there are challenges that come with its use</w:t>
      </w:r>
      <w:r w:rsidR="000504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most respondents (38%) cited </w:t>
      </w:r>
      <w:r w:rsidR="00A2418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lack of operational know</w:t>
      </w:r>
      <w:r w:rsidR="00A24184">
        <w:rPr>
          <w:rFonts w:ascii="Times New Roman" w:eastAsia="Times New Roman" w:hAnsi="Times New Roman" w:cs="Times New Roman"/>
          <w:sz w:val="24"/>
          <w:szCs w:val="24"/>
        </w:rPr>
        <w:t>-</w:t>
      </w:r>
      <w:r>
        <w:rPr>
          <w:rFonts w:ascii="Times New Roman" w:eastAsia="Times New Roman" w:hAnsi="Times New Roman" w:cs="Times New Roman"/>
          <w:sz w:val="24"/>
          <w:szCs w:val="24"/>
        </w:rPr>
        <w:t>how on the use of ox-</w:t>
      </w:r>
      <w:r w:rsidR="001D086E">
        <w:rPr>
          <w:rFonts w:ascii="Times New Roman" w:eastAsia="Times New Roman" w:hAnsi="Times New Roman" w:cs="Times New Roman"/>
          <w:sz w:val="24"/>
          <w:szCs w:val="24"/>
        </w:rPr>
        <w:t>plow</w:t>
      </w:r>
      <w:r>
        <w:rPr>
          <w:rFonts w:ascii="Times New Roman" w:eastAsia="Times New Roman" w:hAnsi="Times New Roman" w:cs="Times New Roman"/>
          <w:sz w:val="24"/>
          <w:szCs w:val="24"/>
        </w:rPr>
        <w:t xml:space="preserve">, </w:t>
      </w:r>
      <w:r w:rsidR="005F6BC5">
        <w:rPr>
          <w:rFonts w:ascii="Times New Roman" w:eastAsia="Times New Roman" w:hAnsi="Times New Roman" w:cs="Times New Roman"/>
          <w:sz w:val="24"/>
          <w:szCs w:val="24"/>
        </w:rPr>
        <w:t>repair cost</w:t>
      </w:r>
      <w:r w:rsidR="000504E0">
        <w:rPr>
          <w:rFonts w:ascii="Times New Roman" w:eastAsia="Times New Roman" w:hAnsi="Times New Roman" w:cs="Times New Roman"/>
          <w:sz w:val="24"/>
          <w:szCs w:val="24"/>
        </w:rPr>
        <w:t>s</w:t>
      </w:r>
      <w:r w:rsidR="005F6BC5">
        <w:rPr>
          <w:rFonts w:ascii="Times New Roman" w:eastAsia="Times New Roman" w:hAnsi="Times New Roman" w:cs="Times New Roman"/>
          <w:sz w:val="24"/>
          <w:szCs w:val="24"/>
        </w:rPr>
        <w:t xml:space="preserve"> </w:t>
      </w:r>
      <w:r w:rsidR="000504E0">
        <w:rPr>
          <w:rFonts w:ascii="Times New Roman" w:eastAsia="Times New Roman" w:hAnsi="Times New Roman" w:cs="Times New Roman"/>
          <w:sz w:val="24"/>
          <w:szCs w:val="24"/>
        </w:rPr>
        <w:t xml:space="preserve">were </w:t>
      </w:r>
      <w:r w:rsidR="005F6BC5">
        <w:rPr>
          <w:rFonts w:ascii="Times New Roman" w:eastAsia="Times New Roman" w:hAnsi="Times New Roman" w:cs="Times New Roman"/>
          <w:sz w:val="24"/>
          <w:szCs w:val="24"/>
        </w:rPr>
        <w:t>also cited as a</w:t>
      </w:r>
      <w:r>
        <w:rPr>
          <w:rFonts w:ascii="Times New Roman" w:eastAsia="Times New Roman" w:hAnsi="Times New Roman" w:cs="Times New Roman"/>
          <w:sz w:val="24"/>
          <w:szCs w:val="24"/>
        </w:rPr>
        <w:t>nother major challenge by 33.5% of the respondents. The need to serve several</w:t>
      </w:r>
      <w:r w:rsidR="005F6BC5">
        <w:rPr>
          <w:rFonts w:ascii="Times New Roman" w:eastAsia="Times New Roman" w:hAnsi="Times New Roman" w:cs="Times New Roman"/>
          <w:sz w:val="24"/>
          <w:szCs w:val="24"/>
        </w:rPr>
        <w:t xml:space="preserve"> farmers at the same time was a</w:t>
      </w:r>
      <w:r>
        <w:rPr>
          <w:rFonts w:ascii="Times New Roman" w:eastAsia="Times New Roman" w:hAnsi="Times New Roman" w:cs="Times New Roman"/>
          <w:sz w:val="24"/>
          <w:szCs w:val="24"/>
        </w:rPr>
        <w:t xml:space="preserve">nother challenge. This is because all farmers begin to prepare </w:t>
      </w:r>
      <w:r w:rsidR="005F6BC5">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land at the same time</w:t>
      </w:r>
      <w:r w:rsidR="008B0C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B0C51">
        <w:rPr>
          <w:rFonts w:ascii="Times New Roman" w:eastAsia="Times New Roman" w:hAnsi="Times New Roman" w:cs="Times New Roman"/>
          <w:sz w:val="24"/>
          <w:szCs w:val="24"/>
        </w:rPr>
        <w:t xml:space="preserve">but </w:t>
      </w:r>
      <w:r>
        <w:rPr>
          <w:rFonts w:ascii="Times New Roman" w:eastAsia="Times New Roman" w:hAnsi="Times New Roman" w:cs="Times New Roman"/>
          <w:sz w:val="24"/>
          <w:szCs w:val="24"/>
        </w:rPr>
        <w:t xml:space="preserve">they only have one </w:t>
      </w:r>
      <w:r w:rsidR="001D086E">
        <w:rPr>
          <w:rFonts w:ascii="Times New Roman" w:eastAsia="Times New Roman" w:hAnsi="Times New Roman" w:cs="Times New Roman"/>
          <w:sz w:val="24"/>
          <w:szCs w:val="24"/>
        </w:rPr>
        <w:t>plow</w:t>
      </w:r>
      <w:r>
        <w:rPr>
          <w:rFonts w:ascii="Times New Roman" w:eastAsia="Times New Roman" w:hAnsi="Times New Roman" w:cs="Times New Roman"/>
          <w:sz w:val="24"/>
          <w:szCs w:val="24"/>
        </w:rPr>
        <w:t xml:space="preserve"> </w:t>
      </w:r>
      <w:r w:rsidR="00F54269">
        <w:rPr>
          <w:rFonts w:ascii="Times New Roman" w:eastAsia="Times New Roman" w:hAnsi="Times New Roman" w:cs="Times New Roman"/>
          <w:sz w:val="24"/>
          <w:szCs w:val="24"/>
        </w:rPr>
        <w:t>available for five to six families</w:t>
      </w:r>
      <w:r w:rsidR="00A241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Lack of oxen is also a challenge </w:t>
      </w:r>
      <w:r w:rsidR="000504E0">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9.5% of the respondents. This is further </w:t>
      </w:r>
      <w:r w:rsidR="000504E0">
        <w:rPr>
          <w:rFonts w:ascii="Times New Roman" w:eastAsia="Times New Roman" w:hAnsi="Times New Roman" w:cs="Times New Roman"/>
          <w:sz w:val="24"/>
          <w:szCs w:val="24"/>
        </w:rPr>
        <w:t xml:space="preserve">exacerbated </w:t>
      </w:r>
      <w:r>
        <w:rPr>
          <w:rFonts w:ascii="Times New Roman" w:eastAsia="Times New Roman" w:hAnsi="Times New Roman" w:cs="Times New Roman"/>
          <w:sz w:val="24"/>
          <w:szCs w:val="24"/>
        </w:rPr>
        <w:t>by the fact that at times thieves come</w:t>
      </w:r>
      <w:r w:rsidR="005F6BC5">
        <w:rPr>
          <w:rFonts w:ascii="Times New Roman" w:eastAsia="Times New Roman" w:hAnsi="Times New Roman" w:cs="Times New Roman"/>
          <w:sz w:val="24"/>
          <w:szCs w:val="24"/>
        </w:rPr>
        <w:t xml:space="preserve"> (mostly from the pastoralist communities)</w:t>
      </w:r>
      <w:r>
        <w:rPr>
          <w:rFonts w:ascii="Times New Roman" w:eastAsia="Times New Roman" w:hAnsi="Times New Roman" w:cs="Times New Roman"/>
          <w:sz w:val="24"/>
          <w:szCs w:val="24"/>
        </w:rPr>
        <w:t xml:space="preserve"> to steal </w:t>
      </w:r>
      <w:r w:rsidR="005F6BC5">
        <w:rPr>
          <w:rFonts w:ascii="Times New Roman" w:eastAsia="Times New Roman" w:hAnsi="Times New Roman" w:cs="Times New Roman"/>
          <w:sz w:val="24"/>
          <w:szCs w:val="24"/>
        </w:rPr>
        <w:t xml:space="preserve">oxen that are meant for </w:t>
      </w:r>
      <w:r w:rsidR="001D086E">
        <w:rPr>
          <w:rFonts w:ascii="Times New Roman" w:eastAsia="Times New Roman" w:hAnsi="Times New Roman" w:cs="Times New Roman"/>
          <w:sz w:val="24"/>
          <w:szCs w:val="24"/>
        </w:rPr>
        <w:t>plowing</w:t>
      </w:r>
      <w:r w:rsidR="00827435">
        <w:rPr>
          <w:rFonts w:ascii="Times New Roman" w:eastAsia="Times New Roman" w:hAnsi="Times New Roman" w:cs="Times New Roman"/>
          <w:sz w:val="24"/>
          <w:szCs w:val="24"/>
        </w:rPr>
        <w:t>,</w:t>
      </w:r>
      <w:r w:rsidR="005F6BC5">
        <w:rPr>
          <w:rFonts w:ascii="Times New Roman" w:eastAsia="Times New Roman" w:hAnsi="Times New Roman" w:cs="Times New Roman"/>
          <w:sz w:val="24"/>
          <w:szCs w:val="24"/>
        </w:rPr>
        <w:t xml:space="preserve"> leaving such households without any ox for </w:t>
      </w:r>
      <w:r w:rsidR="001D086E">
        <w:rPr>
          <w:rFonts w:ascii="Times New Roman" w:eastAsia="Times New Roman" w:hAnsi="Times New Roman" w:cs="Times New Roman"/>
          <w:sz w:val="24"/>
          <w:szCs w:val="24"/>
        </w:rPr>
        <w:t>plowing</w:t>
      </w:r>
      <w:r w:rsidR="005F6BC5">
        <w:rPr>
          <w:rFonts w:ascii="Times New Roman" w:eastAsia="Times New Roman" w:hAnsi="Times New Roman" w:cs="Times New Roman"/>
          <w:sz w:val="24"/>
          <w:szCs w:val="24"/>
        </w:rPr>
        <w:t>.</w:t>
      </w:r>
    </w:p>
    <w:p w14:paraId="239ABBE3" w14:textId="77777777" w:rsidR="00196AB2" w:rsidRDefault="00196AB2">
      <w:pPr>
        <w:rPr>
          <w:rFonts w:ascii="Times New Roman" w:eastAsia="Times New Roman" w:hAnsi="Times New Roman" w:cs="Times New Roman"/>
          <w:sz w:val="24"/>
          <w:szCs w:val="24"/>
        </w:rPr>
      </w:pPr>
    </w:p>
    <w:p w14:paraId="21FF6B6F" w14:textId="4B5CC64D" w:rsidR="00640DD1" w:rsidRPr="00126222" w:rsidRDefault="00640DD1" w:rsidP="00CC0543">
      <w:pPr>
        <w:pStyle w:val="Beschriftung"/>
      </w:pPr>
      <w:bookmarkStart w:id="97" w:name="_Toc82453256"/>
      <w:r w:rsidRPr="00126222">
        <w:t xml:space="preserve">Table </w:t>
      </w:r>
      <w:r w:rsidRPr="00126222">
        <w:fldChar w:fldCharType="begin"/>
      </w:r>
      <w:r w:rsidRPr="00126222">
        <w:instrText xml:space="preserve"> SEQ Table \* ARABIC </w:instrText>
      </w:r>
      <w:r w:rsidRPr="00126222">
        <w:fldChar w:fldCharType="separate"/>
      </w:r>
      <w:r w:rsidR="00797CB8">
        <w:rPr>
          <w:noProof/>
        </w:rPr>
        <w:t>10</w:t>
      </w:r>
      <w:r w:rsidRPr="00126222">
        <w:fldChar w:fldCharType="end"/>
      </w:r>
      <w:r w:rsidRPr="00126222">
        <w:t>: Challenges Using Ox</w:t>
      </w:r>
      <w:r w:rsidR="00BD2B5A">
        <w:t>-P</w:t>
      </w:r>
      <w:r w:rsidR="001D086E">
        <w:t>low</w:t>
      </w:r>
      <w:r w:rsidR="00BD2B5A">
        <w:t>s</w:t>
      </w:r>
      <w:bookmarkEnd w:id="97"/>
    </w:p>
    <w:tbl>
      <w:tblPr>
        <w:tblW w:w="7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22"/>
        <w:gridCol w:w="1888"/>
        <w:gridCol w:w="2295"/>
      </w:tblGrid>
      <w:tr w:rsidR="00E15F2D" w:rsidRPr="00E15F2D" w14:paraId="1D532376" w14:textId="77777777" w:rsidTr="00B5574B">
        <w:trPr>
          <w:cantSplit/>
        </w:trPr>
        <w:tc>
          <w:tcPr>
            <w:tcW w:w="3422" w:type="dxa"/>
            <w:vMerge w:val="restart"/>
            <w:shd w:val="clear" w:color="auto" w:fill="auto"/>
            <w:vAlign w:val="bottom"/>
          </w:tcPr>
          <w:p w14:paraId="238BC42E" w14:textId="040EFC4B" w:rsidR="00945D6B" w:rsidRPr="00E15F2D" w:rsidRDefault="00945D6B" w:rsidP="00BD2B5A">
            <w:pPr>
              <w:autoSpaceDE w:val="0"/>
              <w:autoSpaceDN w:val="0"/>
              <w:adjustRightInd w:val="0"/>
              <w:spacing w:line="240" w:lineRule="auto"/>
              <w:jc w:val="center"/>
              <w:rPr>
                <w:rFonts w:ascii="Arial" w:eastAsiaTheme="minorHAnsi" w:hAnsi="Arial" w:cs="Arial"/>
                <w:b/>
                <w:sz w:val="20"/>
                <w:szCs w:val="20"/>
                <w:lang w:eastAsia="en-US"/>
              </w:rPr>
            </w:pPr>
            <w:r w:rsidRPr="00F93D3B">
              <w:rPr>
                <w:rFonts w:ascii="Arial" w:eastAsiaTheme="minorHAnsi" w:hAnsi="Arial" w:cs="Arial"/>
                <w:b/>
                <w:sz w:val="20"/>
                <w:szCs w:val="20"/>
                <w:lang w:eastAsia="en-US"/>
              </w:rPr>
              <w:t>Ox</w:t>
            </w:r>
            <w:r w:rsidR="00BD2B5A" w:rsidRPr="00F93D3B">
              <w:rPr>
                <w:rFonts w:ascii="Arial" w:eastAsiaTheme="minorHAnsi" w:hAnsi="Arial" w:cs="Arial"/>
                <w:b/>
                <w:sz w:val="20"/>
                <w:szCs w:val="20"/>
                <w:lang w:eastAsia="en-US"/>
              </w:rPr>
              <w:t>-</w:t>
            </w:r>
            <w:r w:rsidR="001D086E" w:rsidRPr="00F93D3B">
              <w:rPr>
                <w:rFonts w:ascii="Arial" w:eastAsiaTheme="minorHAnsi" w:hAnsi="Arial" w:cs="Arial"/>
                <w:b/>
                <w:sz w:val="20"/>
                <w:szCs w:val="20"/>
                <w:lang w:eastAsia="en-US"/>
              </w:rPr>
              <w:t>Plow</w:t>
            </w:r>
            <w:r w:rsidRPr="00F93D3B">
              <w:rPr>
                <w:rFonts w:ascii="Arial" w:eastAsiaTheme="minorHAnsi" w:hAnsi="Arial" w:cs="Arial"/>
                <w:b/>
                <w:sz w:val="20"/>
                <w:szCs w:val="20"/>
                <w:lang w:eastAsia="en-US"/>
              </w:rPr>
              <w:t xml:space="preserve"> Challenges</w:t>
            </w:r>
          </w:p>
        </w:tc>
        <w:tc>
          <w:tcPr>
            <w:tcW w:w="4183" w:type="dxa"/>
            <w:gridSpan w:val="2"/>
            <w:shd w:val="clear" w:color="auto" w:fill="auto"/>
            <w:vAlign w:val="bottom"/>
          </w:tcPr>
          <w:p w14:paraId="305DE627" w14:textId="39CACB97" w:rsidR="00945D6B" w:rsidRPr="00F93D3B" w:rsidRDefault="00945D6B" w:rsidP="00F17B81">
            <w:pPr>
              <w:autoSpaceDE w:val="0"/>
              <w:autoSpaceDN w:val="0"/>
              <w:adjustRightInd w:val="0"/>
              <w:spacing w:line="320" w:lineRule="atLeast"/>
              <w:ind w:left="60" w:right="60"/>
              <w:jc w:val="center"/>
              <w:rPr>
                <w:rFonts w:ascii="Arial" w:eastAsiaTheme="minorHAnsi" w:hAnsi="Arial" w:cs="Arial"/>
                <w:b/>
                <w:sz w:val="18"/>
                <w:szCs w:val="18"/>
                <w:lang w:eastAsia="en-US"/>
              </w:rPr>
            </w:pPr>
            <w:r w:rsidRPr="00F93D3B">
              <w:rPr>
                <w:rFonts w:ascii="Arial" w:eastAsiaTheme="minorHAnsi" w:hAnsi="Arial" w:cs="Arial"/>
                <w:b/>
                <w:sz w:val="20"/>
                <w:szCs w:val="20"/>
                <w:lang w:eastAsia="en-US"/>
              </w:rPr>
              <w:t>Responses</w:t>
            </w:r>
          </w:p>
        </w:tc>
      </w:tr>
      <w:tr w:rsidR="00E15F2D" w:rsidRPr="00E15F2D" w14:paraId="699CFB5F" w14:textId="77777777" w:rsidTr="00F17B81">
        <w:trPr>
          <w:cantSplit/>
          <w:trHeight w:val="60"/>
        </w:trPr>
        <w:tc>
          <w:tcPr>
            <w:tcW w:w="3422" w:type="dxa"/>
            <w:vMerge/>
            <w:shd w:val="clear" w:color="auto" w:fill="auto"/>
            <w:vAlign w:val="bottom"/>
          </w:tcPr>
          <w:p w14:paraId="7F25B019" w14:textId="77777777" w:rsidR="00F17B81" w:rsidRPr="00F93D3B" w:rsidRDefault="00F17B81" w:rsidP="00F17B81">
            <w:pPr>
              <w:autoSpaceDE w:val="0"/>
              <w:autoSpaceDN w:val="0"/>
              <w:adjustRightInd w:val="0"/>
              <w:spacing w:line="240" w:lineRule="auto"/>
              <w:jc w:val="center"/>
              <w:rPr>
                <w:rFonts w:ascii="Arial" w:eastAsiaTheme="minorHAnsi" w:hAnsi="Arial" w:cs="Arial"/>
                <w:b/>
                <w:sz w:val="20"/>
                <w:szCs w:val="20"/>
                <w:lang w:eastAsia="en-US"/>
              </w:rPr>
            </w:pPr>
          </w:p>
        </w:tc>
        <w:tc>
          <w:tcPr>
            <w:tcW w:w="1888" w:type="dxa"/>
            <w:shd w:val="clear" w:color="auto" w:fill="auto"/>
            <w:vAlign w:val="bottom"/>
          </w:tcPr>
          <w:p w14:paraId="63E1AE62" w14:textId="005C1D2D" w:rsidR="00F17B81" w:rsidRPr="00F93D3B" w:rsidRDefault="00F17B81" w:rsidP="00F17B81">
            <w:pPr>
              <w:autoSpaceDE w:val="0"/>
              <w:autoSpaceDN w:val="0"/>
              <w:adjustRightInd w:val="0"/>
              <w:spacing w:line="320" w:lineRule="atLeast"/>
              <w:ind w:left="60" w:right="60"/>
              <w:jc w:val="center"/>
              <w:rPr>
                <w:rFonts w:ascii="Arial" w:eastAsiaTheme="minorHAnsi" w:hAnsi="Arial" w:cs="Arial"/>
                <w:b/>
                <w:sz w:val="20"/>
                <w:szCs w:val="20"/>
                <w:lang w:eastAsia="en-US"/>
              </w:rPr>
            </w:pPr>
            <w:r w:rsidRPr="00F93D3B">
              <w:rPr>
                <w:rFonts w:ascii="Arial" w:eastAsiaTheme="minorHAnsi" w:hAnsi="Arial" w:cs="Arial"/>
                <w:b/>
                <w:sz w:val="20"/>
                <w:szCs w:val="20"/>
                <w:lang w:eastAsia="en-US"/>
              </w:rPr>
              <w:t>Number</w:t>
            </w:r>
          </w:p>
        </w:tc>
        <w:tc>
          <w:tcPr>
            <w:tcW w:w="2295" w:type="dxa"/>
            <w:shd w:val="clear" w:color="auto" w:fill="auto"/>
            <w:vAlign w:val="bottom"/>
          </w:tcPr>
          <w:p w14:paraId="63EBD6D1" w14:textId="3C892D36" w:rsidR="00F17B81" w:rsidRPr="00F93D3B" w:rsidRDefault="00F17B81" w:rsidP="00F17B81">
            <w:pPr>
              <w:autoSpaceDE w:val="0"/>
              <w:autoSpaceDN w:val="0"/>
              <w:adjustRightInd w:val="0"/>
              <w:spacing w:line="240" w:lineRule="auto"/>
              <w:jc w:val="center"/>
              <w:rPr>
                <w:rFonts w:ascii="Arial" w:eastAsiaTheme="minorHAnsi" w:hAnsi="Arial" w:cs="Arial"/>
                <w:b/>
                <w:sz w:val="18"/>
                <w:szCs w:val="18"/>
                <w:lang w:eastAsia="en-US"/>
              </w:rPr>
            </w:pPr>
            <w:r w:rsidRPr="00F93D3B">
              <w:rPr>
                <w:rFonts w:ascii="Arial" w:eastAsiaTheme="minorHAnsi" w:hAnsi="Arial" w:cs="Arial"/>
                <w:b/>
                <w:sz w:val="18"/>
                <w:szCs w:val="18"/>
                <w:lang w:eastAsia="en-US"/>
              </w:rPr>
              <w:t>Percentage of Cases</w:t>
            </w:r>
          </w:p>
        </w:tc>
      </w:tr>
      <w:tr w:rsidR="00E15F2D" w:rsidRPr="00E15F2D" w14:paraId="7C63BA78" w14:textId="77777777" w:rsidTr="00F17B81">
        <w:trPr>
          <w:cantSplit/>
        </w:trPr>
        <w:tc>
          <w:tcPr>
            <w:tcW w:w="3422" w:type="dxa"/>
            <w:shd w:val="clear" w:color="auto" w:fill="auto"/>
          </w:tcPr>
          <w:p w14:paraId="127D0013" w14:textId="77777777" w:rsidR="00F17B81" w:rsidRPr="00F93D3B" w:rsidRDefault="00F17B81" w:rsidP="00CB4CB3">
            <w:pPr>
              <w:autoSpaceDE w:val="0"/>
              <w:autoSpaceDN w:val="0"/>
              <w:adjustRightInd w:val="0"/>
              <w:spacing w:line="320" w:lineRule="atLeast"/>
              <w:ind w:left="60" w:right="60"/>
              <w:jc w:val="left"/>
              <w:rPr>
                <w:rFonts w:ascii="Arial" w:eastAsiaTheme="minorHAnsi" w:hAnsi="Arial" w:cs="Arial"/>
                <w:sz w:val="20"/>
                <w:szCs w:val="20"/>
                <w:lang w:eastAsia="en-US"/>
              </w:rPr>
            </w:pPr>
            <w:r w:rsidRPr="00F93D3B">
              <w:rPr>
                <w:rFonts w:ascii="Arial" w:eastAsiaTheme="minorHAnsi" w:hAnsi="Arial" w:cs="Arial"/>
                <w:sz w:val="20"/>
                <w:szCs w:val="20"/>
                <w:lang w:eastAsia="en-US"/>
              </w:rPr>
              <w:t>No challenge</w:t>
            </w:r>
          </w:p>
        </w:tc>
        <w:tc>
          <w:tcPr>
            <w:tcW w:w="1888" w:type="dxa"/>
            <w:shd w:val="clear" w:color="auto" w:fill="auto"/>
          </w:tcPr>
          <w:p w14:paraId="60788C14"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20"/>
                <w:szCs w:val="20"/>
                <w:lang w:eastAsia="en-US"/>
              </w:rPr>
            </w:pPr>
            <w:r w:rsidRPr="00F93D3B">
              <w:rPr>
                <w:rFonts w:ascii="Arial" w:eastAsiaTheme="minorHAnsi" w:hAnsi="Arial" w:cs="Arial"/>
                <w:sz w:val="20"/>
                <w:szCs w:val="20"/>
                <w:lang w:eastAsia="en-US"/>
              </w:rPr>
              <w:t>54</w:t>
            </w:r>
          </w:p>
        </w:tc>
        <w:tc>
          <w:tcPr>
            <w:tcW w:w="2295" w:type="dxa"/>
            <w:shd w:val="clear" w:color="auto" w:fill="auto"/>
          </w:tcPr>
          <w:p w14:paraId="0BA2B76E"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18"/>
                <w:szCs w:val="18"/>
                <w:lang w:eastAsia="en-US"/>
              </w:rPr>
            </w:pPr>
            <w:r w:rsidRPr="00F93D3B">
              <w:rPr>
                <w:rFonts w:ascii="Arial" w:eastAsiaTheme="minorHAnsi" w:hAnsi="Arial" w:cs="Arial"/>
                <w:sz w:val="18"/>
                <w:szCs w:val="18"/>
                <w:lang w:eastAsia="en-US"/>
              </w:rPr>
              <w:t>34.2%</w:t>
            </w:r>
          </w:p>
        </w:tc>
      </w:tr>
      <w:tr w:rsidR="00E15F2D" w:rsidRPr="00E15F2D" w14:paraId="0466ECAD" w14:textId="77777777" w:rsidTr="00F17B81">
        <w:trPr>
          <w:cantSplit/>
        </w:trPr>
        <w:tc>
          <w:tcPr>
            <w:tcW w:w="3422" w:type="dxa"/>
            <w:shd w:val="clear" w:color="auto" w:fill="auto"/>
          </w:tcPr>
          <w:p w14:paraId="1D56936A" w14:textId="77777777" w:rsidR="00F17B81" w:rsidRPr="00F93D3B" w:rsidRDefault="00F17B81" w:rsidP="00CB4CB3">
            <w:pPr>
              <w:autoSpaceDE w:val="0"/>
              <w:autoSpaceDN w:val="0"/>
              <w:adjustRightInd w:val="0"/>
              <w:spacing w:line="320" w:lineRule="atLeast"/>
              <w:ind w:left="60" w:right="60"/>
              <w:jc w:val="left"/>
              <w:rPr>
                <w:rFonts w:ascii="Arial" w:eastAsiaTheme="minorHAnsi" w:hAnsi="Arial" w:cs="Arial"/>
                <w:sz w:val="20"/>
                <w:szCs w:val="20"/>
                <w:lang w:eastAsia="en-US"/>
              </w:rPr>
            </w:pPr>
            <w:r w:rsidRPr="00F93D3B">
              <w:rPr>
                <w:rFonts w:ascii="Arial" w:eastAsiaTheme="minorHAnsi" w:hAnsi="Arial" w:cs="Arial"/>
                <w:sz w:val="20"/>
                <w:szCs w:val="20"/>
                <w:lang w:eastAsia="en-US"/>
              </w:rPr>
              <w:t>Repair Cost</w:t>
            </w:r>
          </w:p>
        </w:tc>
        <w:tc>
          <w:tcPr>
            <w:tcW w:w="1888" w:type="dxa"/>
            <w:shd w:val="clear" w:color="auto" w:fill="auto"/>
          </w:tcPr>
          <w:p w14:paraId="1D621B2F"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20"/>
                <w:szCs w:val="20"/>
                <w:lang w:eastAsia="en-US"/>
              </w:rPr>
            </w:pPr>
            <w:r w:rsidRPr="00F93D3B">
              <w:rPr>
                <w:rFonts w:ascii="Arial" w:eastAsiaTheme="minorHAnsi" w:hAnsi="Arial" w:cs="Arial"/>
                <w:sz w:val="20"/>
                <w:szCs w:val="20"/>
                <w:lang w:eastAsia="en-US"/>
              </w:rPr>
              <w:t>53</w:t>
            </w:r>
          </w:p>
        </w:tc>
        <w:tc>
          <w:tcPr>
            <w:tcW w:w="2295" w:type="dxa"/>
            <w:shd w:val="clear" w:color="auto" w:fill="auto"/>
          </w:tcPr>
          <w:p w14:paraId="57B98D19"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18"/>
                <w:szCs w:val="18"/>
                <w:lang w:eastAsia="en-US"/>
              </w:rPr>
            </w:pPr>
            <w:r w:rsidRPr="00F93D3B">
              <w:rPr>
                <w:rFonts w:ascii="Arial" w:eastAsiaTheme="minorHAnsi" w:hAnsi="Arial" w:cs="Arial"/>
                <w:sz w:val="18"/>
                <w:szCs w:val="18"/>
                <w:lang w:eastAsia="en-US"/>
              </w:rPr>
              <w:t>33.5%</w:t>
            </w:r>
          </w:p>
        </w:tc>
      </w:tr>
      <w:tr w:rsidR="00E15F2D" w:rsidRPr="00E15F2D" w14:paraId="6045BE05" w14:textId="77777777" w:rsidTr="00F17B81">
        <w:trPr>
          <w:cantSplit/>
        </w:trPr>
        <w:tc>
          <w:tcPr>
            <w:tcW w:w="3422" w:type="dxa"/>
            <w:shd w:val="clear" w:color="auto" w:fill="auto"/>
          </w:tcPr>
          <w:p w14:paraId="36D04623" w14:textId="43EE8811" w:rsidR="00F17B81" w:rsidRPr="00F93D3B" w:rsidRDefault="00F17B81" w:rsidP="00B66327">
            <w:pPr>
              <w:autoSpaceDE w:val="0"/>
              <w:autoSpaceDN w:val="0"/>
              <w:adjustRightInd w:val="0"/>
              <w:spacing w:line="320" w:lineRule="atLeast"/>
              <w:ind w:left="60" w:right="60"/>
              <w:jc w:val="left"/>
              <w:rPr>
                <w:rFonts w:ascii="Arial" w:eastAsiaTheme="minorHAnsi" w:hAnsi="Arial" w:cs="Arial"/>
                <w:sz w:val="20"/>
                <w:szCs w:val="20"/>
                <w:lang w:eastAsia="en-US"/>
              </w:rPr>
            </w:pPr>
            <w:r w:rsidRPr="00F93D3B">
              <w:rPr>
                <w:rFonts w:ascii="Arial" w:eastAsiaTheme="minorHAnsi" w:hAnsi="Arial" w:cs="Arial"/>
                <w:sz w:val="20"/>
                <w:szCs w:val="20"/>
                <w:lang w:eastAsia="en-US"/>
              </w:rPr>
              <w:t xml:space="preserve">Many people require ox </w:t>
            </w:r>
            <w:r w:rsidR="001D086E" w:rsidRPr="00F93D3B">
              <w:rPr>
                <w:rFonts w:ascii="Arial" w:eastAsiaTheme="minorHAnsi" w:hAnsi="Arial" w:cs="Arial"/>
                <w:sz w:val="20"/>
                <w:szCs w:val="20"/>
                <w:lang w:eastAsia="en-US"/>
              </w:rPr>
              <w:t>plow</w:t>
            </w:r>
            <w:r w:rsidRPr="00F93D3B">
              <w:rPr>
                <w:rFonts w:ascii="Arial" w:eastAsiaTheme="minorHAnsi" w:hAnsi="Arial" w:cs="Arial"/>
                <w:sz w:val="20"/>
                <w:szCs w:val="20"/>
                <w:lang w:eastAsia="en-US"/>
              </w:rPr>
              <w:t xml:space="preserve"> at the same time</w:t>
            </w:r>
          </w:p>
        </w:tc>
        <w:tc>
          <w:tcPr>
            <w:tcW w:w="1888" w:type="dxa"/>
            <w:shd w:val="clear" w:color="auto" w:fill="auto"/>
          </w:tcPr>
          <w:p w14:paraId="6F1F8DBF"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20"/>
                <w:szCs w:val="20"/>
                <w:lang w:eastAsia="en-US"/>
              </w:rPr>
            </w:pPr>
            <w:r w:rsidRPr="00F93D3B">
              <w:rPr>
                <w:rFonts w:ascii="Arial" w:eastAsiaTheme="minorHAnsi" w:hAnsi="Arial" w:cs="Arial"/>
                <w:sz w:val="20"/>
                <w:szCs w:val="20"/>
                <w:lang w:eastAsia="en-US"/>
              </w:rPr>
              <w:t>32</w:t>
            </w:r>
          </w:p>
        </w:tc>
        <w:tc>
          <w:tcPr>
            <w:tcW w:w="2295" w:type="dxa"/>
            <w:shd w:val="clear" w:color="auto" w:fill="auto"/>
          </w:tcPr>
          <w:p w14:paraId="288DBAD8"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18"/>
                <w:szCs w:val="18"/>
                <w:lang w:eastAsia="en-US"/>
              </w:rPr>
            </w:pPr>
            <w:r w:rsidRPr="00F93D3B">
              <w:rPr>
                <w:rFonts w:ascii="Arial" w:eastAsiaTheme="minorHAnsi" w:hAnsi="Arial" w:cs="Arial"/>
                <w:sz w:val="18"/>
                <w:szCs w:val="18"/>
                <w:lang w:eastAsia="en-US"/>
              </w:rPr>
              <w:t>20.3%</w:t>
            </w:r>
          </w:p>
        </w:tc>
      </w:tr>
      <w:tr w:rsidR="00E15F2D" w:rsidRPr="00E15F2D" w14:paraId="5BFFD160" w14:textId="77777777" w:rsidTr="00F17B81">
        <w:trPr>
          <w:cantSplit/>
        </w:trPr>
        <w:tc>
          <w:tcPr>
            <w:tcW w:w="3422" w:type="dxa"/>
            <w:shd w:val="clear" w:color="auto" w:fill="auto"/>
          </w:tcPr>
          <w:p w14:paraId="49D1E1D5" w14:textId="77777777" w:rsidR="00F17B81" w:rsidRPr="00F93D3B" w:rsidRDefault="00F17B81" w:rsidP="00CB4CB3">
            <w:pPr>
              <w:autoSpaceDE w:val="0"/>
              <w:autoSpaceDN w:val="0"/>
              <w:adjustRightInd w:val="0"/>
              <w:spacing w:line="320" w:lineRule="atLeast"/>
              <w:ind w:left="60" w:right="60"/>
              <w:jc w:val="left"/>
              <w:rPr>
                <w:rFonts w:ascii="Arial" w:eastAsiaTheme="minorHAnsi" w:hAnsi="Arial" w:cs="Arial"/>
                <w:sz w:val="20"/>
                <w:szCs w:val="20"/>
                <w:lang w:eastAsia="en-US"/>
              </w:rPr>
            </w:pPr>
            <w:r w:rsidRPr="00F93D3B">
              <w:rPr>
                <w:rFonts w:ascii="Arial" w:eastAsiaTheme="minorHAnsi" w:hAnsi="Arial" w:cs="Arial"/>
                <w:sz w:val="20"/>
                <w:szCs w:val="20"/>
                <w:lang w:eastAsia="en-US"/>
              </w:rPr>
              <w:t>Lack of oxen</w:t>
            </w:r>
          </w:p>
        </w:tc>
        <w:tc>
          <w:tcPr>
            <w:tcW w:w="1888" w:type="dxa"/>
            <w:shd w:val="clear" w:color="auto" w:fill="auto"/>
          </w:tcPr>
          <w:p w14:paraId="13D185F8"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20"/>
                <w:szCs w:val="20"/>
                <w:lang w:eastAsia="en-US"/>
              </w:rPr>
            </w:pPr>
            <w:r w:rsidRPr="00F93D3B">
              <w:rPr>
                <w:rFonts w:ascii="Arial" w:eastAsiaTheme="minorHAnsi" w:hAnsi="Arial" w:cs="Arial"/>
                <w:sz w:val="20"/>
                <w:szCs w:val="20"/>
                <w:lang w:eastAsia="en-US"/>
              </w:rPr>
              <w:t>15</w:t>
            </w:r>
          </w:p>
        </w:tc>
        <w:tc>
          <w:tcPr>
            <w:tcW w:w="2295" w:type="dxa"/>
            <w:shd w:val="clear" w:color="auto" w:fill="auto"/>
          </w:tcPr>
          <w:p w14:paraId="680D298C"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18"/>
                <w:szCs w:val="18"/>
                <w:lang w:eastAsia="en-US"/>
              </w:rPr>
            </w:pPr>
            <w:r w:rsidRPr="00F93D3B">
              <w:rPr>
                <w:rFonts w:ascii="Arial" w:eastAsiaTheme="minorHAnsi" w:hAnsi="Arial" w:cs="Arial"/>
                <w:sz w:val="18"/>
                <w:szCs w:val="18"/>
                <w:lang w:eastAsia="en-US"/>
              </w:rPr>
              <w:t>9.5%</w:t>
            </w:r>
          </w:p>
        </w:tc>
      </w:tr>
      <w:tr w:rsidR="00E15F2D" w:rsidRPr="00E15F2D" w14:paraId="606ACAB7" w14:textId="77777777" w:rsidTr="00F17B81">
        <w:trPr>
          <w:cantSplit/>
        </w:trPr>
        <w:tc>
          <w:tcPr>
            <w:tcW w:w="3422" w:type="dxa"/>
            <w:shd w:val="clear" w:color="auto" w:fill="auto"/>
          </w:tcPr>
          <w:p w14:paraId="082E36DF" w14:textId="77777777" w:rsidR="00F17B81" w:rsidRPr="00F93D3B" w:rsidRDefault="00F17B81" w:rsidP="00CB4CB3">
            <w:pPr>
              <w:autoSpaceDE w:val="0"/>
              <w:autoSpaceDN w:val="0"/>
              <w:adjustRightInd w:val="0"/>
              <w:spacing w:line="320" w:lineRule="atLeast"/>
              <w:ind w:left="60" w:right="60"/>
              <w:jc w:val="left"/>
              <w:rPr>
                <w:rFonts w:ascii="Arial" w:eastAsiaTheme="minorHAnsi" w:hAnsi="Arial" w:cs="Arial"/>
                <w:sz w:val="20"/>
                <w:szCs w:val="20"/>
                <w:lang w:eastAsia="en-US"/>
              </w:rPr>
            </w:pPr>
            <w:r w:rsidRPr="00F93D3B">
              <w:rPr>
                <w:rFonts w:ascii="Arial" w:eastAsiaTheme="minorHAnsi" w:hAnsi="Arial" w:cs="Arial"/>
                <w:sz w:val="20"/>
                <w:szCs w:val="20"/>
                <w:lang w:eastAsia="en-US"/>
              </w:rPr>
              <w:t>High operational technology</w:t>
            </w:r>
          </w:p>
        </w:tc>
        <w:tc>
          <w:tcPr>
            <w:tcW w:w="1888" w:type="dxa"/>
            <w:shd w:val="clear" w:color="auto" w:fill="auto"/>
          </w:tcPr>
          <w:p w14:paraId="6FFBB42B"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20"/>
                <w:szCs w:val="20"/>
                <w:lang w:eastAsia="en-US"/>
              </w:rPr>
            </w:pPr>
            <w:r w:rsidRPr="00F93D3B">
              <w:rPr>
                <w:rFonts w:ascii="Arial" w:eastAsiaTheme="minorHAnsi" w:hAnsi="Arial" w:cs="Arial"/>
                <w:sz w:val="20"/>
                <w:szCs w:val="20"/>
                <w:lang w:eastAsia="en-US"/>
              </w:rPr>
              <w:t>60</w:t>
            </w:r>
          </w:p>
        </w:tc>
        <w:tc>
          <w:tcPr>
            <w:tcW w:w="2295" w:type="dxa"/>
            <w:shd w:val="clear" w:color="auto" w:fill="auto"/>
          </w:tcPr>
          <w:p w14:paraId="263BD518"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18"/>
                <w:szCs w:val="18"/>
                <w:lang w:eastAsia="en-US"/>
              </w:rPr>
            </w:pPr>
            <w:r w:rsidRPr="00F93D3B">
              <w:rPr>
                <w:rFonts w:ascii="Arial" w:eastAsiaTheme="minorHAnsi" w:hAnsi="Arial" w:cs="Arial"/>
                <w:sz w:val="18"/>
                <w:szCs w:val="18"/>
                <w:lang w:eastAsia="en-US"/>
              </w:rPr>
              <w:t>38.0%</w:t>
            </w:r>
          </w:p>
        </w:tc>
      </w:tr>
      <w:tr w:rsidR="00E15F2D" w:rsidRPr="00E15F2D" w14:paraId="3CF46753" w14:textId="77777777" w:rsidTr="00F17B81">
        <w:trPr>
          <w:cantSplit/>
        </w:trPr>
        <w:tc>
          <w:tcPr>
            <w:tcW w:w="3422" w:type="dxa"/>
            <w:shd w:val="clear" w:color="auto" w:fill="auto"/>
          </w:tcPr>
          <w:p w14:paraId="36216C0E" w14:textId="5964E365" w:rsidR="00F17B81" w:rsidRPr="00F93D3B" w:rsidRDefault="00F17B81" w:rsidP="00CB4CB3">
            <w:pPr>
              <w:autoSpaceDE w:val="0"/>
              <w:autoSpaceDN w:val="0"/>
              <w:adjustRightInd w:val="0"/>
              <w:spacing w:line="320" w:lineRule="atLeast"/>
              <w:ind w:left="60" w:right="60"/>
              <w:jc w:val="left"/>
              <w:rPr>
                <w:rFonts w:ascii="Arial" w:eastAsiaTheme="minorHAnsi" w:hAnsi="Arial" w:cs="Arial"/>
                <w:sz w:val="20"/>
                <w:szCs w:val="20"/>
                <w:lang w:eastAsia="en-US"/>
              </w:rPr>
            </w:pPr>
            <w:r w:rsidRPr="00F93D3B">
              <w:rPr>
                <w:rFonts w:ascii="Arial" w:eastAsiaTheme="minorHAnsi" w:hAnsi="Arial" w:cs="Arial"/>
                <w:sz w:val="20"/>
                <w:szCs w:val="20"/>
                <w:lang w:eastAsia="en-US"/>
              </w:rPr>
              <w:t>Other</w:t>
            </w:r>
          </w:p>
        </w:tc>
        <w:tc>
          <w:tcPr>
            <w:tcW w:w="1888" w:type="dxa"/>
            <w:shd w:val="clear" w:color="auto" w:fill="auto"/>
          </w:tcPr>
          <w:p w14:paraId="3B3B1D8B"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20"/>
                <w:szCs w:val="20"/>
                <w:lang w:eastAsia="en-US"/>
              </w:rPr>
            </w:pPr>
            <w:r w:rsidRPr="00F93D3B">
              <w:rPr>
                <w:rFonts w:ascii="Arial" w:eastAsiaTheme="minorHAnsi" w:hAnsi="Arial" w:cs="Arial"/>
                <w:sz w:val="20"/>
                <w:szCs w:val="20"/>
                <w:lang w:eastAsia="en-US"/>
              </w:rPr>
              <w:t>3</w:t>
            </w:r>
          </w:p>
        </w:tc>
        <w:tc>
          <w:tcPr>
            <w:tcW w:w="2295" w:type="dxa"/>
            <w:shd w:val="clear" w:color="auto" w:fill="auto"/>
          </w:tcPr>
          <w:p w14:paraId="65E929C5" w14:textId="77777777"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18"/>
                <w:szCs w:val="18"/>
                <w:lang w:eastAsia="en-US"/>
              </w:rPr>
            </w:pPr>
            <w:r w:rsidRPr="00F93D3B">
              <w:rPr>
                <w:rFonts w:ascii="Arial" w:eastAsiaTheme="minorHAnsi" w:hAnsi="Arial" w:cs="Arial"/>
                <w:sz w:val="18"/>
                <w:szCs w:val="18"/>
                <w:lang w:eastAsia="en-US"/>
              </w:rPr>
              <w:t>1.9%</w:t>
            </w:r>
          </w:p>
        </w:tc>
      </w:tr>
      <w:tr w:rsidR="00E15F2D" w:rsidRPr="00E15F2D" w14:paraId="235B27F4" w14:textId="77777777" w:rsidTr="00F17B81">
        <w:trPr>
          <w:cantSplit/>
        </w:trPr>
        <w:tc>
          <w:tcPr>
            <w:tcW w:w="3422" w:type="dxa"/>
            <w:shd w:val="clear" w:color="auto" w:fill="auto"/>
          </w:tcPr>
          <w:p w14:paraId="69C38F1E" w14:textId="7C86023E" w:rsidR="00F17B81" w:rsidRPr="00F93D3B" w:rsidRDefault="00F17B81" w:rsidP="00CB4CB3">
            <w:pPr>
              <w:autoSpaceDE w:val="0"/>
              <w:autoSpaceDN w:val="0"/>
              <w:adjustRightInd w:val="0"/>
              <w:spacing w:line="320" w:lineRule="atLeast"/>
              <w:ind w:left="60" w:right="60"/>
              <w:jc w:val="left"/>
              <w:rPr>
                <w:rFonts w:ascii="Arial" w:eastAsiaTheme="minorHAnsi" w:hAnsi="Arial" w:cs="Arial"/>
                <w:sz w:val="20"/>
                <w:szCs w:val="20"/>
                <w:lang w:eastAsia="en-US"/>
              </w:rPr>
            </w:pPr>
            <w:r w:rsidRPr="00F93D3B">
              <w:rPr>
                <w:rFonts w:ascii="Arial" w:eastAsiaTheme="minorHAnsi" w:hAnsi="Arial" w:cs="Arial"/>
                <w:sz w:val="20"/>
                <w:szCs w:val="20"/>
                <w:lang w:eastAsia="en-US"/>
              </w:rPr>
              <w:t>Total</w:t>
            </w:r>
            <w:r w:rsidRPr="00F93D3B">
              <w:rPr>
                <w:rStyle w:val="Funotenzeichen"/>
                <w:rFonts w:ascii="Arial" w:eastAsiaTheme="minorHAnsi" w:hAnsi="Arial" w:cs="Arial"/>
                <w:sz w:val="20"/>
                <w:szCs w:val="20"/>
                <w:lang w:eastAsia="en-US"/>
              </w:rPr>
              <w:footnoteReference w:id="30"/>
            </w:r>
          </w:p>
        </w:tc>
        <w:tc>
          <w:tcPr>
            <w:tcW w:w="1888" w:type="dxa"/>
            <w:shd w:val="clear" w:color="auto" w:fill="auto"/>
          </w:tcPr>
          <w:p w14:paraId="0E5663F1" w14:textId="50124582"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20"/>
                <w:szCs w:val="20"/>
                <w:lang w:eastAsia="en-US"/>
              </w:rPr>
            </w:pPr>
            <w:r w:rsidRPr="00F93D3B">
              <w:rPr>
                <w:rFonts w:ascii="Arial" w:eastAsiaTheme="minorHAnsi" w:hAnsi="Arial" w:cs="Arial"/>
                <w:sz w:val="20"/>
                <w:szCs w:val="20"/>
                <w:lang w:eastAsia="en-US"/>
              </w:rPr>
              <w:t>217</w:t>
            </w:r>
          </w:p>
        </w:tc>
        <w:tc>
          <w:tcPr>
            <w:tcW w:w="2295" w:type="dxa"/>
            <w:shd w:val="clear" w:color="auto" w:fill="auto"/>
          </w:tcPr>
          <w:p w14:paraId="2344D990" w14:textId="30740055" w:rsidR="00F17B81" w:rsidRPr="00F93D3B" w:rsidRDefault="00F17B81" w:rsidP="00F17B81">
            <w:pPr>
              <w:autoSpaceDE w:val="0"/>
              <w:autoSpaceDN w:val="0"/>
              <w:adjustRightInd w:val="0"/>
              <w:spacing w:line="320" w:lineRule="atLeast"/>
              <w:ind w:left="60" w:right="60"/>
              <w:jc w:val="right"/>
              <w:rPr>
                <w:rFonts w:ascii="Arial" w:eastAsiaTheme="minorHAnsi" w:hAnsi="Arial" w:cs="Arial"/>
                <w:sz w:val="18"/>
                <w:szCs w:val="18"/>
                <w:lang w:eastAsia="en-US"/>
              </w:rPr>
            </w:pPr>
            <w:r w:rsidRPr="00F93D3B">
              <w:rPr>
                <w:rFonts w:ascii="Arial" w:eastAsiaTheme="minorHAnsi" w:hAnsi="Arial" w:cs="Arial"/>
                <w:sz w:val="18"/>
                <w:szCs w:val="18"/>
                <w:lang w:eastAsia="en-US"/>
              </w:rPr>
              <w:t>137.3%</w:t>
            </w:r>
          </w:p>
        </w:tc>
      </w:tr>
    </w:tbl>
    <w:p w14:paraId="49B3774B" w14:textId="54ADF6F4" w:rsidR="00640DD1" w:rsidRDefault="00640DD1">
      <w:pPr>
        <w:rPr>
          <w:rFonts w:ascii="Times New Roman" w:eastAsia="Times New Roman" w:hAnsi="Times New Roman" w:cs="Times New Roman"/>
          <w:sz w:val="24"/>
          <w:szCs w:val="24"/>
        </w:rPr>
      </w:pPr>
    </w:p>
    <w:p w14:paraId="6F10B60B" w14:textId="4CFDE869" w:rsidR="00792706" w:rsidRDefault="00CD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w:t>
      </w:r>
      <w:r w:rsidRPr="00A02996">
        <w:rPr>
          <w:rFonts w:ascii="Times New Roman" w:eastAsia="Times New Roman" w:hAnsi="Times New Roman" w:cs="Times New Roman"/>
          <w:i/>
          <w:sz w:val="24"/>
          <w:szCs w:val="24"/>
        </w:rPr>
        <w:t>food access</w:t>
      </w:r>
      <w:r>
        <w:rPr>
          <w:rFonts w:ascii="Times New Roman" w:eastAsia="Times New Roman" w:hAnsi="Times New Roman" w:cs="Times New Roman"/>
          <w:sz w:val="24"/>
          <w:szCs w:val="24"/>
        </w:rPr>
        <w:t xml:space="preserve"> and </w:t>
      </w:r>
      <w:r w:rsidRPr="00A02996">
        <w:rPr>
          <w:rFonts w:ascii="Times New Roman" w:eastAsia="Times New Roman" w:hAnsi="Times New Roman" w:cs="Times New Roman"/>
          <w:i/>
          <w:sz w:val="24"/>
          <w:szCs w:val="24"/>
        </w:rPr>
        <w:t>availability</w:t>
      </w:r>
      <w:r>
        <w:rPr>
          <w:rFonts w:ascii="Times New Roman" w:eastAsia="Times New Roman" w:hAnsi="Times New Roman" w:cs="Times New Roman"/>
          <w:sz w:val="24"/>
          <w:szCs w:val="24"/>
        </w:rPr>
        <w:t xml:space="preserve">, the farmers were able to increase the amount and variety of their food consumption, but by less than originally hoped for. Nevertheless, a comparison of </w:t>
      </w:r>
      <w:r w:rsidR="006004B7">
        <w:rPr>
          <w:rFonts w:ascii="Times New Roman" w:eastAsia="Times New Roman" w:hAnsi="Times New Roman" w:cs="Times New Roman"/>
          <w:sz w:val="24"/>
          <w:szCs w:val="24"/>
        </w:rPr>
        <w:t xml:space="preserve">random </w:t>
      </w:r>
      <w:r>
        <w:rPr>
          <w:rFonts w:ascii="Times New Roman" w:eastAsia="Times New Roman" w:hAnsi="Times New Roman" w:cs="Times New Roman"/>
          <w:sz w:val="24"/>
          <w:szCs w:val="24"/>
        </w:rPr>
        <w:t>nutrition surveys</w:t>
      </w:r>
      <w:r w:rsidRPr="003A02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May 2017 to May 202</w:t>
      </w:r>
      <w:r w:rsidR="00D827C9">
        <w:rPr>
          <w:rFonts w:ascii="Times New Roman" w:eastAsia="Times New Roman" w:hAnsi="Times New Roman" w:cs="Times New Roman"/>
          <w:sz w:val="24"/>
          <w:szCs w:val="24"/>
        </w:rPr>
        <w:t>1</w:t>
      </w:r>
      <w:r>
        <w:rPr>
          <w:rFonts w:ascii="Times New Roman" w:eastAsia="Times New Roman" w:hAnsi="Times New Roman" w:cs="Times New Roman"/>
          <w:sz w:val="24"/>
          <w:szCs w:val="24"/>
        </w:rPr>
        <w:t>, which measur</w:t>
      </w:r>
      <w:r w:rsidR="006004B7">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mid-upper arm circumference (MUAC)</w:t>
      </w:r>
      <w:r w:rsidR="006004B7">
        <w:rPr>
          <w:rFonts w:ascii="Times New Roman" w:eastAsia="Times New Roman" w:hAnsi="Times New Roman" w:cs="Times New Roman"/>
          <w:sz w:val="24"/>
          <w:szCs w:val="24"/>
        </w:rPr>
        <w:t xml:space="preserve"> </w:t>
      </w:r>
      <w:r w:rsidR="008A045A">
        <w:rPr>
          <w:rFonts w:ascii="Times New Roman" w:eastAsia="Times New Roman" w:hAnsi="Times New Roman" w:cs="Times New Roman"/>
          <w:sz w:val="24"/>
          <w:szCs w:val="24"/>
        </w:rPr>
        <w:t>of</w:t>
      </w:r>
      <w:r w:rsidR="006004B7">
        <w:rPr>
          <w:rFonts w:ascii="Times New Roman" w:eastAsia="Times New Roman" w:hAnsi="Times New Roman" w:cs="Times New Roman"/>
          <w:sz w:val="24"/>
          <w:szCs w:val="24"/>
        </w:rPr>
        <w:t xml:space="preserve"> young children (5-59 months)</w:t>
      </w:r>
      <w:r>
        <w:rPr>
          <w:rFonts w:ascii="Times New Roman" w:eastAsia="Times New Roman" w:hAnsi="Times New Roman" w:cs="Times New Roman"/>
          <w:sz w:val="24"/>
          <w:szCs w:val="24"/>
        </w:rPr>
        <w:t xml:space="preserve">, shows that although the global acute malnutrition (GAM) fluctuates seasonally, it </w:t>
      </w:r>
      <w:r w:rsidR="006004B7">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 xml:space="preserve">declined in the </w:t>
      </w:r>
      <w:r w:rsidR="004A55AF">
        <w:rPr>
          <w:rFonts w:ascii="Times New Roman" w:eastAsia="Times New Roman" w:hAnsi="Times New Roman" w:cs="Times New Roman"/>
          <w:sz w:val="24"/>
          <w:szCs w:val="24"/>
        </w:rPr>
        <w:t xml:space="preserve">nine </w:t>
      </w:r>
      <w:r>
        <w:rPr>
          <w:rFonts w:ascii="Times New Roman" w:eastAsia="Times New Roman" w:hAnsi="Times New Roman" w:cs="Times New Roman"/>
          <w:sz w:val="24"/>
          <w:szCs w:val="24"/>
        </w:rPr>
        <w:t xml:space="preserve">supported </w:t>
      </w:r>
      <w:r w:rsidRPr="00A90069">
        <w:rPr>
          <w:rFonts w:ascii="Times New Roman" w:eastAsia="Times New Roman" w:hAnsi="Times New Roman" w:cs="Times New Roman"/>
          <w:sz w:val="24"/>
          <w:szCs w:val="24"/>
        </w:rPr>
        <w:t>villages</w:t>
      </w:r>
      <w:r w:rsidR="00FB2532" w:rsidRPr="00A90069">
        <w:rPr>
          <w:rFonts w:ascii="Times New Roman" w:eastAsia="Times New Roman" w:hAnsi="Times New Roman" w:cs="Times New Roman"/>
          <w:sz w:val="24"/>
          <w:szCs w:val="24"/>
        </w:rPr>
        <w:t xml:space="preserve"> </w:t>
      </w:r>
      <w:r w:rsidR="00FB2532" w:rsidRPr="00BD2B5A">
        <w:rPr>
          <w:rFonts w:ascii="Times New Roman" w:eastAsia="Times New Roman" w:hAnsi="Times New Roman" w:cs="Times New Roman"/>
          <w:sz w:val="24"/>
          <w:szCs w:val="24"/>
        </w:rPr>
        <w:t xml:space="preserve">(see table </w:t>
      </w:r>
      <w:r w:rsidR="00E927AC">
        <w:rPr>
          <w:rFonts w:ascii="Times New Roman" w:eastAsia="Times New Roman" w:hAnsi="Times New Roman" w:cs="Times New Roman"/>
          <w:sz w:val="24"/>
          <w:szCs w:val="24"/>
        </w:rPr>
        <w:t>7</w:t>
      </w:r>
      <w:r w:rsidR="00FB2532" w:rsidRPr="00BD2B5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Style w:val="Funotenzeichen"/>
          <w:rFonts w:ascii="Times New Roman" w:eastAsia="Times New Roman" w:hAnsi="Times New Roman" w:cs="Times New Roman"/>
          <w:sz w:val="24"/>
          <w:szCs w:val="24"/>
        </w:rPr>
        <w:footnoteReference w:id="31"/>
      </w:r>
      <w:r>
        <w:rPr>
          <w:rFonts w:ascii="Times New Roman" w:eastAsia="Times New Roman" w:hAnsi="Times New Roman" w:cs="Times New Roman"/>
          <w:sz w:val="24"/>
          <w:szCs w:val="24"/>
        </w:rPr>
        <w:t xml:space="preserve"> In addition, in 2019, the feeding center at the hospital was closed, and it has not been necessary to reopen it because malnutrition has declined to a comparatively low level.</w:t>
      </w:r>
    </w:p>
    <w:p w14:paraId="2C4CAC57" w14:textId="77777777" w:rsidR="00CD7ED9" w:rsidRDefault="00CD7ED9">
      <w:pPr>
        <w:rPr>
          <w:rFonts w:ascii="Times New Roman" w:eastAsia="Times New Roman" w:hAnsi="Times New Roman" w:cs="Times New Roman"/>
          <w:sz w:val="24"/>
          <w:szCs w:val="24"/>
        </w:rPr>
      </w:pPr>
    </w:p>
    <w:p w14:paraId="4DEFCF0A" w14:textId="60EEECFA"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03E699E3" w14:textId="77EE185A" w:rsidR="00781B26" w:rsidRDefault="00A90069" w:rsidP="00BD2B5A">
      <w:pPr>
        <w:pBdr>
          <w:top w:val="nil"/>
          <w:left w:val="nil"/>
          <w:bottom w:val="nil"/>
          <w:right w:val="nil"/>
          <w:between w:val="nil"/>
        </w:pBdr>
        <w:contextualSpacing/>
        <w:rPr>
          <w:rFonts w:ascii="Times New Roman" w:eastAsia="Times New Roman" w:hAnsi="Times New Roman" w:cs="Times New Roman"/>
          <w:sz w:val="24"/>
          <w:szCs w:val="24"/>
        </w:rPr>
      </w:pPr>
      <w:r w:rsidRPr="00AA6BE8">
        <w:rPr>
          <w:rFonts w:ascii="Times New Roman" w:eastAsia="Times New Roman" w:hAnsi="Times New Roman" w:cs="Times New Roman"/>
          <w:sz w:val="24"/>
          <w:szCs w:val="24"/>
        </w:rPr>
        <w:t>Ox-</w:t>
      </w:r>
      <w:r>
        <w:rPr>
          <w:rFonts w:ascii="Times New Roman" w:eastAsia="Times New Roman" w:hAnsi="Times New Roman" w:cs="Times New Roman"/>
          <w:sz w:val="24"/>
          <w:szCs w:val="24"/>
        </w:rPr>
        <w:t>plowing</w:t>
      </w:r>
      <w:r w:rsidRPr="00AA6BE8">
        <w:rPr>
          <w:rFonts w:ascii="Times New Roman" w:eastAsia="Times New Roman" w:hAnsi="Times New Roman" w:cs="Times New Roman"/>
          <w:sz w:val="24"/>
          <w:szCs w:val="24"/>
        </w:rPr>
        <w:t xml:space="preserve"> increase</w:t>
      </w:r>
      <w:r>
        <w:rPr>
          <w:rFonts w:ascii="Times New Roman" w:eastAsia="Times New Roman" w:hAnsi="Times New Roman" w:cs="Times New Roman"/>
          <w:sz w:val="24"/>
          <w:szCs w:val="24"/>
        </w:rPr>
        <w:t>s</w:t>
      </w:r>
      <w:r w:rsidRPr="00AA6BE8">
        <w:rPr>
          <w:rFonts w:ascii="Times New Roman" w:eastAsia="Times New Roman" w:hAnsi="Times New Roman" w:cs="Times New Roman"/>
          <w:sz w:val="24"/>
          <w:szCs w:val="24"/>
        </w:rPr>
        <w:t xml:space="preserve"> agricultural production in two ways. First, production per unit land increases through better soil preparation. Second, more land can be cultivated and thus planted until a new bottleneck (</w:t>
      </w:r>
      <w:r>
        <w:rPr>
          <w:rFonts w:ascii="Times New Roman" w:eastAsia="Times New Roman" w:hAnsi="Times New Roman" w:cs="Times New Roman"/>
          <w:sz w:val="24"/>
          <w:szCs w:val="24"/>
        </w:rPr>
        <w:t>such as the a</w:t>
      </w:r>
      <w:r w:rsidRPr="00331EA1">
        <w:rPr>
          <w:rFonts w:ascii="Times New Roman" w:eastAsia="Times New Roman" w:hAnsi="Times New Roman" w:cs="Times New Roman"/>
          <w:sz w:val="24"/>
          <w:szCs w:val="24"/>
        </w:rPr>
        <w:t xml:space="preserve">vailability of sufficient land, </w:t>
      </w:r>
      <w:r>
        <w:rPr>
          <w:rFonts w:ascii="Times New Roman" w:eastAsia="Times New Roman" w:hAnsi="Times New Roman" w:cs="Times New Roman"/>
          <w:sz w:val="24"/>
          <w:szCs w:val="24"/>
        </w:rPr>
        <w:t>the availability of</w:t>
      </w:r>
      <w:r w:rsidRPr="00331EA1">
        <w:rPr>
          <w:rFonts w:ascii="Times New Roman" w:eastAsia="Times New Roman" w:hAnsi="Times New Roman" w:cs="Times New Roman"/>
          <w:sz w:val="24"/>
          <w:szCs w:val="24"/>
        </w:rPr>
        <w:t xml:space="preserve"> sufficient oxen and plo</w:t>
      </w:r>
      <w:r>
        <w:rPr>
          <w:rFonts w:ascii="Times New Roman" w:eastAsia="Times New Roman" w:hAnsi="Times New Roman" w:cs="Times New Roman"/>
          <w:sz w:val="24"/>
          <w:szCs w:val="24"/>
        </w:rPr>
        <w:t>w</w:t>
      </w:r>
      <w:r w:rsidRPr="00331EA1">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or the availability of</w:t>
      </w:r>
      <w:r w:rsidRPr="00331EA1">
        <w:rPr>
          <w:rFonts w:ascii="Times New Roman" w:eastAsia="Times New Roman" w:hAnsi="Times New Roman" w:cs="Times New Roman"/>
          <w:sz w:val="24"/>
          <w:szCs w:val="24"/>
        </w:rPr>
        <w:t xml:space="preserve"> sufficient seeds</w:t>
      </w:r>
      <w:r w:rsidRPr="00AA6BE8">
        <w:rPr>
          <w:rFonts w:ascii="Times New Roman" w:eastAsia="Times New Roman" w:hAnsi="Times New Roman" w:cs="Times New Roman"/>
          <w:sz w:val="24"/>
          <w:szCs w:val="24"/>
        </w:rPr>
        <w:t>) comes up.</w:t>
      </w:r>
      <w:r>
        <w:rPr>
          <w:rStyle w:val="Funotenzeichen"/>
          <w:rFonts w:ascii="Times New Roman" w:eastAsia="Times New Roman" w:hAnsi="Times New Roman" w:cs="Times New Roman"/>
          <w:sz w:val="24"/>
          <w:szCs w:val="24"/>
        </w:rPr>
        <w:footnoteReference w:id="32"/>
      </w:r>
      <w:r w:rsidRPr="00AA6BE8">
        <w:rPr>
          <w:rFonts w:ascii="Times New Roman" w:eastAsia="Times New Roman" w:hAnsi="Times New Roman" w:cs="Times New Roman"/>
          <w:sz w:val="24"/>
          <w:szCs w:val="24"/>
        </w:rPr>
        <w:t xml:space="preserve"> It would be useful to take </w:t>
      </w:r>
      <w:r w:rsidRPr="00AA6BE8">
        <w:rPr>
          <w:rFonts w:ascii="Times New Roman" w:eastAsia="Times New Roman" w:hAnsi="Times New Roman" w:cs="Times New Roman"/>
          <w:sz w:val="24"/>
          <w:szCs w:val="24"/>
        </w:rPr>
        <w:lastRenderedPageBreak/>
        <w:t>these two factors into account when measuring the increase in harvest.</w:t>
      </w:r>
      <w:r>
        <w:rPr>
          <w:rFonts w:ascii="Times New Roman" w:eastAsia="Times New Roman" w:hAnsi="Times New Roman" w:cs="Times New Roman"/>
          <w:sz w:val="24"/>
          <w:szCs w:val="24"/>
        </w:rPr>
        <w:t xml:space="preserve"> </w:t>
      </w:r>
      <w:r w:rsidR="000C2D7A">
        <w:rPr>
          <w:rFonts w:ascii="Times New Roman" w:eastAsia="Times New Roman" w:hAnsi="Times New Roman" w:cs="Times New Roman"/>
          <w:sz w:val="24"/>
          <w:szCs w:val="24"/>
        </w:rPr>
        <w:t>MHA</w:t>
      </w:r>
      <w:r w:rsidR="00773F98">
        <w:rPr>
          <w:rFonts w:ascii="Times New Roman" w:eastAsia="Times New Roman" w:hAnsi="Times New Roman" w:cs="Times New Roman"/>
          <w:sz w:val="24"/>
          <w:szCs w:val="24"/>
        </w:rPr>
        <w:t xml:space="preserve"> </w:t>
      </w:r>
      <w:r w:rsidR="00F915B8">
        <w:rPr>
          <w:rFonts w:ascii="Times New Roman" w:eastAsia="Times New Roman" w:hAnsi="Times New Roman" w:cs="Times New Roman"/>
          <w:sz w:val="24"/>
          <w:szCs w:val="24"/>
        </w:rPr>
        <w:t xml:space="preserve">can </w:t>
      </w:r>
      <w:r w:rsidR="00C14CF5">
        <w:rPr>
          <w:rFonts w:ascii="Times New Roman" w:eastAsia="Times New Roman" w:hAnsi="Times New Roman" w:cs="Times New Roman"/>
          <w:sz w:val="24"/>
          <w:szCs w:val="24"/>
        </w:rPr>
        <w:t xml:space="preserve">continue </w:t>
      </w:r>
      <w:r w:rsidR="00F45289">
        <w:rPr>
          <w:rFonts w:ascii="Times New Roman" w:eastAsia="Times New Roman" w:hAnsi="Times New Roman" w:cs="Times New Roman"/>
          <w:sz w:val="24"/>
          <w:szCs w:val="24"/>
        </w:rPr>
        <w:t xml:space="preserve">to assess the project outcomes in </w:t>
      </w:r>
      <w:r w:rsidR="003E00CF">
        <w:rPr>
          <w:rFonts w:ascii="Times New Roman" w:eastAsia="Times New Roman" w:hAnsi="Times New Roman" w:cs="Times New Roman"/>
          <w:sz w:val="24"/>
          <w:szCs w:val="24"/>
        </w:rPr>
        <w:t xml:space="preserve">the </w:t>
      </w:r>
      <w:r w:rsidR="00A24184">
        <w:rPr>
          <w:rFonts w:ascii="Times New Roman" w:eastAsia="Times New Roman" w:hAnsi="Times New Roman" w:cs="Times New Roman"/>
          <w:sz w:val="24"/>
          <w:szCs w:val="24"/>
        </w:rPr>
        <w:t>nine project villages</w:t>
      </w:r>
      <w:r w:rsidR="00585AFC">
        <w:rPr>
          <w:rFonts w:ascii="Times New Roman" w:eastAsia="Times New Roman" w:hAnsi="Times New Roman" w:cs="Times New Roman"/>
          <w:sz w:val="24"/>
          <w:szCs w:val="24"/>
        </w:rPr>
        <w:t xml:space="preserve"> over time</w:t>
      </w:r>
      <w:r w:rsidR="00781B26">
        <w:rPr>
          <w:rFonts w:ascii="Times New Roman" w:eastAsia="Times New Roman" w:hAnsi="Times New Roman" w:cs="Times New Roman"/>
          <w:sz w:val="24"/>
          <w:szCs w:val="24"/>
        </w:rPr>
        <w:t>.</w:t>
      </w:r>
      <w:r w:rsidR="00E37FCA">
        <w:rPr>
          <w:rFonts w:ascii="Times New Roman" w:eastAsia="Times New Roman" w:hAnsi="Times New Roman" w:cs="Times New Roman"/>
          <w:sz w:val="24"/>
          <w:szCs w:val="24"/>
        </w:rPr>
        <w:t xml:space="preserve"> </w:t>
      </w:r>
    </w:p>
    <w:p w14:paraId="3164A1B9" w14:textId="1FCBBB3C" w:rsidR="00AA6BE8" w:rsidRPr="0076721B" w:rsidRDefault="00781B26" w:rsidP="00D12FBC">
      <w:pPr>
        <w:numPr>
          <w:ilvl w:val="0"/>
          <w:numId w:val="3"/>
        </w:numPr>
        <w:pBdr>
          <w:top w:val="nil"/>
          <w:left w:val="nil"/>
          <w:bottom w:val="nil"/>
          <w:right w:val="nil"/>
          <w:between w:val="nil"/>
        </w:pBdr>
        <w:contextualSpacing/>
        <w:rPr>
          <w:rFonts w:ascii="Times New Roman" w:eastAsia="Times New Roman" w:hAnsi="Times New Roman" w:cs="Times New Roman"/>
          <w:b/>
          <w:sz w:val="24"/>
          <w:szCs w:val="24"/>
        </w:rPr>
      </w:pPr>
      <w:r>
        <w:rPr>
          <w:rFonts w:ascii="Times New Roman" w:eastAsia="Times New Roman" w:hAnsi="Times New Roman" w:cs="Times New Roman"/>
          <w:i/>
          <w:color w:val="000000"/>
          <w:sz w:val="24"/>
          <w:szCs w:val="24"/>
        </w:rPr>
        <w:t xml:space="preserve">Conduct a </w:t>
      </w:r>
      <w:r w:rsidR="00C14CF5">
        <w:rPr>
          <w:rFonts w:ascii="Times New Roman" w:eastAsia="Times New Roman" w:hAnsi="Times New Roman" w:cs="Times New Roman"/>
          <w:i/>
          <w:color w:val="000000"/>
          <w:sz w:val="24"/>
          <w:szCs w:val="24"/>
        </w:rPr>
        <w:t>follow-</w:t>
      </w:r>
      <w:r w:rsidR="00450335">
        <w:rPr>
          <w:rFonts w:ascii="Times New Roman" w:eastAsia="Times New Roman" w:hAnsi="Times New Roman" w:cs="Times New Roman"/>
          <w:i/>
          <w:color w:val="000000"/>
          <w:sz w:val="24"/>
          <w:szCs w:val="24"/>
        </w:rPr>
        <w:t xml:space="preserve">up study on agriculture and food security in </w:t>
      </w:r>
      <w:r w:rsidR="00773F98">
        <w:rPr>
          <w:rFonts w:ascii="Times New Roman" w:eastAsia="Times New Roman" w:hAnsi="Times New Roman" w:cs="Times New Roman"/>
          <w:i/>
          <w:color w:val="000000"/>
          <w:sz w:val="24"/>
          <w:szCs w:val="24"/>
        </w:rPr>
        <w:t xml:space="preserve">all </w:t>
      </w:r>
      <w:r w:rsidR="00450335">
        <w:rPr>
          <w:rFonts w:ascii="Times New Roman" w:eastAsia="Times New Roman" w:hAnsi="Times New Roman" w:cs="Times New Roman"/>
          <w:i/>
          <w:color w:val="000000"/>
          <w:sz w:val="24"/>
          <w:szCs w:val="24"/>
        </w:rPr>
        <w:t>villages</w:t>
      </w:r>
      <w:r w:rsidR="003A02F5">
        <w:rPr>
          <w:rFonts w:ascii="Times New Roman" w:eastAsia="Times New Roman" w:hAnsi="Times New Roman" w:cs="Times New Roman"/>
          <w:i/>
          <w:color w:val="000000"/>
          <w:sz w:val="24"/>
          <w:szCs w:val="24"/>
        </w:rPr>
        <w:t xml:space="preserve">, including the </w:t>
      </w:r>
      <w:r w:rsidR="00951086">
        <w:rPr>
          <w:rFonts w:ascii="Times New Roman" w:eastAsia="Times New Roman" w:hAnsi="Times New Roman" w:cs="Times New Roman"/>
          <w:i/>
          <w:color w:val="000000"/>
          <w:sz w:val="24"/>
          <w:szCs w:val="24"/>
        </w:rPr>
        <w:t xml:space="preserve">randomized </w:t>
      </w:r>
      <w:r w:rsidR="00123A81">
        <w:rPr>
          <w:rFonts w:ascii="Times New Roman" w:eastAsia="Times New Roman" w:hAnsi="Times New Roman" w:cs="Times New Roman"/>
          <w:i/>
          <w:color w:val="000000"/>
          <w:sz w:val="24"/>
          <w:szCs w:val="24"/>
        </w:rPr>
        <w:t>MUAC</w:t>
      </w:r>
      <w:r w:rsidR="00B21DAF">
        <w:rPr>
          <w:rFonts w:ascii="Times New Roman" w:eastAsia="Times New Roman" w:hAnsi="Times New Roman" w:cs="Times New Roman"/>
          <w:i/>
          <w:color w:val="000000"/>
          <w:sz w:val="24"/>
          <w:szCs w:val="24"/>
        </w:rPr>
        <w:t>/</w:t>
      </w:r>
      <w:r w:rsidR="003A02F5">
        <w:rPr>
          <w:rFonts w:ascii="Times New Roman" w:eastAsia="Times New Roman" w:hAnsi="Times New Roman" w:cs="Times New Roman"/>
          <w:i/>
          <w:color w:val="000000"/>
          <w:sz w:val="24"/>
          <w:szCs w:val="24"/>
        </w:rPr>
        <w:t>nutrition surveys</w:t>
      </w:r>
      <w:r w:rsidR="00450335">
        <w:rPr>
          <w:rFonts w:ascii="Times New Roman" w:eastAsia="Times New Roman" w:hAnsi="Times New Roman" w:cs="Times New Roman"/>
          <w:i/>
          <w:color w:val="000000"/>
          <w:sz w:val="24"/>
          <w:szCs w:val="24"/>
        </w:rPr>
        <w:t>.</w:t>
      </w:r>
    </w:p>
    <w:p w14:paraId="7B02E4EA" w14:textId="6EA1BD82" w:rsidR="00975DA3" w:rsidRPr="0076721B" w:rsidRDefault="00A90069" w:rsidP="00D12FBC">
      <w:pPr>
        <w:numPr>
          <w:ilvl w:val="1"/>
          <w:numId w:val="3"/>
        </w:numPr>
        <w:pBdr>
          <w:top w:val="nil"/>
          <w:left w:val="nil"/>
          <w:bottom w:val="nil"/>
          <w:right w:val="nil"/>
          <w:between w:val="nil"/>
        </w:pBdr>
        <w:contextualSpacing/>
        <w:rPr>
          <w:rFonts w:ascii="Times New Roman" w:eastAsia="Times New Roman" w:hAnsi="Times New Roman" w:cs="Times New Roman"/>
          <w:b/>
          <w:sz w:val="24"/>
          <w:szCs w:val="24"/>
        </w:rPr>
      </w:pPr>
      <w:r>
        <w:rPr>
          <w:rFonts w:ascii="Times New Roman" w:eastAsia="Times New Roman" w:hAnsi="Times New Roman" w:cs="Times New Roman"/>
          <w:i/>
          <w:color w:val="000000"/>
          <w:sz w:val="24"/>
          <w:szCs w:val="24"/>
        </w:rPr>
        <w:t xml:space="preserve">Distinguish </w:t>
      </w:r>
      <w:r w:rsidR="00975DA3">
        <w:rPr>
          <w:rFonts w:ascii="Times New Roman" w:eastAsia="Times New Roman" w:hAnsi="Times New Roman" w:cs="Times New Roman"/>
          <w:i/>
          <w:color w:val="000000"/>
          <w:sz w:val="24"/>
          <w:szCs w:val="24"/>
        </w:rPr>
        <w:t xml:space="preserve">more exactly </w:t>
      </w:r>
      <w:r>
        <w:rPr>
          <w:rFonts w:ascii="Times New Roman" w:eastAsia="Times New Roman" w:hAnsi="Times New Roman" w:cs="Times New Roman"/>
          <w:i/>
          <w:color w:val="000000"/>
          <w:sz w:val="24"/>
          <w:szCs w:val="24"/>
        </w:rPr>
        <w:t xml:space="preserve">between </w:t>
      </w:r>
      <w:r w:rsidR="00975DA3">
        <w:rPr>
          <w:rFonts w:ascii="Times New Roman" w:eastAsia="Times New Roman" w:hAnsi="Times New Roman" w:cs="Times New Roman"/>
          <w:i/>
          <w:color w:val="000000"/>
          <w:sz w:val="24"/>
          <w:szCs w:val="24"/>
        </w:rPr>
        <w:t>the increase in acreage due to ox-</w:t>
      </w:r>
      <w:r w:rsidR="001D086E">
        <w:rPr>
          <w:rFonts w:ascii="Times New Roman" w:eastAsia="Times New Roman" w:hAnsi="Times New Roman" w:cs="Times New Roman"/>
          <w:i/>
          <w:color w:val="000000"/>
          <w:sz w:val="24"/>
          <w:szCs w:val="24"/>
        </w:rPr>
        <w:t>plowing</w:t>
      </w:r>
      <w:r w:rsidR="00853789">
        <w:rPr>
          <w:rFonts w:ascii="Times New Roman" w:eastAsia="Times New Roman" w:hAnsi="Times New Roman" w:cs="Times New Roman"/>
          <w:i/>
          <w:color w:val="000000"/>
          <w:sz w:val="24"/>
          <w:szCs w:val="24"/>
        </w:rPr>
        <w:t xml:space="preserve"> (and perhaps tractors)</w:t>
      </w:r>
      <w:r w:rsidR="0066616C">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and</w:t>
      </w:r>
      <w:r w:rsidR="0066616C">
        <w:rPr>
          <w:rFonts w:ascii="Times New Roman" w:eastAsia="Times New Roman" w:hAnsi="Times New Roman" w:cs="Times New Roman"/>
          <w:i/>
          <w:color w:val="000000"/>
          <w:sz w:val="24"/>
          <w:szCs w:val="24"/>
        </w:rPr>
        <w:t xml:space="preserve"> the increase in productivity</w:t>
      </w:r>
      <w:r w:rsidR="00E344E1">
        <w:rPr>
          <w:rFonts w:ascii="Times New Roman" w:eastAsia="Times New Roman" w:hAnsi="Times New Roman" w:cs="Times New Roman"/>
          <w:i/>
          <w:color w:val="000000"/>
          <w:sz w:val="24"/>
          <w:szCs w:val="24"/>
        </w:rPr>
        <w:t xml:space="preserve"> due to better soil preparation</w:t>
      </w:r>
      <w:r w:rsidR="00975DA3">
        <w:rPr>
          <w:rFonts w:ascii="Times New Roman" w:eastAsia="Times New Roman" w:hAnsi="Times New Roman" w:cs="Times New Roman"/>
          <w:i/>
          <w:color w:val="000000"/>
          <w:sz w:val="24"/>
          <w:szCs w:val="24"/>
        </w:rPr>
        <w:t>;</w:t>
      </w:r>
    </w:p>
    <w:p w14:paraId="70AE299F" w14:textId="1F096340" w:rsidR="00975DA3" w:rsidRPr="00AA6BE8" w:rsidRDefault="00975DA3" w:rsidP="00D12FBC">
      <w:pPr>
        <w:numPr>
          <w:ilvl w:val="1"/>
          <w:numId w:val="3"/>
        </w:numPr>
        <w:pBdr>
          <w:top w:val="nil"/>
          <w:left w:val="nil"/>
          <w:bottom w:val="nil"/>
          <w:right w:val="nil"/>
          <w:between w:val="nil"/>
        </w:pBdr>
        <w:contextualSpacing/>
        <w:rPr>
          <w:rFonts w:ascii="Times New Roman" w:eastAsia="Times New Roman" w:hAnsi="Times New Roman" w:cs="Times New Roman"/>
          <w:b/>
          <w:sz w:val="24"/>
          <w:szCs w:val="24"/>
        </w:rPr>
      </w:pPr>
      <w:r>
        <w:rPr>
          <w:rFonts w:ascii="Times New Roman" w:eastAsia="Times New Roman" w:hAnsi="Times New Roman" w:cs="Times New Roman"/>
          <w:i/>
          <w:color w:val="000000"/>
          <w:sz w:val="24"/>
          <w:szCs w:val="24"/>
        </w:rPr>
        <w:t>Measure more exactly the negative effects of ox-</w:t>
      </w:r>
      <w:r w:rsidR="001D086E">
        <w:rPr>
          <w:rFonts w:ascii="Times New Roman" w:eastAsia="Times New Roman" w:hAnsi="Times New Roman" w:cs="Times New Roman"/>
          <w:i/>
          <w:color w:val="000000"/>
          <w:sz w:val="24"/>
          <w:szCs w:val="24"/>
        </w:rPr>
        <w:t>plowing</w:t>
      </w:r>
      <w:r>
        <w:rPr>
          <w:rFonts w:ascii="Times New Roman" w:eastAsia="Times New Roman" w:hAnsi="Times New Roman" w:cs="Times New Roman"/>
          <w:i/>
          <w:color w:val="000000"/>
          <w:sz w:val="24"/>
          <w:szCs w:val="24"/>
        </w:rPr>
        <w:t>, such as soil degradation</w:t>
      </w:r>
      <w:r w:rsidR="005B51BD">
        <w:rPr>
          <w:rFonts w:ascii="Times New Roman" w:eastAsia="Times New Roman" w:hAnsi="Times New Roman" w:cs="Times New Roman"/>
          <w:i/>
          <w:color w:val="000000"/>
          <w:sz w:val="24"/>
          <w:szCs w:val="24"/>
        </w:rPr>
        <w:t xml:space="preserve"> and</w:t>
      </w:r>
      <w:r>
        <w:rPr>
          <w:rFonts w:ascii="Times New Roman" w:eastAsia="Times New Roman" w:hAnsi="Times New Roman" w:cs="Times New Roman"/>
          <w:i/>
          <w:color w:val="000000"/>
          <w:sz w:val="24"/>
          <w:szCs w:val="24"/>
        </w:rPr>
        <w:t xml:space="preserve"> </w:t>
      </w:r>
      <w:r w:rsidR="005B51BD">
        <w:rPr>
          <w:rFonts w:ascii="Times New Roman" w:eastAsia="Times New Roman" w:hAnsi="Times New Roman" w:cs="Times New Roman"/>
          <w:i/>
          <w:color w:val="000000"/>
          <w:sz w:val="24"/>
          <w:szCs w:val="24"/>
        </w:rPr>
        <w:t xml:space="preserve">(potential) </w:t>
      </w:r>
      <w:r>
        <w:rPr>
          <w:rFonts w:ascii="Times New Roman" w:eastAsia="Times New Roman" w:hAnsi="Times New Roman" w:cs="Times New Roman"/>
          <w:i/>
          <w:color w:val="000000"/>
          <w:sz w:val="24"/>
          <w:szCs w:val="24"/>
        </w:rPr>
        <w:t>tensions a</w:t>
      </w:r>
      <w:r w:rsidR="005B51BD">
        <w:rPr>
          <w:rFonts w:ascii="Times New Roman" w:eastAsia="Times New Roman" w:hAnsi="Times New Roman" w:cs="Times New Roman"/>
          <w:i/>
          <w:color w:val="000000"/>
          <w:sz w:val="24"/>
          <w:szCs w:val="24"/>
        </w:rPr>
        <w:t>m</w:t>
      </w:r>
      <w:r>
        <w:rPr>
          <w:rFonts w:ascii="Times New Roman" w:eastAsia="Times New Roman" w:hAnsi="Times New Roman" w:cs="Times New Roman"/>
          <w:i/>
          <w:color w:val="000000"/>
          <w:sz w:val="24"/>
          <w:szCs w:val="24"/>
        </w:rPr>
        <w:t>on</w:t>
      </w:r>
      <w:r w:rsidR="005B51BD">
        <w:rPr>
          <w:rFonts w:ascii="Times New Roman" w:eastAsia="Times New Roman" w:hAnsi="Times New Roman" w:cs="Times New Roman"/>
          <w:i/>
          <w:color w:val="000000"/>
          <w:sz w:val="24"/>
          <w:szCs w:val="24"/>
        </w:rPr>
        <w:t>g farmers with oxen and those without.</w:t>
      </w:r>
    </w:p>
    <w:p w14:paraId="0DDBC731" w14:textId="56C833BB" w:rsidR="00AA6BE8" w:rsidRDefault="00AA6BE8" w:rsidP="00AA6BE8">
      <w:pPr>
        <w:pBdr>
          <w:top w:val="nil"/>
          <w:left w:val="nil"/>
          <w:bottom w:val="nil"/>
          <w:right w:val="nil"/>
          <w:between w:val="nil"/>
        </w:pBdr>
        <w:contextualSpacing/>
        <w:rPr>
          <w:rFonts w:ascii="Times New Roman" w:eastAsia="Times New Roman" w:hAnsi="Times New Roman" w:cs="Times New Roman"/>
          <w:i/>
          <w:color w:val="000000"/>
          <w:sz w:val="24"/>
          <w:szCs w:val="24"/>
        </w:rPr>
      </w:pPr>
    </w:p>
    <w:p w14:paraId="439E2B40" w14:textId="6098B25E" w:rsidR="003F400E" w:rsidRDefault="003F400E" w:rsidP="000D6E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Renting</w:t>
      </w:r>
      <w:r w:rsidR="00F915B8" w:rsidRPr="00F915B8">
        <w:rPr>
          <w:rFonts w:ascii="Times New Roman" w:eastAsia="Times New Roman" w:hAnsi="Times New Roman" w:cs="Times New Roman"/>
          <w:color w:val="000000"/>
          <w:sz w:val="24"/>
          <w:szCs w:val="24"/>
        </w:rPr>
        <w:t xml:space="preserve"> </w:t>
      </w:r>
      <w:r w:rsidR="00F915B8">
        <w:rPr>
          <w:rFonts w:ascii="Times New Roman" w:eastAsia="Times New Roman" w:hAnsi="Times New Roman" w:cs="Times New Roman"/>
          <w:color w:val="000000"/>
          <w:sz w:val="24"/>
          <w:szCs w:val="24"/>
        </w:rPr>
        <w:t>oxen</w:t>
      </w:r>
      <w:r>
        <w:rPr>
          <w:rFonts w:ascii="Times New Roman" w:eastAsia="Times New Roman" w:hAnsi="Times New Roman" w:cs="Times New Roman"/>
          <w:color w:val="000000"/>
          <w:sz w:val="24"/>
          <w:szCs w:val="24"/>
        </w:rPr>
        <w:t xml:space="preserve">, </w:t>
      </w:r>
      <w:r w:rsidR="00A24184">
        <w:rPr>
          <w:rFonts w:ascii="Times New Roman" w:eastAsia="Times New Roman" w:hAnsi="Times New Roman" w:cs="Times New Roman"/>
          <w:color w:val="000000"/>
          <w:sz w:val="24"/>
          <w:szCs w:val="24"/>
        </w:rPr>
        <w:t>as stated</w:t>
      </w:r>
      <w:r>
        <w:rPr>
          <w:rFonts w:ascii="Times New Roman" w:eastAsia="Times New Roman" w:hAnsi="Times New Roman" w:cs="Times New Roman"/>
          <w:color w:val="000000"/>
          <w:sz w:val="24"/>
          <w:szCs w:val="24"/>
        </w:rPr>
        <w:t xml:space="preserve">, </w:t>
      </w:r>
      <w:r w:rsidR="007847B3">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expensive. One woman used a donkey to plow. Donkeys are cheaper than oxen</w:t>
      </w:r>
      <w:r w:rsidR="00C14CF5">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easier to feed, especially during </w:t>
      </w:r>
      <w:r w:rsidR="00075E57">
        <w:rPr>
          <w:rFonts w:ascii="Times New Roman" w:eastAsia="Times New Roman" w:hAnsi="Times New Roman" w:cs="Times New Roman"/>
          <w:color w:val="000000"/>
          <w:sz w:val="24"/>
          <w:szCs w:val="24"/>
        </w:rPr>
        <w:t>the long dry season. Both</w:t>
      </w:r>
      <w:r w:rsidR="002002E3">
        <w:rPr>
          <w:rFonts w:ascii="Times New Roman" w:eastAsia="Times New Roman" w:hAnsi="Times New Roman" w:cs="Times New Roman"/>
          <w:color w:val="000000"/>
          <w:sz w:val="24"/>
          <w:szCs w:val="24"/>
        </w:rPr>
        <w:t xml:space="preserve"> farming tribes</w:t>
      </w:r>
      <w:r w:rsidR="00075E57">
        <w:rPr>
          <w:rFonts w:ascii="Times New Roman" w:eastAsia="Times New Roman" w:hAnsi="Times New Roman" w:cs="Times New Roman"/>
          <w:color w:val="000000"/>
          <w:sz w:val="24"/>
          <w:szCs w:val="24"/>
        </w:rPr>
        <w:t xml:space="preserve"> and pastoralist tribes accept donkeys</w:t>
      </w:r>
      <w:r w:rsidR="002002E3">
        <w:rPr>
          <w:rFonts w:ascii="Times New Roman" w:eastAsia="Times New Roman" w:hAnsi="Times New Roman" w:cs="Times New Roman"/>
          <w:color w:val="000000"/>
          <w:sz w:val="24"/>
          <w:szCs w:val="24"/>
        </w:rPr>
        <w:t xml:space="preserve">, </w:t>
      </w:r>
      <w:r w:rsidR="00075E57">
        <w:rPr>
          <w:rFonts w:ascii="Times New Roman" w:eastAsia="Times New Roman" w:hAnsi="Times New Roman" w:cs="Times New Roman"/>
          <w:color w:val="000000"/>
          <w:sz w:val="24"/>
          <w:szCs w:val="24"/>
        </w:rPr>
        <w:t>but unlike cows they</w:t>
      </w:r>
      <w:r w:rsidR="002002E3">
        <w:rPr>
          <w:rFonts w:ascii="Times New Roman" w:eastAsia="Times New Roman" w:hAnsi="Times New Roman" w:cs="Times New Roman"/>
          <w:color w:val="000000"/>
          <w:sz w:val="24"/>
          <w:szCs w:val="24"/>
        </w:rPr>
        <w:t xml:space="preserve"> are not likely to be stolen by</w:t>
      </w:r>
      <w:r w:rsidR="007847B3">
        <w:rPr>
          <w:rFonts w:ascii="Times New Roman" w:eastAsia="Times New Roman" w:hAnsi="Times New Roman" w:cs="Times New Roman"/>
          <w:color w:val="000000"/>
          <w:sz w:val="24"/>
          <w:szCs w:val="24"/>
        </w:rPr>
        <w:t xml:space="preserve"> the</w:t>
      </w:r>
      <w:r w:rsidR="002002E3">
        <w:rPr>
          <w:rFonts w:ascii="Times New Roman" w:eastAsia="Times New Roman" w:hAnsi="Times New Roman" w:cs="Times New Roman"/>
          <w:color w:val="000000"/>
          <w:sz w:val="24"/>
          <w:szCs w:val="24"/>
        </w:rPr>
        <w:t xml:space="preserve"> pastoralist</w:t>
      </w:r>
      <w:r w:rsidR="007847B3">
        <w:rPr>
          <w:rFonts w:ascii="Times New Roman" w:eastAsia="Times New Roman" w:hAnsi="Times New Roman" w:cs="Times New Roman"/>
          <w:color w:val="000000"/>
          <w:sz w:val="24"/>
          <w:szCs w:val="24"/>
        </w:rPr>
        <w:t xml:space="preserve"> tribes</w:t>
      </w:r>
      <w:r>
        <w:rPr>
          <w:rFonts w:ascii="Times New Roman" w:eastAsia="Times New Roman" w:hAnsi="Times New Roman" w:cs="Times New Roman"/>
          <w:color w:val="000000"/>
          <w:sz w:val="24"/>
          <w:szCs w:val="24"/>
        </w:rPr>
        <w:t>.</w:t>
      </w:r>
    </w:p>
    <w:p w14:paraId="27897064" w14:textId="596DC760" w:rsidR="003F400E" w:rsidRPr="00071FE0" w:rsidRDefault="00075E57" w:rsidP="00EF4F70">
      <w:pPr>
        <w:pStyle w:val="Listenabsatz"/>
        <w:numPr>
          <w:ilvl w:val="0"/>
          <w:numId w:val="9"/>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Examine</w:t>
      </w:r>
      <w:r w:rsidRPr="00071FE0">
        <w:rPr>
          <w:rFonts w:ascii="Times New Roman" w:eastAsia="Times New Roman" w:hAnsi="Times New Roman" w:cs="Times New Roman"/>
          <w:i/>
          <w:color w:val="000000"/>
          <w:sz w:val="24"/>
          <w:szCs w:val="24"/>
        </w:rPr>
        <w:t xml:space="preserve"> </w:t>
      </w:r>
      <w:r w:rsidR="003F400E" w:rsidRPr="00071FE0">
        <w:rPr>
          <w:rFonts w:ascii="Times New Roman" w:eastAsia="Times New Roman" w:hAnsi="Times New Roman" w:cs="Times New Roman"/>
          <w:i/>
          <w:color w:val="000000"/>
          <w:sz w:val="24"/>
          <w:szCs w:val="24"/>
        </w:rPr>
        <w:t>whether an ox-breeding and distribution program is possible;</w:t>
      </w:r>
    </w:p>
    <w:p w14:paraId="293AE04D" w14:textId="4693ECBE" w:rsidR="005B51BD" w:rsidRPr="0076721B" w:rsidRDefault="002002E3" w:rsidP="00EF4F70">
      <w:pPr>
        <w:pStyle w:val="Listenabsatz"/>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sidRPr="00071FE0">
        <w:rPr>
          <w:rFonts w:ascii="Times New Roman" w:eastAsia="Times New Roman" w:hAnsi="Times New Roman" w:cs="Times New Roman"/>
          <w:i/>
          <w:color w:val="000000"/>
          <w:sz w:val="24"/>
          <w:szCs w:val="24"/>
        </w:rPr>
        <w:t xml:space="preserve">Assess whether </w:t>
      </w:r>
      <w:r w:rsidR="00C0752D">
        <w:rPr>
          <w:rFonts w:ascii="Times New Roman" w:eastAsia="Times New Roman" w:hAnsi="Times New Roman" w:cs="Times New Roman"/>
          <w:i/>
          <w:color w:val="000000"/>
          <w:sz w:val="24"/>
          <w:szCs w:val="24"/>
        </w:rPr>
        <w:t xml:space="preserve">or to </w:t>
      </w:r>
      <w:r w:rsidR="00C14CF5">
        <w:rPr>
          <w:rFonts w:ascii="Times New Roman" w:eastAsia="Times New Roman" w:hAnsi="Times New Roman" w:cs="Times New Roman"/>
          <w:i/>
          <w:color w:val="000000"/>
          <w:sz w:val="24"/>
          <w:szCs w:val="24"/>
        </w:rPr>
        <w:t xml:space="preserve">what </w:t>
      </w:r>
      <w:r w:rsidR="00C0752D">
        <w:rPr>
          <w:rFonts w:ascii="Times New Roman" w:eastAsia="Times New Roman" w:hAnsi="Times New Roman" w:cs="Times New Roman"/>
          <w:i/>
          <w:color w:val="000000"/>
          <w:sz w:val="24"/>
          <w:szCs w:val="24"/>
        </w:rPr>
        <w:t xml:space="preserve">extent </w:t>
      </w:r>
      <w:r w:rsidRPr="00071FE0">
        <w:rPr>
          <w:rFonts w:ascii="Times New Roman" w:eastAsia="Times New Roman" w:hAnsi="Times New Roman" w:cs="Times New Roman"/>
          <w:i/>
          <w:color w:val="000000"/>
          <w:sz w:val="24"/>
          <w:szCs w:val="24"/>
        </w:rPr>
        <w:t xml:space="preserve">donkeys can be used for </w:t>
      </w:r>
      <w:r w:rsidR="001D086E">
        <w:rPr>
          <w:rFonts w:ascii="Times New Roman" w:eastAsia="Times New Roman" w:hAnsi="Times New Roman" w:cs="Times New Roman"/>
          <w:i/>
          <w:color w:val="000000"/>
          <w:sz w:val="24"/>
          <w:szCs w:val="24"/>
        </w:rPr>
        <w:t>plowing</w:t>
      </w:r>
      <w:r w:rsidRPr="00071FE0">
        <w:rPr>
          <w:rFonts w:ascii="Times New Roman" w:eastAsia="Times New Roman" w:hAnsi="Times New Roman" w:cs="Times New Roman"/>
          <w:i/>
          <w:color w:val="000000"/>
          <w:sz w:val="24"/>
          <w:szCs w:val="24"/>
        </w:rPr>
        <w:t xml:space="preserve"> and which kinds of plows would </w:t>
      </w:r>
      <w:r w:rsidR="00E15926">
        <w:rPr>
          <w:rFonts w:ascii="Times New Roman" w:eastAsia="Times New Roman" w:hAnsi="Times New Roman" w:cs="Times New Roman"/>
          <w:i/>
          <w:color w:val="000000"/>
          <w:sz w:val="24"/>
          <w:szCs w:val="24"/>
        </w:rPr>
        <w:t xml:space="preserve">be or could </w:t>
      </w:r>
      <w:r w:rsidRPr="00071FE0">
        <w:rPr>
          <w:rFonts w:ascii="Times New Roman" w:eastAsia="Times New Roman" w:hAnsi="Times New Roman" w:cs="Times New Roman"/>
          <w:i/>
          <w:color w:val="000000"/>
          <w:sz w:val="24"/>
          <w:szCs w:val="24"/>
        </w:rPr>
        <w:t xml:space="preserve">be </w:t>
      </w:r>
      <w:r w:rsidR="00E15926">
        <w:rPr>
          <w:rFonts w:ascii="Times New Roman" w:eastAsia="Times New Roman" w:hAnsi="Times New Roman" w:cs="Times New Roman"/>
          <w:i/>
          <w:color w:val="000000"/>
          <w:sz w:val="24"/>
          <w:szCs w:val="24"/>
        </w:rPr>
        <w:t xml:space="preserve">made </w:t>
      </w:r>
      <w:r w:rsidRPr="00071FE0">
        <w:rPr>
          <w:rFonts w:ascii="Times New Roman" w:eastAsia="Times New Roman" w:hAnsi="Times New Roman" w:cs="Times New Roman"/>
          <w:i/>
          <w:color w:val="000000"/>
          <w:sz w:val="24"/>
          <w:szCs w:val="24"/>
        </w:rPr>
        <w:t>available to do so</w:t>
      </w:r>
      <w:r w:rsidR="007847B3">
        <w:rPr>
          <w:rFonts w:ascii="Times New Roman" w:eastAsia="Times New Roman" w:hAnsi="Times New Roman" w:cs="Times New Roman"/>
          <w:i/>
          <w:color w:val="000000"/>
          <w:sz w:val="24"/>
          <w:szCs w:val="24"/>
        </w:rPr>
        <w:t>;</w:t>
      </w:r>
    </w:p>
    <w:p w14:paraId="7BC89E7A" w14:textId="2AFE0D0E" w:rsidR="003F400E" w:rsidRPr="002002E3" w:rsidRDefault="005B51BD" w:rsidP="00EF4F70">
      <w:pPr>
        <w:pStyle w:val="Listenabsatz"/>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Assess whether different types of plows can be either be purchased and distributed or produced locally.</w:t>
      </w:r>
      <w:r w:rsidR="001A7036">
        <w:rPr>
          <w:rStyle w:val="Funotenzeichen"/>
          <w:rFonts w:ascii="Times New Roman" w:eastAsia="Times New Roman" w:hAnsi="Times New Roman" w:cs="Times New Roman"/>
          <w:i/>
          <w:color w:val="000000"/>
          <w:sz w:val="24"/>
          <w:szCs w:val="24"/>
        </w:rPr>
        <w:footnoteReference w:id="33"/>
      </w:r>
      <w:r w:rsidR="003F400E" w:rsidRPr="00071FE0">
        <w:rPr>
          <w:rFonts w:ascii="Times New Roman" w:eastAsia="Times New Roman" w:hAnsi="Times New Roman" w:cs="Times New Roman"/>
          <w:i/>
          <w:color w:val="000000"/>
          <w:sz w:val="24"/>
          <w:szCs w:val="24"/>
        </w:rPr>
        <w:t xml:space="preserve"> </w:t>
      </w:r>
    </w:p>
    <w:p w14:paraId="43E86BFF" w14:textId="2B4706A9" w:rsidR="003F400E" w:rsidRDefault="003F400E" w:rsidP="000D6E03">
      <w:pPr>
        <w:pBdr>
          <w:top w:val="nil"/>
          <w:left w:val="nil"/>
          <w:bottom w:val="nil"/>
          <w:right w:val="nil"/>
          <w:between w:val="nil"/>
        </w:pBdr>
        <w:rPr>
          <w:rFonts w:ascii="Times New Roman" w:eastAsia="Times New Roman" w:hAnsi="Times New Roman" w:cs="Times New Roman"/>
          <w:color w:val="000000"/>
          <w:sz w:val="24"/>
          <w:szCs w:val="24"/>
        </w:rPr>
      </w:pPr>
    </w:p>
    <w:p w14:paraId="02A5E60F" w14:textId="32E96117" w:rsidR="000C2D7A" w:rsidRDefault="000C2D7A" w:rsidP="000C2D7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Pests and diseases are a serious problem reducing the harvest and hampering food security.</w:t>
      </w:r>
      <w:r w:rsidR="00075E57">
        <w:rPr>
          <w:rFonts w:ascii="Times New Roman" w:eastAsia="Times New Roman" w:hAnsi="Times New Roman" w:cs="Times New Roman"/>
          <w:color w:val="000000"/>
          <w:sz w:val="24"/>
          <w:szCs w:val="24"/>
        </w:rPr>
        <w:t xml:space="preserve"> </w:t>
      </w:r>
      <w:r w:rsidR="00E15F2D">
        <w:rPr>
          <w:rFonts w:ascii="Times New Roman" w:eastAsia="Times New Roman" w:hAnsi="Times New Roman" w:cs="Times New Roman"/>
          <w:color w:val="000000"/>
          <w:sz w:val="24"/>
          <w:szCs w:val="24"/>
        </w:rPr>
        <w:t>Lack of tobacco leaves limits the effectiveness of natural pest control</w:t>
      </w:r>
      <w:r w:rsidR="00F93D3B">
        <w:rPr>
          <w:rFonts w:ascii="Times New Roman" w:eastAsia="Times New Roman" w:hAnsi="Times New Roman" w:cs="Times New Roman"/>
          <w:color w:val="000000"/>
          <w:sz w:val="24"/>
          <w:szCs w:val="24"/>
        </w:rPr>
        <w:t xml:space="preserve">. </w:t>
      </w:r>
      <w:r w:rsidR="00075E57">
        <w:rPr>
          <w:rFonts w:ascii="Times New Roman" w:eastAsia="Times New Roman" w:hAnsi="Times New Roman" w:cs="Times New Roman"/>
          <w:color w:val="000000"/>
          <w:sz w:val="24"/>
          <w:szCs w:val="24"/>
        </w:rPr>
        <w:t>Some farmers grow tobacco plants locally, but there are not many of them.</w:t>
      </w:r>
    </w:p>
    <w:p w14:paraId="31776D4C" w14:textId="134E41BB" w:rsidR="000C2D7A" w:rsidRPr="009A0957" w:rsidRDefault="007847B3" w:rsidP="00EF4F70">
      <w:pPr>
        <w:pStyle w:val="Listenabsatz"/>
        <w:numPr>
          <w:ilvl w:val="0"/>
          <w:numId w:val="24"/>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Continue to t</w:t>
      </w:r>
      <w:r w:rsidR="000C2D7A" w:rsidRPr="009A0957">
        <w:rPr>
          <w:rFonts w:ascii="Times New Roman" w:eastAsia="Times New Roman" w:hAnsi="Times New Roman" w:cs="Times New Roman"/>
          <w:i/>
          <w:color w:val="000000"/>
          <w:sz w:val="24"/>
          <w:szCs w:val="24"/>
        </w:rPr>
        <w:t>each the target groups natural and low-cost methods of pest and disease control</w:t>
      </w:r>
      <w:r>
        <w:rPr>
          <w:rFonts w:ascii="Times New Roman" w:eastAsia="Times New Roman" w:hAnsi="Times New Roman" w:cs="Times New Roman"/>
          <w:i/>
          <w:color w:val="000000"/>
          <w:sz w:val="24"/>
          <w:szCs w:val="24"/>
        </w:rPr>
        <w:t>;</w:t>
      </w:r>
    </w:p>
    <w:p w14:paraId="60464AD5" w14:textId="416F1650" w:rsidR="006674F9" w:rsidRPr="007847B3" w:rsidRDefault="00C0752D" w:rsidP="00EF4F70">
      <w:pPr>
        <w:pStyle w:val="Listenabsatz"/>
        <w:numPr>
          <w:ilvl w:val="0"/>
          <w:numId w:val="24"/>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Examine</w:t>
      </w:r>
      <w:r w:rsidRPr="007847B3">
        <w:rPr>
          <w:rFonts w:ascii="Times New Roman" w:eastAsia="Times New Roman" w:hAnsi="Times New Roman" w:cs="Times New Roman"/>
          <w:i/>
          <w:color w:val="000000"/>
          <w:sz w:val="24"/>
          <w:szCs w:val="24"/>
        </w:rPr>
        <w:t xml:space="preserve"> </w:t>
      </w:r>
      <w:r w:rsidR="006674F9" w:rsidRPr="007847B3">
        <w:rPr>
          <w:rFonts w:ascii="Times New Roman" w:eastAsia="Times New Roman" w:hAnsi="Times New Roman" w:cs="Times New Roman"/>
          <w:i/>
          <w:color w:val="000000"/>
          <w:sz w:val="24"/>
          <w:szCs w:val="24"/>
        </w:rPr>
        <w:t xml:space="preserve">whether alternative methods </w:t>
      </w:r>
      <w:r w:rsidR="000C2D7A" w:rsidRPr="007847B3">
        <w:rPr>
          <w:rFonts w:ascii="Times New Roman" w:eastAsia="Times New Roman" w:hAnsi="Times New Roman" w:cs="Times New Roman"/>
          <w:i/>
          <w:color w:val="000000"/>
          <w:sz w:val="24"/>
          <w:szCs w:val="24"/>
        </w:rPr>
        <w:t xml:space="preserve">of pest control </w:t>
      </w:r>
      <w:r w:rsidR="006674F9" w:rsidRPr="007847B3">
        <w:rPr>
          <w:rFonts w:ascii="Times New Roman" w:eastAsia="Times New Roman" w:hAnsi="Times New Roman" w:cs="Times New Roman"/>
          <w:i/>
          <w:color w:val="000000"/>
          <w:sz w:val="24"/>
          <w:szCs w:val="24"/>
        </w:rPr>
        <w:t>(e.g., with ashes</w:t>
      </w:r>
      <w:r w:rsidR="003E00CF">
        <w:rPr>
          <w:rFonts w:ascii="Times New Roman" w:eastAsia="Times New Roman" w:hAnsi="Times New Roman" w:cs="Times New Roman"/>
          <w:i/>
          <w:color w:val="000000"/>
          <w:sz w:val="24"/>
          <w:szCs w:val="24"/>
        </w:rPr>
        <w:t xml:space="preserve"> or</w:t>
      </w:r>
      <w:r w:rsidR="00A24184">
        <w:rPr>
          <w:rFonts w:ascii="Times New Roman" w:eastAsia="Times New Roman" w:hAnsi="Times New Roman" w:cs="Times New Roman"/>
          <w:i/>
          <w:color w:val="000000"/>
          <w:sz w:val="24"/>
          <w:szCs w:val="24"/>
        </w:rPr>
        <w:t xml:space="preserve"> </w:t>
      </w:r>
      <w:r w:rsidR="002C70C9">
        <w:rPr>
          <w:rFonts w:ascii="Times New Roman" w:eastAsia="Times New Roman" w:hAnsi="Times New Roman" w:cs="Times New Roman"/>
          <w:i/>
          <w:color w:val="000000"/>
          <w:sz w:val="24"/>
          <w:szCs w:val="24"/>
        </w:rPr>
        <w:t>tobacco</w:t>
      </w:r>
      <w:r w:rsidR="00A24184">
        <w:rPr>
          <w:rFonts w:ascii="Times New Roman" w:eastAsia="Times New Roman" w:hAnsi="Times New Roman" w:cs="Times New Roman"/>
          <w:i/>
          <w:color w:val="000000"/>
          <w:sz w:val="24"/>
          <w:szCs w:val="24"/>
        </w:rPr>
        <w:t xml:space="preserve"> leaves</w:t>
      </w:r>
      <w:r w:rsidR="006674F9" w:rsidRPr="007847B3">
        <w:rPr>
          <w:rFonts w:ascii="Times New Roman" w:eastAsia="Times New Roman" w:hAnsi="Times New Roman" w:cs="Times New Roman"/>
          <w:i/>
          <w:color w:val="000000"/>
          <w:sz w:val="24"/>
          <w:szCs w:val="24"/>
        </w:rPr>
        <w:t>) are possible;</w:t>
      </w:r>
    </w:p>
    <w:p w14:paraId="3EF65D7D" w14:textId="6A5CB2FF" w:rsidR="007847B3" w:rsidRDefault="00C0752D" w:rsidP="00EF4F70">
      <w:pPr>
        <w:pStyle w:val="Listenabsatz"/>
        <w:numPr>
          <w:ilvl w:val="0"/>
          <w:numId w:val="24"/>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Investigate</w:t>
      </w:r>
      <w:r w:rsidRPr="00071FE0">
        <w:rPr>
          <w:rFonts w:ascii="Times New Roman" w:eastAsia="Times New Roman" w:hAnsi="Times New Roman" w:cs="Times New Roman"/>
          <w:i/>
          <w:color w:val="000000"/>
          <w:sz w:val="24"/>
          <w:szCs w:val="24"/>
        </w:rPr>
        <w:t xml:space="preserve"> </w:t>
      </w:r>
      <w:r w:rsidR="006674F9" w:rsidRPr="00071FE0">
        <w:rPr>
          <w:rFonts w:ascii="Times New Roman" w:eastAsia="Times New Roman" w:hAnsi="Times New Roman" w:cs="Times New Roman"/>
          <w:i/>
          <w:color w:val="000000"/>
          <w:sz w:val="24"/>
          <w:szCs w:val="24"/>
        </w:rPr>
        <w:t>whether</w:t>
      </w:r>
      <w:r w:rsidR="00075E57">
        <w:rPr>
          <w:rFonts w:ascii="Times New Roman" w:eastAsia="Times New Roman" w:hAnsi="Times New Roman" w:cs="Times New Roman"/>
          <w:i/>
          <w:color w:val="000000"/>
          <w:sz w:val="24"/>
          <w:szCs w:val="24"/>
        </w:rPr>
        <w:t xml:space="preserve"> more</w:t>
      </w:r>
      <w:r w:rsidR="006674F9" w:rsidRPr="00071FE0">
        <w:rPr>
          <w:rFonts w:ascii="Times New Roman" w:eastAsia="Times New Roman" w:hAnsi="Times New Roman" w:cs="Times New Roman"/>
          <w:i/>
          <w:color w:val="000000"/>
          <w:sz w:val="24"/>
          <w:szCs w:val="24"/>
        </w:rPr>
        <w:t xml:space="preserve"> tobacco plants can be grown locally</w:t>
      </w:r>
      <w:r w:rsidR="00075E57">
        <w:rPr>
          <w:rFonts w:ascii="Times New Roman" w:eastAsia="Times New Roman" w:hAnsi="Times New Roman" w:cs="Times New Roman"/>
          <w:i/>
          <w:color w:val="000000"/>
          <w:sz w:val="24"/>
          <w:szCs w:val="24"/>
        </w:rPr>
        <w:t>. What inputs and other incentives do local farmers need?</w:t>
      </w:r>
    </w:p>
    <w:p w14:paraId="258E706B" w14:textId="4713D462" w:rsidR="006674F9" w:rsidRDefault="00F331AA" w:rsidP="00EF4F70">
      <w:pPr>
        <w:pStyle w:val="Listenabsatz"/>
        <w:numPr>
          <w:ilvl w:val="0"/>
          <w:numId w:val="24"/>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Check</w:t>
      </w:r>
      <w:r w:rsidRPr="009A0957">
        <w:rPr>
          <w:rFonts w:ascii="Times New Roman" w:eastAsia="Times New Roman" w:hAnsi="Times New Roman" w:cs="Times New Roman"/>
          <w:i/>
          <w:color w:val="000000"/>
          <w:sz w:val="24"/>
          <w:szCs w:val="24"/>
        </w:rPr>
        <w:t xml:space="preserve"> </w:t>
      </w:r>
      <w:r w:rsidR="007847B3" w:rsidRPr="009A0957">
        <w:rPr>
          <w:rFonts w:ascii="Times New Roman" w:eastAsia="Times New Roman" w:hAnsi="Times New Roman" w:cs="Times New Roman"/>
          <w:i/>
          <w:color w:val="000000"/>
          <w:sz w:val="24"/>
          <w:szCs w:val="24"/>
        </w:rPr>
        <w:t xml:space="preserve">whether veterinary services can be provided on a </w:t>
      </w:r>
      <w:r w:rsidR="001D5AB4">
        <w:rPr>
          <w:rFonts w:ascii="Times New Roman" w:eastAsia="Times New Roman" w:hAnsi="Times New Roman" w:cs="Times New Roman"/>
          <w:i/>
          <w:color w:val="000000"/>
          <w:sz w:val="24"/>
          <w:szCs w:val="24"/>
        </w:rPr>
        <w:t xml:space="preserve">more </w:t>
      </w:r>
      <w:r w:rsidR="007847B3" w:rsidRPr="009A0957">
        <w:rPr>
          <w:rFonts w:ascii="Times New Roman" w:eastAsia="Times New Roman" w:hAnsi="Times New Roman" w:cs="Times New Roman"/>
          <w:i/>
          <w:color w:val="000000"/>
          <w:sz w:val="24"/>
          <w:szCs w:val="24"/>
        </w:rPr>
        <w:t>regular basis</w:t>
      </w:r>
      <w:r w:rsidR="007847B3">
        <w:rPr>
          <w:rFonts w:ascii="Times New Roman" w:eastAsia="Times New Roman" w:hAnsi="Times New Roman" w:cs="Times New Roman"/>
          <w:i/>
          <w:color w:val="000000"/>
          <w:sz w:val="24"/>
          <w:szCs w:val="24"/>
        </w:rPr>
        <w:t>;</w:t>
      </w:r>
    </w:p>
    <w:p w14:paraId="613C46A5" w14:textId="3467834C" w:rsidR="00C0752D" w:rsidRPr="00071FE0" w:rsidRDefault="00F331AA" w:rsidP="00EF4F70">
      <w:pPr>
        <w:pStyle w:val="Listenabsatz"/>
        <w:numPr>
          <w:ilvl w:val="0"/>
          <w:numId w:val="24"/>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Examine </w:t>
      </w:r>
      <w:r w:rsidR="00C0752D">
        <w:rPr>
          <w:rFonts w:ascii="Times New Roman" w:eastAsia="Times New Roman" w:hAnsi="Times New Roman" w:cs="Times New Roman"/>
          <w:i/>
          <w:color w:val="000000"/>
          <w:sz w:val="24"/>
          <w:szCs w:val="24"/>
        </w:rPr>
        <w:t xml:space="preserve">with Caritas Gulu the advantages and </w:t>
      </w:r>
      <w:r>
        <w:rPr>
          <w:rFonts w:ascii="Times New Roman" w:eastAsia="Times New Roman" w:hAnsi="Times New Roman" w:cs="Times New Roman"/>
          <w:i/>
          <w:color w:val="000000"/>
          <w:sz w:val="24"/>
          <w:szCs w:val="24"/>
        </w:rPr>
        <w:t xml:space="preserve">disadvantages </w:t>
      </w:r>
      <w:r w:rsidR="00C0752D">
        <w:rPr>
          <w:rFonts w:ascii="Times New Roman" w:eastAsia="Times New Roman" w:hAnsi="Times New Roman" w:cs="Times New Roman"/>
          <w:i/>
          <w:color w:val="000000"/>
          <w:sz w:val="24"/>
          <w:szCs w:val="24"/>
        </w:rPr>
        <w:t>of post-harvesting bags.</w:t>
      </w:r>
    </w:p>
    <w:p w14:paraId="03436151" w14:textId="42270283" w:rsidR="00F12B5E" w:rsidRDefault="00F12B5E" w:rsidP="000D6E03">
      <w:pPr>
        <w:pBdr>
          <w:top w:val="nil"/>
          <w:left w:val="nil"/>
          <w:bottom w:val="nil"/>
          <w:right w:val="nil"/>
          <w:between w:val="nil"/>
        </w:pBdr>
        <w:rPr>
          <w:rFonts w:ascii="Times New Roman" w:eastAsia="Times New Roman" w:hAnsi="Times New Roman" w:cs="Times New Roman"/>
          <w:color w:val="000000"/>
          <w:sz w:val="24"/>
          <w:szCs w:val="24"/>
        </w:rPr>
      </w:pPr>
    </w:p>
    <w:p w14:paraId="0902673D" w14:textId="6776FE56" w:rsidR="00531790" w:rsidRPr="00126222" w:rsidRDefault="00640DD1" w:rsidP="00640DD1">
      <w:pPr>
        <w:pStyle w:val="Beschriftung"/>
        <w:keepNext/>
      </w:pPr>
      <w:bookmarkStart w:id="98" w:name="_Toc82453257"/>
      <w:r w:rsidRPr="00126222">
        <w:lastRenderedPageBreak/>
        <w:t xml:space="preserve">Table </w:t>
      </w:r>
      <w:r w:rsidRPr="00126222">
        <w:fldChar w:fldCharType="begin"/>
      </w:r>
      <w:r w:rsidRPr="00126222">
        <w:instrText xml:space="preserve"> SEQ Table \* ARABIC </w:instrText>
      </w:r>
      <w:r w:rsidRPr="00126222">
        <w:fldChar w:fldCharType="separate"/>
      </w:r>
      <w:r w:rsidR="00797CB8">
        <w:rPr>
          <w:noProof/>
        </w:rPr>
        <w:t>11</w:t>
      </w:r>
      <w:r w:rsidRPr="00126222">
        <w:fldChar w:fldCharType="end"/>
      </w:r>
      <w:r w:rsidRPr="00126222">
        <w:t>: Mary</w:t>
      </w:r>
      <w:bookmarkEnd w:id="98"/>
    </w:p>
    <w:tbl>
      <w:tblPr>
        <w:tblStyle w:val="Tabellenraster"/>
        <w:tblW w:w="9241" w:type="dxa"/>
        <w:tblLook w:val="04A0" w:firstRow="1" w:lastRow="0" w:firstColumn="1" w:lastColumn="0" w:noHBand="0" w:noVBand="1"/>
      </w:tblPr>
      <w:tblGrid>
        <w:gridCol w:w="9241"/>
      </w:tblGrid>
      <w:tr w:rsidR="00FA12F9" w:rsidRPr="009B4388" w14:paraId="7744831F" w14:textId="77777777" w:rsidTr="00E860BB">
        <w:trPr>
          <w:trHeight w:val="3299"/>
        </w:trPr>
        <w:tc>
          <w:tcPr>
            <w:tcW w:w="9241" w:type="dxa"/>
          </w:tcPr>
          <w:p w14:paraId="6FFB68B8" w14:textId="5B6D1BD2" w:rsidR="00FA12F9" w:rsidRPr="00CC0543" w:rsidRDefault="00FA12F9" w:rsidP="003060CF">
            <w:pPr>
              <w:rPr>
                <w:rFonts w:ascii="Arial" w:eastAsia="Times New Roman" w:hAnsi="Arial" w:cs="Arial"/>
                <w:sz w:val="20"/>
                <w:szCs w:val="20"/>
              </w:rPr>
            </w:pPr>
            <w:r w:rsidRPr="00CC0543">
              <w:rPr>
                <w:rFonts w:ascii="Arial" w:eastAsia="Times New Roman" w:hAnsi="Arial" w:cs="Arial"/>
                <w:sz w:val="20"/>
                <w:szCs w:val="20"/>
              </w:rPr>
              <w:t>Mary (</w:t>
            </w:r>
            <w:r w:rsidRPr="00CC0543">
              <w:rPr>
                <w:rFonts w:ascii="Arial" w:eastAsia="Times New Roman" w:hAnsi="Arial" w:cs="Arial"/>
                <w:i/>
                <w:sz w:val="20"/>
                <w:szCs w:val="20"/>
              </w:rPr>
              <w:t>not her real name</w:t>
            </w:r>
            <w:r w:rsidRPr="00CC0543">
              <w:rPr>
                <w:rFonts w:ascii="Arial" w:eastAsia="Times New Roman" w:hAnsi="Arial" w:cs="Arial"/>
                <w:sz w:val="20"/>
                <w:szCs w:val="20"/>
              </w:rPr>
              <w:t>)</w:t>
            </w:r>
            <w:r w:rsidR="0077759C" w:rsidRPr="00CC0543">
              <w:rPr>
                <w:rFonts w:ascii="Arial" w:eastAsia="Times New Roman" w:hAnsi="Arial" w:cs="Arial"/>
                <w:sz w:val="20"/>
                <w:szCs w:val="20"/>
              </w:rPr>
              <w:t>,</w:t>
            </w:r>
            <w:r w:rsidRPr="00CC0543">
              <w:rPr>
                <w:rFonts w:ascii="Arial" w:eastAsia="Times New Roman" w:hAnsi="Arial" w:cs="Arial"/>
                <w:sz w:val="20"/>
                <w:szCs w:val="20"/>
              </w:rPr>
              <w:t xml:space="preserve"> 45 years old</w:t>
            </w:r>
            <w:r w:rsidR="0077759C" w:rsidRPr="00CC0543">
              <w:rPr>
                <w:rFonts w:ascii="Arial" w:eastAsia="Times New Roman" w:hAnsi="Arial" w:cs="Arial"/>
                <w:sz w:val="20"/>
                <w:szCs w:val="20"/>
              </w:rPr>
              <w:t>,</w:t>
            </w:r>
            <w:r w:rsidRPr="00CC0543">
              <w:rPr>
                <w:rFonts w:ascii="Arial" w:eastAsia="Times New Roman" w:hAnsi="Arial" w:cs="Arial"/>
                <w:sz w:val="20"/>
                <w:szCs w:val="20"/>
              </w:rPr>
              <w:t xml:space="preserve"> from Marial Agith is a widow with 5 surviving children. </w:t>
            </w:r>
            <w:r w:rsidR="000C31FE" w:rsidRPr="00CC0543">
              <w:rPr>
                <w:rFonts w:ascii="Arial" w:eastAsia="Times New Roman" w:hAnsi="Arial" w:cs="Arial"/>
                <w:sz w:val="20"/>
                <w:szCs w:val="20"/>
              </w:rPr>
              <w:t xml:space="preserve">She </w:t>
            </w:r>
            <w:r w:rsidR="009B0664" w:rsidRPr="00CC0543">
              <w:rPr>
                <w:rFonts w:ascii="Arial" w:eastAsia="Times New Roman" w:hAnsi="Arial" w:cs="Arial"/>
                <w:sz w:val="20"/>
                <w:szCs w:val="20"/>
              </w:rPr>
              <w:t xml:space="preserve">is in a group of six households, identified by the selection committee </w:t>
            </w:r>
            <w:r w:rsidR="00203335">
              <w:rPr>
                <w:rFonts w:ascii="Arial" w:eastAsia="Times New Roman" w:hAnsi="Arial" w:cs="Arial"/>
                <w:sz w:val="20"/>
                <w:szCs w:val="20"/>
              </w:rPr>
              <w:t>for</w:t>
            </w:r>
            <w:r w:rsidR="009B0664" w:rsidRPr="00CC0543">
              <w:rPr>
                <w:rFonts w:ascii="Arial" w:eastAsia="Times New Roman" w:hAnsi="Arial" w:cs="Arial"/>
                <w:sz w:val="20"/>
                <w:szCs w:val="20"/>
              </w:rPr>
              <w:t xml:space="preserve"> ox-</w:t>
            </w:r>
            <w:r w:rsidR="001D086E">
              <w:rPr>
                <w:rFonts w:ascii="Arial" w:eastAsia="Times New Roman" w:hAnsi="Arial" w:cs="Arial"/>
                <w:sz w:val="20"/>
                <w:szCs w:val="20"/>
              </w:rPr>
              <w:t>plowing</w:t>
            </w:r>
            <w:r w:rsidR="009B0664" w:rsidRPr="00CC0543">
              <w:rPr>
                <w:rFonts w:ascii="Arial" w:eastAsia="Times New Roman" w:hAnsi="Arial" w:cs="Arial"/>
                <w:sz w:val="20"/>
                <w:szCs w:val="20"/>
              </w:rPr>
              <w:t xml:space="preserve"> in 2019. </w:t>
            </w:r>
            <w:r w:rsidR="00785CED" w:rsidRPr="00CC0543">
              <w:rPr>
                <w:rFonts w:ascii="Arial" w:eastAsia="Times New Roman" w:hAnsi="Arial" w:cs="Arial"/>
                <w:sz w:val="20"/>
                <w:szCs w:val="20"/>
              </w:rPr>
              <w:t xml:space="preserve">Prior to 2018, Mary and her children would cultivate about 1.5–2 </w:t>
            </w:r>
            <w:r w:rsidR="00785CED" w:rsidRPr="00CC0543">
              <w:rPr>
                <w:rFonts w:ascii="Arial" w:eastAsia="Times New Roman" w:hAnsi="Arial" w:cs="Arial"/>
                <w:i/>
                <w:sz w:val="20"/>
                <w:szCs w:val="20"/>
              </w:rPr>
              <w:t>feddans</w:t>
            </w:r>
            <w:r w:rsidR="00785CED" w:rsidRPr="00CC0543">
              <w:rPr>
                <w:rFonts w:ascii="Arial" w:eastAsia="Times New Roman" w:hAnsi="Arial" w:cs="Arial"/>
                <w:sz w:val="20"/>
                <w:szCs w:val="20"/>
              </w:rPr>
              <w:t xml:space="preserve"> of their farm land. This was tedious and back breaking work </w:t>
            </w:r>
            <w:r w:rsidR="0077759C" w:rsidRPr="00CC0543">
              <w:rPr>
                <w:rFonts w:ascii="Arial" w:eastAsia="Times New Roman" w:hAnsi="Arial" w:cs="Arial"/>
                <w:sz w:val="20"/>
                <w:szCs w:val="20"/>
              </w:rPr>
              <w:t xml:space="preserve">and </w:t>
            </w:r>
            <w:r w:rsidR="00785CED" w:rsidRPr="00CC0543">
              <w:rPr>
                <w:rFonts w:ascii="Arial" w:eastAsia="Times New Roman" w:hAnsi="Arial" w:cs="Arial"/>
                <w:sz w:val="20"/>
                <w:szCs w:val="20"/>
              </w:rPr>
              <w:t xml:space="preserve">only a small piece of land </w:t>
            </w:r>
            <w:r w:rsidR="00D6325D" w:rsidRPr="00CC0543">
              <w:rPr>
                <w:rFonts w:ascii="Arial" w:eastAsia="Times New Roman" w:hAnsi="Arial" w:cs="Arial"/>
                <w:sz w:val="20"/>
                <w:szCs w:val="20"/>
              </w:rPr>
              <w:t>c</w:t>
            </w:r>
            <w:r w:rsidR="00785CED" w:rsidRPr="00CC0543">
              <w:rPr>
                <w:rFonts w:ascii="Arial" w:eastAsia="Times New Roman" w:hAnsi="Arial" w:cs="Arial"/>
                <w:sz w:val="20"/>
                <w:szCs w:val="20"/>
              </w:rPr>
              <w:t>ould be cultivated.</w:t>
            </w:r>
            <w:r w:rsidR="003060CF" w:rsidRPr="00CC0543">
              <w:rPr>
                <w:rFonts w:ascii="Arial" w:eastAsia="Times New Roman" w:hAnsi="Arial" w:cs="Arial"/>
                <w:sz w:val="20"/>
                <w:szCs w:val="20"/>
              </w:rPr>
              <w:t xml:space="preserve"> She cultivated 5 </w:t>
            </w:r>
            <w:r w:rsidR="003060CF" w:rsidRPr="00512E0E">
              <w:rPr>
                <w:rFonts w:ascii="Arial" w:eastAsia="Times New Roman" w:hAnsi="Arial" w:cs="Arial"/>
                <w:i/>
                <w:sz w:val="20"/>
                <w:szCs w:val="20"/>
              </w:rPr>
              <w:t>feddan</w:t>
            </w:r>
            <w:r w:rsidR="0077759C" w:rsidRPr="00CC0543">
              <w:rPr>
                <w:rFonts w:ascii="Arial" w:eastAsia="Times New Roman" w:hAnsi="Arial" w:cs="Arial"/>
                <w:sz w:val="20"/>
                <w:szCs w:val="20"/>
              </w:rPr>
              <w:t xml:space="preserve"> in 20</w:t>
            </w:r>
            <w:r w:rsidR="00307FD5" w:rsidRPr="00CC0543">
              <w:rPr>
                <w:rFonts w:ascii="Arial" w:eastAsia="Times New Roman" w:hAnsi="Arial" w:cs="Arial"/>
                <w:sz w:val="20"/>
                <w:szCs w:val="20"/>
              </w:rPr>
              <w:t>19</w:t>
            </w:r>
            <w:r w:rsidR="003060CF" w:rsidRPr="00CC0543">
              <w:rPr>
                <w:rFonts w:ascii="Arial" w:eastAsia="Times New Roman" w:hAnsi="Arial" w:cs="Arial"/>
                <w:sz w:val="20"/>
                <w:szCs w:val="20"/>
              </w:rPr>
              <w:t xml:space="preserve"> </w:t>
            </w:r>
            <w:r w:rsidR="0077759C" w:rsidRPr="00CC0543">
              <w:rPr>
                <w:rFonts w:ascii="Arial" w:eastAsia="Times New Roman" w:hAnsi="Arial" w:cs="Arial"/>
                <w:sz w:val="20"/>
                <w:szCs w:val="20"/>
              </w:rPr>
              <w:t>and p</w:t>
            </w:r>
            <w:r w:rsidR="003060CF" w:rsidRPr="00CC0543">
              <w:rPr>
                <w:rFonts w:ascii="Arial" w:eastAsia="Times New Roman" w:hAnsi="Arial" w:cs="Arial"/>
                <w:sz w:val="20"/>
                <w:szCs w:val="20"/>
              </w:rPr>
              <w:t>lanted maize</w:t>
            </w:r>
            <w:r w:rsidR="0077759C" w:rsidRPr="00CC0543">
              <w:rPr>
                <w:rFonts w:ascii="Arial" w:eastAsia="Times New Roman" w:hAnsi="Arial" w:cs="Arial"/>
                <w:sz w:val="20"/>
                <w:szCs w:val="20"/>
              </w:rPr>
              <w:t>,</w:t>
            </w:r>
            <w:r w:rsidR="003060CF" w:rsidRPr="00CC0543">
              <w:rPr>
                <w:rFonts w:ascii="Arial" w:eastAsia="Times New Roman" w:hAnsi="Arial" w:cs="Arial"/>
                <w:sz w:val="20"/>
                <w:szCs w:val="20"/>
              </w:rPr>
              <w:t xml:space="preserve"> beans</w:t>
            </w:r>
            <w:r w:rsidR="0077759C" w:rsidRPr="00CC0543">
              <w:rPr>
                <w:rFonts w:ascii="Arial" w:eastAsia="Times New Roman" w:hAnsi="Arial" w:cs="Arial"/>
                <w:sz w:val="20"/>
                <w:szCs w:val="20"/>
              </w:rPr>
              <w:t>,</w:t>
            </w:r>
            <w:r w:rsidR="003060CF" w:rsidRPr="00CC0543">
              <w:rPr>
                <w:rFonts w:ascii="Arial" w:eastAsia="Times New Roman" w:hAnsi="Arial" w:cs="Arial"/>
                <w:sz w:val="20"/>
                <w:szCs w:val="20"/>
              </w:rPr>
              <w:t xml:space="preserve"> and some </w:t>
            </w:r>
            <w:r w:rsidR="0077759C" w:rsidRPr="00CC0543">
              <w:rPr>
                <w:rFonts w:ascii="Arial" w:eastAsia="Times New Roman" w:hAnsi="Arial" w:cs="Arial"/>
                <w:sz w:val="20"/>
                <w:szCs w:val="20"/>
              </w:rPr>
              <w:t>o</w:t>
            </w:r>
            <w:r w:rsidR="003060CF" w:rsidRPr="00CC0543">
              <w:rPr>
                <w:rFonts w:ascii="Arial" w:eastAsia="Times New Roman" w:hAnsi="Arial" w:cs="Arial"/>
                <w:sz w:val="20"/>
                <w:szCs w:val="20"/>
              </w:rPr>
              <w:t xml:space="preserve">kra and pumpkin. </w:t>
            </w:r>
            <w:r w:rsidR="007F59BE" w:rsidRPr="00CC0543">
              <w:rPr>
                <w:rFonts w:ascii="Arial" w:eastAsia="Times New Roman" w:hAnsi="Arial" w:cs="Arial"/>
                <w:sz w:val="20"/>
                <w:szCs w:val="20"/>
              </w:rPr>
              <w:t>Fortunately</w:t>
            </w:r>
            <w:r w:rsidR="003060CF" w:rsidRPr="00CC0543">
              <w:rPr>
                <w:rFonts w:ascii="Arial" w:eastAsia="Times New Roman" w:hAnsi="Arial" w:cs="Arial"/>
                <w:sz w:val="20"/>
                <w:szCs w:val="20"/>
              </w:rPr>
              <w:t>, weather condition</w:t>
            </w:r>
            <w:r w:rsidR="0077759C" w:rsidRPr="00CC0543">
              <w:rPr>
                <w:rFonts w:ascii="Arial" w:eastAsia="Times New Roman" w:hAnsi="Arial" w:cs="Arial"/>
                <w:sz w:val="20"/>
                <w:szCs w:val="20"/>
              </w:rPr>
              <w:t>s were</w:t>
            </w:r>
            <w:r w:rsidR="003060CF" w:rsidRPr="00CC0543">
              <w:rPr>
                <w:rFonts w:ascii="Arial" w:eastAsia="Times New Roman" w:hAnsi="Arial" w:cs="Arial"/>
                <w:sz w:val="20"/>
                <w:szCs w:val="20"/>
              </w:rPr>
              <w:t xml:space="preserve"> </w:t>
            </w:r>
            <w:r w:rsidR="0077759C" w:rsidRPr="00CC0543">
              <w:rPr>
                <w:rFonts w:ascii="Arial" w:eastAsia="Times New Roman" w:hAnsi="Arial" w:cs="Arial"/>
                <w:sz w:val="20"/>
                <w:szCs w:val="20"/>
              </w:rPr>
              <w:t xml:space="preserve">favorable with enough </w:t>
            </w:r>
            <w:r w:rsidR="003060CF" w:rsidRPr="00CC0543">
              <w:rPr>
                <w:rFonts w:ascii="Arial" w:eastAsia="Times New Roman" w:hAnsi="Arial" w:cs="Arial"/>
                <w:sz w:val="20"/>
                <w:szCs w:val="20"/>
              </w:rPr>
              <w:t xml:space="preserve">rainfall </w:t>
            </w:r>
            <w:r w:rsidR="0077759C" w:rsidRPr="00CC0543">
              <w:rPr>
                <w:rFonts w:ascii="Arial" w:eastAsia="Times New Roman" w:hAnsi="Arial" w:cs="Arial"/>
                <w:sz w:val="20"/>
                <w:szCs w:val="20"/>
              </w:rPr>
              <w:t>for</w:t>
            </w:r>
            <w:r w:rsidR="003060CF" w:rsidRPr="00CC0543">
              <w:rPr>
                <w:rFonts w:ascii="Arial" w:eastAsia="Times New Roman" w:hAnsi="Arial" w:cs="Arial"/>
                <w:sz w:val="20"/>
                <w:szCs w:val="20"/>
              </w:rPr>
              <w:t xml:space="preserve"> a bumper harvest</w:t>
            </w:r>
            <w:r w:rsidR="00F915B8">
              <w:rPr>
                <w:rFonts w:ascii="Arial" w:eastAsia="Times New Roman" w:hAnsi="Arial" w:cs="Arial"/>
                <w:sz w:val="20"/>
                <w:szCs w:val="20"/>
              </w:rPr>
              <w:t>, which</w:t>
            </w:r>
            <w:r w:rsidR="003060CF" w:rsidRPr="00CC0543">
              <w:rPr>
                <w:rFonts w:ascii="Arial" w:eastAsia="Times New Roman" w:hAnsi="Arial" w:cs="Arial"/>
                <w:sz w:val="20"/>
                <w:szCs w:val="20"/>
              </w:rPr>
              <w:t xml:space="preserve"> was able to sustain her household food consumption throughout the year</w:t>
            </w:r>
            <w:r w:rsidR="0077759C" w:rsidRPr="00CC0543">
              <w:rPr>
                <w:rFonts w:ascii="Arial" w:eastAsia="Times New Roman" w:hAnsi="Arial" w:cs="Arial"/>
                <w:sz w:val="20"/>
                <w:szCs w:val="20"/>
              </w:rPr>
              <w:t>—</w:t>
            </w:r>
            <w:r w:rsidR="003060CF" w:rsidRPr="00CC0543">
              <w:rPr>
                <w:rFonts w:ascii="Arial" w:eastAsia="Times New Roman" w:hAnsi="Arial" w:cs="Arial"/>
                <w:sz w:val="20"/>
                <w:szCs w:val="20"/>
              </w:rPr>
              <w:t xml:space="preserve">which </w:t>
            </w:r>
            <w:r w:rsidR="007F59BE" w:rsidRPr="00CC0543">
              <w:rPr>
                <w:rFonts w:ascii="Arial" w:eastAsia="Times New Roman" w:hAnsi="Arial" w:cs="Arial"/>
                <w:sz w:val="20"/>
                <w:szCs w:val="20"/>
              </w:rPr>
              <w:t xml:space="preserve">had </w:t>
            </w:r>
            <w:r w:rsidR="003060CF" w:rsidRPr="00CC0543">
              <w:rPr>
                <w:rFonts w:ascii="Arial" w:eastAsia="Times New Roman" w:hAnsi="Arial" w:cs="Arial"/>
                <w:sz w:val="20"/>
                <w:szCs w:val="20"/>
              </w:rPr>
              <w:t>never happen</w:t>
            </w:r>
            <w:r w:rsidR="007F59BE" w:rsidRPr="00CC0543">
              <w:rPr>
                <w:rFonts w:ascii="Arial" w:eastAsia="Times New Roman" w:hAnsi="Arial" w:cs="Arial"/>
                <w:sz w:val="20"/>
                <w:szCs w:val="20"/>
              </w:rPr>
              <w:t>ed</w:t>
            </w:r>
            <w:r w:rsidR="003060CF" w:rsidRPr="00CC0543">
              <w:rPr>
                <w:rFonts w:ascii="Arial" w:eastAsia="Times New Roman" w:hAnsi="Arial" w:cs="Arial"/>
                <w:sz w:val="20"/>
                <w:szCs w:val="20"/>
              </w:rPr>
              <w:t xml:space="preserve"> before </w:t>
            </w:r>
            <w:r w:rsidR="00D6325D" w:rsidRPr="00CC0543">
              <w:rPr>
                <w:rFonts w:ascii="Arial" w:eastAsia="Times New Roman" w:hAnsi="Arial" w:cs="Arial"/>
                <w:sz w:val="20"/>
                <w:szCs w:val="20"/>
              </w:rPr>
              <w:t>s</w:t>
            </w:r>
            <w:r w:rsidR="003060CF" w:rsidRPr="00CC0543">
              <w:rPr>
                <w:rFonts w:ascii="Arial" w:eastAsia="Times New Roman" w:hAnsi="Arial" w:cs="Arial"/>
                <w:sz w:val="20"/>
                <w:szCs w:val="20"/>
              </w:rPr>
              <w:t xml:space="preserve">he </w:t>
            </w:r>
            <w:r w:rsidR="0077759C" w:rsidRPr="00CC0543">
              <w:rPr>
                <w:rFonts w:ascii="Arial" w:eastAsia="Times New Roman" w:hAnsi="Arial" w:cs="Arial"/>
                <w:sz w:val="20"/>
                <w:szCs w:val="20"/>
              </w:rPr>
              <w:t>started using</w:t>
            </w:r>
            <w:r w:rsidR="003060CF" w:rsidRPr="00CC0543">
              <w:rPr>
                <w:rFonts w:ascii="Arial" w:eastAsia="Times New Roman" w:hAnsi="Arial" w:cs="Arial"/>
                <w:sz w:val="20"/>
                <w:szCs w:val="20"/>
              </w:rPr>
              <w:t xml:space="preserve"> </w:t>
            </w:r>
            <w:r w:rsidR="00192A13">
              <w:rPr>
                <w:rFonts w:ascii="Arial" w:eastAsia="Times New Roman" w:hAnsi="Arial" w:cs="Arial"/>
                <w:sz w:val="20"/>
                <w:szCs w:val="20"/>
              </w:rPr>
              <w:t xml:space="preserve">the </w:t>
            </w:r>
            <w:r w:rsidR="009B0664" w:rsidRPr="00CC0543">
              <w:rPr>
                <w:rFonts w:ascii="Arial" w:eastAsia="Times New Roman" w:hAnsi="Arial" w:cs="Arial"/>
                <w:sz w:val="20"/>
                <w:szCs w:val="20"/>
              </w:rPr>
              <w:t>ox-</w:t>
            </w:r>
            <w:r w:rsidR="003060CF" w:rsidRPr="00CC0543">
              <w:rPr>
                <w:rFonts w:ascii="Arial" w:eastAsia="Times New Roman" w:hAnsi="Arial" w:cs="Arial"/>
                <w:sz w:val="20"/>
                <w:szCs w:val="20"/>
              </w:rPr>
              <w:t>plo</w:t>
            </w:r>
            <w:r w:rsidR="00203335">
              <w:rPr>
                <w:rFonts w:ascii="Arial" w:eastAsia="Times New Roman" w:hAnsi="Arial" w:cs="Arial"/>
                <w:sz w:val="20"/>
                <w:szCs w:val="20"/>
              </w:rPr>
              <w:t>w</w:t>
            </w:r>
            <w:r w:rsidR="003060CF" w:rsidRPr="00CC0543">
              <w:rPr>
                <w:rFonts w:ascii="Arial" w:eastAsia="Times New Roman" w:hAnsi="Arial" w:cs="Arial"/>
                <w:sz w:val="20"/>
                <w:szCs w:val="20"/>
              </w:rPr>
              <w:t>.</w:t>
            </w:r>
          </w:p>
          <w:p w14:paraId="05E405B8" w14:textId="5C8DBC97" w:rsidR="003060CF" w:rsidRPr="00CC0543" w:rsidRDefault="003060CF" w:rsidP="003060CF">
            <w:pPr>
              <w:rPr>
                <w:rFonts w:ascii="Arial" w:eastAsia="Times New Roman" w:hAnsi="Arial" w:cs="Arial"/>
                <w:sz w:val="20"/>
                <w:szCs w:val="20"/>
              </w:rPr>
            </w:pPr>
            <w:r w:rsidRPr="00CC0543">
              <w:rPr>
                <w:rFonts w:ascii="Arial" w:eastAsia="Times New Roman" w:hAnsi="Arial" w:cs="Arial"/>
                <w:sz w:val="20"/>
                <w:szCs w:val="20"/>
              </w:rPr>
              <w:t>Mary did not sell any harvest to augment her household income but is very happy to have realized such a big harves</w:t>
            </w:r>
            <w:r w:rsidR="0077759C" w:rsidRPr="00CC0543">
              <w:rPr>
                <w:rFonts w:ascii="Arial" w:eastAsia="Times New Roman" w:hAnsi="Arial" w:cs="Arial"/>
                <w:sz w:val="20"/>
                <w:szCs w:val="20"/>
              </w:rPr>
              <w:t>t. S</w:t>
            </w:r>
            <w:r w:rsidRPr="00CC0543">
              <w:rPr>
                <w:rFonts w:ascii="Arial" w:eastAsia="Times New Roman" w:hAnsi="Arial" w:cs="Arial"/>
                <w:sz w:val="20"/>
                <w:szCs w:val="20"/>
              </w:rPr>
              <w:t xml:space="preserve">he now plans to cultivate </w:t>
            </w:r>
            <w:r w:rsidR="0077759C" w:rsidRPr="00CC0543">
              <w:rPr>
                <w:rFonts w:ascii="Arial" w:eastAsia="Times New Roman" w:hAnsi="Arial" w:cs="Arial"/>
                <w:sz w:val="20"/>
                <w:szCs w:val="20"/>
              </w:rPr>
              <w:t>more</w:t>
            </w:r>
            <w:r w:rsidRPr="00CC0543">
              <w:rPr>
                <w:rFonts w:ascii="Arial" w:eastAsia="Times New Roman" w:hAnsi="Arial" w:cs="Arial"/>
                <w:sz w:val="20"/>
                <w:szCs w:val="20"/>
              </w:rPr>
              <w:t xml:space="preserve"> land</w:t>
            </w:r>
            <w:r w:rsidR="0077759C" w:rsidRPr="00CC0543">
              <w:rPr>
                <w:rFonts w:ascii="Arial" w:eastAsia="Times New Roman" w:hAnsi="Arial" w:cs="Arial"/>
                <w:sz w:val="20"/>
                <w:szCs w:val="20"/>
              </w:rPr>
              <w:t>,</w:t>
            </w:r>
            <w:r w:rsidRPr="00CC0543">
              <w:rPr>
                <w:rFonts w:ascii="Arial" w:eastAsia="Times New Roman" w:hAnsi="Arial" w:cs="Arial"/>
                <w:sz w:val="20"/>
                <w:szCs w:val="20"/>
              </w:rPr>
              <w:t xml:space="preserve"> so that she can sell part of the harvest to take care of other household needs</w:t>
            </w:r>
            <w:r w:rsidR="009B0664" w:rsidRPr="00CC0543">
              <w:rPr>
                <w:rFonts w:ascii="Arial" w:eastAsia="Times New Roman" w:hAnsi="Arial" w:cs="Arial"/>
                <w:sz w:val="20"/>
                <w:szCs w:val="20"/>
              </w:rPr>
              <w:t>,</w:t>
            </w:r>
            <w:r w:rsidRPr="00CC0543">
              <w:rPr>
                <w:rFonts w:ascii="Arial" w:eastAsia="Times New Roman" w:hAnsi="Arial" w:cs="Arial"/>
                <w:sz w:val="20"/>
                <w:szCs w:val="20"/>
              </w:rPr>
              <w:t xml:space="preserve"> such as medic</w:t>
            </w:r>
            <w:r w:rsidR="007F59BE" w:rsidRPr="00CC0543">
              <w:rPr>
                <w:rFonts w:ascii="Arial" w:eastAsia="Times New Roman" w:hAnsi="Arial" w:cs="Arial"/>
                <w:sz w:val="20"/>
                <w:szCs w:val="20"/>
              </w:rPr>
              <w:t>ine</w:t>
            </w:r>
            <w:r w:rsidRPr="00CC0543">
              <w:rPr>
                <w:rFonts w:ascii="Arial" w:eastAsia="Times New Roman" w:hAnsi="Arial" w:cs="Arial"/>
                <w:sz w:val="20"/>
                <w:szCs w:val="20"/>
              </w:rPr>
              <w:t xml:space="preserve"> and </w:t>
            </w:r>
            <w:r w:rsidR="009B4388" w:rsidRPr="00CC0543">
              <w:rPr>
                <w:rFonts w:ascii="Arial" w:eastAsia="Times New Roman" w:hAnsi="Arial" w:cs="Arial"/>
                <w:sz w:val="20"/>
                <w:szCs w:val="20"/>
              </w:rPr>
              <w:t xml:space="preserve">her </w:t>
            </w:r>
            <w:r w:rsidRPr="00CC0543">
              <w:rPr>
                <w:rFonts w:ascii="Arial" w:eastAsia="Times New Roman" w:hAnsi="Arial" w:cs="Arial"/>
                <w:sz w:val="20"/>
                <w:szCs w:val="20"/>
              </w:rPr>
              <w:t>children</w:t>
            </w:r>
            <w:r w:rsidR="009B4388" w:rsidRPr="00CC0543">
              <w:rPr>
                <w:rFonts w:ascii="Arial" w:eastAsia="Times New Roman" w:hAnsi="Arial" w:cs="Arial"/>
                <w:sz w:val="20"/>
                <w:szCs w:val="20"/>
              </w:rPr>
              <w:t>’s</w:t>
            </w:r>
            <w:r w:rsidRPr="00CC0543">
              <w:rPr>
                <w:rFonts w:ascii="Arial" w:eastAsia="Times New Roman" w:hAnsi="Arial" w:cs="Arial"/>
                <w:sz w:val="20"/>
                <w:szCs w:val="20"/>
              </w:rPr>
              <w:t xml:space="preserve"> education.</w:t>
            </w:r>
          </w:p>
          <w:p w14:paraId="485B7280" w14:textId="4022645D" w:rsidR="003060CF" w:rsidRPr="00FE1340" w:rsidRDefault="003060CF" w:rsidP="00951086">
            <w:pPr>
              <w:rPr>
                <w:rFonts w:asciiTheme="minorHAnsi" w:eastAsia="Times New Roman" w:hAnsiTheme="minorHAnsi" w:cstheme="minorHAnsi"/>
                <w:sz w:val="24"/>
                <w:szCs w:val="24"/>
              </w:rPr>
            </w:pPr>
            <w:r w:rsidRPr="00CC0543">
              <w:rPr>
                <w:rFonts w:ascii="Arial" w:eastAsia="Times New Roman" w:hAnsi="Arial" w:cs="Arial"/>
                <w:sz w:val="20"/>
                <w:szCs w:val="20"/>
              </w:rPr>
              <w:t>Despite th</w:t>
            </w:r>
            <w:r w:rsidR="00951086">
              <w:rPr>
                <w:rFonts w:ascii="Arial" w:eastAsia="Times New Roman" w:hAnsi="Arial" w:cs="Arial"/>
                <w:sz w:val="20"/>
                <w:szCs w:val="20"/>
              </w:rPr>
              <w:t>i</w:t>
            </w:r>
            <w:r w:rsidRPr="00CC0543">
              <w:rPr>
                <w:rFonts w:ascii="Arial" w:eastAsia="Times New Roman" w:hAnsi="Arial" w:cs="Arial"/>
                <w:sz w:val="20"/>
                <w:szCs w:val="20"/>
              </w:rPr>
              <w:t xml:space="preserve">s success, she also experiences </w:t>
            </w:r>
            <w:r w:rsidR="0077759C" w:rsidRPr="00CC0543">
              <w:rPr>
                <w:rFonts w:ascii="Arial" w:eastAsia="Times New Roman" w:hAnsi="Arial" w:cs="Arial"/>
                <w:sz w:val="20"/>
                <w:szCs w:val="20"/>
              </w:rPr>
              <w:t>considerable</w:t>
            </w:r>
            <w:r w:rsidRPr="00CC0543">
              <w:rPr>
                <w:rFonts w:ascii="Arial" w:eastAsia="Times New Roman" w:hAnsi="Arial" w:cs="Arial"/>
                <w:sz w:val="20"/>
                <w:szCs w:val="20"/>
              </w:rPr>
              <w:t xml:space="preserve"> challenges with her farming activities such as pest and disease</w:t>
            </w:r>
            <w:r w:rsidR="0077759C" w:rsidRPr="00CC0543">
              <w:rPr>
                <w:rFonts w:ascii="Arial" w:eastAsia="Times New Roman" w:hAnsi="Arial" w:cs="Arial"/>
                <w:sz w:val="20"/>
                <w:szCs w:val="20"/>
              </w:rPr>
              <w:t>s,</w:t>
            </w:r>
            <w:r w:rsidRPr="00CC0543">
              <w:rPr>
                <w:rFonts w:ascii="Arial" w:eastAsia="Times New Roman" w:hAnsi="Arial" w:cs="Arial"/>
                <w:sz w:val="20"/>
                <w:szCs w:val="20"/>
              </w:rPr>
              <w:t xml:space="preserve"> as well as </w:t>
            </w:r>
            <w:r w:rsidR="0077759C" w:rsidRPr="00CC0543">
              <w:rPr>
                <w:rFonts w:ascii="Arial" w:eastAsia="Times New Roman" w:hAnsi="Arial" w:cs="Arial"/>
                <w:sz w:val="20"/>
                <w:szCs w:val="20"/>
              </w:rPr>
              <w:t xml:space="preserve">increasingly </w:t>
            </w:r>
            <w:r w:rsidRPr="00CC0543">
              <w:rPr>
                <w:rFonts w:ascii="Arial" w:eastAsia="Times New Roman" w:hAnsi="Arial" w:cs="Arial"/>
                <w:sz w:val="20"/>
                <w:szCs w:val="20"/>
              </w:rPr>
              <w:t>erratic weather conditions</w:t>
            </w:r>
            <w:r w:rsidR="0077759C" w:rsidRPr="00CC0543">
              <w:rPr>
                <w:rFonts w:ascii="Arial" w:eastAsia="Times New Roman" w:hAnsi="Arial" w:cs="Arial"/>
                <w:sz w:val="20"/>
                <w:szCs w:val="20"/>
              </w:rPr>
              <w:t>.</w:t>
            </w:r>
            <w:r w:rsidRPr="00CC0543">
              <w:rPr>
                <w:rFonts w:ascii="Arial" w:eastAsia="Times New Roman" w:hAnsi="Arial" w:cs="Arial"/>
                <w:sz w:val="20"/>
                <w:szCs w:val="20"/>
              </w:rPr>
              <w:t xml:space="preserve"> </w:t>
            </w:r>
            <w:r w:rsidR="0077759C" w:rsidRPr="00CC0543">
              <w:rPr>
                <w:rFonts w:ascii="Arial" w:eastAsia="Times New Roman" w:hAnsi="Arial" w:cs="Arial"/>
                <w:sz w:val="20"/>
                <w:szCs w:val="20"/>
              </w:rPr>
              <w:t>A</w:t>
            </w:r>
            <w:r w:rsidRPr="00CC0543">
              <w:rPr>
                <w:rFonts w:ascii="Arial" w:eastAsia="Times New Roman" w:hAnsi="Arial" w:cs="Arial"/>
                <w:sz w:val="20"/>
                <w:szCs w:val="20"/>
              </w:rPr>
              <w:t>t time</w:t>
            </w:r>
            <w:r w:rsidR="0077759C" w:rsidRPr="00CC0543">
              <w:rPr>
                <w:rFonts w:ascii="Arial" w:eastAsia="Times New Roman" w:hAnsi="Arial" w:cs="Arial"/>
                <w:sz w:val="20"/>
                <w:szCs w:val="20"/>
              </w:rPr>
              <w:t>s,</w:t>
            </w:r>
            <w:r w:rsidRPr="00CC0543">
              <w:rPr>
                <w:rFonts w:ascii="Arial" w:eastAsia="Times New Roman" w:hAnsi="Arial" w:cs="Arial"/>
                <w:sz w:val="20"/>
                <w:szCs w:val="20"/>
              </w:rPr>
              <w:t xml:space="preserve"> floods or drought strike</w:t>
            </w:r>
            <w:r w:rsidR="0077759C" w:rsidRPr="00CC0543">
              <w:rPr>
                <w:rFonts w:ascii="Arial" w:eastAsia="Times New Roman" w:hAnsi="Arial" w:cs="Arial"/>
                <w:sz w:val="20"/>
                <w:szCs w:val="20"/>
              </w:rPr>
              <w:t>, which reduce the harv</w:t>
            </w:r>
            <w:r w:rsidRPr="00CC0543">
              <w:rPr>
                <w:rFonts w:ascii="Arial" w:eastAsia="Times New Roman" w:hAnsi="Arial" w:cs="Arial"/>
                <w:sz w:val="20"/>
                <w:szCs w:val="20"/>
              </w:rPr>
              <w:t xml:space="preserve">est. </w:t>
            </w:r>
            <w:r w:rsidR="0077759C" w:rsidRPr="00CC0543">
              <w:rPr>
                <w:rFonts w:ascii="Arial" w:eastAsia="Times New Roman" w:hAnsi="Arial" w:cs="Arial"/>
                <w:sz w:val="20"/>
                <w:szCs w:val="20"/>
              </w:rPr>
              <w:t xml:space="preserve">Addressing </w:t>
            </w:r>
            <w:r w:rsidR="007F59BE" w:rsidRPr="00CC0543">
              <w:rPr>
                <w:rFonts w:ascii="Arial" w:eastAsia="Times New Roman" w:hAnsi="Arial" w:cs="Arial"/>
                <w:sz w:val="20"/>
                <w:szCs w:val="20"/>
              </w:rPr>
              <w:t>t</w:t>
            </w:r>
            <w:r w:rsidRPr="00CC0543">
              <w:rPr>
                <w:rFonts w:ascii="Arial" w:eastAsia="Times New Roman" w:hAnsi="Arial" w:cs="Arial"/>
                <w:sz w:val="20"/>
                <w:szCs w:val="20"/>
              </w:rPr>
              <w:t>hese challenges</w:t>
            </w:r>
            <w:r w:rsidR="0077759C" w:rsidRPr="00CC0543">
              <w:rPr>
                <w:rFonts w:ascii="Arial" w:eastAsia="Times New Roman" w:hAnsi="Arial" w:cs="Arial"/>
                <w:sz w:val="20"/>
                <w:szCs w:val="20"/>
              </w:rPr>
              <w:t>,</w:t>
            </w:r>
            <w:r w:rsidRPr="00CC0543">
              <w:rPr>
                <w:rFonts w:ascii="Arial" w:eastAsia="Times New Roman" w:hAnsi="Arial" w:cs="Arial"/>
                <w:sz w:val="20"/>
                <w:szCs w:val="20"/>
              </w:rPr>
              <w:t xml:space="preserve"> </w:t>
            </w:r>
            <w:r w:rsidR="009B0664" w:rsidRPr="00CC0543">
              <w:rPr>
                <w:rFonts w:ascii="Arial" w:eastAsia="Times New Roman" w:hAnsi="Arial" w:cs="Arial"/>
                <w:sz w:val="20"/>
                <w:szCs w:val="20"/>
              </w:rPr>
              <w:t xml:space="preserve">Mary </w:t>
            </w:r>
            <w:r w:rsidRPr="00CC0543">
              <w:rPr>
                <w:rFonts w:ascii="Arial" w:eastAsia="Times New Roman" w:hAnsi="Arial" w:cs="Arial"/>
                <w:sz w:val="20"/>
                <w:szCs w:val="20"/>
              </w:rPr>
              <w:t>explains</w:t>
            </w:r>
            <w:r w:rsidR="0077759C" w:rsidRPr="00CC0543">
              <w:rPr>
                <w:rFonts w:ascii="Arial" w:eastAsia="Times New Roman" w:hAnsi="Arial" w:cs="Arial"/>
                <w:sz w:val="20"/>
                <w:szCs w:val="20"/>
              </w:rPr>
              <w:t>,</w:t>
            </w:r>
            <w:r w:rsidRPr="00CC0543">
              <w:rPr>
                <w:rFonts w:ascii="Arial" w:eastAsia="Times New Roman" w:hAnsi="Arial" w:cs="Arial"/>
                <w:sz w:val="20"/>
                <w:szCs w:val="20"/>
              </w:rPr>
              <w:t xml:space="preserve"> would make her a self-reliant individual able to take care of her family</w:t>
            </w:r>
            <w:r w:rsidR="007F59BE" w:rsidRPr="00CC0543">
              <w:rPr>
                <w:rFonts w:ascii="Arial" w:eastAsia="Times New Roman" w:hAnsi="Arial" w:cs="Arial"/>
                <w:sz w:val="20"/>
                <w:szCs w:val="20"/>
              </w:rPr>
              <w:t>’s</w:t>
            </w:r>
            <w:r w:rsidRPr="00CC0543">
              <w:rPr>
                <w:rFonts w:ascii="Arial" w:eastAsia="Times New Roman" w:hAnsi="Arial" w:cs="Arial"/>
                <w:sz w:val="20"/>
                <w:szCs w:val="20"/>
              </w:rPr>
              <w:t xml:space="preserve"> needs</w:t>
            </w:r>
            <w:r w:rsidR="009B4388" w:rsidRPr="00CC0543">
              <w:rPr>
                <w:rFonts w:ascii="Arial" w:eastAsia="Times New Roman" w:hAnsi="Arial" w:cs="Arial"/>
                <w:sz w:val="20"/>
                <w:szCs w:val="20"/>
              </w:rPr>
              <w:t>.</w:t>
            </w:r>
            <w:r w:rsidRPr="00FE1340">
              <w:rPr>
                <w:rFonts w:asciiTheme="minorHAnsi" w:eastAsia="Times New Roman" w:hAnsiTheme="minorHAnsi" w:cstheme="minorHAnsi"/>
                <w:sz w:val="24"/>
                <w:szCs w:val="24"/>
              </w:rPr>
              <w:t xml:space="preserve"> </w:t>
            </w:r>
          </w:p>
        </w:tc>
      </w:tr>
    </w:tbl>
    <w:p w14:paraId="19F3101B" w14:textId="77777777" w:rsidR="00FA12F9" w:rsidRDefault="00FA12F9" w:rsidP="00B76BE0">
      <w:pPr>
        <w:rPr>
          <w:rFonts w:ascii="Times New Roman" w:eastAsia="Times New Roman" w:hAnsi="Times New Roman" w:cs="Times New Roman"/>
          <w:b/>
          <w:sz w:val="24"/>
          <w:szCs w:val="24"/>
        </w:rPr>
      </w:pPr>
    </w:p>
    <w:p w14:paraId="6AA8F391" w14:textId="3EB47CDF" w:rsidR="00781B26" w:rsidRDefault="00781B26" w:rsidP="00B76B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3: </w:t>
      </w:r>
      <w:r w:rsidR="00330BD4">
        <w:rPr>
          <w:rFonts w:ascii="Times New Roman" w:eastAsia="Times New Roman" w:hAnsi="Times New Roman" w:cs="Times New Roman"/>
          <w:b/>
          <w:sz w:val="24"/>
          <w:szCs w:val="24"/>
        </w:rPr>
        <w:t xml:space="preserve">The participating farmers generate surpluses </w:t>
      </w:r>
      <w:r w:rsidR="00966C73">
        <w:rPr>
          <w:rFonts w:ascii="Times New Roman" w:eastAsia="Times New Roman" w:hAnsi="Times New Roman" w:cs="Times New Roman"/>
          <w:b/>
          <w:sz w:val="24"/>
          <w:szCs w:val="24"/>
        </w:rPr>
        <w:t>and</w:t>
      </w:r>
      <w:r w:rsidR="00330BD4">
        <w:rPr>
          <w:rFonts w:ascii="Times New Roman" w:eastAsia="Times New Roman" w:hAnsi="Times New Roman" w:cs="Times New Roman"/>
          <w:b/>
          <w:sz w:val="24"/>
          <w:szCs w:val="24"/>
        </w:rPr>
        <w:t xml:space="preserve"> successfully market a part of their products</w:t>
      </w:r>
    </w:p>
    <w:p w14:paraId="6EBA7325" w14:textId="77777777" w:rsidR="00227F15" w:rsidRDefault="00227F15" w:rsidP="00B76BE0">
      <w:pPr>
        <w:rPr>
          <w:rFonts w:ascii="Times New Roman" w:eastAsia="Times New Roman" w:hAnsi="Times New Roman" w:cs="Times New Roman"/>
          <w:i/>
          <w:sz w:val="24"/>
          <w:szCs w:val="24"/>
        </w:rPr>
      </w:pPr>
    </w:p>
    <w:p w14:paraId="6E94E255" w14:textId="0C1DCFD2"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09FB0ADC" w14:textId="38DE22CA" w:rsidR="00966C73" w:rsidRDefault="00A35172"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D92DF7">
        <w:rPr>
          <w:rFonts w:ascii="Times New Roman" w:eastAsia="Times New Roman" w:hAnsi="Times New Roman" w:cs="Times New Roman"/>
          <w:sz w:val="24"/>
          <w:szCs w:val="24"/>
        </w:rPr>
        <w:t xml:space="preserve">participating </w:t>
      </w:r>
      <w:r>
        <w:rPr>
          <w:rFonts w:ascii="Times New Roman" w:eastAsia="Times New Roman" w:hAnsi="Times New Roman" w:cs="Times New Roman"/>
          <w:sz w:val="24"/>
          <w:szCs w:val="24"/>
        </w:rPr>
        <w:t xml:space="preserve">farmers have harvested and sold </w:t>
      </w:r>
      <w:r w:rsidR="0001067E">
        <w:rPr>
          <w:rFonts w:ascii="Times New Roman" w:eastAsia="Times New Roman" w:hAnsi="Times New Roman" w:cs="Times New Roman"/>
          <w:sz w:val="24"/>
          <w:szCs w:val="24"/>
        </w:rPr>
        <w:t xml:space="preserve">a small </w:t>
      </w:r>
      <w:r>
        <w:rPr>
          <w:rFonts w:ascii="Times New Roman" w:eastAsia="Times New Roman" w:hAnsi="Times New Roman" w:cs="Times New Roman"/>
          <w:sz w:val="24"/>
          <w:szCs w:val="24"/>
        </w:rPr>
        <w:t xml:space="preserve">part of their </w:t>
      </w:r>
      <w:r w:rsidR="00372EF1">
        <w:rPr>
          <w:rFonts w:ascii="Times New Roman" w:eastAsia="Times New Roman" w:hAnsi="Times New Roman" w:cs="Times New Roman"/>
          <w:sz w:val="24"/>
          <w:szCs w:val="24"/>
        </w:rPr>
        <w:t>produce on the market, either in their village or in Wau.</w:t>
      </w:r>
      <w:r w:rsidR="0001067E">
        <w:rPr>
          <w:rFonts w:ascii="Times New Roman" w:eastAsia="Times New Roman" w:hAnsi="Times New Roman" w:cs="Times New Roman"/>
          <w:sz w:val="24"/>
          <w:szCs w:val="24"/>
        </w:rPr>
        <w:t xml:space="preserve"> </w:t>
      </w:r>
      <w:r w:rsidR="00E11A05">
        <w:rPr>
          <w:rFonts w:ascii="Times New Roman" w:eastAsia="Times New Roman" w:hAnsi="Times New Roman" w:cs="Times New Roman"/>
          <w:sz w:val="24"/>
          <w:szCs w:val="24"/>
        </w:rPr>
        <w:t>T</w:t>
      </w:r>
      <w:r w:rsidR="0001067E">
        <w:rPr>
          <w:rFonts w:ascii="Times New Roman" w:eastAsia="Times New Roman" w:hAnsi="Times New Roman" w:cs="Times New Roman"/>
          <w:sz w:val="24"/>
          <w:szCs w:val="24"/>
        </w:rPr>
        <w:t xml:space="preserve">hey </w:t>
      </w:r>
      <w:r w:rsidR="00455BD1">
        <w:rPr>
          <w:rFonts w:ascii="Times New Roman" w:eastAsia="Times New Roman" w:hAnsi="Times New Roman" w:cs="Times New Roman"/>
          <w:sz w:val="24"/>
          <w:szCs w:val="24"/>
        </w:rPr>
        <w:t xml:space="preserve">usually </w:t>
      </w:r>
      <w:r w:rsidR="0001067E">
        <w:rPr>
          <w:rFonts w:ascii="Times New Roman" w:eastAsia="Times New Roman" w:hAnsi="Times New Roman" w:cs="Times New Roman"/>
          <w:sz w:val="24"/>
          <w:szCs w:val="24"/>
        </w:rPr>
        <w:t>can fetch a better price in Wau.</w:t>
      </w:r>
      <w:r w:rsidR="00693DE9">
        <w:rPr>
          <w:rFonts w:ascii="Times New Roman" w:eastAsia="Times New Roman" w:hAnsi="Times New Roman" w:cs="Times New Roman"/>
          <w:sz w:val="24"/>
          <w:szCs w:val="24"/>
        </w:rPr>
        <w:t xml:space="preserve"> </w:t>
      </w:r>
      <w:r w:rsidR="00813ED2">
        <w:rPr>
          <w:rFonts w:ascii="Times New Roman" w:eastAsia="Times New Roman" w:hAnsi="Times New Roman" w:cs="Times New Roman"/>
          <w:sz w:val="24"/>
          <w:szCs w:val="24"/>
        </w:rPr>
        <w:t xml:space="preserve">MHA has put the farmers in touch with </w:t>
      </w:r>
      <w:r w:rsidR="00693DE9">
        <w:rPr>
          <w:rFonts w:ascii="Times New Roman" w:eastAsia="Times New Roman" w:hAnsi="Times New Roman" w:cs="Times New Roman"/>
          <w:sz w:val="24"/>
          <w:szCs w:val="24"/>
        </w:rPr>
        <w:t xml:space="preserve">customers in Wau </w:t>
      </w:r>
      <w:r w:rsidR="00813ED2">
        <w:rPr>
          <w:rFonts w:ascii="Times New Roman" w:eastAsia="Times New Roman" w:hAnsi="Times New Roman" w:cs="Times New Roman"/>
          <w:sz w:val="24"/>
          <w:szCs w:val="24"/>
        </w:rPr>
        <w:t xml:space="preserve">(e.g., </w:t>
      </w:r>
      <w:r w:rsidR="00693DE9">
        <w:rPr>
          <w:rFonts w:ascii="Times New Roman" w:eastAsia="Times New Roman" w:hAnsi="Times New Roman" w:cs="Times New Roman"/>
          <w:sz w:val="24"/>
          <w:szCs w:val="24"/>
        </w:rPr>
        <w:t>markets, hotels, or restaurants</w:t>
      </w:r>
      <w:r w:rsidR="00813ED2">
        <w:rPr>
          <w:rFonts w:ascii="Times New Roman" w:eastAsia="Times New Roman" w:hAnsi="Times New Roman" w:cs="Times New Roman"/>
          <w:sz w:val="24"/>
          <w:szCs w:val="24"/>
        </w:rPr>
        <w:t>)</w:t>
      </w:r>
      <w:r w:rsidR="00693DE9">
        <w:rPr>
          <w:rFonts w:ascii="Times New Roman" w:eastAsia="Times New Roman" w:hAnsi="Times New Roman" w:cs="Times New Roman"/>
          <w:sz w:val="24"/>
          <w:szCs w:val="24"/>
        </w:rPr>
        <w:t xml:space="preserve">. </w:t>
      </w:r>
      <w:r w:rsidR="00813ED2">
        <w:rPr>
          <w:rFonts w:ascii="Times New Roman" w:eastAsia="Times New Roman" w:hAnsi="Times New Roman" w:cs="Times New Roman"/>
          <w:sz w:val="24"/>
          <w:szCs w:val="24"/>
        </w:rPr>
        <w:t xml:space="preserve">Some farmers now have regular customers in Wau. </w:t>
      </w:r>
      <w:r w:rsidR="00693DE9">
        <w:rPr>
          <w:rFonts w:ascii="Times New Roman" w:eastAsia="Times New Roman" w:hAnsi="Times New Roman" w:cs="Times New Roman"/>
          <w:sz w:val="24"/>
          <w:szCs w:val="24"/>
        </w:rPr>
        <w:t xml:space="preserve">In other words, limited cash-production is now possible. </w:t>
      </w:r>
    </w:p>
    <w:p w14:paraId="50E7C58C" w14:textId="77777777" w:rsidR="00966C73" w:rsidRDefault="00966C73" w:rsidP="00B76BE0">
      <w:pPr>
        <w:rPr>
          <w:rFonts w:ascii="Times New Roman" w:eastAsia="Times New Roman" w:hAnsi="Times New Roman" w:cs="Times New Roman"/>
          <w:sz w:val="24"/>
          <w:szCs w:val="24"/>
        </w:rPr>
      </w:pPr>
    </w:p>
    <w:p w14:paraId="03DEA233" w14:textId="56F35A9B"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0F014051" w14:textId="0A660501" w:rsidR="00781B26" w:rsidRDefault="00804A5B"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farmers </w:t>
      </w:r>
      <w:r w:rsidR="008115E2">
        <w:rPr>
          <w:rFonts w:ascii="Times New Roman" w:eastAsia="Times New Roman" w:hAnsi="Times New Roman" w:cs="Times New Roman"/>
          <w:sz w:val="24"/>
          <w:szCs w:val="24"/>
        </w:rPr>
        <w:t>judged the fact</w:t>
      </w:r>
      <w:r>
        <w:rPr>
          <w:rFonts w:ascii="Times New Roman" w:eastAsia="Times New Roman" w:hAnsi="Times New Roman" w:cs="Times New Roman"/>
          <w:sz w:val="24"/>
          <w:szCs w:val="24"/>
        </w:rPr>
        <w:t xml:space="preserve"> that they could </w:t>
      </w:r>
      <w:r w:rsidR="008115E2">
        <w:rPr>
          <w:rFonts w:ascii="Times New Roman" w:eastAsia="Times New Roman" w:hAnsi="Times New Roman" w:cs="Times New Roman"/>
          <w:sz w:val="24"/>
          <w:szCs w:val="24"/>
        </w:rPr>
        <w:t xml:space="preserve">sometimes </w:t>
      </w:r>
      <w:r w:rsidR="00C100C2">
        <w:rPr>
          <w:rFonts w:ascii="Times New Roman" w:eastAsia="Times New Roman" w:hAnsi="Times New Roman" w:cs="Times New Roman"/>
          <w:sz w:val="24"/>
          <w:szCs w:val="24"/>
        </w:rPr>
        <w:t xml:space="preserve">sell their </w:t>
      </w:r>
      <w:r>
        <w:rPr>
          <w:rFonts w:ascii="Times New Roman" w:eastAsia="Times New Roman" w:hAnsi="Times New Roman" w:cs="Times New Roman"/>
          <w:sz w:val="24"/>
          <w:szCs w:val="24"/>
        </w:rPr>
        <w:t xml:space="preserve">produce </w:t>
      </w:r>
      <w:r w:rsidR="00C100C2">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the market</w:t>
      </w:r>
      <w:r w:rsidR="008115E2">
        <w:rPr>
          <w:rFonts w:ascii="Times New Roman" w:eastAsia="Times New Roman" w:hAnsi="Times New Roman" w:cs="Times New Roman"/>
          <w:sz w:val="24"/>
          <w:szCs w:val="24"/>
        </w:rPr>
        <w:t xml:space="preserve"> positively</w:t>
      </w:r>
      <w:r>
        <w:rPr>
          <w:rFonts w:ascii="Times New Roman" w:eastAsia="Times New Roman" w:hAnsi="Times New Roman" w:cs="Times New Roman"/>
          <w:sz w:val="24"/>
          <w:szCs w:val="24"/>
        </w:rPr>
        <w:t xml:space="preserve">. For example, </w:t>
      </w:r>
      <w:r w:rsidR="003A3142">
        <w:rPr>
          <w:rFonts w:ascii="Times New Roman" w:eastAsia="Times New Roman" w:hAnsi="Times New Roman" w:cs="Times New Roman"/>
          <w:i/>
          <w:sz w:val="24"/>
          <w:szCs w:val="24"/>
        </w:rPr>
        <w:t>rijula</w:t>
      </w:r>
      <w:r w:rsidR="005B38A0" w:rsidRPr="00681F02">
        <w:rPr>
          <w:rFonts w:ascii="Times New Roman" w:eastAsia="Times New Roman" w:hAnsi="Times New Roman" w:cs="Times New Roman"/>
          <w:sz w:val="24"/>
          <w:szCs w:val="24"/>
        </w:rPr>
        <w:t xml:space="preserve"> </w:t>
      </w:r>
      <w:r w:rsidRPr="00681F02">
        <w:rPr>
          <w:rFonts w:ascii="Times New Roman" w:eastAsia="Times New Roman" w:hAnsi="Times New Roman" w:cs="Times New Roman"/>
          <w:sz w:val="24"/>
          <w:szCs w:val="24"/>
        </w:rPr>
        <w:t>could be harvested quickly</w:t>
      </w:r>
      <w:r w:rsidR="0001067E" w:rsidRPr="00681F02">
        <w:rPr>
          <w:rFonts w:ascii="Times New Roman" w:eastAsia="Times New Roman" w:hAnsi="Times New Roman" w:cs="Times New Roman"/>
          <w:sz w:val="24"/>
          <w:szCs w:val="24"/>
        </w:rPr>
        <w:t xml:space="preserve"> and regularly,</w:t>
      </w:r>
      <w:r w:rsidRPr="00681F02">
        <w:rPr>
          <w:rFonts w:ascii="Times New Roman" w:eastAsia="Times New Roman" w:hAnsi="Times New Roman" w:cs="Times New Roman"/>
          <w:sz w:val="24"/>
          <w:szCs w:val="24"/>
        </w:rPr>
        <w:t xml:space="preserve"> and then sold for a </w:t>
      </w:r>
      <w:r w:rsidR="00C100C2" w:rsidRPr="00681F02">
        <w:rPr>
          <w:rFonts w:ascii="Times New Roman" w:eastAsia="Times New Roman" w:hAnsi="Times New Roman" w:cs="Times New Roman"/>
          <w:sz w:val="24"/>
          <w:szCs w:val="24"/>
        </w:rPr>
        <w:t xml:space="preserve">good </w:t>
      </w:r>
      <w:r w:rsidRPr="00681F02">
        <w:rPr>
          <w:rFonts w:ascii="Times New Roman" w:eastAsia="Times New Roman" w:hAnsi="Times New Roman" w:cs="Times New Roman"/>
          <w:sz w:val="24"/>
          <w:szCs w:val="24"/>
        </w:rPr>
        <w:t>price</w:t>
      </w:r>
      <w:r w:rsidR="0012081F" w:rsidRPr="00681F02">
        <w:rPr>
          <w:rFonts w:ascii="Times New Roman" w:eastAsia="Times New Roman" w:hAnsi="Times New Roman" w:cs="Times New Roman"/>
          <w:sz w:val="24"/>
          <w:szCs w:val="24"/>
        </w:rPr>
        <w:t>.</w:t>
      </w:r>
      <w:r w:rsidR="00F45289" w:rsidRPr="00681F02">
        <w:rPr>
          <w:rFonts w:ascii="Times New Roman" w:eastAsia="Times New Roman" w:hAnsi="Times New Roman" w:cs="Times New Roman"/>
          <w:sz w:val="24"/>
          <w:szCs w:val="24"/>
        </w:rPr>
        <w:t xml:space="preserve"> Some farmers indicated that it was difficult to determine the right price for their goods. The sold produ</w:t>
      </w:r>
      <w:r w:rsidR="00F45289">
        <w:rPr>
          <w:rFonts w:ascii="Times New Roman" w:eastAsia="Times New Roman" w:hAnsi="Times New Roman" w:cs="Times New Roman"/>
          <w:sz w:val="24"/>
          <w:szCs w:val="24"/>
        </w:rPr>
        <w:t>ce helped them pay for school fees, school uniforms and materials, as well as buy things on the market, such as clothes</w:t>
      </w:r>
      <w:r w:rsidR="00626046">
        <w:rPr>
          <w:rFonts w:ascii="Times New Roman" w:eastAsia="Times New Roman" w:hAnsi="Times New Roman" w:cs="Times New Roman"/>
          <w:sz w:val="24"/>
          <w:szCs w:val="24"/>
        </w:rPr>
        <w:t>,</w:t>
      </w:r>
      <w:r w:rsidR="00F45289">
        <w:rPr>
          <w:rFonts w:ascii="Times New Roman" w:eastAsia="Times New Roman" w:hAnsi="Times New Roman" w:cs="Times New Roman"/>
          <w:sz w:val="24"/>
          <w:szCs w:val="24"/>
        </w:rPr>
        <w:t xml:space="preserve"> shoes, salt,</w:t>
      </w:r>
      <w:r w:rsidR="0005444E">
        <w:rPr>
          <w:rFonts w:ascii="Times New Roman" w:eastAsia="Times New Roman" w:hAnsi="Times New Roman" w:cs="Times New Roman"/>
          <w:sz w:val="24"/>
          <w:szCs w:val="24"/>
        </w:rPr>
        <w:t xml:space="preserve"> sugar,</w:t>
      </w:r>
      <w:r w:rsidR="00F45289">
        <w:rPr>
          <w:rFonts w:ascii="Times New Roman" w:eastAsia="Times New Roman" w:hAnsi="Times New Roman" w:cs="Times New Roman"/>
          <w:sz w:val="24"/>
          <w:szCs w:val="24"/>
        </w:rPr>
        <w:t xml:space="preserve"> soap, </w:t>
      </w:r>
      <w:r w:rsidR="0005444E">
        <w:rPr>
          <w:rFonts w:ascii="Times New Roman" w:eastAsia="Times New Roman" w:hAnsi="Times New Roman" w:cs="Times New Roman"/>
          <w:sz w:val="24"/>
          <w:szCs w:val="24"/>
        </w:rPr>
        <w:t xml:space="preserve">and </w:t>
      </w:r>
      <w:r w:rsidR="00F45289">
        <w:rPr>
          <w:rFonts w:ascii="Times New Roman" w:eastAsia="Times New Roman" w:hAnsi="Times New Roman" w:cs="Times New Roman"/>
          <w:sz w:val="24"/>
          <w:szCs w:val="24"/>
        </w:rPr>
        <w:t>meat.</w:t>
      </w:r>
      <w:r w:rsidR="0046403A">
        <w:rPr>
          <w:rFonts w:ascii="Times New Roman" w:eastAsia="Times New Roman" w:hAnsi="Times New Roman" w:cs="Times New Roman"/>
          <w:sz w:val="24"/>
          <w:szCs w:val="24"/>
        </w:rPr>
        <w:t xml:space="preserve"> </w:t>
      </w:r>
      <w:r w:rsidR="00FB2532">
        <w:rPr>
          <w:rFonts w:ascii="Times New Roman" w:eastAsia="Times New Roman" w:hAnsi="Times New Roman" w:cs="Times New Roman"/>
          <w:sz w:val="24"/>
          <w:szCs w:val="24"/>
        </w:rPr>
        <w:t>As stated, t</w:t>
      </w:r>
      <w:r w:rsidR="00281BE7">
        <w:rPr>
          <w:rFonts w:ascii="Times New Roman" w:eastAsia="Times New Roman" w:hAnsi="Times New Roman" w:cs="Times New Roman"/>
          <w:sz w:val="24"/>
          <w:szCs w:val="24"/>
        </w:rPr>
        <w:t xml:space="preserve">here was no </w:t>
      </w:r>
      <w:r w:rsidR="00FB2532">
        <w:rPr>
          <w:rFonts w:ascii="Times New Roman" w:eastAsia="Times New Roman" w:hAnsi="Times New Roman" w:cs="Times New Roman"/>
          <w:sz w:val="24"/>
          <w:szCs w:val="24"/>
        </w:rPr>
        <w:t xml:space="preserve">study </w:t>
      </w:r>
      <w:r w:rsidR="00281BE7">
        <w:rPr>
          <w:rFonts w:ascii="Times New Roman" w:eastAsia="Times New Roman" w:hAnsi="Times New Roman" w:cs="Times New Roman"/>
          <w:sz w:val="24"/>
          <w:szCs w:val="24"/>
        </w:rPr>
        <w:t>on baseline income</w:t>
      </w:r>
      <w:r w:rsidR="00512E0E">
        <w:rPr>
          <w:rFonts w:ascii="Times New Roman" w:eastAsia="Times New Roman" w:hAnsi="Times New Roman" w:cs="Times New Roman"/>
          <w:sz w:val="24"/>
          <w:szCs w:val="24"/>
        </w:rPr>
        <w:t>. H</w:t>
      </w:r>
      <w:r w:rsidR="00281BE7">
        <w:rPr>
          <w:rFonts w:ascii="Times New Roman" w:eastAsia="Times New Roman" w:hAnsi="Times New Roman" w:cs="Times New Roman"/>
          <w:sz w:val="24"/>
          <w:szCs w:val="24"/>
        </w:rPr>
        <w:t>owever</w:t>
      </w:r>
      <w:r w:rsidR="00512E0E">
        <w:rPr>
          <w:rFonts w:ascii="Times New Roman" w:eastAsia="Times New Roman" w:hAnsi="Times New Roman" w:cs="Times New Roman"/>
          <w:sz w:val="24"/>
          <w:szCs w:val="24"/>
        </w:rPr>
        <w:t>,</w:t>
      </w:r>
      <w:r w:rsidR="00041E3E">
        <w:rPr>
          <w:rFonts w:ascii="Times New Roman" w:eastAsia="Times New Roman" w:hAnsi="Times New Roman" w:cs="Times New Roman"/>
          <w:sz w:val="24"/>
          <w:szCs w:val="24"/>
        </w:rPr>
        <w:t xml:space="preserve"> MHA</w:t>
      </w:r>
      <w:r w:rsidR="00512E0E">
        <w:rPr>
          <w:rFonts w:ascii="Times New Roman" w:eastAsia="Times New Roman" w:hAnsi="Times New Roman" w:cs="Times New Roman"/>
          <w:sz w:val="24"/>
          <w:szCs w:val="24"/>
        </w:rPr>
        <w:t>’s own</w:t>
      </w:r>
      <w:r w:rsidR="00041E3E">
        <w:rPr>
          <w:rFonts w:ascii="Times New Roman" w:eastAsia="Times New Roman" w:hAnsi="Times New Roman" w:cs="Times New Roman"/>
          <w:sz w:val="24"/>
          <w:szCs w:val="24"/>
        </w:rPr>
        <w:t xml:space="preserve"> study </w:t>
      </w:r>
      <w:r w:rsidR="00167009">
        <w:rPr>
          <w:rFonts w:ascii="Times New Roman" w:eastAsia="Times New Roman" w:hAnsi="Times New Roman" w:cs="Times New Roman"/>
          <w:sz w:val="24"/>
          <w:szCs w:val="24"/>
        </w:rPr>
        <w:t>participants</w:t>
      </w:r>
      <w:r w:rsidR="0046403A">
        <w:rPr>
          <w:rFonts w:ascii="Times New Roman" w:eastAsia="Times New Roman" w:hAnsi="Times New Roman" w:cs="Times New Roman"/>
          <w:sz w:val="24"/>
          <w:szCs w:val="24"/>
        </w:rPr>
        <w:t xml:space="preserve"> in </w:t>
      </w:r>
      <w:r w:rsidR="005B38A0">
        <w:rPr>
          <w:rFonts w:ascii="Times New Roman" w:eastAsia="Times New Roman" w:hAnsi="Times New Roman" w:cs="Times New Roman"/>
          <w:color w:val="000000"/>
          <w:sz w:val="24"/>
          <w:szCs w:val="24"/>
        </w:rPr>
        <w:t>Korm</w:t>
      </w:r>
      <w:r w:rsidR="00B60F5E">
        <w:rPr>
          <w:rFonts w:ascii="Times New Roman" w:eastAsia="Times New Roman" w:hAnsi="Times New Roman" w:cs="Times New Roman"/>
          <w:color w:val="000000"/>
          <w:sz w:val="24"/>
          <w:szCs w:val="24"/>
        </w:rPr>
        <w:t>o</w:t>
      </w:r>
      <w:r w:rsidR="005B38A0">
        <w:rPr>
          <w:rFonts w:ascii="Times New Roman" w:eastAsia="Times New Roman" w:hAnsi="Times New Roman" w:cs="Times New Roman"/>
          <w:color w:val="000000"/>
          <w:sz w:val="24"/>
          <w:szCs w:val="24"/>
        </w:rPr>
        <w:t>lan</w:t>
      </w:r>
      <w:r w:rsidR="001A0DE9">
        <w:rPr>
          <w:rFonts w:ascii="Times New Roman" w:eastAsia="Times New Roman" w:hAnsi="Times New Roman" w:cs="Times New Roman"/>
          <w:color w:val="000000"/>
          <w:sz w:val="24"/>
          <w:szCs w:val="24"/>
        </w:rPr>
        <w:t>g</w:t>
      </w:r>
      <w:r w:rsidR="0046403A">
        <w:rPr>
          <w:rFonts w:ascii="Times New Roman" w:eastAsia="Times New Roman" w:hAnsi="Times New Roman" w:cs="Times New Roman"/>
          <w:sz w:val="24"/>
          <w:szCs w:val="24"/>
        </w:rPr>
        <w:t>, Nhompal and Waradot</w:t>
      </w:r>
      <w:r w:rsidR="00463A0F">
        <w:rPr>
          <w:rFonts w:ascii="Times New Roman" w:eastAsia="Times New Roman" w:hAnsi="Times New Roman" w:cs="Times New Roman"/>
          <w:sz w:val="24"/>
          <w:szCs w:val="24"/>
        </w:rPr>
        <w:t>h</w:t>
      </w:r>
      <w:r w:rsidR="0046403A">
        <w:rPr>
          <w:rFonts w:ascii="Times New Roman" w:eastAsia="Times New Roman" w:hAnsi="Times New Roman" w:cs="Times New Roman"/>
          <w:sz w:val="24"/>
          <w:szCs w:val="24"/>
        </w:rPr>
        <w:t xml:space="preserve"> </w:t>
      </w:r>
      <w:r w:rsidR="009B0664">
        <w:rPr>
          <w:rFonts w:ascii="Times New Roman" w:eastAsia="Times New Roman" w:hAnsi="Times New Roman" w:cs="Times New Roman"/>
          <w:sz w:val="24"/>
          <w:szCs w:val="24"/>
        </w:rPr>
        <w:t xml:space="preserve">argued that they </w:t>
      </w:r>
      <w:r w:rsidR="00041E3E">
        <w:rPr>
          <w:rFonts w:ascii="Times New Roman" w:eastAsia="Times New Roman" w:hAnsi="Times New Roman" w:cs="Times New Roman"/>
          <w:sz w:val="24"/>
          <w:szCs w:val="24"/>
        </w:rPr>
        <w:t xml:space="preserve">had been </w:t>
      </w:r>
      <w:r w:rsidR="0046403A">
        <w:rPr>
          <w:rFonts w:ascii="Times New Roman" w:eastAsia="Times New Roman" w:hAnsi="Times New Roman" w:cs="Times New Roman"/>
          <w:sz w:val="24"/>
          <w:szCs w:val="24"/>
        </w:rPr>
        <w:t>able to increase their</w:t>
      </w:r>
      <w:r w:rsidR="00167009">
        <w:rPr>
          <w:rFonts w:ascii="Times New Roman" w:eastAsia="Times New Roman" w:hAnsi="Times New Roman" w:cs="Times New Roman"/>
          <w:sz w:val="24"/>
          <w:szCs w:val="24"/>
        </w:rPr>
        <w:t xml:space="preserve"> </w:t>
      </w:r>
      <w:r w:rsidR="0046403A">
        <w:rPr>
          <w:rFonts w:ascii="Times New Roman" w:eastAsia="Times New Roman" w:hAnsi="Times New Roman" w:cs="Times New Roman"/>
          <w:sz w:val="24"/>
          <w:szCs w:val="24"/>
        </w:rPr>
        <w:t>income by 47</w:t>
      </w:r>
      <w:r w:rsidR="001D05BD">
        <w:rPr>
          <w:rFonts w:ascii="Times New Roman" w:eastAsia="Times New Roman" w:hAnsi="Times New Roman" w:cs="Times New Roman"/>
          <w:sz w:val="24"/>
          <w:szCs w:val="24"/>
        </w:rPr>
        <w:t>4</w:t>
      </w:r>
      <w:r w:rsidR="004401D9">
        <w:rPr>
          <w:rFonts w:ascii="Times New Roman" w:eastAsia="Times New Roman" w:hAnsi="Times New Roman" w:cs="Times New Roman"/>
          <w:sz w:val="24"/>
          <w:szCs w:val="24"/>
        </w:rPr>
        <w:t>%</w:t>
      </w:r>
      <w:r w:rsidR="00167009">
        <w:rPr>
          <w:rFonts w:ascii="Times New Roman" w:eastAsia="Times New Roman" w:hAnsi="Times New Roman" w:cs="Times New Roman"/>
          <w:sz w:val="24"/>
          <w:szCs w:val="24"/>
        </w:rPr>
        <w:t xml:space="preserve"> on average</w:t>
      </w:r>
      <w:r w:rsidR="00281BE7">
        <w:rPr>
          <w:rFonts w:ascii="Times New Roman" w:eastAsia="Times New Roman" w:hAnsi="Times New Roman" w:cs="Times New Roman"/>
          <w:sz w:val="24"/>
          <w:szCs w:val="24"/>
        </w:rPr>
        <w:t xml:space="preserve"> from 2019 to 2020</w:t>
      </w:r>
      <w:r w:rsidR="0046403A">
        <w:rPr>
          <w:rFonts w:ascii="Times New Roman" w:eastAsia="Times New Roman" w:hAnsi="Times New Roman" w:cs="Times New Roman"/>
          <w:sz w:val="24"/>
          <w:szCs w:val="24"/>
        </w:rPr>
        <w:t>.</w:t>
      </w:r>
      <w:r w:rsidR="0046403A">
        <w:rPr>
          <w:rStyle w:val="Funotenzeichen"/>
          <w:rFonts w:ascii="Times New Roman" w:eastAsia="Times New Roman" w:hAnsi="Times New Roman" w:cs="Times New Roman"/>
          <w:sz w:val="24"/>
          <w:szCs w:val="24"/>
        </w:rPr>
        <w:footnoteReference w:id="34"/>
      </w:r>
      <w:r w:rsidR="00D6325D">
        <w:rPr>
          <w:rFonts w:ascii="Times New Roman" w:eastAsia="Times New Roman" w:hAnsi="Times New Roman" w:cs="Times New Roman"/>
          <w:sz w:val="24"/>
          <w:szCs w:val="24"/>
        </w:rPr>
        <w:t xml:space="preserve"> This is a large increase</w:t>
      </w:r>
      <w:r w:rsidR="00B6695A">
        <w:rPr>
          <w:rFonts w:ascii="Times New Roman" w:eastAsia="Times New Roman" w:hAnsi="Times New Roman" w:cs="Times New Roman"/>
          <w:sz w:val="24"/>
          <w:szCs w:val="24"/>
        </w:rPr>
        <w:t>, but</w:t>
      </w:r>
      <w:r w:rsidR="00D6325D">
        <w:rPr>
          <w:rFonts w:ascii="Times New Roman" w:eastAsia="Times New Roman" w:hAnsi="Times New Roman" w:cs="Times New Roman"/>
          <w:sz w:val="24"/>
          <w:szCs w:val="24"/>
        </w:rPr>
        <w:t xml:space="preserve"> from a very small base.</w:t>
      </w:r>
    </w:p>
    <w:p w14:paraId="2E68D822" w14:textId="77777777" w:rsidR="00E6449A" w:rsidRDefault="00E6449A" w:rsidP="00B76BE0">
      <w:pPr>
        <w:rPr>
          <w:rFonts w:ascii="Times New Roman" w:eastAsia="Times New Roman" w:hAnsi="Times New Roman" w:cs="Times New Roman"/>
          <w:sz w:val="24"/>
          <w:szCs w:val="24"/>
        </w:rPr>
      </w:pPr>
    </w:p>
    <w:p w14:paraId="10638518" w14:textId="58531148" w:rsidR="00966C73" w:rsidRDefault="00071FE0"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indicated above</w:t>
      </w:r>
      <w:r w:rsidR="00F45289">
        <w:rPr>
          <w:rFonts w:ascii="Times New Roman" w:eastAsia="Times New Roman" w:hAnsi="Times New Roman" w:cs="Times New Roman"/>
          <w:sz w:val="24"/>
          <w:szCs w:val="24"/>
        </w:rPr>
        <w:t>, although food diversity ha</w:t>
      </w:r>
      <w:r w:rsidR="00E25ED9">
        <w:rPr>
          <w:rFonts w:ascii="Times New Roman" w:eastAsia="Times New Roman" w:hAnsi="Times New Roman" w:cs="Times New Roman"/>
          <w:sz w:val="24"/>
          <w:szCs w:val="24"/>
        </w:rPr>
        <w:t>s</w:t>
      </w:r>
      <w:r w:rsidR="00F45289">
        <w:rPr>
          <w:rFonts w:ascii="Times New Roman" w:eastAsia="Times New Roman" w:hAnsi="Times New Roman" w:cs="Times New Roman"/>
          <w:sz w:val="24"/>
          <w:szCs w:val="24"/>
        </w:rPr>
        <w:t xml:space="preserve"> increased and </w:t>
      </w:r>
      <w:r w:rsidR="000C2D7A">
        <w:rPr>
          <w:rFonts w:ascii="Times New Roman" w:eastAsia="Times New Roman" w:hAnsi="Times New Roman" w:cs="Times New Roman"/>
          <w:sz w:val="24"/>
          <w:szCs w:val="24"/>
        </w:rPr>
        <w:t xml:space="preserve">the farmers </w:t>
      </w:r>
      <w:r w:rsidR="00F45289">
        <w:rPr>
          <w:rFonts w:ascii="Times New Roman" w:eastAsia="Times New Roman" w:hAnsi="Times New Roman" w:cs="Times New Roman"/>
          <w:sz w:val="24"/>
          <w:szCs w:val="24"/>
        </w:rPr>
        <w:t xml:space="preserve">could </w:t>
      </w:r>
      <w:r w:rsidR="00A604F5">
        <w:rPr>
          <w:rFonts w:ascii="Times New Roman" w:eastAsia="Times New Roman" w:hAnsi="Times New Roman" w:cs="Times New Roman"/>
          <w:sz w:val="24"/>
          <w:szCs w:val="24"/>
        </w:rPr>
        <w:t xml:space="preserve">occasionally </w:t>
      </w:r>
      <w:r w:rsidR="00F45289">
        <w:rPr>
          <w:rFonts w:ascii="Times New Roman" w:eastAsia="Times New Roman" w:hAnsi="Times New Roman" w:cs="Times New Roman"/>
          <w:sz w:val="24"/>
          <w:szCs w:val="24"/>
        </w:rPr>
        <w:t>b</w:t>
      </w:r>
      <w:r w:rsidR="00A604F5">
        <w:rPr>
          <w:rFonts w:ascii="Times New Roman" w:eastAsia="Times New Roman" w:hAnsi="Times New Roman" w:cs="Times New Roman"/>
          <w:sz w:val="24"/>
          <w:szCs w:val="24"/>
        </w:rPr>
        <w:t xml:space="preserve">uy a few </w:t>
      </w:r>
      <w:r w:rsidR="00F45289">
        <w:rPr>
          <w:rFonts w:ascii="Times New Roman" w:eastAsia="Times New Roman" w:hAnsi="Times New Roman" w:cs="Times New Roman"/>
          <w:sz w:val="24"/>
          <w:szCs w:val="24"/>
        </w:rPr>
        <w:t xml:space="preserve">more </w:t>
      </w:r>
      <w:r w:rsidR="00A604F5">
        <w:rPr>
          <w:rFonts w:ascii="Times New Roman" w:eastAsia="Times New Roman" w:hAnsi="Times New Roman" w:cs="Times New Roman"/>
          <w:sz w:val="24"/>
          <w:szCs w:val="24"/>
        </w:rPr>
        <w:t xml:space="preserve">products </w:t>
      </w:r>
      <w:r w:rsidR="00F45289">
        <w:rPr>
          <w:rFonts w:ascii="Times New Roman" w:eastAsia="Times New Roman" w:hAnsi="Times New Roman" w:cs="Times New Roman"/>
          <w:sz w:val="24"/>
          <w:szCs w:val="24"/>
        </w:rPr>
        <w:t>on the market, the</w:t>
      </w:r>
      <w:r w:rsidR="00B52EC5">
        <w:rPr>
          <w:rFonts w:ascii="Times New Roman" w:eastAsia="Times New Roman" w:hAnsi="Times New Roman" w:cs="Times New Roman"/>
          <w:sz w:val="24"/>
          <w:szCs w:val="24"/>
        </w:rPr>
        <w:t xml:space="preserve"> farmers</w:t>
      </w:r>
      <w:r w:rsidR="00F45289">
        <w:rPr>
          <w:rFonts w:ascii="Times New Roman" w:eastAsia="Times New Roman" w:hAnsi="Times New Roman" w:cs="Times New Roman"/>
          <w:sz w:val="24"/>
          <w:szCs w:val="24"/>
        </w:rPr>
        <w:t xml:space="preserve"> were </w:t>
      </w:r>
      <w:r w:rsidR="00F45289" w:rsidRPr="00681F02">
        <w:rPr>
          <w:rFonts w:ascii="Times New Roman" w:eastAsia="Times New Roman" w:hAnsi="Times New Roman" w:cs="Times New Roman"/>
          <w:sz w:val="24"/>
          <w:szCs w:val="24"/>
        </w:rPr>
        <w:t xml:space="preserve">often unable to produce enough seeds for the next planting season or to </w:t>
      </w:r>
      <w:r w:rsidR="00626046" w:rsidRPr="00681F02">
        <w:rPr>
          <w:rFonts w:ascii="Times New Roman" w:eastAsia="Times New Roman" w:hAnsi="Times New Roman" w:cs="Times New Roman"/>
          <w:sz w:val="24"/>
          <w:szCs w:val="24"/>
        </w:rPr>
        <w:t xml:space="preserve">produce enough food to bridge </w:t>
      </w:r>
      <w:r w:rsidR="00F45289" w:rsidRPr="00681F02">
        <w:rPr>
          <w:rFonts w:ascii="Times New Roman" w:eastAsia="Times New Roman" w:hAnsi="Times New Roman" w:cs="Times New Roman"/>
          <w:sz w:val="24"/>
          <w:szCs w:val="24"/>
        </w:rPr>
        <w:t>the whole hunger gap.</w:t>
      </w:r>
      <w:r w:rsidR="00626046">
        <w:rPr>
          <w:rFonts w:ascii="Times New Roman" w:eastAsia="Times New Roman" w:hAnsi="Times New Roman" w:cs="Times New Roman"/>
          <w:sz w:val="24"/>
          <w:szCs w:val="24"/>
        </w:rPr>
        <w:t xml:space="preserve"> Similarly, some families</w:t>
      </w:r>
      <w:r w:rsidR="00B40DA8">
        <w:rPr>
          <w:rFonts w:ascii="Times New Roman" w:eastAsia="Times New Roman" w:hAnsi="Times New Roman" w:cs="Times New Roman"/>
          <w:sz w:val="24"/>
          <w:szCs w:val="24"/>
        </w:rPr>
        <w:t xml:space="preserve"> still</w:t>
      </w:r>
      <w:r w:rsidR="00626046">
        <w:rPr>
          <w:rFonts w:ascii="Times New Roman" w:eastAsia="Times New Roman" w:hAnsi="Times New Roman" w:cs="Times New Roman"/>
          <w:sz w:val="24"/>
          <w:szCs w:val="24"/>
        </w:rPr>
        <w:t xml:space="preserve"> cannot afford the school fees.</w:t>
      </w:r>
      <w:r w:rsidR="00B40DA8">
        <w:rPr>
          <w:rFonts w:ascii="Times New Roman" w:eastAsia="Times New Roman" w:hAnsi="Times New Roman" w:cs="Times New Roman"/>
          <w:sz w:val="24"/>
          <w:szCs w:val="24"/>
        </w:rPr>
        <w:t xml:space="preserve"> Nor are the farming families able to support the most vulnerable people in their communities</w:t>
      </w:r>
      <w:r w:rsidR="00462051">
        <w:rPr>
          <w:rFonts w:ascii="Times New Roman" w:eastAsia="Times New Roman" w:hAnsi="Times New Roman" w:cs="Times New Roman"/>
          <w:sz w:val="24"/>
          <w:szCs w:val="24"/>
        </w:rPr>
        <w:t xml:space="preserve"> throughout the year</w:t>
      </w:r>
      <w:r w:rsidR="00B40DA8">
        <w:rPr>
          <w:rFonts w:ascii="Times New Roman" w:eastAsia="Times New Roman" w:hAnsi="Times New Roman" w:cs="Times New Roman"/>
          <w:sz w:val="24"/>
          <w:szCs w:val="24"/>
        </w:rPr>
        <w:t>.</w:t>
      </w:r>
      <w:r w:rsidR="00B05AFE">
        <w:rPr>
          <w:rFonts w:ascii="Times New Roman" w:eastAsia="Times New Roman" w:hAnsi="Times New Roman" w:cs="Times New Roman"/>
          <w:sz w:val="24"/>
          <w:szCs w:val="24"/>
        </w:rPr>
        <w:t xml:space="preserve"> </w:t>
      </w:r>
      <w:r w:rsidR="007847B3">
        <w:rPr>
          <w:rFonts w:ascii="Times New Roman" w:eastAsia="Times New Roman" w:hAnsi="Times New Roman" w:cs="Times New Roman"/>
          <w:sz w:val="24"/>
          <w:szCs w:val="24"/>
        </w:rPr>
        <w:t>Interestingly, s</w:t>
      </w:r>
      <w:r w:rsidR="00B05AFE">
        <w:rPr>
          <w:rFonts w:ascii="Times New Roman" w:eastAsia="Times New Roman" w:hAnsi="Times New Roman" w:cs="Times New Roman"/>
          <w:sz w:val="24"/>
          <w:szCs w:val="24"/>
        </w:rPr>
        <w:t xml:space="preserve">ome farmers </w:t>
      </w:r>
      <w:r w:rsidR="007847B3">
        <w:rPr>
          <w:rFonts w:ascii="Times New Roman" w:eastAsia="Times New Roman" w:hAnsi="Times New Roman" w:cs="Times New Roman"/>
          <w:sz w:val="24"/>
          <w:szCs w:val="24"/>
        </w:rPr>
        <w:t>participate</w:t>
      </w:r>
      <w:r w:rsidR="00B05AFE">
        <w:rPr>
          <w:rFonts w:ascii="Times New Roman" w:eastAsia="Times New Roman" w:hAnsi="Times New Roman" w:cs="Times New Roman"/>
          <w:sz w:val="24"/>
          <w:szCs w:val="24"/>
        </w:rPr>
        <w:t xml:space="preserve"> </w:t>
      </w:r>
      <w:r w:rsidR="00205844">
        <w:rPr>
          <w:rFonts w:ascii="Times New Roman" w:eastAsia="Times New Roman" w:hAnsi="Times New Roman" w:cs="Times New Roman"/>
          <w:sz w:val="24"/>
          <w:szCs w:val="24"/>
        </w:rPr>
        <w:t>have set up</w:t>
      </w:r>
      <w:r w:rsidR="00B05AFE">
        <w:rPr>
          <w:rFonts w:ascii="Times New Roman" w:eastAsia="Times New Roman" w:hAnsi="Times New Roman" w:cs="Times New Roman"/>
          <w:sz w:val="24"/>
          <w:szCs w:val="24"/>
        </w:rPr>
        <w:t xml:space="preserve"> local saving associations</w:t>
      </w:r>
      <w:r w:rsidR="00C14CF5">
        <w:rPr>
          <w:rFonts w:ascii="Times New Roman" w:eastAsia="Times New Roman" w:hAnsi="Times New Roman" w:cs="Times New Roman"/>
          <w:sz w:val="24"/>
          <w:szCs w:val="24"/>
        </w:rPr>
        <w:t>.</w:t>
      </w:r>
      <w:r w:rsidR="007C3FD1">
        <w:rPr>
          <w:rStyle w:val="Funotenzeichen"/>
          <w:rFonts w:ascii="Times New Roman" w:eastAsia="Times New Roman" w:hAnsi="Times New Roman" w:cs="Times New Roman"/>
          <w:sz w:val="24"/>
          <w:szCs w:val="24"/>
        </w:rPr>
        <w:footnoteReference w:id="35"/>
      </w:r>
      <w:r w:rsidR="00B05AFE">
        <w:rPr>
          <w:rFonts w:ascii="Times New Roman" w:eastAsia="Times New Roman" w:hAnsi="Times New Roman" w:cs="Times New Roman"/>
          <w:sz w:val="24"/>
          <w:szCs w:val="24"/>
        </w:rPr>
        <w:t xml:space="preserve"> MHA could </w:t>
      </w:r>
      <w:r w:rsidR="007847B3">
        <w:rPr>
          <w:rFonts w:ascii="Times New Roman" w:eastAsia="Times New Roman" w:hAnsi="Times New Roman" w:cs="Times New Roman"/>
          <w:sz w:val="24"/>
          <w:szCs w:val="24"/>
        </w:rPr>
        <w:t xml:space="preserve">investigate </w:t>
      </w:r>
      <w:r w:rsidR="00B05AFE">
        <w:rPr>
          <w:rFonts w:ascii="Times New Roman" w:eastAsia="Times New Roman" w:hAnsi="Times New Roman" w:cs="Times New Roman"/>
          <w:sz w:val="24"/>
          <w:szCs w:val="24"/>
        </w:rPr>
        <w:t xml:space="preserve">whether it can help them </w:t>
      </w:r>
      <w:r w:rsidR="007847B3">
        <w:rPr>
          <w:rFonts w:ascii="Times New Roman" w:eastAsia="Times New Roman" w:hAnsi="Times New Roman" w:cs="Times New Roman"/>
          <w:sz w:val="24"/>
          <w:szCs w:val="24"/>
        </w:rPr>
        <w:t xml:space="preserve">expand these into </w:t>
      </w:r>
      <w:r w:rsidR="00B05AFE">
        <w:rPr>
          <w:rFonts w:ascii="Times New Roman" w:eastAsia="Times New Roman" w:hAnsi="Times New Roman" w:cs="Times New Roman"/>
          <w:sz w:val="24"/>
          <w:szCs w:val="24"/>
        </w:rPr>
        <w:t>VSLA</w:t>
      </w:r>
      <w:r w:rsidR="00B246E1">
        <w:rPr>
          <w:rFonts w:ascii="Times New Roman" w:eastAsia="Times New Roman" w:hAnsi="Times New Roman" w:cs="Times New Roman"/>
          <w:sz w:val="24"/>
          <w:szCs w:val="24"/>
        </w:rPr>
        <w:t xml:space="preserve">s </w:t>
      </w:r>
      <w:r w:rsidR="00D92DF7">
        <w:rPr>
          <w:rFonts w:ascii="Times New Roman" w:eastAsia="Times New Roman" w:hAnsi="Times New Roman" w:cs="Times New Roman"/>
          <w:sz w:val="24"/>
          <w:szCs w:val="24"/>
        </w:rPr>
        <w:t>and ultimately into farmers’ cooperatives</w:t>
      </w:r>
      <w:r w:rsidR="00B05AFE">
        <w:rPr>
          <w:rFonts w:ascii="Times New Roman" w:eastAsia="Times New Roman" w:hAnsi="Times New Roman" w:cs="Times New Roman"/>
          <w:sz w:val="24"/>
          <w:szCs w:val="24"/>
        </w:rPr>
        <w:t>.</w:t>
      </w:r>
    </w:p>
    <w:p w14:paraId="7ED26579" w14:textId="77777777" w:rsidR="00E6449A" w:rsidRDefault="00E6449A" w:rsidP="00B76BE0">
      <w:pPr>
        <w:rPr>
          <w:rFonts w:ascii="Times New Roman" w:eastAsia="Times New Roman" w:hAnsi="Times New Roman" w:cs="Times New Roman"/>
          <w:sz w:val="24"/>
          <w:szCs w:val="24"/>
        </w:rPr>
      </w:pPr>
    </w:p>
    <w:p w14:paraId="7717DB6F" w14:textId="19FFF7C2" w:rsidR="00BB5EEC" w:rsidRDefault="005865D4"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w:t>
      </w:r>
      <w:r w:rsidR="00ED1EF5">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provision of cereal and vegetable seeds by</w:t>
      </w:r>
      <w:r w:rsidR="00ED1EF5">
        <w:rPr>
          <w:rFonts w:ascii="Times New Roman" w:eastAsia="Times New Roman" w:hAnsi="Times New Roman" w:cs="Times New Roman"/>
          <w:sz w:val="24"/>
          <w:szCs w:val="24"/>
        </w:rPr>
        <w:t xml:space="preserve"> MHA, farmers were able to plant other traditional crops (such as </w:t>
      </w:r>
      <w:r w:rsidR="003A3142">
        <w:rPr>
          <w:rFonts w:ascii="Times New Roman" w:eastAsia="Times New Roman" w:hAnsi="Times New Roman" w:cs="Times New Roman"/>
          <w:i/>
          <w:sz w:val="24"/>
          <w:szCs w:val="24"/>
        </w:rPr>
        <w:t>rijula</w:t>
      </w:r>
      <w:r w:rsidR="00E4576C">
        <w:rPr>
          <w:rFonts w:ascii="Times New Roman" w:eastAsia="Times New Roman" w:hAnsi="Times New Roman" w:cs="Times New Roman"/>
          <w:i/>
          <w:sz w:val="24"/>
          <w:szCs w:val="24"/>
        </w:rPr>
        <w:t xml:space="preserve">, </w:t>
      </w:r>
      <w:r w:rsidR="00C1580A">
        <w:rPr>
          <w:rFonts w:ascii="Times New Roman" w:eastAsia="Times New Roman" w:hAnsi="Times New Roman" w:cs="Times New Roman"/>
          <w:i/>
          <w:sz w:val="24"/>
          <w:szCs w:val="24"/>
        </w:rPr>
        <w:t>kudra</w:t>
      </w:r>
      <w:r w:rsidR="000F44AB">
        <w:rPr>
          <w:rFonts w:ascii="Times New Roman" w:eastAsia="Times New Roman" w:hAnsi="Times New Roman" w:cs="Times New Roman"/>
          <w:sz w:val="24"/>
          <w:szCs w:val="24"/>
        </w:rPr>
        <w:t>,</w:t>
      </w:r>
      <w:r w:rsidR="008D0AF0">
        <w:rPr>
          <w:rFonts w:ascii="Times New Roman" w:eastAsia="Times New Roman" w:hAnsi="Times New Roman" w:cs="Times New Roman"/>
          <w:i/>
          <w:sz w:val="24"/>
          <w:szCs w:val="24"/>
        </w:rPr>
        <w:t xml:space="preserve"> </w:t>
      </w:r>
      <w:r w:rsidR="00E4576C" w:rsidRPr="00CC0543">
        <w:rPr>
          <w:rFonts w:ascii="Times New Roman" w:eastAsia="Times New Roman" w:hAnsi="Times New Roman" w:cs="Times New Roman"/>
          <w:sz w:val="24"/>
          <w:szCs w:val="24"/>
        </w:rPr>
        <w:t>and</w:t>
      </w:r>
      <w:r w:rsidR="00E4576C">
        <w:rPr>
          <w:rFonts w:ascii="Times New Roman" w:eastAsia="Times New Roman" w:hAnsi="Times New Roman" w:cs="Times New Roman"/>
          <w:i/>
          <w:sz w:val="24"/>
          <w:szCs w:val="24"/>
        </w:rPr>
        <w:t xml:space="preserve"> </w:t>
      </w:r>
      <w:r w:rsidR="00E4576C" w:rsidRPr="00BD2B5A">
        <w:rPr>
          <w:rFonts w:ascii="Times New Roman" w:eastAsia="Times New Roman" w:hAnsi="Times New Roman" w:cs="Times New Roman"/>
          <w:sz w:val="24"/>
          <w:szCs w:val="24"/>
        </w:rPr>
        <w:t>pu</w:t>
      </w:r>
      <w:r w:rsidRPr="00BD2B5A">
        <w:rPr>
          <w:rFonts w:ascii="Times New Roman" w:eastAsia="Times New Roman" w:hAnsi="Times New Roman" w:cs="Times New Roman"/>
          <w:sz w:val="24"/>
          <w:szCs w:val="24"/>
        </w:rPr>
        <w:t>m</w:t>
      </w:r>
      <w:r w:rsidR="00E4576C" w:rsidRPr="00BD2B5A">
        <w:rPr>
          <w:rFonts w:ascii="Times New Roman" w:eastAsia="Times New Roman" w:hAnsi="Times New Roman" w:cs="Times New Roman"/>
          <w:sz w:val="24"/>
          <w:szCs w:val="24"/>
        </w:rPr>
        <w:t>pkin</w:t>
      </w:r>
      <w:r w:rsidR="00E4576C">
        <w:rPr>
          <w:rFonts w:ascii="Times New Roman" w:eastAsia="Times New Roman" w:hAnsi="Times New Roman" w:cs="Times New Roman"/>
          <w:sz w:val="24"/>
          <w:szCs w:val="24"/>
        </w:rPr>
        <w:t xml:space="preserve">) </w:t>
      </w:r>
      <w:r w:rsidR="00ED1EF5" w:rsidRPr="00E4576C">
        <w:rPr>
          <w:rFonts w:ascii="Times New Roman" w:eastAsia="Times New Roman" w:hAnsi="Times New Roman" w:cs="Times New Roman"/>
          <w:sz w:val="24"/>
          <w:szCs w:val="24"/>
        </w:rPr>
        <w:t>in</w:t>
      </w:r>
      <w:r w:rsidR="00ED1EF5">
        <w:rPr>
          <w:rFonts w:ascii="Times New Roman" w:eastAsia="Times New Roman" w:hAnsi="Times New Roman" w:cs="Times New Roman"/>
          <w:sz w:val="24"/>
          <w:szCs w:val="24"/>
        </w:rPr>
        <w:t xml:space="preserve"> their </w:t>
      </w:r>
      <w:r w:rsidR="00E4576C">
        <w:rPr>
          <w:rFonts w:ascii="Times New Roman" w:eastAsia="Times New Roman" w:hAnsi="Times New Roman" w:cs="Times New Roman"/>
          <w:sz w:val="24"/>
          <w:szCs w:val="24"/>
        </w:rPr>
        <w:t>fields</w:t>
      </w:r>
      <w:r w:rsidR="00ED1EF5">
        <w:rPr>
          <w:rFonts w:ascii="Times New Roman" w:eastAsia="Times New Roman" w:hAnsi="Times New Roman" w:cs="Times New Roman"/>
          <w:sz w:val="24"/>
          <w:szCs w:val="24"/>
        </w:rPr>
        <w:t xml:space="preserve"> which were primarily </w:t>
      </w:r>
      <w:r w:rsidR="00ED1EF5">
        <w:rPr>
          <w:rFonts w:ascii="Times New Roman" w:eastAsia="Times New Roman" w:hAnsi="Times New Roman" w:cs="Times New Roman"/>
          <w:sz w:val="24"/>
          <w:szCs w:val="24"/>
        </w:rPr>
        <w:lastRenderedPageBreak/>
        <w:t>used for household food consumption</w:t>
      </w:r>
      <w:r w:rsidR="00E4576C">
        <w:rPr>
          <w:rFonts w:ascii="Times New Roman" w:eastAsia="Times New Roman" w:hAnsi="Times New Roman" w:cs="Times New Roman"/>
          <w:sz w:val="24"/>
          <w:szCs w:val="24"/>
        </w:rPr>
        <w:t xml:space="preserve">. A full list of the different crops planted by farmers </w:t>
      </w:r>
      <w:r w:rsidR="005719AE">
        <w:rPr>
          <w:rFonts w:ascii="Times New Roman" w:eastAsia="Times New Roman" w:hAnsi="Times New Roman" w:cs="Times New Roman"/>
          <w:sz w:val="24"/>
          <w:szCs w:val="24"/>
        </w:rPr>
        <w:t xml:space="preserve">is </w:t>
      </w:r>
      <w:r w:rsidR="00AE0E95">
        <w:rPr>
          <w:rFonts w:ascii="Times New Roman" w:eastAsia="Times New Roman" w:hAnsi="Times New Roman" w:cs="Times New Roman"/>
          <w:sz w:val="24"/>
          <w:szCs w:val="24"/>
        </w:rPr>
        <w:t>provided in appendix 7</w:t>
      </w:r>
      <w:r w:rsidR="00E4576C">
        <w:rPr>
          <w:rFonts w:ascii="Times New Roman" w:eastAsia="Times New Roman" w:hAnsi="Times New Roman" w:cs="Times New Roman"/>
          <w:sz w:val="24"/>
          <w:szCs w:val="24"/>
        </w:rPr>
        <w:t xml:space="preserve">. Through this effort, most households were able to obtain diverse food types that </w:t>
      </w:r>
      <w:r w:rsidR="00251A72">
        <w:rPr>
          <w:rFonts w:ascii="Times New Roman" w:eastAsia="Times New Roman" w:hAnsi="Times New Roman" w:cs="Times New Roman"/>
          <w:sz w:val="24"/>
          <w:szCs w:val="24"/>
        </w:rPr>
        <w:t xml:space="preserve">fulfill </w:t>
      </w:r>
      <w:r w:rsidR="00E4576C">
        <w:rPr>
          <w:rFonts w:ascii="Times New Roman" w:eastAsia="Times New Roman" w:hAnsi="Times New Roman" w:cs="Times New Roman"/>
          <w:sz w:val="24"/>
          <w:szCs w:val="24"/>
        </w:rPr>
        <w:t>their dietary requirements</w:t>
      </w:r>
      <w:r w:rsidR="004B1268">
        <w:rPr>
          <w:rFonts w:ascii="Times New Roman" w:eastAsia="Times New Roman" w:hAnsi="Times New Roman" w:cs="Times New Roman"/>
          <w:sz w:val="24"/>
          <w:szCs w:val="24"/>
        </w:rPr>
        <w:t xml:space="preserve"> </w:t>
      </w:r>
      <w:r w:rsidR="00251A72">
        <w:rPr>
          <w:rFonts w:ascii="Times New Roman" w:eastAsia="Times New Roman" w:hAnsi="Times New Roman" w:cs="Times New Roman"/>
          <w:sz w:val="24"/>
          <w:szCs w:val="24"/>
        </w:rPr>
        <w:t>(as a result of the</w:t>
      </w:r>
      <w:r w:rsidR="004B1268">
        <w:rPr>
          <w:rFonts w:ascii="Times New Roman" w:eastAsia="Times New Roman" w:hAnsi="Times New Roman" w:cs="Times New Roman"/>
          <w:sz w:val="24"/>
          <w:szCs w:val="24"/>
        </w:rPr>
        <w:t xml:space="preserve"> </w:t>
      </w:r>
      <w:r w:rsidR="00B66327">
        <w:rPr>
          <w:rFonts w:ascii="Times New Roman" w:eastAsia="Times New Roman" w:hAnsi="Times New Roman" w:cs="Times New Roman"/>
          <w:sz w:val="24"/>
          <w:szCs w:val="24"/>
        </w:rPr>
        <w:t>diversity of</w:t>
      </w:r>
      <w:r w:rsidR="004B1268">
        <w:rPr>
          <w:rFonts w:ascii="Times New Roman" w:eastAsia="Times New Roman" w:hAnsi="Times New Roman" w:cs="Times New Roman"/>
          <w:sz w:val="24"/>
          <w:szCs w:val="24"/>
        </w:rPr>
        <w:t xml:space="preserve"> crops planted and harvest</w:t>
      </w:r>
      <w:r w:rsidR="00251A72">
        <w:rPr>
          <w:rFonts w:ascii="Times New Roman" w:eastAsia="Times New Roman" w:hAnsi="Times New Roman" w:cs="Times New Roman"/>
          <w:sz w:val="24"/>
          <w:szCs w:val="24"/>
        </w:rPr>
        <w:t>ed)</w:t>
      </w:r>
      <w:r w:rsidR="00E4576C">
        <w:rPr>
          <w:rFonts w:ascii="Times New Roman" w:eastAsia="Times New Roman" w:hAnsi="Times New Roman" w:cs="Times New Roman"/>
          <w:sz w:val="24"/>
          <w:szCs w:val="24"/>
        </w:rPr>
        <w:t>.</w:t>
      </w:r>
      <w:r w:rsidR="00827435">
        <w:rPr>
          <w:rFonts w:ascii="Times New Roman" w:eastAsia="Times New Roman" w:hAnsi="Times New Roman" w:cs="Times New Roman"/>
          <w:sz w:val="24"/>
          <w:szCs w:val="24"/>
        </w:rPr>
        <w:t xml:space="preserve"> </w:t>
      </w:r>
      <w:r w:rsidR="00251A72">
        <w:rPr>
          <w:rFonts w:ascii="Times New Roman" w:eastAsia="Times New Roman" w:hAnsi="Times New Roman" w:cs="Times New Roman"/>
          <w:sz w:val="24"/>
          <w:szCs w:val="24"/>
        </w:rPr>
        <w:t>This evaluation</w:t>
      </w:r>
      <w:r w:rsidR="00BB5EEC">
        <w:rPr>
          <w:rFonts w:ascii="Times New Roman" w:eastAsia="Times New Roman" w:hAnsi="Times New Roman" w:cs="Times New Roman"/>
          <w:sz w:val="24"/>
          <w:szCs w:val="24"/>
        </w:rPr>
        <w:t xml:space="preserve"> further assessed </w:t>
      </w:r>
      <w:r w:rsidR="00C905F3">
        <w:rPr>
          <w:rFonts w:ascii="Times New Roman" w:eastAsia="Times New Roman" w:hAnsi="Times New Roman" w:cs="Times New Roman"/>
          <w:sz w:val="24"/>
          <w:szCs w:val="24"/>
        </w:rPr>
        <w:t xml:space="preserve">usage of crop seeds by farmers and </w:t>
      </w:r>
      <w:r w:rsidR="00251A72">
        <w:rPr>
          <w:rFonts w:ascii="Times New Roman" w:eastAsia="Times New Roman" w:hAnsi="Times New Roman" w:cs="Times New Roman"/>
          <w:sz w:val="24"/>
          <w:szCs w:val="24"/>
        </w:rPr>
        <w:t xml:space="preserve">their </w:t>
      </w:r>
      <w:r w:rsidR="00C905F3">
        <w:rPr>
          <w:rFonts w:ascii="Times New Roman" w:eastAsia="Times New Roman" w:hAnsi="Times New Roman" w:cs="Times New Roman"/>
          <w:sz w:val="24"/>
          <w:szCs w:val="24"/>
        </w:rPr>
        <w:t xml:space="preserve">crops </w:t>
      </w:r>
      <w:r w:rsidR="00BB5EEC">
        <w:rPr>
          <w:rFonts w:ascii="Times New Roman" w:eastAsia="Times New Roman" w:hAnsi="Times New Roman" w:cs="Times New Roman"/>
          <w:sz w:val="24"/>
          <w:szCs w:val="24"/>
        </w:rPr>
        <w:t>producti</w:t>
      </w:r>
      <w:r w:rsidR="00C905F3">
        <w:rPr>
          <w:rFonts w:ascii="Times New Roman" w:eastAsia="Times New Roman" w:hAnsi="Times New Roman" w:cs="Times New Roman"/>
          <w:sz w:val="24"/>
          <w:szCs w:val="24"/>
        </w:rPr>
        <w:t>on level. 91% (</w:t>
      </w:r>
      <w:r w:rsidR="00E11A05">
        <w:rPr>
          <w:rFonts w:ascii="Times New Roman" w:eastAsia="Times New Roman" w:hAnsi="Times New Roman" w:cs="Times New Roman"/>
          <w:sz w:val="24"/>
          <w:szCs w:val="24"/>
        </w:rPr>
        <w:t>n=</w:t>
      </w:r>
      <w:r w:rsidR="00C905F3">
        <w:rPr>
          <w:rFonts w:ascii="Times New Roman" w:eastAsia="Times New Roman" w:hAnsi="Times New Roman" w:cs="Times New Roman"/>
          <w:sz w:val="24"/>
          <w:szCs w:val="24"/>
        </w:rPr>
        <w:t xml:space="preserve">112) of the farmers stated that they planted all the seeds that </w:t>
      </w:r>
      <w:r w:rsidR="00FB2532">
        <w:rPr>
          <w:rFonts w:ascii="Times New Roman" w:eastAsia="Times New Roman" w:hAnsi="Times New Roman" w:cs="Times New Roman"/>
          <w:sz w:val="24"/>
          <w:szCs w:val="24"/>
        </w:rPr>
        <w:t>had been</w:t>
      </w:r>
      <w:r w:rsidR="00C905F3">
        <w:rPr>
          <w:rFonts w:ascii="Times New Roman" w:eastAsia="Times New Roman" w:hAnsi="Times New Roman" w:cs="Times New Roman"/>
          <w:sz w:val="24"/>
          <w:szCs w:val="24"/>
        </w:rPr>
        <w:t xml:space="preserve"> provided, 6.5% (</w:t>
      </w:r>
      <w:r w:rsidR="00E11A05">
        <w:rPr>
          <w:rFonts w:ascii="Times New Roman" w:eastAsia="Times New Roman" w:hAnsi="Times New Roman" w:cs="Times New Roman"/>
          <w:sz w:val="24"/>
          <w:szCs w:val="24"/>
        </w:rPr>
        <w:t>n=</w:t>
      </w:r>
      <w:r w:rsidR="00C905F3">
        <w:rPr>
          <w:rFonts w:ascii="Times New Roman" w:eastAsia="Times New Roman" w:hAnsi="Times New Roman" w:cs="Times New Roman"/>
          <w:sz w:val="24"/>
          <w:szCs w:val="24"/>
        </w:rPr>
        <w:t>8) stated that they consumed part of the seeds while the rest were planted</w:t>
      </w:r>
      <w:r w:rsidR="000B0137">
        <w:rPr>
          <w:rFonts w:ascii="Times New Roman" w:eastAsia="Times New Roman" w:hAnsi="Times New Roman" w:cs="Times New Roman"/>
          <w:sz w:val="24"/>
          <w:szCs w:val="24"/>
        </w:rPr>
        <w:t>, and</w:t>
      </w:r>
      <w:r w:rsidR="00C905F3">
        <w:rPr>
          <w:rFonts w:ascii="Times New Roman" w:eastAsia="Times New Roman" w:hAnsi="Times New Roman" w:cs="Times New Roman"/>
          <w:sz w:val="24"/>
          <w:szCs w:val="24"/>
        </w:rPr>
        <w:t xml:space="preserve"> 2.4% (</w:t>
      </w:r>
      <w:r w:rsidR="00E11A05">
        <w:rPr>
          <w:rFonts w:ascii="Times New Roman" w:eastAsia="Times New Roman" w:hAnsi="Times New Roman" w:cs="Times New Roman"/>
          <w:sz w:val="24"/>
          <w:szCs w:val="24"/>
        </w:rPr>
        <w:t>n=</w:t>
      </w:r>
      <w:r w:rsidR="00C905F3">
        <w:rPr>
          <w:rFonts w:ascii="Times New Roman" w:eastAsia="Times New Roman" w:hAnsi="Times New Roman" w:cs="Times New Roman"/>
          <w:sz w:val="24"/>
          <w:szCs w:val="24"/>
        </w:rPr>
        <w:t>3) stated that they consumed all the seeds as such did not plant anything.</w:t>
      </w:r>
    </w:p>
    <w:p w14:paraId="28DD0F46" w14:textId="77777777" w:rsidR="00445ADE" w:rsidRDefault="00445ADE" w:rsidP="00B76BE0">
      <w:pPr>
        <w:rPr>
          <w:rFonts w:ascii="Times New Roman" w:eastAsia="Times New Roman" w:hAnsi="Times New Roman" w:cs="Times New Roman"/>
          <w:sz w:val="24"/>
          <w:szCs w:val="24"/>
        </w:rPr>
      </w:pPr>
    </w:p>
    <w:p w14:paraId="64543A58" w14:textId="05DFE0DB" w:rsidR="00640DD1" w:rsidRPr="00126222" w:rsidRDefault="00640DD1" w:rsidP="00CC0543">
      <w:pPr>
        <w:pStyle w:val="Beschriftung"/>
      </w:pPr>
      <w:bookmarkStart w:id="99" w:name="_Toc82453258"/>
      <w:r w:rsidRPr="00126222">
        <w:t xml:space="preserve">Table </w:t>
      </w:r>
      <w:r w:rsidRPr="00126222">
        <w:fldChar w:fldCharType="begin"/>
      </w:r>
      <w:r w:rsidRPr="00126222">
        <w:instrText xml:space="preserve"> SEQ Table \* ARABIC </w:instrText>
      </w:r>
      <w:r w:rsidRPr="00126222">
        <w:fldChar w:fldCharType="separate"/>
      </w:r>
      <w:r w:rsidR="00797CB8">
        <w:rPr>
          <w:noProof/>
        </w:rPr>
        <w:t>12</w:t>
      </w:r>
      <w:r w:rsidRPr="00126222">
        <w:fldChar w:fldCharType="end"/>
      </w:r>
      <w:r w:rsidRPr="00126222">
        <w:t>: Usage of Crop Seeds Provided</w:t>
      </w:r>
      <w:bookmarkEnd w:id="99"/>
    </w:p>
    <w:tbl>
      <w:tblPr>
        <w:tblStyle w:val="TableGrid1"/>
        <w:tblW w:w="9150" w:type="dxa"/>
        <w:tblLayout w:type="fixed"/>
        <w:tblLook w:val="0000" w:firstRow="0" w:lastRow="0" w:firstColumn="0" w:lastColumn="0" w:noHBand="0" w:noVBand="0"/>
      </w:tblPr>
      <w:tblGrid>
        <w:gridCol w:w="1245"/>
        <w:gridCol w:w="3160"/>
        <w:gridCol w:w="1440"/>
        <w:gridCol w:w="1479"/>
        <w:gridCol w:w="1826"/>
      </w:tblGrid>
      <w:tr w:rsidR="00C905F3" w:rsidRPr="00C905F3" w14:paraId="1494BE91" w14:textId="77777777" w:rsidTr="000F44AB">
        <w:trPr>
          <w:trHeight w:val="341"/>
        </w:trPr>
        <w:tc>
          <w:tcPr>
            <w:tcW w:w="4405" w:type="dxa"/>
            <w:gridSpan w:val="2"/>
          </w:tcPr>
          <w:p w14:paraId="74D5D9C7" w14:textId="77777777" w:rsidR="00C905F3" w:rsidRPr="00351F6D" w:rsidRDefault="00C905F3" w:rsidP="00C905F3">
            <w:pPr>
              <w:autoSpaceDE w:val="0"/>
              <w:autoSpaceDN w:val="0"/>
              <w:adjustRightInd w:val="0"/>
              <w:rPr>
                <w:rFonts w:ascii="Times New Roman" w:eastAsiaTheme="minorHAnsi" w:hAnsi="Times New Roman" w:cs="Times New Roman"/>
                <w:b/>
                <w:sz w:val="20"/>
                <w:szCs w:val="20"/>
                <w:lang w:eastAsia="en-US"/>
              </w:rPr>
            </w:pPr>
          </w:p>
        </w:tc>
        <w:tc>
          <w:tcPr>
            <w:tcW w:w="1440" w:type="dxa"/>
          </w:tcPr>
          <w:p w14:paraId="4B10A59F" w14:textId="77777777" w:rsidR="00C905F3" w:rsidRPr="00351F6D" w:rsidRDefault="00C905F3" w:rsidP="00C905F3">
            <w:pPr>
              <w:autoSpaceDE w:val="0"/>
              <w:autoSpaceDN w:val="0"/>
              <w:adjustRightInd w:val="0"/>
              <w:spacing w:line="320" w:lineRule="atLeast"/>
              <w:ind w:left="60" w:right="60"/>
              <w:jc w:val="center"/>
              <w:rPr>
                <w:rFonts w:ascii="Arial" w:eastAsiaTheme="minorHAnsi" w:hAnsi="Arial" w:cs="Arial"/>
                <w:b/>
                <w:sz w:val="20"/>
                <w:szCs w:val="20"/>
                <w:lang w:eastAsia="en-US"/>
              </w:rPr>
            </w:pPr>
            <w:r w:rsidRPr="00351F6D">
              <w:rPr>
                <w:rFonts w:ascii="Arial" w:eastAsiaTheme="minorHAnsi" w:hAnsi="Arial" w:cs="Arial"/>
                <w:b/>
                <w:sz w:val="20"/>
                <w:szCs w:val="20"/>
                <w:lang w:eastAsia="en-US"/>
              </w:rPr>
              <w:t>Frequency</w:t>
            </w:r>
          </w:p>
        </w:tc>
        <w:tc>
          <w:tcPr>
            <w:tcW w:w="1479" w:type="dxa"/>
          </w:tcPr>
          <w:p w14:paraId="58AEA831" w14:textId="1BC44CA8" w:rsidR="00C905F3" w:rsidRPr="00351F6D" w:rsidRDefault="00C905F3" w:rsidP="00C905F3">
            <w:pPr>
              <w:autoSpaceDE w:val="0"/>
              <w:autoSpaceDN w:val="0"/>
              <w:adjustRightInd w:val="0"/>
              <w:spacing w:line="320" w:lineRule="atLeast"/>
              <w:ind w:left="60" w:right="60"/>
              <w:jc w:val="center"/>
              <w:rPr>
                <w:rFonts w:ascii="Arial" w:eastAsiaTheme="minorHAnsi" w:hAnsi="Arial" w:cs="Arial"/>
                <w:b/>
                <w:sz w:val="20"/>
                <w:szCs w:val="20"/>
                <w:lang w:eastAsia="en-US"/>
              </w:rPr>
            </w:pPr>
            <w:r w:rsidRPr="00351F6D">
              <w:rPr>
                <w:rFonts w:ascii="Arial" w:eastAsiaTheme="minorHAnsi" w:hAnsi="Arial" w:cs="Arial"/>
                <w:b/>
                <w:sz w:val="20"/>
                <w:szCs w:val="20"/>
                <w:lang w:eastAsia="en-US"/>
              </w:rPr>
              <w:t>Percent</w:t>
            </w:r>
            <w:r w:rsidR="00192A13" w:rsidRPr="00351F6D">
              <w:rPr>
                <w:rFonts w:ascii="Arial" w:eastAsiaTheme="minorHAnsi" w:hAnsi="Arial" w:cs="Arial"/>
                <w:b/>
                <w:sz w:val="20"/>
                <w:szCs w:val="20"/>
                <w:lang w:eastAsia="en-US"/>
              </w:rPr>
              <w:t>age</w:t>
            </w:r>
          </w:p>
        </w:tc>
        <w:tc>
          <w:tcPr>
            <w:tcW w:w="1826" w:type="dxa"/>
          </w:tcPr>
          <w:p w14:paraId="3F773B10" w14:textId="6B03E47B" w:rsidR="00C905F3" w:rsidRPr="00351F6D" w:rsidRDefault="00C905F3" w:rsidP="00C905F3">
            <w:pPr>
              <w:autoSpaceDE w:val="0"/>
              <w:autoSpaceDN w:val="0"/>
              <w:adjustRightInd w:val="0"/>
              <w:spacing w:line="320" w:lineRule="atLeast"/>
              <w:ind w:left="60" w:right="60"/>
              <w:jc w:val="center"/>
              <w:rPr>
                <w:rFonts w:ascii="Arial" w:eastAsiaTheme="minorHAnsi" w:hAnsi="Arial" w:cs="Arial"/>
                <w:b/>
                <w:sz w:val="20"/>
                <w:szCs w:val="20"/>
                <w:lang w:eastAsia="en-US"/>
              </w:rPr>
            </w:pPr>
            <w:r w:rsidRPr="00351F6D">
              <w:rPr>
                <w:rFonts w:ascii="Arial" w:eastAsiaTheme="minorHAnsi" w:hAnsi="Arial" w:cs="Arial"/>
                <w:b/>
                <w:sz w:val="20"/>
                <w:szCs w:val="20"/>
                <w:lang w:eastAsia="en-US"/>
              </w:rPr>
              <w:t>Valid Percent</w:t>
            </w:r>
            <w:r w:rsidR="00192A13" w:rsidRPr="00351F6D">
              <w:rPr>
                <w:rFonts w:ascii="Arial" w:eastAsiaTheme="minorHAnsi" w:hAnsi="Arial" w:cs="Arial"/>
                <w:b/>
                <w:sz w:val="20"/>
                <w:szCs w:val="20"/>
                <w:lang w:eastAsia="en-US"/>
              </w:rPr>
              <w:t>age</w:t>
            </w:r>
          </w:p>
        </w:tc>
      </w:tr>
      <w:tr w:rsidR="00C905F3" w:rsidRPr="00C905F3" w14:paraId="57EB1DC9" w14:textId="77777777" w:rsidTr="000F44AB">
        <w:trPr>
          <w:trHeight w:val="358"/>
        </w:trPr>
        <w:tc>
          <w:tcPr>
            <w:tcW w:w="1245" w:type="dxa"/>
            <w:vMerge w:val="restart"/>
          </w:tcPr>
          <w:p w14:paraId="295F6FA8" w14:textId="77777777" w:rsidR="00C905F3" w:rsidRPr="00351F6D" w:rsidRDefault="00C905F3" w:rsidP="00C905F3">
            <w:pPr>
              <w:autoSpaceDE w:val="0"/>
              <w:autoSpaceDN w:val="0"/>
              <w:adjustRightInd w:val="0"/>
              <w:spacing w:line="320" w:lineRule="atLeast"/>
              <w:ind w:left="60" w:right="60"/>
              <w:rPr>
                <w:rFonts w:ascii="Arial" w:eastAsiaTheme="minorHAnsi" w:hAnsi="Arial" w:cs="Arial"/>
                <w:b/>
                <w:sz w:val="20"/>
                <w:szCs w:val="20"/>
                <w:lang w:eastAsia="en-US"/>
              </w:rPr>
            </w:pPr>
            <w:r w:rsidRPr="00351F6D">
              <w:rPr>
                <w:rFonts w:ascii="Arial" w:eastAsiaTheme="minorHAnsi" w:hAnsi="Arial" w:cs="Arial"/>
                <w:b/>
                <w:sz w:val="20"/>
                <w:szCs w:val="20"/>
                <w:lang w:eastAsia="en-US"/>
              </w:rPr>
              <w:t>Valid</w:t>
            </w:r>
          </w:p>
        </w:tc>
        <w:tc>
          <w:tcPr>
            <w:tcW w:w="3160" w:type="dxa"/>
          </w:tcPr>
          <w:p w14:paraId="4D4B5599" w14:textId="77777777" w:rsidR="00C905F3" w:rsidRPr="00CC0543" w:rsidRDefault="00C905F3" w:rsidP="00C905F3">
            <w:pPr>
              <w:autoSpaceDE w:val="0"/>
              <w:autoSpaceDN w:val="0"/>
              <w:adjustRightInd w:val="0"/>
              <w:spacing w:line="320" w:lineRule="atLeast"/>
              <w:ind w:left="60" w:right="60"/>
              <w:rPr>
                <w:rFonts w:ascii="Arial" w:eastAsiaTheme="minorHAnsi" w:hAnsi="Arial" w:cs="Arial"/>
                <w:sz w:val="20"/>
                <w:szCs w:val="20"/>
                <w:lang w:eastAsia="en-US"/>
              </w:rPr>
            </w:pPr>
            <w:r w:rsidRPr="00CC0543">
              <w:rPr>
                <w:rFonts w:ascii="Arial" w:eastAsiaTheme="minorHAnsi" w:hAnsi="Arial" w:cs="Arial"/>
                <w:sz w:val="20"/>
                <w:szCs w:val="20"/>
                <w:lang w:eastAsia="en-US"/>
              </w:rPr>
              <w:t>Planted all the seeds</w:t>
            </w:r>
          </w:p>
        </w:tc>
        <w:tc>
          <w:tcPr>
            <w:tcW w:w="1440" w:type="dxa"/>
          </w:tcPr>
          <w:p w14:paraId="5E1FB90E"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112</w:t>
            </w:r>
          </w:p>
        </w:tc>
        <w:tc>
          <w:tcPr>
            <w:tcW w:w="1479" w:type="dxa"/>
          </w:tcPr>
          <w:p w14:paraId="020B2C33"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58.9</w:t>
            </w:r>
          </w:p>
        </w:tc>
        <w:tc>
          <w:tcPr>
            <w:tcW w:w="1826" w:type="dxa"/>
          </w:tcPr>
          <w:p w14:paraId="01AB5967"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91.1</w:t>
            </w:r>
          </w:p>
        </w:tc>
      </w:tr>
      <w:tr w:rsidR="00C905F3" w:rsidRPr="00C905F3" w14:paraId="744AF3F2" w14:textId="77777777" w:rsidTr="000F44AB">
        <w:trPr>
          <w:trHeight w:val="358"/>
        </w:trPr>
        <w:tc>
          <w:tcPr>
            <w:tcW w:w="1245" w:type="dxa"/>
            <w:vMerge/>
          </w:tcPr>
          <w:p w14:paraId="71E28082" w14:textId="77777777" w:rsidR="00C905F3" w:rsidRPr="00351F6D" w:rsidRDefault="00C905F3" w:rsidP="00C905F3">
            <w:pPr>
              <w:autoSpaceDE w:val="0"/>
              <w:autoSpaceDN w:val="0"/>
              <w:adjustRightInd w:val="0"/>
              <w:rPr>
                <w:rFonts w:ascii="Arial" w:eastAsiaTheme="minorHAnsi" w:hAnsi="Arial" w:cs="Arial"/>
                <w:b/>
                <w:sz w:val="20"/>
                <w:szCs w:val="20"/>
                <w:lang w:eastAsia="en-US"/>
              </w:rPr>
            </w:pPr>
          </w:p>
        </w:tc>
        <w:tc>
          <w:tcPr>
            <w:tcW w:w="3160" w:type="dxa"/>
          </w:tcPr>
          <w:p w14:paraId="1968E8ED" w14:textId="77777777" w:rsidR="00C905F3" w:rsidRPr="00CC0543" w:rsidRDefault="00C905F3" w:rsidP="00C905F3">
            <w:pPr>
              <w:autoSpaceDE w:val="0"/>
              <w:autoSpaceDN w:val="0"/>
              <w:adjustRightInd w:val="0"/>
              <w:spacing w:line="320" w:lineRule="atLeast"/>
              <w:ind w:left="60" w:right="60"/>
              <w:rPr>
                <w:rFonts w:ascii="Arial" w:eastAsiaTheme="minorHAnsi" w:hAnsi="Arial" w:cs="Arial"/>
                <w:sz w:val="20"/>
                <w:szCs w:val="20"/>
                <w:lang w:eastAsia="en-US"/>
              </w:rPr>
            </w:pPr>
            <w:r w:rsidRPr="00CC0543">
              <w:rPr>
                <w:rFonts w:ascii="Arial" w:eastAsiaTheme="minorHAnsi" w:hAnsi="Arial" w:cs="Arial"/>
                <w:sz w:val="20"/>
                <w:szCs w:val="20"/>
                <w:lang w:eastAsia="en-US"/>
              </w:rPr>
              <w:t>Consumed part of the seeds</w:t>
            </w:r>
          </w:p>
        </w:tc>
        <w:tc>
          <w:tcPr>
            <w:tcW w:w="1440" w:type="dxa"/>
          </w:tcPr>
          <w:p w14:paraId="68BC7C93"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8</w:t>
            </w:r>
          </w:p>
        </w:tc>
        <w:tc>
          <w:tcPr>
            <w:tcW w:w="1479" w:type="dxa"/>
          </w:tcPr>
          <w:p w14:paraId="22040140"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4.2</w:t>
            </w:r>
          </w:p>
        </w:tc>
        <w:tc>
          <w:tcPr>
            <w:tcW w:w="1826" w:type="dxa"/>
          </w:tcPr>
          <w:p w14:paraId="0EB0B2AB"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6.5</w:t>
            </w:r>
          </w:p>
        </w:tc>
      </w:tr>
      <w:tr w:rsidR="00C905F3" w:rsidRPr="00C905F3" w14:paraId="333CA517" w14:textId="77777777" w:rsidTr="000F44AB">
        <w:trPr>
          <w:trHeight w:val="374"/>
        </w:trPr>
        <w:tc>
          <w:tcPr>
            <w:tcW w:w="1245" w:type="dxa"/>
            <w:vMerge/>
          </w:tcPr>
          <w:p w14:paraId="7A7D8FD5" w14:textId="77777777" w:rsidR="00C905F3" w:rsidRPr="00AD4988" w:rsidRDefault="00C905F3" w:rsidP="00C905F3">
            <w:pPr>
              <w:autoSpaceDE w:val="0"/>
              <w:autoSpaceDN w:val="0"/>
              <w:adjustRightInd w:val="0"/>
              <w:rPr>
                <w:rFonts w:ascii="Arial" w:eastAsiaTheme="minorHAnsi" w:hAnsi="Arial" w:cs="Arial"/>
                <w:b/>
                <w:sz w:val="20"/>
                <w:szCs w:val="20"/>
                <w:lang w:eastAsia="en-US"/>
              </w:rPr>
            </w:pPr>
          </w:p>
        </w:tc>
        <w:tc>
          <w:tcPr>
            <w:tcW w:w="3160" w:type="dxa"/>
          </w:tcPr>
          <w:p w14:paraId="3E03E793" w14:textId="77777777" w:rsidR="00C905F3" w:rsidRPr="00CC0543" w:rsidRDefault="00C905F3" w:rsidP="00C905F3">
            <w:pPr>
              <w:autoSpaceDE w:val="0"/>
              <w:autoSpaceDN w:val="0"/>
              <w:adjustRightInd w:val="0"/>
              <w:spacing w:line="320" w:lineRule="atLeast"/>
              <w:ind w:left="60" w:right="60"/>
              <w:rPr>
                <w:rFonts w:ascii="Arial" w:eastAsiaTheme="minorHAnsi" w:hAnsi="Arial" w:cs="Arial"/>
                <w:sz w:val="20"/>
                <w:szCs w:val="20"/>
                <w:lang w:eastAsia="en-US"/>
              </w:rPr>
            </w:pPr>
            <w:r w:rsidRPr="00CC0543">
              <w:rPr>
                <w:rFonts w:ascii="Arial" w:eastAsiaTheme="minorHAnsi" w:hAnsi="Arial" w:cs="Arial"/>
                <w:sz w:val="20"/>
                <w:szCs w:val="20"/>
                <w:lang w:eastAsia="en-US"/>
              </w:rPr>
              <w:t>Consumed all the seeds</w:t>
            </w:r>
          </w:p>
        </w:tc>
        <w:tc>
          <w:tcPr>
            <w:tcW w:w="1440" w:type="dxa"/>
          </w:tcPr>
          <w:p w14:paraId="36D7BC5C"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3</w:t>
            </w:r>
          </w:p>
        </w:tc>
        <w:tc>
          <w:tcPr>
            <w:tcW w:w="1479" w:type="dxa"/>
          </w:tcPr>
          <w:p w14:paraId="0D61D39E"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1.6</w:t>
            </w:r>
          </w:p>
        </w:tc>
        <w:tc>
          <w:tcPr>
            <w:tcW w:w="1826" w:type="dxa"/>
          </w:tcPr>
          <w:p w14:paraId="7CFFFEBB"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2.4</w:t>
            </w:r>
          </w:p>
        </w:tc>
      </w:tr>
      <w:tr w:rsidR="00C905F3" w:rsidRPr="00C905F3" w14:paraId="43AFBB0D" w14:textId="77777777" w:rsidTr="000F44AB">
        <w:trPr>
          <w:trHeight w:val="374"/>
        </w:trPr>
        <w:tc>
          <w:tcPr>
            <w:tcW w:w="1245" w:type="dxa"/>
            <w:vMerge/>
          </w:tcPr>
          <w:p w14:paraId="38962A3D" w14:textId="77777777" w:rsidR="00C905F3" w:rsidRPr="00CC0543" w:rsidRDefault="00C905F3" w:rsidP="00C905F3">
            <w:pPr>
              <w:autoSpaceDE w:val="0"/>
              <w:autoSpaceDN w:val="0"/>
              <w:adjustRightInd w:val="0"/>
              <w:rPr>
                <w:rFonts w:ascii="Arial" w:eastAsiaTheme="minorHAnsi" w:hAnsi="Arial" w:cs="Arial"/>
                <w:sz w:val="20"/>
                <w:szCs w:val="20"/>
                <w:lang w:eastAsia="en-US"/>
              </w:rPr>
            </w:pPr>
          </w:p>
        </w:tc>
        <w:tc>
          <w:tcPr>
            <w:tcW w:w="3160" w:type="dxa"/>
          </w:tcPr>
          <w:p w14:paraId="73DF398D" w14:textId="77777777" w:rsidR="00C905F3" w:rsidRPr="00CC0543" w:rsidRDefault="00C905F3" w:rsidP="00C905F3">
            <w:pPr>
              <w:autoSpaceDE w:val="0"/>
              <w:autoSpaceDN w:val="0"/>
              <w:adjustRightInd w:val="0"/>
              <w:spacing w:line="320" w:lineRule="atLeast"/>
              <w:ind w:left="60" w:right="60"/>
              <w:rPr>
                <w:rFonts w:ascii="Arial" w:eastAsiaTheme="minorHAnsi" w:hAnsi="Arial" w:cs="Arial"/>
                <w:sz w:val="20"/>
                <w:szCs w:val="20"/>
                <w:lang w:eastAsia="en-US"/>
              </w:rPr>
            </w:pPr>
            <w:r w:rsidRPr="00CC0543">
              <w:rPr>
                <w:rFonts w:ascii="Arial" w:eastAsiaTheme="minorHAnsi" w:hAnsi="Arial" w:cs="Arial"/>
                <w:sz w:val="20"/>
                <w:szCs w:val="20"/>
                <w:lang w:eastAsia="en-US"/>
              </w:rPr>
              <w:t>Total</w:t>
            </w:r>
          </w:p>
        </w:tc>
        <w:tc>
          <w:tcPr>
            <w:tcW w:w="1440" w:type="dxa"/>
          </w:tcPr>
          <w:p w14:paraId="55AFDCCB"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123</w:t>
            </w:r>
          </w:p>
        </w:tc>
        <w:tc>
          <w:tcPr>
            <w:tcW w:w="1479" w:type="dxa"/>
          </w:tcPr>
          <w:p w14:paraId="56B63A47"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64.7</w:t>
            </w:r>
          </w:p>
        </w:tc>
        <w:tc>
          <w:tcPr>
            <w:tcW w:w="1826" w:type="dxa"/>
          </w:tcPr>
          <w:p w14:paraId="27E68A2A"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100.0</w:t>
            </w:r>
          </w:p>
        </w:tc>
      </w:tr>
      <w:tr w:rsidR="00C905F3" w:rsidRPr="00C905F3" w14:paraId="4CC35812" w14:textId="77777777" w:rsidTr="000F44AB">
        <w:trPr>
          <w:trHeight w:val="341"/>
        </w:trPr>
        <w:tc>
          <w:tcPr>
            <w:tcW w:w="1245" w:type="dxa"/>
          </w:tcPr>
          <w:p w14:paraId="47A7BAF6" w14:textId="77777777" w:rsidR="00C905F3" w:rsidRPr="00AD4988" w:rsidRDefault="00C905F3" w:rsidP="00C905F3">
            <w:pPr>
              <w:autoSpaceDE w:val="0"/>
              <w:autoSpaceDN w:val="0"/>
              <w:adjustRightInd w:val="0"/>
              <w:spacing w:line="320" w:lineRule="atLeast"/>
              <w:ind w:left="60" w:right="60"/>
              <w:rPr>
                <w:rFonts w:ascii="Arial" w:eastAsiaTheme="minorHAnsi" w:hAnsi="Arial" w:cs="Arial"/>
                <w:b/>
                <w:sz w:val="20"/>
                <w:szCs w:val="20"/>
                <w:lang w:eastAsia="en-US"/>
              </w:rPr>
            </w:pPr>
            <w:r w:rsidRPr="00AD4988">
              <w:rPr>
                <w:rFonts w:ascii="Arial" w:eastAsiaTheme="minorHAnsi" w:hAnsi="Arial" w:cs="Arial"/>
                <w:b/>
                <w:sz w:val="20"/>
                <w:szCs w:val="20"/>
                <w:lang w:eastAsia="en-US"/>
              </w:rPr>
              <w:t>Missing</w:t>
            </w:r>
          </w:p>
        </w:tc>
        <w:tc>
          <w:tcPr>
            <w:tcW w:w="3160" w:type="dxa"/>
          </w:tcPr>
          <w:p w14:paraId="08BC5606" w14:textId="468BF638" w:rsidR="00C905F3" w:rsidRPr="00CC0543" w:rsidRDefault="00251A72" w:rsidP="00C905F3">
            <w:pPr>
              <w:autoSpaceDE w:val="0"/>
              <w:autoSpaceDN w:val="0"/>
              <w:adjustRightInd w:val="0"/>
              <w:spacing w:line="320" w:lineRule="atLeast"/>
              <w:ind w:left="60" w:right="60"/>
              <w:rPr>
                <w:rFonts w:ascii="Arial" w:eastAsiaTheme="minorHAnsi" w:hAnsi="Arial" w:cs="Arial"/>
                <w:sz w:val="20"/>
                <w:szCs w:val="20"/>
                <w:lang w:eastAsia="en-US"/>
              </w:rPr>
            </w:pPr>
            <w:r>
              <w:rPr>
                <w:rFonts w:ascii="Arial" w:eastAsiaTheme="minorHAnsi" w:hAnsi="Arial" w:cs="Arial"/>
                <w:sz w:val="20"/>
                <w:szCs w:val="20"/>
                <w:lang w:eastAsia="en-US"/>
              </w:rPr>
              <w:t>No response</w:t>
            </w:r>
          </w:p>
        </w:tc>
        <w:tc>
          <w:tcPr>
            <w:tcW w:w="1440" w:type="dxa"/>
          </w:tcPr>
          <w:p w14:paraId="3C3CD1D0"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67</w:t>
            </w:r>
          </w:p>
        </w:tc>
        <w:tc>
          <w:tcPr>
            <w:tcW w:w="1479" w:type="dxa"/>
          </w:tcPr>
          <w:p w14:paraId="0449E3CB"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35.3</w:t>
            </w:r>
          </w:p>
        </w:tc>
        <w:tc>
          <w:tcPr>
            <w:tcW w:w="1826" w:type="dxa"/>
          </w:tcPr>
          <w:p w14:paraId="21B4A44F" w14:textId="77777777" w:rsidR="00C905F3" w:rsidRPr="00CC0543" w:rsidRDefault="00C905F3" w:rsidP="00C905F3">
            <w:pPr>
              <w:autoSpaceDE w:val="0"/>
              <w:autoSpaceDN w:val="0"/>
              <w:adjustRightInd w:val="0"/>
              <w:rPr>
                <w:rFonts w:ascii="Times New Roman" w:eastAsiaTheme="minorHAnsi" w:hAnsi="Times New Roman" w:cs="Times New Roman"/>
                <w:sz w:val="20"/>
                <w:szCs w:val="20"/>
                <w:lang w:eastAsia="en-US"/>
              </w:rPr>
            </w:pPr>
          </w:p>
        </w:tc>
      </w:tr>
      <w:tr w:rsidR="00C905F3" w:rsidRPr="00C905F3" w14:paraId="07B92836" w14:textId="77777777" w:rsidTr="000F44AB">
        <w:trPr>
          <w:trHeight w:val="358"/>
        </w:trPr>
        <w:tc>
          <w:tcPr>
            <w:tcW w:w="4405" w:type="dxa"/>
            <w:gridSpan w:val="2"/>
          </w:tcPr>
          <w:p w14:paraId="7D1698D5" w14:textId="77777777" w:rsidR="00C905F3" w:rsidRPr="00AD4988" w:rsidRDefault="00C905F3" w:rsidP="00C905F3">
            <w:pPr>
              <w:autoSpaceDE w:val="0"/>
              <w:autoSpaceDN w:val="0"/>
              <w:adjustRightInd w:val="0"/>
              <w:spacing w:line="320" w:lineRule="atLeast"/>
              <w:ind w:left="60" w:right="60"/>
              <w:rPr>
                <w:rFonts w:ascii="Arial" w:eastAsiaTheme="minorHAnsi" w:hAnsi="Arial" w:cs="Arial"/>
                <w:b/>
                <w:sz w:val="20"/>
                <w:szCs w:val="20"/>
                <w:lang w:eastAsia="en-US"/>
              </w:rPr>
            </w:pPr>
            <w:r w:rsidRPr="00AD4988">
              <w:rPr>
                <w:rFonts w:ascii="Arial" w:eastAsiaTheme="minorHAnsi" w:hAnsi="Arial" w:cs="Arial"/>
                <w:b/>
                <w:sz w:val="20"/>
                <w:szCs w:val="20"/>
                <w:lang w:eastAsia="en-US"/>
              </w:rPr>
              <w:t>Total</w:t>
            </w:r>
          </w:p>
        </w:tc>
        <w:tc>
          <w:tcPr>
            <w:tcW w:w="1440" w:type="dxa"/>
          </w:tcPr>
          <w:p w14:paraId="66F20B9A"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190</w:t>
            </w:r>
          </w:p>
        </w:tc>
        <w:tc>
          <w:tcPr>
            <w:tcW w:w="1479" w:type="dxa"/>
          </w:tcPr>
          <w:p w14:paraId="6EB40642" w14:textId="77777777" w:rsidR="00C905F3" w:rsidRPr="00CC0543" w:rsidRDefault="00C905F3" w:rsidP="00C905F3">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100.0</w:t>
            </w:r>
          </w:p>
        </w:tc>
        <w:tc>
          <w:tcPr>
            <w:tcW w:w="1826" w:type="dxa"/>
          </w:tcPr>
          <w:p w14:paraId="0B6100B9" w14:textId="77777777" w:rsidR="00C905F3" w:rsidRPr="00CC0543" w:rsidRDefault="00C905F3" w:rsidP="00C905F3">
            <w:pPr>
              <w:autoSpaceDE w:val="0"/>
              <w:autoSpaceDN w:val="0"/>
              <w:adjustRightInd w:val="0"/>
              <w:rPr>
                <w:rFonts w:ascii="Times New Roman" w:eastAsiaTheme="minorHAnsi" w:hAnsi="Times New Roman" w:cs="Times New Roman"/>
                <w:sz w:val="20"/>
                <w:szCs w:val="20"/>
                <w:lang w:eastAsia="en-US"/>
              </w:rPr>
            </w:pPr>
          </w:p>
        </w:tc>
      </w:tr>
    </w:tbl>
    <w:p w14:paraId="5FB6334E" w14:textId="77777777" w:rsidR="00445ADE" w:rsidRDefault="00445ADE" w:rsidP="002C7B57">
      <w:pPr>
        <w:autoSpaceDE w:val="0"/>
        <w:autoSpaceDN w:val="0"/>
        <w:adjustRightInd w:val="0"/>
        <w:rPr>
          <w:rFonts w:ascii="Times New Roman" w:eastAsiaTheme="minorHAnsi" w:hAnsi="Times New Roman" w:cs="Times New Roman"/>
          <w:sz w:val="24"/>
          <w:szCs w:val="24"/>
          <w:lang w:eastAsia="en-US"/>
        </w:rPr>
      </w:pPr>
    </w:p>
    <w:p w14:paraId="7BAA66AA" w14:textId="7F2EC014" w:rsidR="009B2D46" w:rsidRDefault="00C905F3" w:rsidP="00CC0543">
      <w:pPr>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In terms of production level, </w:t>
      </w:r>
      <w:r w:rsidR="00F90CC9">
        <w:rPr>
          <w:rFonts w:ascii="Times New Roman" w:eastAsiaTheme="minorHAnsi" w:hAnsi="Times New Roman" w:cs="Times New Roman"/>
          <w:sz w:val="24"/>
          <w:szCs w:val="24"/>
          <w:lang w:eastAsia="en-US"/>
        </w:rPr>
        <w:t>sorghum and groundnuts were the most harvested crops from the seeds provided at 15 and 10 bags respectively in the recent harvesting season.</w:t>
      </w:r>
      <w:r w:rsidR="009E6261">
        <w:rPr>
          <w:rFonts w:ascii="Times New Roman" w:eastAsiaTheme="minorHAnsi" w:hAnsi="Times New Roman" w:cs="Times New Roman"/>
          <w:sz w:val="24"/>
          <w:szCs w:val="24"/>
          <w:lang w:eastAsia="en-US"/>
        </w:rPr>
        <w:t xml:space="preserve"> Sim sim and green beans’ harvest </w:t>
      </w:r>
      <w:r w:rsidR="00445ADE">
        <w:rPr>
          <w:rFonts w:ascii="Times New Roman" w:eastAsiaTheme="minorHAnsi" w:hAnsi="Times New Roman" w:cs="Times New Roman"/>
          <w:sz w:val="24"/>
          <w:szCs w:val="24"/>
          <w:lang w:eastAsia="en-US"/>
        </w:rPr>
        <w:t>are the smallest</w:t>
      </w:r>
      <w:r w:rsidR="009E6261">
        <w:rPr>
          <w:rFonts w:ascii="Times New Roman" w:eastAsiaTheme="minorHAnsi" w:hAnsi="Times New Roman" w:cs="Times New Roman"/>
          <w:sz w:val="24"/>
          <w:szCs w:val="24"/>
          <w:lang w:eastAsia="en-US"/>
        </w:rPr>
        <w:t xml:space="preserve"> of all the crops cultivated</w:t>
      </w:r>
      <w:r w:rsidR="00E459CE">
        <w:rPr>
          <w:rFonts w:ascii="Times New Roman" w:eastAsiaTheme="minorHAnsi" w:hAnsi="Times New Roman" w:cs="Times New Roman"/>
          <w:sz w:val="24"/>
          <w:szCs w:val="24"/>
          <w:lang w:eastAsia="en-US"/>
        </w:rPr>
        <w:t>, and are not</w:t>
      </w:r>
      <w:r w:rsidR="009E6261">
        <w:rPr>
          <w:rFonts w:ascii="Times New Roman" w:eastAsiaTheme="minorHAnsi" w:hAnsi="Times New Roman" w:cs="Times New Roman"/>
          <w:sz w:val="24"/>
          <w:szCs w:val="24"/>
          <w:lang w:eastAsia="en-US"/>
        </w:rPr>
        <w:t xml:space="preserve"> sold </w:t>
      </w:r>
      <w:r w:rsidR="00445ADE">
        <w:rPr>
          <w:rFonts w:ascii="Times New Roman" w:eastAsiaTheme="minorHAnsi" w:hAnsi="Times New Roman" w:cs="Times New Roman"/>
          <w:sz w:val="24"/>
          <w:szCs w:val="24"/>
          <w:lang w:eastAsia="en-US"/>
        </w:rPr>
        <w:t xml:space="preserve">in the market, </w:t>
      </w:r>
      <w:r w:rsidR="00E459CE">
        <w:rPr>
          <w:rFonts w:ascii="Times New Roman" w:eastAsiaTheme="minorHAnsi" w:hAnsi="Times New Roman" w:cs="Times New Roman"/>
          <w:sz w:val="24"/>
          <w:szCs w:val="24"/>
          <w:lang w:eastAsia="en-US"/>
        </w:rPr>
        <w:t xml:space="preserve">probably </w:t>
      </w:r>
      <w:r w:rsidR="009E6261">
        <w:rPr>
          <w:rFonts w:ascii="Times New Roman" w:eastAsiaTheme="minorHAnsi" w:hAnsi="Times New Roman" w:cs="Times New Roman"/>
          <w:sz w:val="24"/>
          <w:szCs w:val="24"/>
          <w:lang w:eastAsia="en-US"/>
        </w:rPr>
        <w:t xml:space="preserve">the small quantity harvested is primarily used for household food consumption. </w:t>
      </w:r>
      <w:r w:rsidR="00445ADE">
        <w:rPr>
          <w:rFonts w:ascii="Times New Roman" w:eastAsiaTheme="minorHAnsi" w:hAnsi="Times New Roman" w:cs="Times New Roman"/>
          <w:sz w:val="24"/>
          <w:szCs w:val="24"/>
          <w:lang w:eastAsia="en-US"/>
        </w:rPr>
        <w:t>D</w:t>
      </w:r>
      <w:r w:rsidR="009E6261">
        <w:rPr>
          <w:rFonts w:ascii="Times New Roman" w:eastAsiaTheme="minorHAnsi" w:hAnsi="Times New Roman" w:cs="Times New Roman"/>
          <w:sz w:val="24"/>
          <w:szCs w:val="24"/>
          <w:lang w:eastAsia="en-US"/>
        </w:rPr>
        <w:t xml:space="preserve">espite being the crop </w:t>
      </w:r>
      <w:r w:rsidR="00445ADE">
        <w:rPr>
          <w:rFonts w:ascii="Times New Roman" w:eastAsiaTheme="minorHAnsi" w:hAnsi="Times New Roman" w:cs="Times New Roman"/>
          <w:sz w:val="24"/>
          <w:szCs w:val="24"/>
          <w:lang w:eastAsia="en-US"/>
        </w:rPr>
        <w:t xml:space="preserve">that is </w:t>
      </w:r>
      <w:r w:rsidR="009E6261">
        <w:rPr>
          <w:rFonts w:ascii="Times New Roman" w:eastAsiaTheme="minorHAnsi" w:hAnsi="Times New Roman" w:cs="Times New Roman"/>
          <w:sz w:val="24"/>
          <w:szCs w:val="24"/>
          <w:lang w:eastAsia="en-US"/>
        </w:rPr>
        <w:t>produced</w:t>
      </w:r>
      <w:r w:rsidR="00445ADE">
        <w:rPr>
          <w:rFonts w:ascii="Times New Roman" w:eastAsiaTheme="minorHAnsi" w:hAnsi="Times New Roman" w:cs="Times New Roman"/>
          <w:sz w:val="24"/>
          <w:szCs w:val="24"/>
          <w:lang w:eastAsia="en-US"/>
        </w:rPr>
        <w:t xml:space="preserve"> most</w:t>
      </w:r>
      <w:r w:rsidR="009E6261">
        <w:rPr>
          <w:rFonts w:ascii="Times New Roman" w:eastAsiaTheme="minorHAnsi" w:hAnsi="Times New Roman" w:cs="Times New Roman"/>
          <w:sz w:val="24"/>
          <w:szCs w:val="24"/>
          <w:lang w:eastAsia="en-US"/>
        </w:rPr>
        <w:t xml:space="preserve">, very </w:t>
      </w:r>
      <w:r w:rsidR="00445ADE">
        <w:rPr>
          <w:rFonts w:ascii="Times New Roman" w:eastAsiaTheme="minorHAnsi" w:hAnsi="Times New Roman" w:cs="Times New Roman"/>
          <w:sz w:val="24"/>
          <w:szCs w:val="24"/>
          <w:lang w:eastAsia="en-US"/>
        </w:rPr>
        <w:t xml:space="preserve">little sorghum </w:t>
      </w:r>
      <w:r w:rsidR="009E6261">
        <w:rPr>
          <w:rFonts w:ascii="Times New Roman" w:eastAsiaTheme="minorHAnsi" w:hAnsi="Times New Roman" w:cs="Times New Roman"/>
          <w:sz w:val="24"/>
          <w:szCs w:val="24"/>
          <w:lang w:eastAsia="en-US"/>
        </w:rPr>
        <w:t>is sold</w:t>
      </w:r>
      <w:r w:rsidR="00445ADE">
        <w:rPr>
          <w:rFonts w:ascii="Times New Roman" w:eastAsiaTheme="minorHAnsi" w:hAnsi="Times New Roman" w:cs="Times New Roman"/>
          <w:sz w:val="24"/>
          <w:szCs w:val="24"/>
          <w:lang w:eastAsia="en-US"/>
        </w:rPr>
        <w:t>, which</w:t>
      </w:r>
      <w:r w:rsidR="009E6261">
        <w:rPr>
          <w:rFonts w:ascii="Times New Roman" w:eastAsiaTheme="minorHAnsi" w:hAnsi="Times New Roman" w:cs="Times New Roman"/>
          <w:sz w:val="24"/>
          <w:szCs w:val="24"/>
          <w:lang w:eastAsia="en-US"/>
        </w:rPr>
        <w:t xml:space="preserve"> signifi</w:t>
      </w:r>
      <w:r w:rsidR="00445ADE">
        <w:rPr>
          <w:rFonts w:ascii="Times New Roman" w:eastAsiaTheme="minorHAnsi" w:hAnsi="Times New Roman" w:cs="Times New Roman"/>
          <w:sz w:val="24"/>
          <w:szCs w:val="24"/>
          <w:lang w:eastAsia="en-US"/>
        </w:rPr>
        <w:t xml:space="preserve">es </w:t>
      </w:r>
      <w:r w:rsidR="009E6261">
        <w:rPr>
          <w:rFonts w:ascii="Times New Roman" w:eastAsiaTheme="minorHAnsi" w:hAnsi="Times New Roman" w:cs="Times New Roman"/>
          <w:sz w:val="24"/>
          <w:szCs w:val="24"/>
          <w:lang w:eastAsia="en-US"/>
        </w:rPr>
        <w:t>its importance in household food security.</w:t>
      </w:r>
      <w:r w:rsidR="00CC0543">
        <w:rPr>
          <w:rFonts w:ascii="Times New Roman" w:eastAsiaTheme="minorHAnsi" w:hAnsi="Times New Roman" w:cs="Times New Roman"/>
          <w:sz w:val="24"/>
          <w:szCs w:val="24"/>
          <w:lang w:eastAsia="en-US"/>
        </w:rPr>
        <w:t xml:space="preserve"> </w:t>
      </w:r>
    </w:p>
    <w:p w14:paraId="37FB6EC2" w14:textId="77777777" w:rsidR="00445ADE" w:rsidRPr="00C905F3" w:rsidRDefault="00445ADE" w:rsidP="002C7B57">
      <w:pPr>
        <w:autoSpaceDE w:val="0"/>
        <w:autoSpaceDN w:val="0"/>
        <w:adjustRightInd w:val="0"/>
        <w:jc w:val="left"/>
        <w:rPr>
          <w:rFonts w:ascii="Times New Roman" w:eastAsiaTheme="minorHAnsi" w:hAnsi="Times New Roman" w:cs="Times New Roman"/>
          <w:sz w:val="24"/>
          <w:szCs w:val="24"/>
          <w:lang w:eastAsia="en-US"/>
        </w:rPr>
      </w:pPr>
    </w:p>
    <w:p w14:paraId="6568CDE7" w14:textId="7484DFAB" w:rsidR="00B04B46" w:rsidRDefault="00B04B46" w:rsidP="00B04B46">
      <w:pPr>
        <w:pStyle w:val="Beschriftung"/>
        <w:keepNext/>
      </w:pPr>
      <w:bookmarkStart w:id="100" w:name="_Toc79921730"/>
      <w:bookmarkStart w:id="101" w:name="_Toc82453280"/>
      <w:r>
        <w:t xml:space="preserve">Figure </w:t>
      </w:r>
      <w:r w:rsidR="00FB741E">
        <w:fldChar w:fldCharType="begin"/>
      </w:r>
      <w:r w:rsidR="00FB741E">
        <w:instrText xml:space="preserve"> SEQ Figure \* ARABIC </w:instrText>
      </w:r>
      <w:r w:rsidR="00FB741E">
        <w:fldChar w:fldCharType="separate"/>
      </w:r>
      <w:r w:rsidR="00797CB8">
        <w:rPr>
          <w:noProof/>
        </w:rPr>
        <w:t>4</w:t>
      </w:r>
      <w:r w:rsidR="00FB741E">
        <w:fldChar w:fldCharType="end"/>
      </w:r>
      <w:r>
        <w:t xml:space="preserve">: </w:t>
      </w:r>
      <w:r w:rsidRPr="00F93EC3">
        <w:t>Average HH Farm Produce and Sales Data</w:t>
      </w:r>
      <w:bookmarkEnd w:id="100"/>
      <w:bookmarkEnd w:id="101"/>
    </w:p>
    <w:p w14:paraId="504FB021" w14:textId="1FBA2F20" w:rsidR="000416D5" w:rsidRDefault="00F90CC9" w:rsidP="000416D5">
      <w:pPr>
        <w:keepNext/>
      </w:pPr>
      <w:r>
        <w:rPr>
          <w:noProof/>
          <w:lang w:val="de-DE"/>
        </w:rPr>
        <w:drawing>
          <wp:inline distT="0" distB="0" distL="0" distR="0" wp14:anchorId="6FB38574" wp14:editId="532C2EFD">
            <wp:extent cx="5868000" cy="2667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AEA98E" w14:textId="6F3E8316" w:rsidR="002A5B8D" w:rsidRDefault="002A5B8D" w:rsidP="000416D5">
      <w:pPr>
        <w:keepNext/>
      </w:pPr>
    </w:p>
    <w:p w14:paraId="177F115A" w14:textId="4C6B366B" w:rsidR="002A5B8D" w:rsidRDefault="00841D51" w:rsidP="002A5B8D">
      <w:pPr>
        <w:autoSpaceDE w:val="0"/>
        <w:autoSpaceDN w:val="0"/>
        <w:adjustRightInd w:val="0"/>
        <w:rPr>
          <w:rFonts w:ascii="Times New Roman" w:eastAsiaTheme="minorHAnsi" w:hAnsi="Times New Roman" w:cs="Times New Roman"/>
          <w:sz w:val="24"/>
          <w:szCs w:val="24"/>
          <w:lang w:eastAsia="en-US"/>
        </w:rPr>
      </w:pPr>
      <w:r>
        <w:rPr>
          <w:rFonts w:ascii="Times New Roman" w:eastAsia="Times New Roman" w:hAnsi="Times New Roman" w:cs="Times New Roman"/>
          <w:sz w:val="24"/>
          <w:szCs w:val="24"/>
        </w:rPr>
        <w:t>C</w:t>
      </w:r>
      <w:r w:rsidR="002A5B8D">
        <w:rPr>
          <w:rFonts w:ascii="Times New Roman" w:eastAsia="Times New Roman" w:hAnsi="Times New Roman" w:cs="Times New Roman"/>
          <w:sz w:val="24"/>
          <w:szCs w:val="24"/>
        </w:rPr>
        <w:t>rops grown are not only used f</w:t>
      </w:r>
      <w:r>
        <w:rPr>
          <w:rFonts w:ascii="Times New Roman" w:eastAsia="Times New Roman" w:hAnsi="Times New Roman" w:cs="Times New Roman"/>
          <w:sz w:val="24"/>
          <w:szCs w:val="24"/>
        </w:rPr>
        <w:t>o</w:t>
      </w:r>
      <w:r w:rsidR="002A5B8D">
        <w:rPr>
          <w:rFonts w:ascii="Times New Roman" w:eastAsia="Times New Roman" w:hAnsi="Times New Roman" w:cs="Times New Roman"/>
          <w:sz w:val="24"/>
          <w:szCs w:val="24"/>
        </w:rPr>
        <w:t xml:space="preserve">r </w:t>
      </w:r>
      <w:r>
        <w:rPr>
          <w:rFonts w:ascii="Times New Roman" w:eastAsia="Times New Roman" w:hAnsi="Times New Roman" w:cs="Times New Roman"/>
          <w:sz w:val="24"/>
          <w:szCs w:val="24"/>
        </w:rPr>
        <w:t>consumption</w:t>
      </w:r>
      <w:r w:rsidR="002A5B8D">
        <w:rPr>
          <w:rFonts w:ascii="Times New Roman" w:eastAsia="Times New Roman" w:hAnsi="Times New Roman" w:cs="Times New Roman"/>
          <w:sz w:val="24"/>
          <w:szCs w:val="24"/>
        </w:rPr>
        <w:t xml:space="preserve"> but surplus</w:t>
      </w:r>
      <w:r>
        <w:rPr>
          <w:rFonts w:ascii="Times New Roman" w:eastAsia="Times New Roman" w:hAnsi="Times New Roman" w:cs="Times New Roman"/>
          <w:sz w:val="24"/>
          <w:szCs w:val="24"/>
        </w:rPr>
        <w:t>es are</w:t>
      </w:r>
      <w:r w:rsidR="002A5B8D">
        <w:rPr>
          <w:rFonts w:ascii="Times New Roman" w:eastAsia="Times New Roman" w:hAnsi="Times New Roman" w:cs="Times New Roman"/>
          <w:sz w:val="24"/>
          <w:szCs w:val="24"/>
        </w:rPr>
        <w:t xml:space="preserve"> also sold in the local market to earn income. </w:t>
      </w:r>
      <w:r w:rsidR="0029502A">
        <w:rPr>
          <w:rFonts w:ascii="Times New Roman" w:eastAsia="Times New Roman" w:hAnsi="Times New Roman" w:cs="Times New Roman"/>
          <w:sz w:val="24"/>
          <w:szCs w:val="24"/>
        </w:rPr>
        <w:t xml:space="preserve">Among the crops grown, </w:t>
      </w:r>
      <w:r>
        <w:rPr>
          <w:rFonts w:ascii="Times New Roman" w:eastAsiaTheme="minorHAnsi" w:hAnsi="Times New Roman" w:cs="Times New Roman"/>
          <w:sz w:val="24"/>
          <w:szCs w:val="24"/>
          <w:lang w:eastAsia="en-US"/>
        </w:rPr>
        <w:t>b</w:t>
      </w:r>
      <w:r w:rsidR="002A5B8D">
        <w:rPr>
          <w:rFonts w:ascii="Times New Roman" w:eastAsiaTheme="minorHAnsi" w:hAnsi="Times New Roman" w:cs="Times New Roman"/>
          <w:sz w:val="24"/>
          <w:szCs w:val="24"/>
          <w:lang w:eastAsia="en-US"/>
        </w:rPr>
        <w:t>eans fetched the highest market price at SSP 22</w:t>
      </w:r>
      <w:r>
        <w:rPr>
          <w:rFonts w:ascii="Times New Roman" w:eastAsiaTheme="minorHAnsi" w:hAnsi="Times New Roman" w:cs="Times New Roman"/>
          <w:sz w:val="24"/>
          <w:szCs w:val="24"/>
          <w:lang w:eastAsia="en-US"/>
        </w:rPr>
        <w:t>,</w:t>
      </w:r>
      <w:r w:rsidR="002A5B8D">
        <w:rPr>
          <w:rFonts w:ascii="Times New Roman" w:eastAsiaTheme="minorHAnsi" w:hAnsi="Times New Roman" w:cs="Times New Roman"/>
          <w:sz w:val="24"/>
          <w:szCs w:val="24"/>
          <w:lang w:eastAsia="en-US"/>
        </w:rPr>
        <w:t xml:space="preserve">000 </w:t>
      </w:r>
      <w:r w:rsidR="002A5B8D">
        <w:rPr>
          <w:rFonts w:ascii="Times New Roman" w:eastAsiaTheme="minorHAnsi" w:hAnsi="Times New Roman" w:cs="Times New Roman"/>
          <w:sz w:val="24"/>
          <w:szCs w:val="24"/>
          <w:lang w:eastAsia="en-US"/>
        </w:rPr>
        <w:lastRenderedPageBreak/>
        <w:t>per bag of 90</w:t>
      </w:r>
      <w:r>
        <w:rPr>
          <w:rFonts w:ascii="Times New Roman" w:eastAsiaTheme="minorHAnsi" w:hAnsi="Times New Roman" w:cs="Times New Roman"/>
          <w:sz w:val="24"/>
          <w:szCs w:val="24"/>
          <w:lang w:eastAsia="en-US"/>
        </w:rPr>
        <w:t xml:space="preserve"> </w:t>
      </w:r>
      <w:r w:rsidR="002A5B8D">
        <w:rPr>
          <w:rFonts w:ascii="Times New Roman" w:eastAsiaTheme="minorHAnsi" w:hAnsi="Times New Roman" w:cs="Times New Roman"/>
          <w:sz w:val="24"/>
          <w:szCs w:val="24"/>
          <w:lang w:eastAsia="en-US"/>
        </w:rPr>
        <w:t>kg (approximately USD 0.25)</w:t>
      </w:r>
      <w:r>
        <w:rPr>
          <w:rFonts w:ascii="Times New Roman" w:eastAsiaTheme="minorHAnsi" w:hAnsi="Times New Roman" w:cs="Times New Roman"/>
          <w:sz w:val="24"/>
          <w:szCs w:val="24"/>
          <w:lang w:eastAsia="en-US"/>
        </w:rPr>
        <w:t>,</w:t>
      </w:r>
      <w:r w:rsidR="0029502A">
        <w:rPr>
          <w:rFonts w:ascii="Times New Roman" w:eastAsiaTheme="minorHAnsi" w:hAnsi="Times New Roman" w:cs="Times New Roman"/>
          <w:sz w:val="24"/>
          <w:szCs w:val="24"/>
          <w:lang w:eastAsia="en-US"/>
        </w:rPr>
        <w:t xml:space="preserve"> while maize fetched the l</w:t>
      </w:r>
      <w:r>
        <w:rPr>
          <w:rFonts w:ascii="Times New Roman" w:eastAsiaTheme="minorHAnsi" w:hAnsi="Times New Roman" w:cs="Times New Roman"/>
          <w:sz w:val="24"/>
          <w:szCs w:val="24"/>
          <w:lang w:eastAsia="en-US"/>
        </w:rPr>
        <w:t>owe</w:t>
      </w:r>
      <w:r w:rsidR="0029502A">
        <w:rPr>
          <w:rFonts w:ascii="Times New Roman" w:eastAsiaTheme="minorHAnsi" w:hAnsi="Times New Roman" w:cs="Times New Roman"/>
          <w:sz w:val="24"/>
          <w:szCs w:val="24"/>
          <w:lang w:eastAsia="en-US"/>
        </w:rPr>
        <w:t>st market price of SSP 8</w:t>
      </w:r>
      <w:r>
        <w:rPr>
          <w:rFonts w:ascii="Times New Roman" w:eastAsiaTheme="minorHAnsi" w:hAnsi="Times New Roman" w:cs="Times New Roman"/>
          <w:sz w:val="24"/>
          <w:szCs w:val="24"/>
          <w:lang w:eastAsia="en-US"/>
        </w:rPr>
        <w:t>,</w:t>
      </w:r>
      <w:r w:rsidR="0029502A">
        <w:rPr>
          <w:rFonts w:ascii="Times New Roman" w:eastAsiaTheme="minorHAnsi" w:hAnsi="Times New Roman" w:cs="Times New Roman"/>
          <w:sz w:val="24"/>
          <w:szCs w:val="24"/>
          <w:lang w:eastAsia="en-US"/>
        </w:rPr>
        <w:t>000 per bag of 90</w:t>
      </w:r>
      <w:r>
        <w:rPr>
          <w:rFonts w:ascii="Times New Roman" w:eastAsiaTheme="minorHAnsi" w:hAnsi="Times New Roman" w:cs="Times New Roman"/>
          <w:sz w:val="24"/>
          <w:szCs w:val="24"/>
          <w:lang w:eastAsia="en-US"/>
        </w:rPr>
        <w:t xml:space="preserve"> </w:t>
      </w:r>
      <w:r w:rsidR="0029502A">
        <w:rPr>
          <w:rFonts w:ascii="Times New Roman" w:eastAsiaTheme="minorHAnsi" w:hAnsi="Times New Roman" w:cs="Times New Roman"/>
          <w:sz w:val="24"/>
          <w:szCs w:val="24"/>
          <w:lang w:eastAsia="en-US"/>
        </w:rPr>
        <w:t>kg</w:t>
      </w:r>
      <w:r w:rsidR="002A5B8D">
        <w:rPr>
          <w:rFonts w:ascii="Times New Roman" w:eastAsiaTheme="minorHAnsi" w:hAnsi="Times New Roman" w:cs="Times New Roman"/>
          <w:sz w:val="24"/>
          <w:szCs w:val="24"/>
          <w:lang w:eastAsia="en-US"/>
        </w:rPr>
        <w:t>.</w:t>
      </w:r>
    </w:p>
    <w:p w14:paraId="2A066FC2" w14:textId="7B89D65C" w:rsidR="00B04B46" w:rsidRDefault="00B04B46" w:rsidP="00B76BE0">
      <w:pPr>
        <w:rPr>
          <w:rFonts w:ascii="Times New Roman" w:eastAsia="Times New Roman" w:hAnsi="Times New Roman" w:cs="Times New Roman"/>
          <w:sz w:val="24"/>
          <w:szCs w:val="24"/>
        </w:rPr>
      </w:pPr>
    </w:p>
    <w:p w14:paraId="3232EFB0" w14:textId="3F272C80" w:rsidR="00B04B46" w:rsidRDefault="00B04B46" w:rsidP="004E0DCE">
      <w:pPr>
        <w:pStyle w:val="Beschriftung"/>
        <w:keepNext/>
      </w:pPr>
      <w:bookmarkStart w:id="102" w:name="_Toc79921731"/>
      <w:bookmarkStart w:id="103" w:name="_Toc82453281"/>
      <w:r>
        <w:t xml:space="preserve">Figure </w:t>
      </w:r>
      <w:r w:rsidR="00FB741E">
        <w:fldChar w:fldCharType="begin"/>
      </w:r>
      <w:r w:rsidR="00FB741E">
        <w:instrText xml:space="preserve"> SEQ Figure \* ARABIC </w:instrText>
      </w:r>
      <w:r w:rsidR="00FB741E">
        <w:fldChar w:fldCharType="separate"/>
      </w:r>
      <w:r w:rsidR="00797CB8">
        <w:rPr>
          <w:noProof/>
        </w:rPr>
        <w:t>5</w:t>
      </w:r>
      <w:r w:rsidR="00FB741E">
        <w:fldChar w:fldCharType="end"/>
      </w:r>
      <w:r>
        <w:t xml:space="preserve">: </w:t>
      </w:r>
      <w:r w:rsidRPr="0098464E">
        <w:t>Aver</w:t>
      </w:r>
      <w:r w:rsidR="00251A72">
        <w:t>a</w:t>
      </w:r>
      <w:r w:rsidRPr="0098464E">
        <w:t>ge Sales Income</w:t>
      </w:r>
      <w:r w:rsidR="004E0DCE">
        <w:t xml:space="preserve"> in </w:t>
      </w:r>
      <w:r w:rsidRPr="0098464E">
        <w:t>SSP</w:t>
      </w:r>
      <w:r w:rsidR="004E0DCE">
        <w:t xml:space="preserve"> for a </w:t>
      </w:r>
      <w:r w:rsidRPr="0098464E">
        <w:t>90</w:t>
      </w:r>
      <w:r w:rsidR="00841D51">
        <w:t xml:space="preserve"> kg</w:t>
      </w:r>
      <w:r w:rsidRPr="0098464E">
        <w:t xml:space="preserve"> Bag </w:t>
      </w:r>
      <w:r w:rsidR="004E0DCE">
        <w:t>of</w:t>
      </w:r>
      <w:r w:rsidR="004E0DCE" w:rsidRPr="0098464E">
        <w:t xml:space="preserve"> </w:t>
      </w:r>
      <w:r w:rsidRPr="0098464E">
        <w:t>Cultivated</w:t>
      </w:r>
      <w:bookmarkEnd w:id="102"/>
      <w:r w:rsidR="004E0DCE" w:rsidRPr="004E0DCE">
        <w:t xml:space="preserve"> </w:t>
      </w:r>
      <w:r w:rsidR="004E0DCE" w:rsidRPr="0098464E">
        <w:t>Crops</w:t>
      </w:r>
      <w:bookmarkEnd w:id="103"/>
    </w:p>
    <w:p w14:paraId="4D3394A1" w14:textId="77777777" w:rsidR="000416D5" w:rsidRDefault="00777D0B" w:rsidP="000416D5">
      <w:pPr>
        <w:keepNext/>
      </w:pPr>
      <w:r>
        <w:rPr>
          <w:noProof/>
          <w:lang w:val="de-DE"/>
        </w:rPr>
        <w:drawing>
          <wp:inline distT="0" distB="0" distL="0" distR="0" wp14:anchorId="6503EE62" wp14:editId="5B54818B">
            <wp:extent cx="5868000" cy="20669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45A794" w14:textId="60E50667" w:rsidR="00777D0B" w:rsidRDefault="00777D0B" w:rsidP="00B76BE0">
      <w:pPr>
        <w:rPr>
          <w:rFonts w:ascii="Times New Roman" w:eastAsia="Times New Roman" w:hAnsi="Times New Roman" w:cs="Times New Roman"/>
          <w:sz w:val="24"/>
          <w:szCs w:val="24"/>
        </w:rPr>
      </w:pPr>
    </w:p>
    <w:p w14:paraId="2BDD9F4B" w14:textId="3D2E77DF" w:rsidR="00445ADE" w:rsidRDefault="00841D51"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Sim</w:t>
      </w:r>
      <w:r w:rsidR="0029502A">
        <w:rPr>
          <w:rFonts w:ascii="Times New Roman" w:eastAsia="Times New Roman" w:hAnsi="Times New Roman" w:cs="Times New Roman"/>
          <w:sz w:val="24"/>
          <w:szCs w:val="24"/>
        </w:rPr>
        <w:t xml:space="preserve"> sim and gre</w:t>
      </w:r>
      <w:r>
        <w:rPr>
          <w:rFonts w:ascii="Times New Roman" w:eastAsia="Times New Roman" w:hAnsi="Times New Roman" w:cs="Times New Roman"/>
          <w:sz w:val="24"/>
          <w:szCs w:val="24"/>
        </w:rPr>
        <w:t>e</w:t>
      </w:r>
      <w:r w:rsidR="0029502A">
        <w:rPr>
          <w:rFonts w:ascii="Times New Roman" w:eastAsia="Times New Roman" w:hAnsi="Times New Roman" w:cs="Times New Roman"/>
          <w:sz w:val="24"/>
          <w:szCs w:val="24"/>
        </w:rPr>
        <w:t xml:space="preserve">n beans are </w:t>
      </w:r>
      <w:r w:rsidR="00502005">
        <w:rPr>
          <w:rFonts w:ascii="Times New Roman" w:eastAsia="Times New Roman" w:hAnsi="Times New Roman" w:cs="Times New Roman"/>
          <w:sz w:val="24"/>
          <w:szCs w:val="24"/>
        </w:rPr>
        <w:t>consumed faster than other</w:t>
      </w:r>
      <w:r w:rsidR="0029502A">
        <w:rPr>
          <w:rFonts w:ascii="Times New Roman" w:eastAsia="Times New Roman" w:hAnsi="Times New Roman" w:cs="Times New Roman"/>
          <w:sz w:val="24"/>
          <w:szCs w:val="24"/>
        </w:rPr>
        <w:t xml:space="preserve"> crops</w:t>
      </w:r>
      <w:r>
        <w:rPr>
          <w:rFonts w:ascii="Times New Roman" w:eastAsia="Times New Roman" w:hAnsi="Times New Roman" w:cs="Times New Roman"/>
          <w:sz w:val="24"/>
          <w:szCs w:val="24"/>
        </w:rPr>
        <w:t>. They do not</w:t>
      </w:r>
      <w:r w:rsidR="0029502A">
        <w:rPr>
          <w:rFonts w:ascii="Times New Roman" w:eastAsia="Times New Roman" w:hAnsi="Times New Roman" w:cs="Times New Roman"/>
          <w:sz w:val="24"/>
          <w:szCs w:val="24"/>
        </w:rPr>
        <w:t xml:space="preserve"> last beyond 12 months. The rest of the crop</w:t>
      </w:r>
      <w:r>
        <w:rPr>
          <w:rFonts w:ascii="Times New Roman" w:eastAsia="Times New Roman" w:hAnsi="Times New Roman" w:cs="Times New Roman"/>
          <w:sz w:val="24"/>
          <w:szCs w:val="24"/>
        </w:rPr>
        <w:t>s</w:t>
      </w:r>
      <w:r w:rsidR="0029502A">
        <w:rPr>
          <w:rFonts w:ascii="Times New Roman" w:eastAsia="Times New Roman" w:hAnsi="Times New Roman" w:cs="Times New Roman"/>
          <w:sz w:val="24"/>
          <w:szCs w:val="24"/>
        </w:rPr>
        <w:t xml:space="preserve"> (beans, maize, sorghum and ground nuts) last a household</w:t>
      </w:r>
      <w:r>
        <w:rPr>
          <w:rFonts w:ascii="Times New Roman" w:eastAsia="Times New Roman" w:hAnsi="Times New Roman" w:cs="Times New Roman"/>
          <w:sz w:val="24"/>
          <w:szCs w:val="24"/>
        </w:rPr>
        <w:t xml:space="preserve"> on average</w:t>
      </w:r>
      <w:r w:rsidR="0029502A">
        <w:rPr>
          <w:rFonts w:ascii="Times New Roman" w:eastAsia="Times New Roman" w:hAnsi="Times New Roman" w:cs="Times New Roman"/>
          <w:sz w:val="24"/>
          <w:szCs w:val="24"/>
        </w:rPr>
        <w:t xml:space="preserve"> between 9–12 months</w:t>
      </w:r>
      <w:r w:rsidR="00AB5486">
        <w:rPr>
          <w:rFonts w:ascii="Times New Roman" w:eastAsia="Times New Roman" w:hAnsi="Times New Roman" w:cs="Times New Roman"/>
          <w:sz w:val="24"/>
          <w:szCs w:val="24"/>
        </w:rPr>
        <w:t xml:space="preserve"> (see figure 6)</w:t>
      </w:r>
      <w:r>
        <w:rPr>
          <w:rFonts w:ascii="Times New Roman" w:eastAsia="Times New Roman" w:hAnsi="Times New Roman" w:cs="Times New Roman"/>
          <w:sz w:val="24"/>
          <w:szCs w:val="24"/>
        </w:rPr>
        <w:t>. G</w:t>
      </w:r>
      <w:r w:rsidR="0029502A">
        <w:rPr>
          <w:rFonts w:ascii="Times New Roman" w:eastAsia="Times New Roman" w:hAnsi="Times New Roman" w:cs="Times New Roman"/>
          <w:sz w:val="24"/>
          <w:szCs w:val="24"/>
        </w:rPr>
        <w:t xml:space="preserve">round nuts </w:t>
      </w:r>
      <w:r>
        <w:rPr>
          <w:rFonts w:ascii="Times New Roman" w:eastAsia="Times New Roman" w:hAnsi="Times New Roman" w:cs="Times New Roman"/>
          <w:sz w:val="24"/>
          <w:szCs w:val="24"/>
        </w:rPr>
        <w:t xml:space="preserve">last the longest. </w:t>
      </w:r>
      <w:r w:rsidR="0029502A">
        <w:rPr>
          <w:rFonts w:ascii="Times New Roman" w:eastAsia="Times New Roman" w:hAnsi="Times New Roman" w:cs="Times New Roman"/>
          <w:sz w:val="24"/>
          <w:szCs w:val="24"/>
        </w:rPr>
        <w:t>20</w:t>
      </w:r>
      <w:r w:rsidR="004401D9">
        <w:rPr>
          <w:rFonts w:ascii="Times New Roman" w:eastAsia="Times New Roman" w:hAnsi="Times New Roman" w:cs="Times New Roman"/>
          <w:sz w:val="24"/>
          <w:szCs w:val="24"/>
        </w:rPr>
        <w:t>%</w:t>
      </w:r>
      <w:r w:rsidR="0029502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 xml:space="preserve">the </w:t>
      </w:r>
      <w:r w:rsidR="0029502A">
        <w:rPr>
          <w:rFonts w:ascii="Times New Roman" w:eastAsia="Times New Roman" w:hAnsi="Times New Roman" w:cs="Times New Roman"/>
          <w:sz w:val="24"/>
          <w:szCs w:val="24"/>
        </w:rPr>
        <w:t>household</w:t>
      </w:r>
      <w:r>
        <w:rPr>
          <w:rFonts w:ascii="Times New Roman" w:eastAsia="Times New Roman" w:hAnsi="Times New Roman" w:cs="Times New Roman"/>
          <w:sz w:val="24"/>
          <w:szCs w:val="24"/>
        </w:rPr>
        <w:t>s</w:t>
      </w:r>
      <w:r w:rsidR="0029502A">
        <w:rPr>
          <w:rFonts w:ascii="Times New Roman" w:eastAsia="Times New Roman" w:hAnsi="Times New Roman" w:cs="Times New Roman"/>
          <w:sz w:val="24"/>
          <w:szCs w:val="24"/>
        </w:rPr>
        <w:t xml:space="preserve"> consume th</w:t>
      </w:r>
      <w:r>
        <w:rPr>
          <w:rFonts w:ascii="Times New Roman" w:eastAsia="Times New Roman" w:hAnsi="Times New Roman" w:cs="Times New Roman"/>
          <w:sz w:val="24"/>
          <w:szCs w:val="24"/>
        </w:rPr>
        <w:t>eir</w:t>
      </w:r>
      <w:r w:rsidR="0029502A">
        <w:rPr>
          <w:rFonts w:ascii="Times New Roman" w:eastAsia="Times New Roman" w:hAnsi="Times New Roman" w:cs="Times New Roman"/>
          <w:sz w:val="24"/>
          <w:szCs w:val="24"/>
        </w:rPr>
        <w:t xml:space="preserve"> harvest for over 12 months.</w:t>
      </w:r>
      <w:r w:rsidR="00A14B02">
        <w:rPr>
          <w:rFonts w:ascii="Times New Roman" w:eastAsia="Times New Roman" w:hAnsi="Times New Roman" w:cs="Times New Roman"/>
          <w:sz w:val="24"/>
          <w:szCs w:val="24"/>
        </w:rPr>
        <w:t xml:space="preserve"> In other words, </w:t>
      </w:r>
      <w:r w:rsidR="00205844">
        <w:rPr>
          <w:rFonts w:ascii="Times New Roman" w:eastAsia="Times New Roman" w:hAnsi="Times New Roman" w:cs="Times New Roman"/>
          <w:sz w:val="24"/>
          <w:szCs w:val="24"/>
        </w:rPr>
        <w:t>the participating farmers have now begun to bridge the hunger gap for a limited set of crop</w:t>
      </w:r>
      <w:r w:rsidR="00EF4F70">
        <w:rPr>
          <w:rFonts w:ascii="Times New Roman" w:eastAsia="Times New Roman" w:hAnsi="Times New Roman" w:cs="Times New Roman"/>
          <w:sz w:val="24"/>
          <w:szCs w:val="24"/>
        </w:rPr>
        <w:t xml:space="preserve">s, so that this </w:t>
      </w:r>
      <w:r w:rsidR="00A14B02">
        <w:rPr>
          <w:rFonts w:ascii="Times New Roman" w:eastAsia="Times New Roman" w:hAnsi="Times New Roman" w:cs="Times New Roman"/>
          <w:sz w:val="24"/>
          <w:szCs w:val="24"/>
        </w:rPr>
        <w:t>gap is now being bridged to a greater extent</w:t>
      </w:r>
      <w:r w:rsidR="00EF4F70">
        <w:rPr>
          <w:rFonts w:ascii="Times New Roman" w:eastAsia="Times New Roman" w:hAnsi="Times New Roman" w:cs="Times New Roman"/>
          <w:sz w:val="24"/>
          <w:szCs w:val="24"/>
        </w:rPr>
        <w:t xml:space="preserve"> than before the project</w:t>
      </w:r>
      <w:r w:rsidR="00A14B02">
        <w:rPr>
          <w:rFonts w:ascii="Times New Roman" w:eastAsia="Times New Roman" w:hAnsi="Times New Roman" w:cs="Times New Roman"/>
          <w:sz w:val="24"/>
          <w:szCs w:val="24"/>
        </w:rPr>
        <w:t>.</w:t>
      </w:r>
    </w:p>
    <w:p w14:paraId="13D44526" w14:textId="77777777" w:rsidR="00921BC6" w:rsidRDefault="00921BC6" w:rsidP="00B76BE0">
      <w:pPr>
        <w:rPr>
          <w:rFonts w:ascii="Times New Roman" w:eastAsia="Times New Roman" w:hAnsi="Times New Roman" w:cs="Times New Roman"/>
          <w:sz w:val="24"/>
          <w:szCs w:val="24"/>
        </w:rPr>
      </w:pPr>
    </w:p>
    <w:p w14:paraId="45271920" w14:textId="3E9D8BAB" w:rsidR="00B04B46" w:rsidRDefault="00B04B46" w:rsidP="00B04B46">
      <w:pPr>
        <w:pStyle w:val="Beschriftung"/>
        <w:keepNext/>
      </w:pPr>
      <w:bookmarkStart w:id="104" w:name="_Toc79921732"/>
      <w:bookmarkStart w:id="105" w:name="_Toc82453282"/>
      <w:r>
        <w:t xml:space="preserve">Figure </w:t>
      </w:r>
      <w:r w:rsidR="00FB741E">
        <w:fldChar w:fldCharType="begin"/>
      </w:r>
      <w:r w:rsidR="00FB741E">
        <w:instrText xml:space="preserve"> SEQ Figure \* ARABIC </w:instrText>
      </w:r>
      <w:r w:rsidR="00FB741E">
        <w:fldChar w:fldCharType="separate"/>
      </w:r>
      <w:r w:rsidR="00797CB8">
        <w:rPr>
          <w:noProof/>
        </w:rPr>
        <w:t>6</w:t>
      </w:r>
      <w:r w:rsidR="00FB741E">
        <w:fldChar w:fldCharType="end"/>
      </w:r>
      <w:r>
        <w:t xml:space="preserve">: </w:t>
      </w:r>
      <w:r w:rsidRPr="00B035D3">
        <w:t xml:space="preserve">Period Cultivated Crops Last </w:t>
      </w:r>
      <w:r w:rsidR="00CD604C">
        <w:t xml:space="preserve">to Meet </w:t>
      </w:r>
      <w:r w:rsidRPr="00B035D3">
        <w:t>HH Food Requirement</w:t>
      </w:r>
      <w:r w:rsidR="00CD604C">
        <w:t>s</w:t>
      </w:r>
      <w:bookmarkEnd w:id="104"/>
      <w:bookmarkEnd w:id="105"/>
    </w:p>
    <w:p w14:paraId="3EC14D0B" w14:textId="77777777" w:rsidR="000416D5" w:rsidRDefault="00777D0B" w:rsidP="000416D5">
      <w:pPr>
        <w:keepNext/>
      </w:pPr>
      <w:r>
        <w:rPr>
          <w:noProof/>
          <w:lang w:val="de-DE"/>
        </w:rPr>
        <w:drawing>
          <wp:inline distT="0" distB="0" distL="0" distR="0" wp14:anchorId="75734980" wp14:editId="2671BD02">
            <wp:extent cx="5868000" cy="26765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96802E" w14:textId="288A02AD" w:rsidR="001A2DAD" w:rsidRDefault="001A2DAD" w:rsidP="00B76BE0">
      <w:pPr>
        <w:rPr>
          <w:rFonts w:ascii="Times New Roman" w:eastAsia="Times New Roman" w:hAnsi="Times New Roman" w:cs="Times New Roman"/>
          <w:sz w:val="24"/>
          <w:szCs w:val="24"/>
        </w:rPr>
      </w:pPr>
    </w:p>
    <w:p w14:paraId="0186D32D" w14:textId="77777777" w:rsidR="001A2DAD" w:rsidRDefault="001A2DAD" w:rsidP="001A2DAD">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2C60238A" w14:textId="00ED558B" w:rsidR="001A2DAD" w:rsidRPr="00F26E50" w:rsidRDefault="001A2DAD" w:rsidP="001A2DAD">
      <w:pPr>
        <w:numPr>
          <w:ilvl w:val="0"/>
          <w:numId w:val="5"/>
        </w:numPr>
        <w:pBdr>
          <w:top w:val="nil"/>
          <w:left w:val="nil"/>
          <w:bottom w:val="nil"/>
          <w:right w:val="nil"/>
          <w:between w:val="nil"/>
        </w:pBdr>
        <w:contextualSpacing/>
        <w:rPr>
          <w:color w:val="000000"/>
          <w:sz w:val="24"/>
          <w:szCs w:val="24"/>
        </w:rPr>
      </w:pPr>
      <w:r>
        <w:rPr>
          <w:rFonts w:ascii="Times New Roman" w:eastAsia="Times New Roman" w:hAnsi="Times New Roman" w:cs="Times New Roman"/>
          <w:i/>
          <w:color w:val="000000"/>
          <w:sz w:val="24"/>
          <w:szCs w:val="24"/>
        </w:rPr>
        <w:t>Check regularly whether</w:t>
      </w:r>
      <w:r w:rsidR="0091127A">
        <w:rPr>
          <w:rFonts w:ascii="Times New Roman" w:eastAsia="Times New Roman" w:hAnsi="Times New Roman" w:cs="Times New Roman"/>
          <w:i/>
          <w:color w:val="000000"/>
          <w:sz w:val="24"/>
          <w:szCs w:val="24"/>
        </w:rPr>
        <w:t>/when</w:t>
      </w:r>
      <w:r>
        <w:rPr>
          <w:rFonts w:ascii="Times New Roman" w:eastAsia="Times New Roman" w:hAnsi="Times New Roman" w:cs="Times New Roman"/>
          <w:i/>
          <w:color w:val="000000"/>
          <w:sz w:val="24"/>
          <w:szCs w:val="24"/>
        </w:rPr>
        <w:t xml:space="preserve"> the most vulnerable people, as well as farmers, require additional emergency aid due to recurring droughts and flooding;</w:t>
      </w:r>
      <w:r>
        <w:rPr>
          <w:rStyle w:val="Funotenzeichen"/>
          <w:rFonts w:ascii="Times New Roman" w:eastAsia="Times New Roman" w:hAnsi="Times New Roman" w:cs="Times New Roman"/>
          <w:i/>
          <w:color w:val="000000"/>
          <w:sz w:val="24"/>
          <w:szCs w:val="24"/>
        </w:rPr>
        <w:footnoteReference w:id="36"/>
      </w:r>
    </w:p>
    <w:p w14:paraId="7F4035D4" w14:textId="77777777" w:rsidR="001A2DAD" w:rsidRPr="00071FE0" w:rsidRDefault="001A2DAD" w:rsidP="001A2DAD">
      <w:pPr>
        <w:numPr>
          <w:ilvl w:val="0"/>
          <w:numId w:val="5"/>
        </w:numPr>
        <w:pBdr>
          <w:top w:val="nil"/>
          <w:left w:val="nil"/>
          <w:bottom w:val="nil"/>
          <w:right w:val="nil"/>
          <w:between w:val="nil"/>
        </w:pBdr>
        <w:contextualSpacing/>
        <w:rPr>
          <w:color w:val="000000"/>
          <w:sz w:val="24"/>
          <w:szCs w:val="24"/>
        </w:rPr>
      </w:pPr>
      <w:r>
        <w:rPr>
          <w:rFonts w:ascii="Times New Roman" w:eastAsia="Times New Roman" w:hAnsi="Times New Roman" w:cs="Times New Roman"/>
          <w:i/>
          <w:color w:val="000000"/>
          <w:sz w:val="24"/>
          <w:szCs w:val="24"/>
        </w:rPr>
        <w:lastRenderedPageBreak/>
        <w:t>Assess whether there are any unmet training needs (on pest and disease control or entrepreneurship training (e.g.,</w:t>
      </w:r>
      <w:r w:rsidRPr="00211200">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setting an optimal price, packing, transport, and presentation of the produce));</w:t>
      </w:r>
    </w:p>
    <w:p w14:paraId="5D5E0368" w14:textId="125B9C98" w:rsidR="001A2DAD" w:rsidRPr="00071FE0" w:rsidRDefault="00602A32" w:rsidP="001A2DAD">
      <w:pPr>
        <w:numPr>
          <w:ilvl w:val="0"/>
          <w:numId w:val="5"/>
        </w:numPr>
        <w:pBdr>
          <w:top w:val="nil"/>
          <w:left w:val="nil"/>
          <w:bottom w:val="nil"/>
          <w:right w:val="nil"/>
          <w:between w:val="nil"/>
        </w:pBdr>
        <w:contextualSpacing/>
        <w:rPr>
          <w:rFonts w:ascii="Times New Roman" w:hAnsi="Times New Roman" w:cs="Times New Roman"/>
          <w:i/>
          <w:color w:val="000000"/>
          <w:sz w:val="24"/>
          <w:szCs w:val="24"/>
        </w:rPr>
      </w:pPr>
      <w:r>
        <w:rPr>
          <w:rFonts w:ascii="Times New Roman" w:hAnsi="Times New Roman" w:cs="Times New Roman"/>
          <w:i/>
          <w:color w:val="000000"/>
          <w:sz w:val="24"/>
          <w:szCs w:val="24"/>
        </w:rPr>
        <w:t>Learn from</w:t>
      </w:r>
      <w:r w:rsidRPr="00071FE0">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VSLA methods and</w:t>
      </w:r>
      <w:r w:rsidR="001A2DAD" w:rsidRPr="00071FE0">
        <w:rPr>
          <w:rFonts w:ascii="Times New Roman" w:hAnsi="Times New Roman" w:cs="Times New Roman"/>
          <w:i/>
          <w:color w:val="000000"/>
          <w:sz w:val="24"/>
          <w:szCs w:val="24"/>
        </w:rPr>
        <w:t xml:space="preserve"> experiences of Caritas Gulu </w:t>
      </w:r>
      <w:r>
        <w:rPr>
          <w:rFonts w:ascii="Times New Roman" w:hAnsi="Times New Roman" w:cs="Times New Roman"/>
          <w:i/>
          <w:color w:val="000000"/>
          <w:sz w:val="24"/>
          <w:szCs w:val="24"/>
        </w:rPr>
        <w:t>to train</w:t>
      </w:r>
      <w:r w:rsidR="001A2DAD" w:rsidRPr="00071FE0">
        <w:rPr>
          <w:rFonts w:ascii="Times New Roman" w:hAnsi="Times New Roman" w:cs="Times New Roman"/>
          <w:i/>
          <w:color w:val="000000"/>
          <w:sz w:val="24"/>
          <w:szCs w:val="24"/>
        </w:rPr>
        <w:t xml:space="preserve"> </w:t>
      </w:r>
      <w:r w:rsidR="001A2DAD">
        <w:rPr>
          <w:rFonts w:ascii="Times New Roman" w:hAnsi="Times New Roman" w:cs="Times New Roman"/>
          <w:i/>
          <w:color w:val="000000"/>
          <w:sz w:val="24"/>
          <w:szCs w:val="24"/>
        </w:rPr>
        <w:t xml:space="preserve">already existing </w:t>
      </w:r>
      <w:r w:rsidR="001A2DAD" w:rsidRPr="00071FE0">
        <w:rPr>
          <w:rFonts w:ascii="Times New Roman" w:hAnsi="Times New Roman" w:cs="Times New Roman"/>
          <w:i/>
          <w:color w:val="000000"/>
          <w:sz w:val="24"/>
          <w:szCs w:val="24"/>
        </w:rPr>
        <w:t>local saving associations</w:t>
      </w:r>
      <w:r w:rsidR="001A2DAD">
        <w:rPr>
          <w:rFonts w:ascii="Times New Roman" w:hAnsi="Times New Roman" w:cs="Times New Roman"/>
          <w:i/>
          <w:color w:val="000000"/>
          <w:sz w:val="24"/>
          <w:szCs w:val="24"/>
        </w:rPr>
        <w:t xml:space="preserve"> in the project villages</w:t>
      </w:r>
      <w:r w:rsidR="001A2DAD" w:rsidRPr="00071FE0">
        <w:rPr>
          <w:rFonts w:ascii="Times New Roman" w:hAnsi="Times New Roman" w:cs="Times New Roman"/>
          <w:i/>
          <w:color w:val="000000"/>
          <w:sz w:val="24"/>
          <w:szCs w:val="24"/>
        </w:rPr>
        <w:t>.</w:t>
      </w:r>
    </w:p>
    <w:p w14:paraId="51956629" w14:textId="77777777" w:rsidR="001A2DAD" w:rsidRDefault="001A2DAD" w:rsidP="00B76BE0">
      <w:pPr>
        <w:rPr>
          <w:rFonts w:ascii="Times New Roman" w:eastAsia="Times New Roman" w:hAnsi="Times New Roman" w:cs="Times New Roman"/>
          <w:sz w:val="24"/>
          <w:szCs w:val="24"/>
        </w:rPr>
      </w:pPr>
    </w:p>
    <w:p w14:paraId="4D7F286B" w14:textId="22033953" w:rsidR="00781B26" w:rsidRDefault="00781B26" w:rsidP="00B76BE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Objective 4: </w:t>
      </w:r>
      <w:r w:rsidR="00966C73">
        <w:rPr>
          <w:rFonts w:ascii="Times New Roman" w:eastAsia="Times New Roman" w:hAnsi="Times New Roman" w:cs="Times New Roman"/>
          <w:b/>
          <w:sz w:val="24"/>
          <w:szCs w:val="24"/>
        </w:rPr>
        <w:t>MHA as an institution has improved institutional/physical structures to support future (intended or intensified) agricultural activities (e.g., in addressing more villages/villagers or introducing more advanced technologies, like irrigation)</w:t>
      </w:r>
    </w:p>
    <w:p w14:paraId="70B71DBF" w14:textId="77777777" w:rsidR="00227F15" w:rsidRDefault="00227F15" w:rsidP="00B76BE0">
      <w:pPr>
        <w:rPr>
          <w:rFonts w:ascii="Times New Roman" w:eastAsia="Times New Roman" w:hAnsi="Times New Roman" w:cs="Times New Roman"/>
          <w:i/>
          <w:sz w:val="24"/>
          <w:szCs w:val="24"/>
        </w:rPr>
      </w:pPr>
    </w:p>
    <w:p w14:paraId="223E7C18" w14:textId="49F5AB3D"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36486118" w14:textId="578D43A9" w:rsidR="00A14B02" w:rsidRDefault="00695B25" w:rsidP="00A14B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w:t>
      </w:r>
      <w:r w:rsidR="00E56A8B">
        <w:rPr>
          <w:rFonts w:ascii="Times New Roman" w:eastAsia="Times New Roman" w:hAnsi="Times New Roman" w:cs="Times New Roman"/>
          <w:sz w:val="24"/>
          <w:szCs w:val="24"/>
        </w:rPr>
        <w:t xml:space="preserve">first project </w:t>
      </w:r>
      <w:r>
        <w:rPr>
          <w:rFonts w:ascii="Times New Roman" w:eastAsia="Times New Roman" w:hAnsi="Times New Roman" w:cs="Times New Roman"/>
          <w:sz w:val="24"/>
          <w:szCs w:val="24"/>
        </w:rPr>
        <w:t xml:space="preserve">year the </w:t>
      </w:r>
      <w:r w:rsidR="00585AFC">
        <w:rPr>
          <w:rFonts w:ascii="Times New Roman" w:eastAsia="Times New Roman" w:hAnsi="Times New Roman" w:cs="Times New Roman"/>
          <w:sz w:val="24"/>
          <w:szCs w:val="24"/>
        </w:rPr>
        <w:t>cruiser</w:t>
      </w:r>
      <w:r>
        <w:rPr>
          <w:rFonts w:ascii="Times New Roman" w:eastAsia="Times New Roman" w:hAnsi="Times New Roman" w:cs="Times New Roman"/>
          <w:sz w:val="24"/>
          <w:szCs w:val="24"/>
        </w:rPr>
        <w:t xml:space="preserve"> and small truck arrived</w:t>
      </w:r>
      <w:r w:rsidR="007847B3">
        <w:rPr>
          <w:rFonts w:ascii="Times New Roman" w:eastAsia="Times New Roman" w:hAnsi="Times New Roman" w:cs="Times New Roman"/>
          <w:sz w:val="24"/>
          <w:szCs w:val="24"/>
        </w:rPr>
        <w:t xml:space="preserve"> and t</w:t>
      </w:r>
      <w:r w:rsidR="001C3D48" w:rsidRPr="007E3189">
        <w:rPr>
          <w:rFonts w:ascii="Times New Roman" w:eastAsia="Times New Roman" w:hAnsi="Times New Roman" w:cs="Times New Roman"/>
          <w:sz w:val="24"/>
          <w:szCs w:val="24"/>
        </w:rPr>
        <w:t>he office</w:t>
      </w:r>
      <w:r w:rsidR="0060561B">
        <w:rPr>
          <w:rFonts w:ascii="Times New Roman" w:eastAsia="Times New Roman" w:hAnsi="Times New Roman" w:cs="Times New Roman"/>
          <w:sz w:val="24"/>
          <w:szCs w:val="24"/>
        </w:rPr>
        <w:t xml:space="preserve"> and storing spaces</w:t>
      </w:r>
      <w:r w:rsidR="001C3D48" w:rsidRPr="007E3189">
        <w:rPr>
          <w:rFonts w:ascii="Times New Roman" w:eastAsia="Times New Roman" w:hAnsi="Times New Roman" w:cs="Times New Roman"/>
          <w:sz w:val="24"/>
          <w:szCs w:val="24"/>
        </w:rPr>
        <w:t xml:space="preserve"> for the project </w:t>
      </w:r>
      <w:r w:rsidR="007847B3">
        <w:rPr>
          <w:rFonts w:ascii="Times New Roman" w:eastAsia="Times New Roman" w:hAnsi="Times New Roman" w:cs="Times New Roman"/>
          <w:sz w:val="24"/>
          <w:szCs w:val="24"/>
        </w:rPr>
        <w:t>were</w:t>
      </w:r>
      <w:r w:rsidR="001C3D48" w:rsidRPr="007E3189">
        <w:rPr>
          <w:rFonts w:ascii="Times New Roman" w:eastAsia="Times New Roman" w:hAnsi="Times New Roman" w:cs="Times New Roman"/>
          <w:sz w:val="24"/>
          <w:szCs w:val="24"/>
        </w:rPr>
        <w:t xml:space="preserve"> finalized. MHA </w:t>
      </w:r>
      <w:r w:rsidR="00042273">
        <w:rPr>
          <w:rFonts w:ascii="Times New Roman" w:eastAsia="Times New Roman" w:hAnsi="Times New Roman" w:cs="Times New Roman"/>
          <w:sz w:val="24"/>
          <w:szCs w:val="24"/>
        </w:rPr>
        <w:t>also employed a</w:t>
      </w:r>
      <w:r w:rsidR="001C3D48" w:rsidRPr="00CD7ED9">
        <w:rPr>
          <w:rFonts w:ascii="Times New Roman" w:eastAsia="Times New Roman" w:hAnsi="Times New Roman" w:cs="Times New Roman"/>
          <w:sz w:val="24"/>
          <w:szCs w:val="24"/>
        </w:rPr>
        <w:t xml:space="preserve"> </w:t>
      </w:r>
      <w:r w:rsidR="00042273">
        <w:rPr>
          <w:rFonts w:ascii="Times New Roman" w:eastAsia="Times New Roman" w:hAnsi="Times New Roman" w:cs="Times New Roman"/>
          <w:sz w:val="24"/>
          <w:szCs w:val="24"/>
        </w:rPr>
        <w:t xml:space="preserve">new </w:t>
      </w:r>
      <w:r w:rsidR="001C3D48" w:rsidRPr="00CD7ED9">
        <w:rPr>
          <w:rFonts w:ascii="Times New Roman" w:eastAsia="Times New Roman" w:hAnsi="Times New Roman" w:cs="Times New Roman"/>
          <w:sz w:val="24"/>
          <w:szCs w:val="24"/>
        </w:rPr>
        <w:t>motorbike, bikes, and</w:t>
      </w:r>
      <w:r w:rsidR="001C3D48" w:rsidRPr="00217C76">
        <w:rPr>
          <w:rFonts w:ascii="Times New Roman" w:eastAsia="Times New Roman" w:hAnsi="Times New Roman" w:cs="Times New Roman"/>
          <w:sz w:val="24"/>
          <w:szCs w:val="24"/>
        </w:rPr>
        <w:t xml:space="preserve"> laptops. Having a dedicated office </w:t>
      </w:r>
      <w:r w:rsidR="00042273" w:rsidRPr="00217C76">
        <w:rPr>
          <w:rFonts w:ascii="Times New Roman" w:eastAsia="Times New Roman" w:hAnsi="Times New Roman" w:cs="Times New Roman"/>
          <w:sz w:val="24"/>
          <w:szCs w:val="24"/>
        </w:rPr>
        <w:t>facilitate</w:t>
      </w:r>
      <w:r w:rsidR="00042273">
        <w:rPr>
          <w:rFonts w:ascii="Times New Roman" w:eastAsia="Times New Roman" w:hAnsi="Times New Roman" w:cs="Times New Roman"/>
          <w:sz w:val="24"/>
          <w:szCs w:val="24"/>
        </w:rPr>
        <w:t>d</w:t>
      </w:r>
      <w:r w:rsidR="00042273" w:rsidRPr="00217C76">
        <w:rPr>
          <w:rFonts w:ascii="Times New Roman" w:eastAsia="Times New Roman" w:hAnsi="Times New Roman" w:cs="Times New Roman"/>
          <w:sz w:val="24"/>
          <w:szCs w:val="24"/>
        </w:rPr>
        <w:t xml:space="preserve"> </w:t>
      </w:r>
      <w:r w:rsidR="001C3D48" w:rsidRPr="00217C76">
        <w:rPr>
          <w:rFonts w:ascii="Times New Roman" w:eastAsia="Times New Roman" w:hAnsi="Times New Roman" w:cs="Times New Roman"/>
          <w:sz w:val="24"/>
          <w:szCs w:val="24"/>
        </w:rPr>
        <w:t>project work (e.g., writing reports</w:t>
      </w:r>
      <w:r w:rsidR="00DB5753">
        <w:rPr>
          <w:rFonts w:ascii="Times New Roman" w:eastAsia="Times New Roman" w:hAnsi="Times New Roman" w:cs="Times New Roman"/>
          <w:sz w:val="24"/>
          <w:szCs w:val="24"/>
        </w:rPr>
        <w:t xml:space="preserve"> using computers</w:t>
      </w:r>
      <w:r w:rsidR="001C3D48" w:rsidRPr="00217C76">
        <w:rPr>
          <w:rFonts w:ascii="Times New Roman" w:eastAsia="Times New Roman" w:hAnsi="Times New Roman" w:cs="Times New Roman"/>
          <w:sz w:val="24"/>
          <w:szCs w:val="24"/>
        </w:rPr>
        <w:t xml:space="preserve">) and </w:t>
      </w:r>
      <w:r w:rsidR="00C14CF5">
        <w:rPr>
          <w:rFonts w:ascii="Times New Roman" w:eastAsia="Times New Roman" w:hAnsi="Times New Roman" w:cs="Times New Roman"/>
          <w:sz w:val="24"/>
          <w:szCs w:val="24"/>
        </w:rPr>
        <w:t xml:space="preserve">the </w:t>
      </w:r>
      <w:r w:rsidR="001C3D48">
        <w:rPr>
          <w:rFonts w:ascii="Times New Roman" w:eastAsia="Times New Roman" w:hAnsi="Times New Roman" w:cs="Times New Roman"/>
          <w:sz w:val="24"/>
          <w:szCs w:val="24"/>
        </w:rPr>
        <w:t xml:space="preserve">holding </w:t>
      </w:r>
      <w:r w:rsidR="00C14CF5">
        <w:rPr>
          <w:rFonts w:ascii="Times New Roman" w:eastAsia="Times New Roman" w:hAnsi="Times New Roman" w:cs="Times New Roman"/>
          <w:sz w:val="24"/>
          <w:szCs w:val="24"/>
        </w:rPr>
        <w:t xml:space="preserve">of </w:t>
      </w:r>
      <w:r w:rsidR="001C3D48">
        <w:rPr>
          <w:rFonts w:ascii="Times New Roman" w:eastAsia="Times New Roman" w:hAnsi="Times New Roman" w:cs="Times New Roman"/>
          <w:sz w:val="24"/>
          <w:szCs w:val="24"/>
        </w:rPr>
        <w:t xml:space="preserve">regular </w:t>
      </w:r>
      <w:r w:rsidR="001C3D48" w:rsidRPr="00217C76">
        <w:rPr>
          <w:rFonts w:ascii="Times New Roman" w:eastAsia="Times New Roman" w:hAnsi="Times New Roman" w:cs="Times New Roman"/>
          <w:sz w:val="24"/>
          <w:szCs w:val="24"/>
        </w:rPr>
        <w:t>meetings.</w:t>
      </w:r>
      <w:r w:rsidR="00A14B02">
        <w:rPr>
          <w:rFonts w:ascii="Times New Roman" w:eastAsia="Times New Roman" w:hAnsi="Times New Roman" w:cs="Times New Roman"/>
          <w:sz w:val="24"/>
          <w:szCs w:val="24"/>
        </w:rPr>
        <w:t xml:space="preserve"> MHA expanded and diversified over the </w:t>
      </w:r>
      <w:r w:rsidR="0059252F">
        <w:rPr>
          <w:rFonts w:ascii="Times New Roman" w:eastAsia="Times New Roman" w:hAnsi="Times New Roman" w:cs="Times New Roman"/>
          <w:sz w:val="24"/>
          <w:szCs w:val="24"/>
        </w:rPr>
        <w:t>course of the project</w:t>
      </w:r>
      <w:r w:rsidR="00A14B02">
        <w:rPr>
          <w:rFonts w:ascii="Times New Roman" w:eastAsia="Times New Roman" w:hAnsi="Times New Roman" w:cs="Times New Roman"/>
          <w:sz w:val="24"/>
          <w:szCs w:val="24"/>
        </w:rPr>
        <w:t xml:space="preserve">; its food-security projects, educational programs, the hospital, and now the rural development center </w:t>
      </w:r>
      <w:r w:rsidR="00BD2B5A">
        <w:rPr>
          <w:rFonts w:ascii="Times New Roman" w:eastAsia="Times New Roman" w:hAnsi="Times New Roman" w:cs="Times New Roman"/>
          <w:sz w:val="24"/>
          <w:szCs w:val="24"/>
        </w:rPr>
        <w:t xml:space="preserve">(see below) </w:t>
      </w:r>
      <w:r w:rsidR="00A14B02">
        <w:rPr>
          <w:rFonts w:ascii="Times New Roman" w:eastAsia="Times New Roman" w:hAnsi="Times New Roman" w:cs="Times New Roman"/>
          <w:sz w:val="24"/>
          <w:szCs w:val="24"/>
        </w:rPr>
        <w:t xml:space="preserve">are growing impressively. </w:t>
      </w:r>
    </w:p>
    <w:p w14:paraId="11C8164E" w14:textId="0047F528" w:rsidR="00F82725" w:rsidRDefault="00F82725" w:rsidP="001C3D48">
      <w:pPr>
        <w:rPr>
          <w:rFonts w:ascii="Times New Roman" w:eastAsia="Times New Roman" w:hAnsi="Times New Roman" w:cs="Times New Roman"/>
          <w:sz w:val="24"/>
          <w:szCs w:val="24"/>
        </w:rPr>
      </w:pPr>
    </w:p>
    <w:p w14:paraId="15E7C485" w14:textId="1CC247A6" w:rsidR="00B6695A" w:rsidRDefault="00F82725"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F30EFD">
        <w:rPr>
          <w:rFonts w:ascii="Times New Roman" w:eastAsia="Times New Roman" w:hAnsi="Times New Roman" w:cs="Times New Roman"/>
          <w:sz w:val="24"/>
          <w:szCs w:val="24"/>
        </w:rPr>
        <w:t>part of</w:t>
      </w:r>
      <w:r>
        <w:rPr>
          <w:rFonts w:ascii="Times New Roman" w:eastAsia="Times New Roman" w:hAnsi="Times New Roman" w:cs="Times New Roman"/>
          <w:sz w:val="24"/>
          <w:szCs w:val="24"/>
        </w:rPr>
        <w:t xml:space="preserve"> the</w:t>
      </w:r>
      <w:r w:rsidR="00F30EFD">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w:t>
      </w:r>
      <w:r w:rsidR="002B15E8">
        <w:rPr>
          <w:rFonts w:ascii="Times New Roman" w:eastAsia="Times New Roman" w:hAnsi="Times New Roman" w:cs="Times New Roman"/>
          <w:sz w:val="24"/>
          <w:szCs w:val="24"/>
        </w:rPr>
        <w:t>Phineo program</w:t>
      </w:r>
      <w:r>
        <w:rPr>
          <w:rFonts w:ascii="Times New Roman" w:eastAsia="Times New Roman" w:hAnsi="Times New Roman" w:cs="Times New Roman"/>
          <w:sz w:val="24"/>
          <w:szCs w:val="24"/>
        </w:rPr>
        <w:t>, MHA and its activities were audited</w:t>
      </w:r>
      <w:r w:rsidR="00203335">
        <w:rPr>
          <w:rFonts w:ascii="Times New Roman" w:eastAsia="Times New Roman" w:hAnsi="Times New Roman" w:cs="Times New Roman"/>
          <w:sz w:val="24"/>
          <w:szCs w:val="24"/>
        </w:rPr>
        <w:t xml:space="preserve"> </w:t>
      </w:r>
      <w:r w:rsidR="00123A81">
        <w:rPr>
          <w:rFonts w:ascii="Times New Roman" w:eastAsia="Times New Roman" w:hAnsi="Times New Roman" w:cs="Times New Roman"/>
          <w:sz w:val="24"/>
          <w:szCs w:val="24"/>
        </w:rPr>
        <w:t xml:space="preserve">each </w:t>
      </w:r>
      <w:r w:rsidR="00203335">
        <w:rPr>
          <w:rFonts w:ascii="Times New Roman" w:eastAsia="Times New Roman" w:hAnsi="Times New Roman" w:cs="Times New Roman"/>
          <w:sz w:val="24"/>
          <w:szCs w:val="24"/>
        </w:rPr>
        <w:t>year</w:t>
      </w:r>
      <w:r>
        <w:rPr>
          <w:rFonts w:ascii="Times New Roman" w:eastAsia="Times New Roman" w:hAnsi="Times New Roman" w:cs="Times New Roman"/>
          <w:sz w:val="24"/>
          <w:szCs w:val="24"/>
        </w:rPr>
        <w:t xml:space="preserve">. Most recommendations focused on improving internal controls. The auditors provided on-the-job training and examples as well as a </w:t>
      </w:r>
      <w:r w:rsidR="00C14CF5">
        <w:rPr>
          <w:rFonts w:ascii="Times New Roman" w:eastAsia="Times New Roman" w:hAnsi="Times New Roman" w:cs="Times New Roman"/>
          <w:sz w:val="24"/>
          <w:szCs w:val="24"/>
        </w:rPr>
        <w:t>follow-up</w:t>
      </w:r>
      <w:r w:rsidR="003B54E1">
        <w:rPr>
          <w:rFonts w:ascii="Times New Roman" w:eastAsia="Times New Roman" w:hAnsi="Times New Roman" w:cs="Times New Roman"/>
          <w:sz w:val="24"/>
          <w:szCs w:val="24"/>
        </w:rPr>
        <w:t xml:space="preserve"> visit</w:t>
      </w:r>
      <w:r>
        <w:rPr>
          <w:rFonts w:ascii="Times New Roman" w:eastAsia="Times New Roman" w:hAnsi="Times New Roman" w:cs="Times New Roman"/>
          <w:sz w:val="24"/>
          <w:szCs w:val="24"/>
        </w:rPr>
        <w:t xml:space="preserve"> </w:t>
      </w:r>
      <w:r w:rsidR="00C14CF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their recommendations. This follow-up showed that MHA had implemented the recommendations</w:t>
      </w:r>
      <w:r w:rsidR="00203335">
        <w:rPr>
          <w:rFonts w:ascii="Times New Roman" w:eastAsia="Times New Roman" w:hAnsi="Times New Roman" w:cs="Times New Roman"/>
          <w:sz w:val="24"/>
          <w:szCs w:val="24"/>
        </w:rPr>
        <w:t xml:space="preserve"> well</w:t>
      </w:r>
      <w:r>
        <w:rPr>
          <w:rFonts w:ascii="Times New Roman" w:eastAsia="Times New Roman" w:hAnsi="Times New Roman" w:cs="Times New Roman"/>
          <w:sz w:val="24"/>
          <w:szCs w:val="24"/>
        </w:rPr>
        <w:t>. The audit became an important learning process for its administration and reporting</w:t>
      </w:r>
      <w:r w:rsidR="005726B3">
        <w:rPr>
          <w:rFonts w:ascii="Times New Roman" w:eastAsia="Times New Roman" w:hAnsi="Times New Roman" w:cs="Times New Roman"/>
          <w:sz w:val="24"/>
          <w:szCs w:val="24"/>
        </w:rPr>
        <w:t>.</w:t>
      </w:r>
      <w:r w:rsidR="00D6325D">
        <w:rPr>
          <w:rFonts w:ascii="Times New Roman" w:eastAsia="Times New Roman" w:hAnsi="Times New Roman" w:cs="Times New Roman"/>
          <w:sz w:val="24"/>
          <w:szCs w:val="24"/>
        </w:rPr>
        <w:t xml:space="preserve"> With the last audit in 2021, the audit</w:t>
      </w:r>
      <w:r w:rsidR="00B6695A">
        <w:rPr>
          <w:rFonts w:ascii="Times New Roman" w:eastAsia="Times New Roman" w:hAnsi="Times New Roman" w:cs="Times New Roman"/>
          <w:sz w:val="24"/>
          <w:szCs w:val="24"/>
        </w:rPr>
        <w:t>ors</w:t>
      </w:r>
      <w:r w:rsidR="00D6325D">
        <w:rPr>
          <w:rFonts w:ascii="Times New Roman" w:eastAsia="Times New Roman" w:hAnsi="Times New Roman" w:cs="Times New Roman"/>
          <w:sz w:val="24"/>
          <w:szCs w:val="24"/>
        </w:rPr>
        <w:t xml:space="preserve"> only made minor suggestions that were implemented </w:t>
      </w:r>
      <w:r w:rsidR="00B6695A">
        <w:rPr>
          <w:rFonts w:ascii="Times New Roman" w:eastAsia="Times New Roman" w:hAnsi="Times New Roman" w:cs="Times New Roman"/>
          <w:sz w:val="24"/>
          <w:szCs w:val="24"/>
        </w:rPr>
        <w:t>easily.</w:t>
      </w:r>
    </w:p>
    <w:p w14:paraId="5CA92F9A" w14:textId="77777777" w:rsidR="00B6695A" w:rsidRDefault="00B6695A" w:rsidP="00B76BE0">
      <w:pPr>
        <w:rPr>
          <w:rFonts w:ascii="Times New Roman" w:eastAsia="Times New Roman" w:hAnsi="Times New Roman" w:cs="Times New Roman"/>
          <w:sz w:val="24"/>
          <w:szCs w:val="24"/>
        </w:rPr>
      </w:pPr>
    </w:p>
    <w:p w14:paraId="3BA263C1" w14:textId="052BE3B4" w:rsidR="0060561B" w:rsidRDefault="00881689"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695B25">
        <w:rPr>
          <w:rFonts w:ascii="Times New Roman" w:eastAsia="Times New Roman" w:hAnsi="Times New Roman" w:cs="Times New Roman"/>
          <w:sz w:val="24"/>
          <w:szCs w:val="24"/>
        </w:rPr>
        <w:t xml:space="preserve">everal </w:t>
      </w:r>
      <w:r w:rsidR="007847B3">
        <w:rPr>
          <w:rFonts w:ascii="Times New Roman" w:eastAsia="Times New Roman" w:hAnsi="Times New Roman" w:cs="Times New Roman"/>
          <w:sz w:val="24"/>
          <w:szCs w:val="24"/>
        </w:rPr>
        <w:t xml:space="preserve">staffing </w:t>
      </w:r>
      <w:r>
        <w:rPr>
          <w:rFonts w:ascii="Times New Roman" w:eastAsia="Times New Roman" w:hAnsi="Times New Roman" w:cs="Times New Roman"/>
          <w:sz w:val="24"/>
          <w:szCs w:val="24"/>
        </w:rPr>
        <w:t>changes have also occurred</w:t>
      </w:r>
      <w:r w:rsidR="00695B25">
        <w:rPr>
          <w:rFonts w:ascii="Times New Roman" w:eastAsia="Times New Roman" w:hAnsi="Times New Roman" w:cs="Times New Roman"/>
          <w:sz w:val="24"/>
          <w:szCs w:val="24"/>
        </w:rPr>
        <w:t xml:space="preserve">. </w:t>
      </w:r>
      <w:r w:rsidR="005B51BD">
        <w:rPr>
          <w:rFonts w:ascii="Times New Roman" w:eastAsia="Times New Roman" w:hAnsi="Times New Roman" w:cs="Times New Roman"/>
          <w:sz w:val="24"/>
          <w:szCs w:val="24"/>
        </w:rPr>
        <w:t xml:space="preserve">Sr. </w:t>
      </w:r>
      <w:r w:rsidR="0060561B">
        <w:rPr>
          <w:rFonts w:ascii="Times New Roman" w:eastAsia="Times New Roman" w:hAnsi="Times New Roman" w:cs="Times New Roman"/>
          <w:sz w:val="24"/>
          <w:szCs w:val="24"/>
        </w:rPr>
        <w:t xml:space="preserve">Reena </w:t>
      </w:r>
      <w:r w:rsidR="005B51BD">
        <w:rPr>
          <w:rFonts w:ascii="Times New Roman" w:eastAsia="Times New Roman" w:hAnsi="Times New Roman" w:cs="Times New Roman"/>
          <w:sz w:val="24"/>
          <w:szCs w:val="24"/>
        </w:rPr>
        <w:t>replaced Sr. Ruby</w:t>
      </w:r>
      <w:r w:rsidR="0060561B">
        <w:rPr>
          <w:rFonts w:ascii="Times New Roman" w:eastAsia="Times New Roman" w:hAnsi="Times New Roman" w:cs="Times New Roman"/>
          <w:sz w:val="24"/>
          <w:szCs w:val="24"/>
        </w:rPr>
        <w:t xml:space="preserve"> to lead the Phineo project. The accountant from India, Anitta Babu</w:t>
      </w:r>
      <w:r w:rsidR="007847B3">
        <w:rPr>
          <w:rFonts w:ascii="Times New Roman" w:eastAsia="Times New Roman" w:hAnsi="Times New Roman" w:cs="Times New Roman"/>
          <w:sz w:val="24"/>
          <w:szCs w:val="24"/>
        </w:rPr>
        <w:t>,</w:t>
      </w:r>
      <w:r w:rsidR="0060561B">
        <w:rPr>
          <w:rFonts w:ascii="Times New Roman" w:eastAsia="Times New Roman" w:hAnsi="Times New Roman" w:cs="Times New Roman"/>
          <w:sz w:val="24"/>
          <w:szCs w:val="24"/>
        </w:rPr>
        <w:t xml:space="preserve"> stayed on, but the field officer, </w:t>
      </w:r>
      <w:r w:rsidR="00075E57">
        <w:rPr>
          <w:rFonts w:ascii="Times New Roman" w:eastAsia="Times New Roman" w:hAnsi="Times New Roman" w:cs="Times New Roman"/>
          <w:sz w:val="24"/>
          <w:szCs w:val="24"/>
        </w:rPr>
        <w:t>Mr.</w:t>
      </w:r>
      <w:r w:rsidR="0060561B">
        <w:rPr>
          <w:rFonts w:ascii="Times New Roman" w:eastAsia="Times New Roman" w:hAnsi="Times New Roman" w:cs="Times New Roman"/>
          <w:sz w:val="24"/>
          <w:szCs w:val="24"/>
        </w:rPr>
        <w:t xml:space="preserve"> Ceasar left. MHA </w:t>
      </w:r>
      <w:r w:rsidR="005726B3">
        <w:rPr>
          <w:rFonts w:ascii="Times New Roman" w:eastAsia="Times New Roman" w:hAnsi="Times New Roman" w:cs="Times New Roman"/>
          <w:sz w:val="24"/>
          <w:szCs w:val="24"/>
        </w:rPr>
        <w:t xml:space="preserve">also </w:t>
      </w:r>
      <w:r w:rsidR="0060561B">
        <w:rPr>
          <w:rFonts w:ascii="Times New Roman" w:eastAsia="Times New Roman" w:hAnsi="Times New Roman" w:cs="Times New Roman"/>
          <w:sz w:val="24"/>
          <w:szCs w:val="24"/>
        </w:rPr>
        <w:t xml:space="preserve">hired a driver and a field assistant. </w:t>
      </w:r>
      <w:r w:rsidR="00664E30">
        <w:rPr>
          <w:rFonts w:ascii="Times New Roman" w:eastAsia="Times New Roman" w:hAnsi="Times New Roman" w:cs="Times New Roman"/>
          <w:sz w:val="24"/>
          <w:szCs w:val="24"/>
        </w:rPr>
        <w:t xml:space="preserve">Five </w:t>
      </w:r>
      <w:r w:rsidR="00CA0B1A">
        <w:rPr>
          <w:rFonts w:ascii="Times New Roman" w:eastAsia="Times New Roman" w:hAnsi="Times New Roman" w:cs="Times New Roman"/>
          <w:sz w:val="24"/>
          <w:szCs w:val="24"/>
        </w:rPr>
        <w:t xml:space="preserve">paid </w:t>
      </w:r>
      <w:r w:rsidR="00664E30">
        <w:rPr>
          <w:rFonts w:ascii="Times New Roman" w:eastAsia="Times New Roman" w:hAnsi="Times New Roman" w:cs="Times New Roman"/>
          <w:sz w:val="24"/>
          <w:szCs w:val="24"/>
        </w:rPr>
        <w:t>community volunteers are also part of the team.</w:t>
      </w:r>
      <w:r w:rsidR="00003E1C">
        <w:rPr>
          <w:rFonts w:ascii="Times New Roman" w:eastAsia="Times New Roman" w:hAnsi="Times New Roman" w:cs="Times New Roman"/>
          <w:sz w:val="24"/>
          <w:szCs w:val="24"/>
        </w:rPr>
        <w:t xml:space="preserve"> </w:t>
      </w:r>
      <w:r w:rsidR="00CE0CD4">
        <w:rPr>
          <w:rFonts w:ascii="Times New Roman" w:eastAsia="Times New Roman" w:hAnsi="Times New Roman" w:cs="Times New Roman"/>
          <w:sz w:val="24"/>
          <w:szCs w:val="24"/>
        </w:rPr>
        <w:t>COVID</w:t>
      </w:r>
      <w:r w:rsidR="00003E1C">
        <w:rPr>
          <w:rFonts w:ascii="Times New Roman" w:eastAsia="Times New Roman" w:hAnsi="Times New Roman" w:cs="Times New Roman"/>
          <w:sz w:val="24"/>
          <w:szCs w:val="24"/>
        </w:rPr>
        <w:t xml:space="preserve">-19 caused delays as staff members that had gone on leave could not </w:t>
      </w:r>
      <w:r w:rsidR="008D4CB3">
        <w:rPr>
          <w:rFonts w:ascii="Times New Roman" w:eastAsia="Times New Roman" w:hAnsi="Times New Roman" w:cs="Times New Roman"/>
          <w:sz w:val="24"/>
          <w:szCs w:val="24"/>
        </w:rPr>
        <w:t>return</w:t>
      </w:r>
      <w:r w:rsidR="00003E1C">
        <w:rPr>
          <w:rFonts w:ascii="Times New Roman" w:eastAsia="Times New Roman" w:hAnsi="Times New Roman" w:cs="Times New Roman"/>
          <w:sz w:val="24"/>
          <w:szCs w:val="24"/>
        </w:rPr>
        <w:t>, wh</w:t>
      </w:r>
      <w:r w:rsidR="002F0D28">
        <w:rPr>
          <w:rFonts w:ascii="Times New Roman" w:eastAsia="Times New Roman" w:hAnsi="Times New Roman" w:cs="Times New Roman"/>
          <w:sz w:val="24"/>
          <w:szCs w:val="24"/>
        </w:rPr>
        <w:t>ereas</w:t>
      </w:r>
      <w:r w:rsidR="00003E1C">
        <w:rPr>
          <w:rFonts w:ascii="Times New Roman" w:eastAsia="Times New Roman" w:hAnsi="Times New Roman" w:cs="Times New Roman"/>
          <w:sz w:val="24"/>
          <w:szCs w:val="24"/>
        </w:rPr>
        <w:t xml:space="preserve"> others were forced to stay longer in </w:t>
      </w:r>
      <w:r w:rsidR="002F0D28">
        <w:rPr>
          <w:rFonts w:ascii="Times New Roman" w:eastAsia="Times New Roman" w:hAnsi="Times New Roman" w:cs="Times New Roman"/>
          <w:sz w:val="24"/>
          <w:szCs w:val="24"/>
        </w:rPr>
        <w:t>Wau</w:t>
      </w:r>
      <w:r w:rsidR="00003E1C">
        <w:rPr>
          <w:rFonts w:ascii="Times New Roman" w:eastAsia="Times New Roman" w:hAnsi="Times New Roman" w:cs="Times New Roman"/>
          <w:sz w:val="24"/>
          <w:szCs w:val="24"/>
        </w:rPr>
        <w:t>.</w:t>
      </w:r>
      <w:r w:rsidR="00042273">
        <w:rPr>
          <w:rFonts w:ascii="Times New Roman" w:eastAsia="Times New Roman" w:hAnsi="Times New Roman" w:cs="Times New Roman"/>
          <w:sz w:val="24"/>
          <w:szCs w:val="24"/>
        </w:rPr>
        <w:t xml:space="preserve"> Importantly, MHA is increasingly cooperating with the Holy Family Sisters, which contributes to its continuity in the long run. Similary, the new Bishop in Wau supports MHA.</w:t>
      </w:r>
    </w:p>
    <w:p w14:paraId="58DE49FE" w14:textId="66CC1CDE" w:rsidR="00695B25" w:rsidRDefault="00695B25" w:rsidP="00B76BE0">
      <w:pPr>
        <w:rPr>
          <w:rFonts w:ascii="Times New Roman" w:eastAsia="Times New Roman" w:hAnsi="Times New Roman" w:cs="Times New Roman"/>
          <w:sz w:val="24"/>
          <w:szCs w:val="24"/>
        </w:rPr>
      </w:pPr>
    </w:p>
    <w:p w14:paraId="3F7C5487" w14:textId="62E707B0" w:rsidR="00695B25" w:rsidRDefault="00695B25" w:rsidP="00B76BE0">
      <w:pPr>
        <w:rPr>
          <w:rFonts w:ascii="Times New Roman" w:eastAsia="Times New Roman" w:hAnsi="Times New Roman" w:cs="Times New Roman"/>
          <w:sz w:val="24"/>
          <w:szCs w:val="24"/>
        </w:rPr>
      </w:pPr>
      <w:r w:rsidRPr="00217C76">
        <w:rPr>
          <w:rFonts w:ascii="Times New Roman" w:eastAsia="Times New Roman" w:hAnsi="Times New Roman" w:cs="Times New Roman"/>
          <w:sz w:val="24"/>
          <w:szCs w:val="24"/>
        </w:rPr>
        <w:t xml:space="preserve">Some </w:t>
      </w:r>
      <w:r w:rsidR="00042273">
        <w:rPr>
          <w:rFonts w:ascii="Times New Roman" w:eastAsia="Times New Roman" w:hAnsi="Times New Roman" w:cs="Times New Roman"/>
          <w:sz w:val="24"/>
          <w:szCs w:val="24"/>
        </w:rPr>
        <w:t xml:space="preserve">local </w:t>
      </w:r>
      <w:r w:rsidRPr="00217C76">
        <w:rPr>
          <w:rFonts w:ascii="Times New Roman" w:eastAsia="Times New Roman" w:hAnsi="Times New Roman" w:cs="Times New Roman"/>
          <w:sz w:val="24"/>
          <w:szCs w:val="24"/>
        </w:rPr>
        <w:t xml:space="preserve">staff remarked that their remuneration was lower than </w:t>
      </w:r>
      <w:r w:rsidR="0060561B">
        <w:rPr>
          <w:rFonts w:ascii="Times New Roman" w:eastAsia="Times New Roman" w:hAnsi="Times New Roman" w:cs="Times New Roman"/>
          <w:sz w:val="24"/>
          <w:szCs w:val="24"/>
        </w:rPr>
        <w:t xml:space="preserve">that of other </w:t>
      </w:r>
      <w:r w:rsidR="0028096A">
        <w:rPr>
          <w:rFonts w:ascii="Times New Roman" w:eastAsia="Times New Roman" w:hAnsi="Times New Roman" w:cs="Times New Roman"/>
          <w:sz w:val="24"/>
          <w:szCs w:val="24"/>
        </w:rPr>
        <w:t>international</w:t>
      </w:r>
      <w:r w:rsidR="005416BA">
        <w:rPr>
          <w:rFonts w:ascii="Times New Roman" w:eastAsia="Times New Roman" w:hAnsi="Times New Roman" w:cs="Times New Roman"/>
          <w:sz w:val="24"/>
          <w:szCs w:val="24"/>
        </w:rPr>
        <w:t xml:space="preserve"> </w:t>
      </w:r>
      <w:r w:rsidR="0060561B">
        <w:rPr>
          <w:rFonts w:ascii="Times New Roman" w:eastAsia="Times New Roman" w:hAnsi="Times New Roman" w:cs="Times New Roman"/>
          <w:sz w:val="24"/>
          <w:szCs w:val="24"/>
        </w:rPr>
        <w:t>NGOs</w:t>
      </w:r>
      <w:r w:rsidR="007847B3">
        <w:rPr>
          <w:rFonts w:ascii="Times New Roman" w:eastAsia="Times New Roman" w:hAnsi="Times New Roman" w:cs="Times New Roman"/>
          <w:sz w:val="24"/>
          <w:szCs w:val="24"/>
        </w:rPr>
        <w:t>. However,</w:t>
      </w:r>
      <w:r w:rsidR="005416BA">
        <w:rPr>
          <w:rFonts w:ascii="Times New Roman" w:eastAsia="Times New Roman" w:hAnsi="Times New Roman" w:cs="Times New Roman"/>
          <w:sz w:val="24"/>
          <w:szCs w:val="24"/>
        </w:rPr>
        <w:t xml:space="preserve"> MHA is mainly a South Sudanese organization with some international funding</w:t>
      </w:r>
      <w:r w:rsidR="00EE500B">
        <w:rPr>
          <w:rFonts w:ascii="Times New Roman" w:eastAsia="Times New Roman" w:hAnsi="Times New Roman" w:cs="Times New Roman"/>
          <w:sz w:val="24"/>
          <w:szCs w:val="24"/>
        </w:rPr>
        <w:t>, which limit</w:t>
      </w:r>
      <w:r w:rsidR="005416BA">
        <w:rPr>
          <w:rFonts w:ascii="Times New Roman" w:eastAsia="Times New Roman" w:hAnsi="Times New Roman" w:cs="Times New Roman"/>
          <w:sz w:val="24"/>
          <w:szCs w:val="24"/>
        </w:rPr>
        <w:t>s its financial space.</w:t>
      </w:r>
      <w:r w:rsidR="0028096A">
        <w:rPr>
          <w:rFonts w:ascii="Times New Roman" w:eastAsia="Times New Roman" w:hAnsi="Times New Roman" w:cs="Times New Roman"/>
          <w:sz w:val="24"/>
          <w:szCs w:val="24"/>
        </w:rPr>
        <w:t xml:space="preserve"> </w:t>
      </w:r>
      <w:r w:rsidR="00C14CF5">
        <w:rPr>
          <w:rFonts w:ascii="Times New Roman" w:eastAsia="Times New Roman" w:hAnsi="Times New Roman" w:cs="Times New Roman"/>
          <w:sz w:val="24"/>
          <w:szCs w:val="24"/>
        </w:rPr>
        <w:t>Nevertheless</w:t>
      </w:r>
      <w:r w:rsidR="0028096A">
        <w:rPr>
          <w:rFonts w:ascii="Times New Roman" w:eastAsia="Times New Roman" w:hAnsi="Times New Roman" w:cs="Times New Roman"/>
          <w:sz w:val="24"/>
          <w:szCs w:val="24"/>
        </w:rPr>
        <w:t xml:space="preserve">, MHA can </w:t>
      </w:r>
      <w:r w:rsidR="007847B3">
        <w:rPr>
          <w:rFonts w:ascii="Times New Roman" w:eastAsia="Times New Roman" w:hAnsi="Times New Roman" w:cs="Times New Roman"/>
          <w:sz w:val="24"/>
          <w:szCs w:val="24"/>
        </w:rPr>
        <w:t xml:space="preserve">evaluate </w:t>
      </w:r>
      <w:r w:rsidR="0028096A">
        <w:rPr>
          <w:rFonts w:ascii="Times New Roman" w:eastAsia="Times New Roman" w:hAnsi="Times New Roman" w:cs="Times New Roman"/>
          <w:sz w:val="24"/>
          <w:szCs w:val="24"/>
        </w:rPr>
        <w:t xml:space="preserve">how it can offer “in-kind” incentives, such as training, as well as visits and on-the-job training/internships at partner organizations from the Phineo project. Unfortunately, due to </w:t>
      </w:r>
      <w:r w:rsidR="00CE0CD4">
        <w:rPr>
          <w:rFonts w:ascii="Times New Roman" w:eastAsia="Times New Roman" w:hAnsi="Times New Roman" w:cs="Times New Roman"/>
          <w:sz w:val="24"/>
          <w:szCs w:val="24"/>
        </w:rPr>
        <w:t>COVID</w:t>
      </w:r>
      <w:r w:rsidR="0028096A">
        <w:rPr>
          <w:rFonts w:ascii="Times New Roman" w:eastAsia="Times New Roman" w:hAnsi="Times New Roman" w:cs="Times New Roman"/>
          <w:sz w:val="24"/>
          <w:szCs w:val="24"/>
        </w:rPr>
        <w:t>-19 such visits could not take place in 2020</w:t>
      </w:r>
      <w:r w:rsidR="00203335">
        <w:rPr>
          <w:rFonts w:ascii="Times New Roman" w:eastAsia="Times New Roman" w:hAnsi="Times New Roman" w:cs="Times New Roman"/>
          <w:sz w:val="24"/>
          <w:szCs w:val="24"/>
        </w:rPr>
        <w:t>-2021</w:t>
      </w:r>
      <w:r w:rsidR="0028096A">
        <w:rPr>
          <w:rFonts w:ascii="Times New Roman" w:eastAsia="Times New Roman" w:hAnsi="Times New Roman" w:cs="Times New Roman"/>
          <w:sz w:val="24"/>
          <w:szCs w:val="24"/>
        </w:rPr>
        <w:t>.</w:t>
      </w:r>
    </w:p>
    <w:p w14:paraId="3FD43A92" w14:textId="77777777" w:rsidR="00F82725" w:rsidRDefault="00F82725" w:rsidP="00B76BE0">
      <w:pPr>
        <w:rPr>
          <w:rFonts w:ascii="Times New Roman" w:eastAsia="Times New Roman" w:hAnsi="Times New Roman" w:cs="Times New Roman"/>
          <w:sz w:val="24"/>
          <w:szCs w:val="24"/>
        </w:rPr>
      </w:pPr>
    </w:p>
    <w:p w14:paraId="4578CF96" w14:textId="7ED6DE41" w:rsidR="00256E05" w:rsidRDefault="00317084" w:rsidP="00317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MHA also </w:t>
      </w:r>
      <w:r w:rsidR="00813ED2">
        <w:rPr>
          <w:rFonts w:ascii="Times New Roman" w:eastAsia="Times New Roman" w:hAnsi="Times New Roman" w:cs="Times New Roman"/>
          <w:sz w:val="24"/>
          <w:szCs w:val="24"/>
        </w:rPr>
        <w:t xml:space="preserve">cooperates </w:t>
      </w:r>
      <w:r w:rsidR="00EE500B">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 xml:space="preserve">Malteser International </w:t>
      </w:r>
      <w:r w:rsidR="00C14CF5">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n a three-year project to support 600 people in two villages with seeds and non-food items (NFIs). </w:t>
      </w:r>
      <w:r w:rsidR="00EE500B">
        <w:rPr>
          <w:rFonts w:ascii="Times New Roman" w:eastAsia="Times New Roman" w:hAnsi="Times New Roman" w:cs="Times New Roman"/>
          <w:sz w:val="24"/>
          <w:szCs w:val="24"/>
        </w:rPr>
        <w:t xml:space="preserve">These villages are not part of the Phineo project. </w:t>
      </w:r>
      <w:r w:rsidR="00555EDB">
        <w:rPr>
          <w:rFonts w:ascii="Times New Roman" w:eastAsia="Times New Roman" w:hAnsi="Times New Roman" w:cs="Times New Roman"/>
          <w:sz w:val="24"/>
          <w:szCs w:val="24"/>
        </w:rPr>
        <w:t>Dorcas</w:t>
      </w:r>
      <w:r>
        <w:rPr>
          <w:rFonts w:ascii="Times New Roman" w:eastAsia="Times New Roman" w:hAnsi="Times New Roman" w:cs="Times New Roman"/>
          <w:sz w:val="24"/>
          <w:szCs w:val="24"/>
        </w:rPr>
        <w:t xml:space="preserve">, a Dutch ecumenical organization, also works with </w:t>
      </w:r>
      <w:r w:rsidR="00813ED2">
        <w:rPr>
          <w:rFonts w:ascii="Times New Roman" w:eastAsia="Times New Roman" w:hAnsi="Times New Roman" w:cs="Times New Roman"/>
          <w:sz w:val="24"/>
          <w:szCs w:val="24"/>
        </w:rPr>
        <w:t xml:space="preserve">MHA </w:t>
      </w:r>
      <w:r>
        <w:rPr>
          <w:rFonts w:ascii="Times New Roman" w:eastAsia="Times New Roman" w:hAnsi="Times New Roman" w:cs="Times New Roman"/>
          <w:sz w:val="24"/>
          <w:szCs w:val="24"/>
        </w:rPr>
        <w:t xml:space="preserve">on a </w:t>
      </w:r>
      <w:r w:rsidR="00EE500B">
        <w:rPr>
          <w:rFonts w:ascii="Times New Roman" w:eastAsia="Times New Roman" w:hAnsi="Times New Roman" w:cs="Times New Roman"/>
          <w:sz w:val="24"/>
          <w:szCs w:val="24"/>
        </w:rPr>
        <w:t xml:space="preserve">food and relief </w:t>
      </w:r>
      <w:r>
        <w:rPr>
          <w:rFonts w:ascii="Times New Roman" w:eastAsia="Times New Roman" w:hAnsi="Times New Roman" w:cs="Times New Roman"/>
          <w:sz w:val="24"/>
          <w:szCs w:val="24"/>
        </w:rPr>
        <w:t>project</w:t>
      </w:r>
      <w:r w:rsidR="006A5DB2">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w:t>
      </w:r>
      <w:r w:rsidR="006A5DB2">
        <w:rPr>
          <w:rFonts w:ascii="Times New Roman" w:eastAsia="Times New Roman" w:hAnsi="Times New Roman" w:cs="Times New Roman"/>
          <w:sz w:val="24"/>
          <w:szCs w:val="24"/>
        </w:rPr>
        <w:t xml:space="preserve">includes support for survivors of gender-based violence and abandoned children, </w:t>
      </w:r>
      <w:r>
        <w:rPr>
          <w:rFonts w:ascii="Times New Roman" w:eastAsia="Times New Roman" w:hAnsi="Times New Roman" w:cs="Times New Roman"/>
          <w:sz w:val="24"/>
          <w:szCs w:val="24"/>
        </w:rPr>
        <w:lastRenderedPageBreak/>
        <w:t>called South Sudan Joint Response 5 (SSJR5)</w:t>
      </w:r>
      <w:r w:rsidR="00EE500B">
        <w:rPr>
          <w:rFonts w:ascii="Times New Roman" w:eastAsia="Times New Roman" w:hAnsi="Times New Roman" w:cs="Times New Roman"/>
          <w:sz w:val="24"/>
          <w:szCs w:val="24"/>
        </w:rPr>
        <w:t xml:space="preserve"> in rebel</w:t>
      </w:r>
      <w:r w:rsidR="00C14CF5">
        <w:rPr>
          <w:rFonts w:ascii="Times New Roman" w:eastAsia="Times New Roman" w:hAnsi="Times New Roman" w:cs="Times New Roman"/>
          <w:sz w:val="24"/>
          <w:szCs w:val="24"/>
        </w:rPr>
        <w:t>-</w:t>
      </w:r>
      <w:r w:rsidR="00EE500B">
        <w:rPr>
          <w:rFonts w:ascii="Times New Roman" w:eastAsia="Times New Roman" w:hAnsi="Times New Roman" w:cs="Times New Roman"/>
          <w:sz w:val="24"/>
          <w:szCs w:val="24"/>
        </w:rPr>
        <w:t>held areas (Greater Baggari Region)</w:t>
      </w:r>
      <w:r>
        <w:rPr>
          <w:rFonts w:ascii="Times New Roman" w:eastAsia="Times New Roman" w:hAnsi="Times New Roman" w:cs="Times New Roman"/>
          <w:sz w:val="24"/>
          <w:szCs w:val="24"/>
        </w:rPr>
        <w:t xml:space="preserve">. </w:t>
      </w:r>
      <w:r w:rsidR="00555EDB">
        <w:rPr>
          <w:rFonts w:ascii="Times New Roman" w:eastAsia="Times New Roman" w:hAnsi="Times New Roman" w:cs="Times New Roman"/>
          <w:sz w:val="24"/>
          <w:szCs w:val="24"/>
        </w:rPr>
        <w:t xml:space="preserve">Dorcas </w:t>
      </w:r>
      <w:r w:rsidR="00EE500B">
        <w:rPr>
          <w:rFonts w:ascii="Times New Roman" w:eastAsia="Times New Roman" w:hAnsi="Times New Roman" w:cs="Times New Roman"/>
          <w:sz w:val="24"/>
          <w:szCs w:val="24"/>
        </w:rPr>
        <w:t>also</w:t>
      </w:r>
      <w:r>
        <w:rPr>
          <w:rFonts w:ascii="Times New Roman" w:eastAsia="Times New Roman" w:hAnsi="Times New Roman" w:cs="Times New Roman"/>
          <w:sz w:val="24"/>
          <w:szCs w:val="24"/>
        </w:rPr>
        <w:t xml:space="preserve"> </w:t>
      </w:r>
      <w:r w:rsidR="00813ED2">
        <w:rPr>
          <w:rFonts w:ascii="Times New Roman" w:eastAsia="Times New Roman" w:hAnsi="Times New Roman" w:cs="Times New Roman"/>
          <w:sz w:val="24"/>
          <w:szCs w:val="24"/>
        </w:rPr>
        <w:t>supports</w:t>
      </w:r>
      <w:r w:rsidR="00531C86">
        <w:rPr>
          <w:rFonts w:ascii="Times New Roman" w:eastAsia="Times New Roman" w:hAnsi="Times New Roman" w:cs="Times New Roman"/>
          <w:sz w:val="24"/>
          <w:szCs w:val="24"/>
        </w:rPr>
        <w:t xml:space="preserve"> MHA</w:t>
      </w:r>
      <w:r w:rsidR="00813ED2">
        <w:rPr>
          <w:rFonts w:ascii="Times New Roman" w:eastAsia="Times New Roman" w:hAnsi="Times New Roman" w:cs="Times New Roman"/>
          <w:sz w:val="24"/>
          <w:szCs w:val="24"/>
        </w:rPr>
        <w:t>’s</w:t>
      </w:r>
      <w:r w:rsidR="00531C86">
        <w:rPr>
          <w:rFonts w:ascii="Times New Roman" w:eastAsia="Times New Roman" w:hAnsi="Times New Roman" w:cs="Times New Roman"/>
          <w:sz w:val="24"/>
          <w:szCs w:val="24"/>
        </w:rPr>
        <w:t xml:space="preserve"> capacity building and professionalization. </w:t>
      </w:r>
      <w:r w:rsidR="00EE500B">
        <w:rPr>
          <w:rFonts w:ascii="Times New Roman" w:eastAsia="Times New Roman" w:hAnsi="Times New Roman" w:cs="Times New Roman"/>
          <w:sz w:val="24"/>
          <w:szCs w:val="24"/>
        </w:rPr>
        <w:t xml:space="preserve">It </w:t>
      </w:r>
      <w:r w:rsidR="00531C86">
        <w:rPr>
          <w:rFonts w:ascii="Times New Roman" w:eastAsia="Times New Roman" w:hAnsi="Times New Roman" w:cs="Times New Roman"/>
          <w:sz w:val="24"/>
          <w:szCs w:val="24"/>
        </w:rPr>
        <w:t xml:space="preserve">helped to formulate new HRM </w:t>
      </w:r>
      <w:r w:rsidR="0021390A">
        <w:rPr>
          <w:rFonts w:ascii="Times New Roman" w:eastAsia="Times New Roman" w:hAnsi="Times New Roman" w:cs="Times New Roman"/>
          <w:sz w:val="24"/>
          <w:szCs w:val="24"/>
        </w:rPr>
        <w:t xml:space="preserve">Guidelines </w:t>
      </w:r>
      <w:r w:rsidR="00531C86">
        <w:rPr>
          <w:rFonts w:ascii="Times New Roman" w:eastAsia="Times New Roman" w:hAnsi="Times New Roman" w:cs="Times New Roman"/>
          <w:sz w:val="24"/>
          <w:szCs w:val="24"/>
        </w:rPr>
        <w:t xml:space="preserve">and </w:t>
      </w:r>
      <w:r w:rsidR="0021390A">
        <w:rPr>
          <w:rFonts w:ascii="Times New Roman" w:eastAsia="Times New Roman" w:hAnsi="Times New Roman" w:cs="Times New Roman"/>
          <w:sz w:val="24"/>
          <w:szCs w:val="24"/>
        </w:rPr>
        <w:t>Accounting Guidelines</w:t>
      </w:r>
      <w:r w:rsidR="00531C86">
        <w:rPr>
          <w:rFonts w:ascii="Times New Roman" w:eastAsia="Times New Roman" w:hAnsi="Times New Roman" w:cs="Times New Roman"/>
          <w:sz w:val="24"/>
          <w:szCs w:val="24"/>
        </w:rPr>
        <w:t>, and MHA started working with Quickbook</w:t>
      </w:r>
      <w:r w:rsidR="00961875">
        <w:rPr>
          <w:rFonts w:ascii="Times New Roman" w:eastAsia="Times New Roman" w:hAnsi="Times New Roman" w:cs="Times New Roman"/>
          <w:sz w:val="24"/>
          <w:szCs w:val="24"/>
        </w:rPr>
        <w:t>s</w:t>
      </w:r>
      <w:r w:rsidR="00531C86">
        <w:rPr>
          <w:rFonts w:ascii="Times New Roman" w:eastAsia="Times New Roman" w:hAnsi="Times New Roman" w:cs="Times New Roman"/>
          <w:sz w:val="24"/>
          <w:szCs w:val="24"/>
        </w:rPr>
        <w:t xml:space="preserve"> accounting software. </w:t>
      </w:r>
      <w:r w:rsidR="00045382">
        <w:rPr>
          <w:rFonts w:ascii="Times New Roman" w:eastAsia="Times New Roman" w:hAnsi="Times New Roman" w:cs="Times New Roman"/>
          <w:sz w:val="24"/>
          <w:szCs w:val="24"/>
        </w:rPr>
        <w:t xml:space="preserve">Save the Children and Dorcas also support raising awareness on </w:t>
      </w:r>
      <w:r w:rsidR="00CE0CD4">
        <w:rPr>
          <w:rFonts w:ascii="Times New Roman" w:eastAsia="Times New Roman" w:hAnsi="Times New Roman" w:cs="Times New Roman"/>
          <w:sz w:val="24"/>
          <w:szCs w:val="24"/>
        </w:rPr>
        <w:t>COVID</w:t>
      </w:r>
      <w:r w:rsidR="00045382">
        <w:rPr>
          <w:rFonts w:ascii="Times New Roman" w:eastAsia="Times New Roman" w:hAnsi="Times New Roman" w:cs="Times New Roman"/>
          <w:sz w:val="24"/>
          <w:szCs w:val="24"/>
        </w:rPr>
        <w:t>-19</w:t>
      </w:r>
      <w:r w:rsidR="003B54E1">
        <w:rPr>
          <w:rFonts w:ascii="Times New Roman" w:eastAsia="Times New Roman" w:hAnsi="Times New Roman" w:cs="Times New Roman"/>
          <w:sz w:val="24"/>
          <w:szCs w:val="24"/>
        </w:rPr>
        <w:t xml:space="preserve"> (See also </w:t>
      </w:r>
      <w:r w:rsidR="0059252F">
        <w:rPr>
          <w:rFonts w:ascii="Times New Roman" w:eastAsia="Times New Roman" w:hAnsi="Times New Roman" w:cs="Times New Roman"/>
          <w:sz w:val="24"/>
          <w:szCs w:val="24"/>
        </w:rPr>
        <w:t>chapter 4</w:t>
      </w:r>
      <w:r w:rsidR="003B54E1">
        <w:rPr>
          <w:rFonts w:ascii="Times New Roman" w:eastAsia="Times New Roman" w:hAnsi="Times New Roman" w:cs="Times New Roman"/>
          <w:sz w:val="24"/>
          <w:szCs w:val="24"/>
        </w:rPr>
        <w:t>)</w:t>
      </w:r>
      <w:r w:rsidR="00045382">
        <w:rPr>
          <w:rFonts w:ascii="Times New Roman" w:eastAsia="Times New Roman" w:hAnsi="Times New Roman" w:cs="Times New Roman"/>
          <w:sz w:val="24"/>
          <w:szCs w:val="24"/>
        </w:rPr>
        <w:t>.</w:t>
      </w:r>
    </w:p>
    <w:p w14:paraId="4FC541E0" w14:textId="77777777" w:rsidR="00256E05" w:rsidRDefault="00256E05" w:rsidP="00317084">
      <w:pPr>
        <w:rPr>
          <w:rFonts w:ascii="Times New Roman" w:eastAsia="Times New Roman" w:hAnsi="Times New Roman" w:cs="Times New Roman"/>
          <w:sz w:val="24"/>
          <w:szCs w:val="24"/>
        </w:rPr>
      </w:pPr>
    </w:p>
    <w:p w14:paraId="0CA2F4AC" w14:textId="4664E88A" w:rsidR="00531C86" w:rsidRDefault="00EE500B" w:rsidP="00317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UNICEF and WFP also cooperate with MHA. UNICEF </w:t>
      </w:r>
      <w:r w:rsidR="00042273">
        <w:rPr>
          <w:rFonts w:ascii="Times New Roman" w:eastAsia="Times New Roman" w:hAnsi="Times New Roman" w:cs="Times New Roman"/>
          <w:sz w:val="24"/>
          <w:szCs w:val="24"/>
        </w:rPr>
        <w:t xml:space="preserve">supports the hospital </w:t>
      </w:r>
      <w:r w:rsidR="002270AF">
        <w:rPr>
          <w:rFonts w:ascii="Times New Roman" w:eastAsia="Times New Roman" w:hAnsi="Times New Roman" w:cs="Times New Roman"/>
          <w:sz w:val="24"/>
          <w:szCs w:val="24"/>
        </w:rPr>
        <w:t xml:space="preserve">(e.g., cleft palate operations) </w:t>
      </w:r>
      <w:r w:rsidR="00042273">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provide</w:t>
      </w:r>
      <w:r w:rsidR="00DD702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milk, plumpy nut and medicine for sever</w:t>
      </w:r>
      <w:r w:rsidR="00A975D0">
        <w:rPr>
          <w:rFonts w:ascii="Times New Roman" w:eastAsia="Times New Roman" w:hAnsi="Times New Roman" w:cs="Times New Roman"/>
          <w:sz w:val="24"/>
          <w:szCs w:val="24"/>
        </w:rPr>
        <w:t>el</w:t>
      </w:r>
      <w:r>
        <w:rPr>
          <w:rFonts w:ascii="Times New Roman" w:eastAsia="Times New Roman" w:hAnsi="Times New Roman" w:cs="Times New Roman"/>
          <w:sz w:val="24"/>
          <w:szCs w:val="24"/>
        </w:rPr>
        <w:t>y malnourished children and immunization programs</w:t>
      </w:r>
      <w:r w:rsidR="00A73D58">
        <w:rPr>
          <w:rFonts w:ascii="Times New Roman" w:eastAsia="Times New Roman" w:hAnsi="Times New Roman" w:cs="Times New Roman"/>
          <w:sz w:val="24"/>
          <w:szCs w:val="24"/>
        </w:rPr>
        <w:t>, as well as education materials</w:t>
      </w:r>
      <w:r w:rsidR="00045382">
        <w:rPr>
          <w:rFonts w:ascii="Times New Roman" w:eastAsia="Times New Roman" w:hAnsi="Times New Roman" w:cs="Times New Roman"/>
          <w:sz w:val="24"/>
          <w:szCs w:val="24"/>
        </w:rPr>
        <w:t xml:space="preserve"> and training of teachers</w:t>
      </w:r>
      <w:r w:rsidR="0021390A">
        <w:rPr>
          <w:rFonts w:ascii="Times New Roman" w:eastAsia="Times New Roman" w:hAnsi="Times New Roman" w:cs="Times New Roman"/>
          <w:sz w:val="24"/>
          <w:szCs w:val="24"/>
        </w:rPr>
        <w:t xml:space="preserve"> for 9 primary schools, which are managed by MHA</w:t>
      </w:r>
      <w:r>
        <w:rPr>
          <w:rFonts w:ascii="Times New Roman" w:eastAsia="Times New Roman" w:hAnsi="Times New Roman" w:cs="Times New Roman"/>
          <w:sz w:val="24"/>
          <w:szCs w:val="24"/>
        </w:rPr>
        <w:t>. WFP support</w:t>
      </w:r>
      <w:r w:rsidR="00DD702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moderately malnourished children</w:t>
      </w:r>
      <w:r w:rsidR="00A73D58">
        <w:rPr>
          <w:rFonts w:ascii="Times New Roman" w:eastAsia="Times New Roman" w:hAnsi="Times New Roman" w:cs="Times New Roman"/>
          <w:sz w:val="24"/>
          <w:szCs w:val="24"/>
        </w:rPr>
        <w:t xml:space="preserve"> (&lt;5)</w:t>
      </w:r>
      <w:r>
        <w:rPr>
          <w:rFonts w:ascii="Times New Roman" w:eastAsia="Times New Roman" w:hAnsi="Times New Roman" w:cs="Times New Roman"/>
          <w:sz w:val="24"/>
          <w:szCs w:val="24"/>
        </w:rPr>
        <w:t>, pregnant and lactating mothers and TB and HIV patients (and their families) with food and NFI</w:t>
      </w:r>
      <w:r w:rsidR="00813ED2">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00531C86">
        <w:rPr>
          <w:rFonts w:ascii="Times New Roman" w:eastAsia="Times New Roman" w:hAnsi="Times New Roman" w:cs="Times New Roman"/>
          <w:sz w:val="24"/>
          <w:szCs w:val="24"/>
        </w:rPr>
        <w:t xml:space="preserve"> </w:t>
      </w:r>
      <w:r w:rsidR="0059252F">
        <w:rPr>
          <w:rFonts w:ascii="Times New Roman" w:eastAsia="Times New Roman" w:hAnsi="Times New Roman" w:cs="Times New Roman"/>
          <w:sz w:val="24"/>
          <w:szCs w:val="24"/>
        </w:rPr>
        <w:t>However, due to a lack of funding, WFP has been cutting back on its food rations.</w:t>
      </w:r>
    </w:p>
    <w:p w14:paraId="3C3A3114" w14:textId="307A29D3" w:rsidR="007E3189" w:rsidRDefault="007E3189" w:rsidP="00B76BE0">
      <w:pPr>
        <w:rPr>
          <w:rFonts w:ascii="Times New Roman" w:eastAsia="Times New Roman" w:hAnsi="Times New Roman" w:cs="Times New Roman"/>
          <w:sz w:val="24"/>
          <w:szCs w:val="24"/>
        </w:rPr>
      </w:pPr>
    </w:p>
    <w:p w14:paraId="20106E52" w14:textId="2B474C34"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722663DC" w14:textId="7F17AEF5" w:rsidR="007E3189" w:rsidRDefault="00D1399F" w:rsidP="00585AF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MHA worked flexibly </w:t>
      </w:r>
      <w:r w:rsidR="0076795C">
        <w:rPr>
          <w:rFonts w:ascii="Times New Roman" w:eastAsia="Times New Roman" w:hAnsi="Times New Roman" w:cs="Times New Roman"/>
          <w:sz w:val="24"/>
          <w:szCs w:val="24"/>
        </w:rPr>
        <w:t>t</w:t>
      </w:r>
      <w:r>
        <w:rPr>
          <w:rFonts w:ascii="Times New Roman" w:eastAsia="Times New Roman" w:hAnsi="Times New Roman" w:cs="Times New Roman"/>
          <w:sz w:val="24"/>
          <w:szCs w:val="24"/>
        </w:rPr>
        <w:t>o achiev</w:t>
      </w:r>
      <w:r w:rsidR="0076795C">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its objectives</w:t>
      </w:r>
      <w:r w:rsidR="005768ED">
        <w:rPr>
          <w:rFonts w:ascii="Times New Roman" w:eastAsia="Times New Roman" w:hAnsi="Times New Roman" w:cs="Times New Roman"/>
          <w:sz w:val="24"/>
          <w:szCs w:val="24"/>
        </w:rPr>
        <w:t>;</w:t>
      </w:r>
      <w:r w:rsidR="0076795C">
        <w:rPr>
          <w:rFonts w:ascii="Times New Roman" w:eastAsia="Times New Roman" w:hAnsi="Times New Roman" w:cs="Times New Roman"/>
          <w:sz w:val="24"/>
          <w:szCs w:val="24"/>
        </w:rPr>
        <w:t xml:space="preserve"> </w:t>
      </w:r>
      <w:r w:rsidR="008115E2">
        <w:rPr>
          <w:rFonts w:ascii="Times New Roman" w:eastAsia="Times New Roman" w:hAnsi="Times New Roman" w:cs="Times New Roman"/>
          <w:sz w:val="24"/>
          <w:szCs w:val="24"/>
        </w:rPr>
        <w:t>for example</w:t>
      </w:r>
      <w:r w:rsidR="005768ED">
        <w:rPr>
          <w:rFonts w:ascii="Times New Roman" w:eastAsia="Times New Roman" w:hAnsi="Times New Roman" w:cs="Times New Roman"/>
          <w:sz w:val="24"/>
          <w:szCs w:val="24"/>
        </w:rPr>
        <w:t>,</w:t>
      </w:r>
      <w:r w:rsidR="008115E2">
        <w:rPr>
          <w:rFonts w:ascii="Times New Roman" w:eastAsia="Times New Roman" w:hAnsi="Times New Roman" w:cs="Times New Roman"/>
          <w:sz w:val="24"/>
          <w:szCs w:val="24"/>
        </w:rPr>
        <w:t xml:space="preserve"> </w:t>
      </w:r>
      <w:r w:rsidR="008C7A06">
        <w:rPr>
          <w:rFonts w:ascii="Times New Roman" w:eastAsia="Times New Roman" w:hAnsi="Times New Roman" w:cs="Times New Roman"/>
          <w:sz w:val="24"/>
          <w:szCs w:val="24"/>
        </w:rPr>
        <w:t xml:space="preserve">in 2018 </w:t>
      </w:r>
      <w:r w:rsidR="008115E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t </w:t>
      </w:r>
      <w:r w:rsidR="008115E2">
        <w:rPr>
          <w:rFonts w:ascii="Times New Roman" w:eastAsia="Times New Roman" w:hAnsi="Times New Roman" w:cs="Times New Roman"/>
          <w:sz w:val="24"/>
          <w:szCs w:val="24"/>
        </w:rPr>
        <w:t>responded</w:t>
      </w:r>
      <w:r w:rsidR="00B05AFE">
        <w:rPr>
          <w:rFonts w:ascii="Times New Roman" w:eastAsia="Times New Roman" w:hAnsi="Times New Roman" w:cs="Times New Roman"/>
          <w:sz w:val="24"/>
          <w:szCs w:val="24"/>
        </w:rPr>
        <w:t xml:space="preserve"> flexibly</w:t>
      </w:r>
      <w:r w:rsidR="008115E2">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the delay in </w:t>
      </w:r>
      <w:r w:rsidR="001D521A">
        <w:rPr>
          <w:rFonts w:ascii="Times New Roman" w:eastAsia="Times New Roman" w:hAnsi="Times New Roman" w:cs="Times New Roman"/>
          <w:sz w:val="24"/>
          <w:szCs w:val="24"/>
        </w:rPr>
        <w:t xml:space="preserve">starting </w:t>
      </w:r>
      <w:r>
        <w:rPr>
          <w:rFonts w:ascii="Times New Roman" w:eastAsia="Times New Roman" w:hAnsi="Times New Roman" w:cs="Times New Roman"/>
          <w:sz w:val="24"/>
          <w:szCs w:val="24"/>
        </w:rPr>
        <w:t xml:space="preserve">the project. </w:t>
      </w:r>
      <w:r w:rsidR="00D2074B">
        <w:rPr>
          <w:rFonts w:ascii="Times New Roman" w:eastAsia="Times New Roman" w:hAnsi="Times New Roman" w:cs="Times New Roman"/>
          <w:sz w:val="24"/>
          <w:szCs w:val="24"/>
        </w:rPr>
        <w:t xml:space="preserve">During the </w:t>
      </w:r>
      <w:r w:rsidR="00D6325D">
        <w:rPr>
          <w:rFonts w:ascii="Times New Roman" w:eastAsia="Times New Roman" w:hAnsi="Times New Roman" w:cs="Times New Roman"/>
          <w:sz w:val="24"/>
          <w:szCs w:val="24"/>
        </w:rPr>
        <w:t>project</w:t>
      </w:r>
      <w:r>
        <w:rPr>
          <w:rFonts w:ascii="Times New Roman" w:eastAsia="Times New Roman" w:hAnsi="Times New Roman" w:cs="Times New Roman"/>
          <w:sz w:val="24"/>
          <w:szCs w:val="24"/>
        </w:rPr>
        <w:t xml:space="preserve">, it was able to help </w:t>
      </w:r>
      <w:r w:rsidR="00113281">
        <w:rPr>
          <w:rFonts w:ascii="Times New Roman" w:eastAsia="Times New Roman" w:hAnsi="Times New Roman" w:cs="Times New Roman"/>
          <w:sz w:val="24"/>
          <w:szCs w:val="24"/>
        </w:rPr>
        <w:t xml:space="preserve">60 </w:t>
      </w:r>
      <w:r>
        <w:rPr>
          <w:rFonts w:ascii="Times New Roman" w:eastAsia="Times New Roman" w:hAnsi="Times New Roman" w:cs="Times New Roman"/>
          <w:sz w:val="24"/>
          <w:szCs w:val="24"/>
        </w:rPr>
        <w:t xml:space="preserve">more </w:t>
      </w:r>
      <w:r w:rsidR="00113281">
        <w:rPr>
          <w:rFonts w:ascii="Times New Roman" w:eastAsia="Times New Roman" w:hAnsi="Times New Roman" w:cs="Times New Roman"/>
          <w:sz w:val="24"/>
          <w:szCs w:val="24"/>
        </w:rPr>
        <w:t xml:space="preserve">households with food aid and 80 households with ox-plowing </w:t>
      </w:r>
      <w:r>
        <w:rPr>
          <w:rFonts w:ascii="Times New Roman" w:eastAsia="Times New Roman" w:hAnsi="Times New Roman" w:cs="Times New Roman"/>
          <w:sz w:val="24"/>
          <w:szCs w:val="24"/>
        </w:rPr>
        <w:t xml:space="preserve">than planned. </w:t>
      </w:r>
    </w:p>
    <w:p w14:paraId="7AD5A692" w14:textId="77777777" w:rsidR="007E3189" w:rsidRDefault="007E3189" w:rsidP="00585AFC">
      <w:pPr>
        <w:rPr>
          <w:rFonts w:ascii="Times New Roman" w:eastAsia="Times New Roman" w:hAnsi="Times New Roman" w:cs="Times New Roman"/>
          <w:sz w:val="24"/>
          <w:szCs w:val="24"/>
        </w:rPr>
      </w:pPr>
    </w:p>
    <w:p w14:paraId="2B576F2B" w14:textId="1E8295ED" w:rsidR="00531C86" w:rsidRDefault="00D1399F" w:rsidP="00531C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w:t>
      </w:r>
      <w:r w:rsidR="007E3189">
        <w:rPr>
          <w:rFonts w:ascii="Times New Roman" w:eastAsia="Times New Roman" w:hAnsi="Times New Roman" w:cs="Times New Roman"/>
          <w:sz w:val="24"/>
          <w:szCs w:val="24"/>
        </w:rPr>
        <w:t>finalized</w:t>
      </w:r>
      <w:r>
        <w:rPr>
          <w:rFonts w:ascii="Times New Roman" w:eastAsia="Times New Roman" w:hAnsi="Times New Roman" w:cs="Times New Roman"/>
          <w:sz w:val="24"/>
          <w:szCs w:val="24"/>
        </w:rPr>
        <w:t xml:space="preserve"> the </w:t>
      </w:r>
      <w:r w:rsidR="00900243">
        <w:rPr>
          <w:rFonts w:ascii="Times New Roman" w:eastAsia="Times New Roman" w:hAnsi="Times New Roman" w:cs="Times New Roman"/>
          <w:sz w:val="24"/>
          <w:szCs w:val="24"/>
        </w:rPr>
        <w:t>infra</w:t>
      </w:r>
      <w:r>
        <w:rPr>
          <w:rFonts w:ascii="Times New Roman" w:eastAsia="Times New Roman" w:hAnsi="Times New Roman" w:cs="Times New Roman"/>
          <w:sz w:val="24"/>
          <w:szCs w:val="24"/>
        </w:rPr>
        <w:t>structure for this project</w:t>
      </w:r>
      <w:r w:rsidR="007E3189">
        <w:rPr>
          <w:rFonts w:ascii="Times New Roman" w:eastAsia="Times New Roman" w:hAnsi="Times New Roman" w:cs="Times New Roman"/>
          <w:sz w:val="24"/>
          <w:szCs w:val="24"/>
        </w:rPr>
        <w:t xml:space="preserve"> and</w:t>
      </w:r>
      <w:r w:rsidR="008115E2">
        <w:rPr>
          <w:rFonts w:ascii="Times New Roman" w:eastAsia="Times New Roman" w:hAnsi="Times New Roman" w:cs="Times New Roman"/>
          <w:sz w:val="24"/>
          <w:szCs w:val="24"/>
        </w:rPr>
        <w:t xml:space="preserve"> </w:t>
      </w:r>
      <w:r w:rsidR="007E3189">
        <w:rPr>
          <w:rFonts w:ascii="Times New Roman" w:eastAsia="Times New Roman" w:hAnsi="Times New Roman" w:cs="Times New Roman"/>
          <w:sz w:val="24"/>
          <w:szCs w:val="24"/>
        </w:rPr>
        <w:t xml:space="preserve">is </w:t>
      </w:r>
      <w:r w:rsidR="00DB5753">
        <w:rPr>
          <w:rFonts w:ascii="Times New Roman" w:eastAsia="Times New Roman" w:hAnsi="Times New Roman" w:cs="Times New Roman"/>
          <w:sz w:val="24"/>
          <w:szCs w:val="24"/>
        </w:rPr>
        <w:t>rapidly</w:t>
      </w:r>
      <w:r w:rsidR="007E3189">
        <w:rPr>
          <w:rFonts w:ascii="Times New Roman" w:eastAsia="Times New Roman" w:hAnsi="Times New Roman" w:cs="Times New Roman"/>
          <w:sz w:val="24"/>
          <w:szCs w:val="24"/>
        </w:rPr>
        <w:t xml:space="preserve"> </w:t>
      </w:r>
      <w:r w:rsidR="008115E2">
        <w:rPr>
          <w:rFonts w:ascii="Times New Roman" w:eastAsia="Times New Roman" w:hAnsi="Times New Roman" w:cs="Times New Roman"/>
          <w:sz w:val="24"/>
          <w:szCs w:val="24"/>
        </w:rPr>
        <w:t>professionaliz</w:t>
      </w:r>
      <w:r w:rsidR="007E3189">
        <w:rPr>
          <w:rFonts w:ascii="Times New Roman" w:eastAsia="Times New Roman" w:hAnsi="Times New Roman" w:cs="Times New Roman"/>
          <w:sz w:val="24"/>
          <w:szCs w:val="24"/>
        </w:rPr>
        <w:t>ing its management</w:t>
      </w:r>
      <w:r w:rsidR="008115E2">
        <w:rPr>
          <w:rFonts w:ascii="Times New Roman" w:eastAsia="Times New Roman" w:hAnsi="Times New Roman" w:cs="Times New Roman"/>
          <w:sz w:val="24"/>
          <w:szCs w:val="24"/>
        </w:rPr>
        <w:t xml:space="preserve"> further</w:t>
      </w:r>
      <w:r>
        <w:rPr>
          <w:rFonts w:ascii="Times New Roman" w:eastAsia="Times New Roman" w:hAnsi="Times New Roman" w:cs="Times New Roman"/>
          <w:sz w:val="24"/>
          <w:szCs w:val="24"/>
        </w:rPr>
        <w:t xml:space="preserve">. </w:t>
      </w:r>
      <w:r w:rsidR="007E3189">
        <w:rPr>
          <w:rFonts w:ascii="Times New Roman" w:eastAsia="Times New Roman" w:hAnsi="Times New Roman" w:cs="Times New Roman"/>
          <w:sz w:val="24"/>
          <w:szCs w:val="24"/>
        </w:rPr>
        <w:t>As a result</w:t>
      </w:r>
      <w:r w:rsidR="004905C2">
        <w:rPr>
          <w:rFonts w:ascii="Times New Roman" w:eastAsia="Times New Roman" w:hAnsi="Times New Roman" w:cs="Times New Roman"/>
          <w:sz w:val="24"/>
          <w:szCs w:val="24"/>
        </w:rPr>
        <w:t xml:space="preserve">, the organization </w:t>
      </w:r>
      <w:r w:rsidR="00205844">
        <w:rPr>
          <w:rFonts w:ascii="Times New Roman" w:eastAsia="Times New Roman" w:hAnsi="Times New Roman" w:cs="Times New Roman"/>
          <w:sz w:val="24"/>
          <w:szCs w:val="24"/>
        </w:rPr>
        <w:t xml:space="preserve">is now </w:t>
      </w:r>
      <w:r w:rsidR="007E3189">
        <w:rPr>
          <w:rFonts w:ascii="Times New Roman" w:eastAsia="Times New Roman" w:hAnsi="Times New Roman" w:cs="Times New Roman"/>
          <w:sz w:val="24"/>
          <w:szCs w:val="24"/>
        </w:rPr>
        <w:t>better</w:t>
      </w:r>
      <w:r w:rsidR="004905C2">
        <w:rPr>
          <w:rFonts w:ascii="Times New Roman" w:eastAsia="Times New Roman" w:hAnsi="Times New Roman" w:cs="Times New Roman"/>
          <w:sz w:val="24"/>
          <w:szCs w:val="24"/>
        </w:rPr>
        <w:t xml:space="preserve"> placed to extend its activities to other villages and to include new techniques</w:t>
      </w:r>
      <w:r w:rsidR="00620C6C">
        <w:rPr>
          <w:rFonts w:ascii="Times New Roman" w:eastAsia="Times New Roman" w:hAnsi="Times New Roman" w:cs="Times New Roman"/>
          <w:sz w:val="24"/>
          <w:szCs w:val="24"/>
        </w:rPr>
        <w:t xml:space="preserve">, </w:t>
      </w:r>
      <w:r w:rsidR="00900243">
        <w:rPr>
          <w:rFonts w:ascii="Times New Roman" w:eastAsia="Times New Roman" w:hAnsi="Times New Roman" w:cs="Times New Roman"/>
          <w:sz w:val="24"/>
          <w:szCs w:val="24"/>
        </w:rPr>
        <w:t>such as</w:t>
      </w:r>
      <w:r w:rsidR="00620C6C">
        <w:rPr>
          <w:rFonts w:ascii="Times New Roman" w:eastAsia="Times New Roman" w:hAnsi="Times New Roman" w:cs="Times New Roman"/>
          <w:sz w:val="24"/>
          <w:szCs w:val="24"/>
        </w:rPr>
        <w:t xml:space="preserve"> irrigation</w:t>
      </w:r>
      <w:r w:rsidR="004905C2">
        <w:rPr>
          <w:rFonts w:ascii="Times New Roman" w:eastAsia="Times New Roman" w:hAnsi="Times New Roman" w:cs="Times New Roman"/>
          <w:sz w:val="24"/>
          <w:szCs w:val="24"/>
        </w:rPr>
        <w:t xml:space="preserve">. </w:t>
      </w:r>
      <w:r w:rsidR="00251A72">
        <w:rPr>
          <w:rFonts w:ascii="Times New Roman" w:eastAsia="Times New Roman" w:hAnsi="Times New Roman" w:cs="Times New Roman"/>
          <w:sz w:val="24"/>
          <w:szCs w:val="24"/>
        </w:rPr>
        <w:t xml:space="preserve">Its MEAL capacities, accounting and administration </w:t>
      </w:r>
      <w:r w:rsidR="00205844">
        <w:rPr>
          <w:rFonts w:ascii="Times New Roman" w:eastAsia="Times New Roman" w:hAnsi="Times New Roman" w:cs="Times New Roman"/>
          <w:sz w:val="24"/>
          <w:szCs w:val="24"/>
        </w:rPr>
        <w:t xml:space="preserve">have become </w:t>
      </w:r>
      <w:r w:rsidR="00251A72">
        <w:rPr>
          <w:rFonts w:ascii="Times New Roman" w:eastAsia="Times New Roman" w:hAnsi="Times New Roman" w:cs="Times New Roman"/>
          <w:sz w:val="24"/>
          <w:szCs w:val="24"/>
        </w:rPr>
        <w:t xml:space="preserve">considerably stronger. </w:t>
      </w:r>
      <w:r w:rsidR="0059252F">
        <w:rPr>
          <w:rFonts w:ascii="Times New Roman" w:eastAsia="Times New Roman" w:hAnsi="Times New Roman" w:cs="Times New Roman"/>
          <w:sz w:val="24"/>
          <w:szCs w:val="24"/>
        </w:rPr>
        <w:t xml:space="preserve">In particular with collecting data (e.g., MUAC and its own study), MHA is increasingly able to establish base-lines for new projects. </w:t>
      </w:r>
      <w:r w:rsidR="00531C86">
        <w:rPr>
          <w:rFonts w:ascii="Times New Roman" w:eastAsia="Times New Roman" w:hAnsi="Times New Roman" w:cs="Times New Roman"/>
          <w:sz w:val="24"/>
          <w:szCs w:val="24"/>
        </w:rPr>
        <w:t xml:space="preserve">All in all, </w:t>
      </w:r>
      <w:r w:rsidR="0059252F">
        <w:rPr>
          <w:rFonts w:ascii="Times New Roman" w:eastAsia="Times New Roman" w:hAnsi="Times New Roman" w:cs="Times New Roman"/>
          <w:sz w:val="24"/>
          <w:szCs w:val="24"/>
        </w:rPr>
        <w:t>it</w:t>
      </w:r>
      <w:r w:rsidR="00531C86">
        <w:rPr>
          <w:rFonts w:ascii="Times New Roman" w:eastAsia="Times New Roman" w:hAnsi="Times New Roman" w:cs="Times New Roman"/>
          <w:sz w:val="24"/>
          <w:szCs w:val="24"/>
        </w:rPr>
        <w:t xml:space="preserve"> has made great strides forward in its capacity building and professionalization.</w:t>
      </w:r>
    </w:p>
    <w:p w14:paraId="0C2B02F8" w14:textId="6AF3FA5C" w:rsidR="00781B26" w:rsidRDefault="00781B26" w:rsidP="00585AFC">
      <w:pPr>
        <w:rPr>
          <w:rFonts w:ascii="Times New Roman" w:eastAsia="Times New Roman" w:hAnsi="Times New Roman" w:cs="Times New Roman"/>
          <w:sz w:val="24"/>
          <w:szCs w:val="24"/>
        </w:rPr>
      </w:pPr>
    </w:p>
    <w:p w14:paraId="2472A891" w14:textId="45D46B96" w:rsidR="00585AFC" w:rsidRDefault="00781B26" w:rsidP="00E56A8B">
      <w:pPr>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 and Recommendations:</w:t>
      </w:r>
    </w:p>
    <w:p w14:paraId="3BFEB71F" w14:textId="6079E0BF" w:rsidR="00966C73" w:rsidRDefault="00585AFC" w:rsidP="00E56A8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MHA should discuss with </w:t>
      </w:r>
      <w:r w:rsidR="00A6167F">
        <w:rPr>
          <w:rFonts w:ascii="Times New Roman" w:eastAsia="Times New Roman" w:hAnsi="Times New Roman" w:cs="Times New Roman"/>
          <w:sz w:val="24"/>
          <w:szCs w:val="24"/>
        </w:rPr>
        <w:t>Caritas Germany</w:t>
      </w:r>
      <w:r>
        <w:rPr>
          <w:rFonts w:ascii="Times New Roman" w:eastAsia="Times New Roman" w:hAnsi="Times New Roman" w:cs="Times New Roman"/>
          <w:sz w:val="24"/>
          <w:szCs w:val="24"/>
        </w:rPr>
        <w:t xml:space="preserve"> how it can professionalize further, because this would also help </w:t>
      </w:r>
      <w:r w:rsidR="006D7DC1">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maintaining and expanding the project benefits once funding has ended.</w:t>
      </w:r>
    </w:p>
    <w:p w14:paraId="3CD765F5" w14:textId="4261B89A" w:rsidR="003F7C25" w:rsidRDefault="00C0579D" w:rsidP="00EF4F70">
      <w:pPr>
        <w:pStyle w:val="Listenabsatz"/>
        <w:numPr>
          <w:ilvl w:val="0"/>
          <w:numId w:val="10"/>
        </w:numPr>
        <w:rPr>
          <w:rFonts w:ascii="Times New Roman" w:eastAsia="Times New Roman" w:hAnsi="Times New Roman" w:cs="Times New Roman"/>
          <w:i/>
          <w:sz w:val="24"/>
          <w:szCs w:val="24"/>
        </w:rPr>
      </w:pPr>
      <w:r w:rsidRPr="00C0579D">
        <w:rPr>
          <w:rFonts w:ascii="Times New Roman" w:eastAsia="Times New Roman" w:hAnsi="Times New Roman" w:cs="Times New Roman"/>
          <w:i/>
          <w:sz w:val="24"/>
          <w:szCs w:val="24"/>
        </w:rPr>
        <w:t>Assess the areas for</w:t>
      </w:r>
      <w:r w:rsidR="003F7C25" w:rsidRPr="00C0579D">
        <w:rPr>
          <w:rFonts w:ascii="Times New Roman" w:eastAsia="Times New Roman" w:hAnsi="Times New Roman" w:cs="Times New Roman"/>
          <w:i/>
          <w:sz w:val="24"/>
          <w:szCs w:val="24"/>
        </w:rPr>
        <w:t xml:space="preserve"> </w:t>
      </w:r>
      <w:r w:rsidR="000D78A2">
        <w:rPr>
          <w:rFonts w:ascii="Times New Roman" w:eastAsia="Times New Roman" w:hAnsi="Times New Roman" w:cs="Times New Roman"/>
          <w:i/>
          <w:sz w:val="24"/>
          <w:szCs w:val="24"/>
        </w:rPr>
        <w:t xml:space="preserve">further </w:t>
      </w:r>
      <w:r w:rsidR="00DD5C33">
        <w:rPr>
          <w:rFonts w:ascii="Times New Roman" w:eastAsia="Times New Roman" w:hAnsi="Times New Roman" w:cs="Times New Roman"/>
          <w:i/>
          <w:sz w:val="24"/>
          <w:szCs w:val="24"/>
        </w:rPr>
        <w:t>capacity-building</w:t>
      </w:r>
      <w:r w:rsidR="003F7C25" w:rsidRPr="00C0579D">
        <w:rPr>
          <w:rFonts w:ascii="Times New Roman" w:eastAsia="Times New Roman" w:hAnsi="Times New Roman" w:cs="Times New Roman"/>
          <w:i/>
          <w:sz w:val="24"/>
          <w:szCs w:val="24"/>
        </w:rPr>
        <w:t xml:space="preserve"> and professionalization</w:t>
      </w:r>
      <w:r w:rsidRPr="00C0579D">
        <w:rPr>
          <w:rFonts w:ascii="Times New Roman" w:eastAsia="Times New Roman" w:hAnsi="Times New Roman" w:cs="Times New Roman"/>
          <w:i/>
          <w:sz w:val="24"/>
          <w:szCs w:val="24"/>
        </w:rPr>
        <w:t xml:space="preserve"> within </w:t>
      </w:r>
      <w:r>
        <w:rPr>
          <w:rFonts w:ascii="Times New Roman" w:eastAsia="Times New Roman" w:hAnsi="Times New Roman" w:cs="Times New Roman"/>
          <w:i/>
          <w:sz w:val="24"/>
          <w:szCs w:val="24"/>
        </w:rPr>
        <w:t>MHA</w:t>
      </w:r>
      <w:r w:rsidR="000D78A2">
        <w:rPr>
          <w:rFonts w:ascii="Times New Roman" w:eastAsia="Times New Roman" w:hAnsi="Times New Roman" w:cs="Times New Roman"/>
          <w:i/>
          <w:sz w:val="24"/>
          <w:szCs w:val="24"/>
        </w:rPr>
        <w:t xml:space="preserve"> (e.g., strategy formulation)</w:t>
      </w:r>
      <w:r w:rsidR="003A05B8">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and include a time-schedule for implementation</w:t>
      </w:r>
      <w:r w:rsidR="00E56A8B">
        <w:rPr>
          <w:rFonts w:ascii="Times New Roman" w:eastAsia="Times New Roman" w:hAnsi="Times New Roman" w:cs="Times New Roman"/>
          <w:i/>
          <w:sz w:val="24"/>
          <w:szCs w:val="24"/>
        </w:rPr>
        <w:t>.</w:t>
      </w:r>
    </w:p>
    <w:p w14:paraId="2E7B6821" w14:textId="3DAF0E09" w:rsidR="005B51BD" w:rsidRDefault="005B51BD" w:rsidP="00E56131">
      <w:pPr>
        <w:rPr>
          <w:rFonts w:ascii="Times New Roman" w:eastAsia="Times New Roman" w:hAnsi="Times New Roman" w:cs="Times New Roman"/>
          <w:i/>
          <w:sz w:val="24"/>
          <w:szCs w:val="24"/>
        </w:rPr>
      </w:pPr>
    </w:p>
    <w:p w14:paraId="23FEB444" w14:textId="77777777" w:rsidR="005B51BD" w:rsidRDefault="005B51BD" w:rsidP="005B51B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MHA and Caritas Germany have to </w:t>
      </w:r>
    </w:p>
    <w:p w14:paraId="7D565A9C" w14:textId="7B1386FF" w:rsidR="005B51BD" w:rsidRDefault="005B51BD" w:rsidP="00EF4F70">
      <w:pPr>
        <w:pStyle w:val="Listenabsatz"/>
        <w:numPr>
          <w:ilvl w:val="0"/>
          <w:numId w:val="9"/>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Discuss </w:t>
      </w:r>
      <w:r w:rsidR="0028096A">
        <w:rPr>
          <w:rFonts w:ascii="Times New Roman" w:eastAsia="Times New Roman" w:hAnsi="Times New Roman" w:cs="Times New Roman"/>
          <w:i/>
          <w:color w:val="000000"/>
          <w:sz w:val="24"/>
          <w:szCs w:val="24"/>
        </w:rPr>
        <w:t xml:space="preserve">synergies </w:t>
      </w:r>
      <w:r w:rsidR="006A7A90">
        <w:rPr>
          <w:rFonts w:ascii="Times New Roman" w:eastAsia="Times New Roman" w:hAnsi="Times New Roman" w:cs="Times New Roman"/>
          <w:i/>
          <w:color w:val="000000"/>
          <w:sz w:val="24"/>
          <w:szCs w:val="24"/>
        </w:rPr>
        <w:t xml:space="preserve">and hand-over strategies </w:t>
      </w:r>
      <w:r>
        <w:rPr>
          <w:rFonts w:ascii="Times New Roman" w:eastAsia="Times New Roman" w:hAnsi="Times New Roman" w:cs="Times New Roman"/>
          <w:i/>
          <w:color w:val="000000"/>
          <w:sz w:val="24"/>
          <w:szCs w:val="24"/>
        </w:rPr>
        <w:t xml:space="preserve">with WFP, </w:t>
      </w:r>
      <w:r w:rsidR="00E71424">
        <w:rPr>
          <w:rFonts w:ascii="Times New Roman" w:eastAsia="Times New Roman" w:hAnsi="Times New Roman" w:cs="Times New Roman"/>
          <w:i/>
          <w:color w:val="000000"/>
          <w:sz w:val="24"/>
          <w:szCs w:val="24"/>
        </w:rPr>
        <w:t xml:space="preserve">FAO, </w:t>
      </w:r>
      <w:r w:rsidR="0070682D">
        <w:rPr>
          <w:rFonts w:ascii="Times New Roman" w:eastAsia="Times New Roman" w:hAnsi="Times New Roman" w:cs="Times New Roman"/>
          <w:i/>
          <w:color w:val="000000"/>
          <w:sz w:val="24"/>
          <w:szCs w:val="24"/>
        </w:rPr>
        <w:t xml:space="preserve">UNICEF, </w:t>
      </w:r>
      <w:r w:rsidR="00555EDB">
        <w:rPr>
          <w:rFonts w:ascii="Times New Roman" w:eastAsia="Times New Roman" w:hAnsi="Times New Roman" w:cs="Times New Roman"/>
          <w:i/>
          <w:color w:val="000000"/>
          <w:sz w:val="24"/>
          <w:szCs w:val="24"/>
        </w:rPr>
        <w:t>Dorcas</w:t>
      </w:r>
      <w:r>
        <w:rPr>
          <w:rFonts w:ascii="Times New Roman" w:eastAsia="Times New Roman" w:hAnsi="Times New Roman" w:cs="Times New Roman"/>
          <w:i/>
          <w:color w:val="000000"/>
          <w:sz w:val="24"/>
          <w:szCs w:val="24"/>
        </w:rPr>
        <w:t>, and Malteser (and possibly how to work together more closely)</w:t>
      </w:r>
      <w:r w:rsidR="006A7A90">
        <w:rPr>
          <w:rFonts w:ascii="Times New Roman" w:eastAsia="Times New Roman" w:hAnsi="Times New Roman" w:cs="Times New Roman"/>
          <w:i/>
          <w:color w:val="000000"/>
          <w:sz w:val="24"/>
          <w:szCs w:val="24"/>
        </w:rPr>
        <w:t>, so that the long-term benefits of the Phineo and Rucksack projects can be safeguarded</w:t>
      </w:r>
      <w:r w:rsidR="00D21692">
        <w:rPr>
          <w:rFonts w:ascii="Times New Roman" w:eastAsia="Times New Roman" w:hAnsi="Times New Roman" w:cs="Times New Roman"/>
          <w:i/>
          <w:color w:val="000000"/>
          <w:sz w:val="24"/>
          <w:szCs w:val="24"/>
        </w:rPr>
        <w:t xml:space="preserve"> or even extended</w:t>
      </w:r>
      <w:r>
        <w:rPr>
          <w:rFonts w:ascii="Times New Roman" w:eastAsia="Times New Roman" w:hAnsi="Times New Roman" w:cs="Times New Roman"/>
          <w:i/>
          <w:color w:val="000000"/>
          <w:sz w:val="24"/>
          <w:szCs w:val="24"/>
        </w:rPr>
        <w:t>.</w:t>
      </w:r>
    </w:p>
    <w:p w14:paraId="11324D6C" w14:textId="1C104BF2" w:rsidR="003E4852" w:rsidRDefault="003E4852" w:rsidP="003E4852">
      <w:pPr>
        <w:rPr>
          <w:rFonts w:ascii="Times New Roman" w:eastAsia="Times New Roman" w:hAnsi="Times New Roman" w:cs="Times New Roman"/>
          <w:i/>
          <w:sz w:val="24"/>
          <w:szCs w:val="24"/>
        </w:rPr>
      </w:pPr>
    </w:p>
    <w:p w14:paraId="383E3617" w14:textId="6884658A" w:rsidR="00E71424" w:rsidRDefault="00E71424" w:rsidP="003E4852">
      <w:pPr>
        <w:rPr>
          <w:rFonts w:ascii="Times New Roman" w:eastAsia="Times New Roman" w:hAnsi="Times New Roman" w:cs="Times New Roman"/>
          <w:sz w:val="24"/>
          <w:szCs w:val="24"/>
        </w:rPr>
      </w:pPr>
      <w:r>
        <w:rPr>
          <w:rFonts w:ascii="Times New Roman" w:eastAsia="Times New Roman" w:hAnsi="Times New Roman" w:cs="Times New Roman"/>
          <w:sz w:val="24"/>
          <w:szCs w:val="24"/>
        </w:rPr>
        <w:t>Finding good staff in South Sudan is challenging</w:t>
      </w:r>
      <w:r w:rsidR="00C33FAB">
        <w:rPr>
          <w:rFonts w:ascii="Times New Roman" w:eastAsia="Times New Roman" w:hAnsi="Times New Roman" w:cs="Times New Roman"/>
          <w:sz w:val="24"/>
          <w:szCs w:val="24"/>
        </w:rPr>
        <w:t xml:space="preserve"> and international organizations generally offer higher wages</w:t>
      </w:r>
      <w:r>
        <w:rPr>
          <w:rFonts w:ascii="Times New Roman" w:eastAsia="Times New Roman" w:hAnsi="Times New Roman" w:cs="Times New Roman"/>
          <w:sz w:val="24"/>
          <w:szCs w:val="24"/>
        </w:rPr>
        <w:t xml:space="preserve">. In addition, </w:t>
      </w:r>
      <w:r w:rsidR="00CE0CD4">
        <w:rPr>
          <w:rFonts w:ascii="Times New Roman" w:eastAsia="Times New Roman" w:hAnsi="Times New Roman" w:cs="Times New Roman"/>
          <w:sz w:val="24"/>
          <w:szCs w:val="24"/>
        </w:rPr>
        <w:t>COVID</w:t>
      </w:r>
      <w:r>
        <w:rPr>
          <w:rFonts w:ascii="Times New Roman" w:eastAsia="Times New Roman" w:hAnsi="Times New Roman" w:cs="Times New Roman"/>
          <w:sz w:val="24"/>
          <w:szCs w:val="24"/>
        </w:rPr>
        <w:t>-19 has shown</w:t>
      </w:r>
      <w:r w:rsidR="00C33FAB">
        <w:rPr>
          <w:rFonts w:ascii="Times New Roman" w:eastAsia="Times New Roman" w:hAnsi="Times New Roman" w:cs="Times New Roman"/>
          <w:sz w:val="24"/>
          <w:szCs w:val="24"/>
        </w:rPr>
        <w:t xml:space="preserve"> that MHA needs a broad base of staff in case people cannot travel or, in the worst case, pass away.</w:t>
      </w:r>
    </w:p>
    <w:p w14:paraId="3DA2D86C" w14:textId="6EF18999" w:rsidR="00C33FAB" w:rsidRPr="00416E33" w:rsidRDefault="008F7950" w:rsidP="00EF4F70">
      <w:pPr>
        <w:pStyle w:val="Listenabsatz"/>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Discuss the possibility of sharing </w:t>
      </w:r>
      <w:r w:rsidR="00C33FAB">
        <w:rPr>
          <w:rFonts w:ascii="Times New Roman" w:eastAsia="Times New Roman" w:hAnsi="Times New Roman" w:cs="Times New Roman"/>
          <w:i/>
          <w:sz w:val="24"/>
          <w:szCs w:val="24"/>
        </w:rPr>
        <w:t>replacement and/or succession plans for all crucial management positions</w:t>
      </w:r>
      <w:r>
        <w:rPr>
          <w:rFonts w:ascii="Times New Roman" w:eastAsia="Times New Roman" w:hAnsi="Times New Roman" w:cs="Times New Roman"/>
          <w:i/>
          <w:sz w:val="24"/>
          <w:szCs w:val="24"/>
        </w:rPr>
        <w:t xml:space="preserve"> </w:t>
      </w:r>
      <w:r w:rsidR="0060784A">
        <w:rPr>
          <w:rFonts w:ascii="Times New Roman" w:eastAsia="Times New Roman" w:hAnsi="Times New Roman" w:cs="Times New Roman"/>
          <w:i/>
          <w:sz w:val="24"/>
          <w:szCs w:val="24"/>
        </w:rPr>
        <w:t xml:space="preserve">(also </w:t>
      </w:r>
      <w:r w:rsidR="00142841">
        <w:rPr>
          <w:rFonts w:ascii="Times New Roman" w:eastAsia="Times New Roman" w:hAnsi="Times New Roman" w:cs="Times New Roman"/>
          <w:i/>
          <w:sz w:val="24"/>
          <w:szCs w:val="24"/>
        </w:rPr>
        <w:t xml:space="preserve">as examples </w:t>
      </w:r>
      <w:r>
        <w:rPr>
          <w:rFonts w:ascii="Times New Roman" w:eastAsia="Times New Roman" w:hAnsi="Times New Roman" w:cs="Times New Roman"/>
          <w:i/>
          <w:sz w:val="24"/>
          <w:szCs w:val="24"/>
        </w:rPr>
        <w:t>with Caritas Germany and the Phineo partner</w:t>
      </w:r>
      <w:r w:rsidR="00142841">
        <w:rPr>
          <w:rFonts w:ascii="Times New Roman" w:eastAsia="Times New Roman" w:hAnsi="Times New Roman" w:cs="Times New Roman"/>
          <w:i/>
          <w:sz w:val="24"/>
          <w:szCs w:val="24"/>
        </w:rPr>
        <w:t xml:space="preserve"> organizations</w:t>
      </w:r>
      <w:r w:rsidR="0060784A">
        <w:rPr>
          <w:rFonts w:ascii="Times New Roman" w:eastAsia="Times New Roman" w:hAnsi="Times New Roman" w:cs="Times New Roman"/>
          <w:i/>
          <w:sz w:val="24"/>
          <w:szCs w:val="24"/>
        </w:rPr>
        <w:t>)</w:t>
      </w:r>
      <w:r w:rsidR="00C33FAB">
        <w:rPr>
          <w:rFonts w:ascii="Times New Roman" w:eastAsia="Times New Roman" w:hAnsi="Times New Roman" w:cs="Times New Roman"/>
          <w:i/>
          <w:sz w:val="24"/>
          <w:szCs w:val="24"/>
        </w:rPr>
        <w:t>.</w:t>
      </w:r>
      <w:r w:rsidR="00205844">
        <w:rPr>
          <w:rFonts w:ascii="Times New Roman" w:eastAsia="Times New Roman" w:hAnsi="Times New Roman" w:cs="Times New Roman"/>
          <w:i/>
          <w:sz w:val="24"/>
          <w:szCs w:val="24"/>
        </w:rPr>
        <w:t xml:space="preserve"> This could become part of a broader risk reduction strategy.</w:t>
      </w:r>
    </w:p>
    <w:p w14:paraId="6CEF6B3F" w14:textId="77777777" w:rsidR="00C33FAB" w:rsidRPr="00416E33" w:rsidRDefault="00C33FAB" w:rsidP="00C33FAB">
      <w:pPr>
        <w:rPr>
          <w:rFonts w:ascii="Times New Roman" w:eastAsia="Times New Roman" w:hAnsi="Times New Roman" w:cs="Times New Roman"/>
          <w:sz w:val="24"/>
          <w:szCs w:val="24"/>
        </w:rPr>
      </w:pPr>
    </w:p>
    <w:p w14:paraId="3B0FC30D" w14:textId="3A5C3D48" w:rsidR="002002E3" w:rsidRPr="006D56EE" w:rsidRDefault="002002E3" w:rsidP="003E4852">
      <w:pPr>
        <w:rPr>
          <w:rFonts w:ascii="Times New Roman" w:eastAsia="Times New Roman" w:hAnsi="Times New Roman" w:cs="Times New Roman"/>
          <w:b/>
          <w:i/>
          <w:sz w:val="24"/>
          <w:szCs w:val="24"/>
        </w:rPr>
      </w:pPr>
      <w:r w:rsidRPr="006D56EE">
        <w:rPr>
          <w:rFonts w:ascii="Times New Roman" w:eastAsia="Times New Roman" w:hAnsi="Times New Roman" w:cs="Times New Roman"/>
          <w:b/>
          <w:i/>
          <w:sz w:val="24"/>
          <w:szCs w:val="24"/>
        </w:rPr>
        <w:t xml:space="preserve">Rucksack </w:t>
      </w:r>
      <w:r w:rsidR="00714C40">
        <w:rPr>
          <w:rFonts w:ascii="Times New Roman" w:eastAsia="Times New Roman" w:hAnsi="Times New Roman" w:cs="Times New Roman"/>
          <w:b/>
          <w:i/>
          <w:sz w:val="24"/>
          <w:szCs w:val="24"/>
        </w:rPr>
        <w:t>p</w:t>
      </w:r>
      <w:r w:rsidRPr="006D56EE">
        <w:rPr>
          <w:rFonts w:ascii="Times New Roman" w:eastAsia="Times New Roman" w:hAnsi="Times New Roman" w:cs="Times New Roman"/>
          <w:b/>
          <w:i/>
          <w:sz w:val="24"/>
          <w:szCs w:val="24"/>
        </w:rPr>
        <w:t>roject</w:t>
      </w:r>
    </w:p>
    <w:p w14:paraId="3310ADB0" w14:textId="7B3F33B5" w:rsidR="003A038A" w:rsidRDefault="000A2376" w:rsidP="003E48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is funded by Caritas Germany to implement the </w:t>
      </w:r>
      <w:r w:rsidR="003A038A">
        <w:rPr>
          <w:rFonts w:ascii="Times New Roman" w:eastAsia="Times New Roman" w:hAnsi="Times New Roman" w:cs="Times New Roman"/>
          <w:sz w:val="24"/>
          <w:szCs w:val="24"/>
        </w:rPr>
        <w:t xml:space="preserve">joint decisions of the September 2019 Wau workshop. The decisions were based on the </w:t>
      </w:r>
      <w:r>
        <w:rPr>
          <w:rFonts w:ascii="Times New Roman" w:eastAsia="Times New Roman" w:hAnsi="Times New Roman" w:cs="Times New Roman"/>
          <w:sz w:val="24"/>
          <w:szCs w:val="24"/>
        </w:rPr>
        <w:t xml:space="preserve">recommendations from </w:t>
      </w:r>
      <w:r w:rsidR="00205844">
        <w:rPr>
          <w:rFonts w:ascii="Times New Roman" w:eastAsia="Times New Roman" w:hAnsi="Times New Roman" w:cs="Times New Roman"/>
          <w:sz w:val="24"/>
          <w:szCs w:val="24"/>
        </w:rPr>
        <w:t>the 2019</w:t>
      </w:r>
      <w:r>
        <w:rPr>
          <w:rFonts w:ascii="Times New Roman" w:eastAsia="Times New Roman" w:hAnsi="Times New Roman" w:cs="Times New Roman"/>
          <w:sz w:val="24"/>
          <w:szCs w:val="24"/>
        </w:rPr>
        <w:t xml:space="preserve"> evaluation. </w:t>
      </w:r>
      <w:r w:rsidR="00856EFC">
        <w:rPr>
          <w:rFonts w:ascii="Times New Roman" w:eastAsia="Times New Roman" w:hAnsi="Times New Roman" w:cs="Times New Roman"/>
          <w:sz w:val="24"/>
          <w:szCs w:val="24"/>
        </w:rPr>
        <w:t>The Rucksack project</w:t>
      </w:r>
      <w:r w:rsidR="003A038A">
        <w:rPr>
          <w:rFonts w:ascii="Times New Roman" w:eastAsia="Times New Roman" w:hAnsi="Times New Roman" w:cs="Times New Roman"/>
          <w:sz w:val="24"/>
          <w:szCs w:val="24"/>
        </w:rPr>
        <w:t xml:space="preserve"> complements the Phineo project and has two objectives.</w:t>
      </w:r>
    </w:p>
    <w:p w14:paraId="34FF3F7D" w14:textId="77777777" w:rsidR="003A038A" w:rsidRDefault="003A038A" w:rsidP="003E4852">
      <w:pPr>
        <w:rPr>
          <w:rFonts w:ascii="Times New Roman" w:eastAsia="Times New Roman" w:hAnsi="Times New Roman" w:cs="Times New Roman"/>
          <w:sz w:val="24"/>
          <w:szCs w:val="24"/>
        </w:rPr>
      </w:pPr>
    </w:p>
    <w:p w14:paraId="797452B3" w14:textId="3A385B24" w:rsidR="003A038A" w:rsidRPr="00CA0B1A" w:rsidRDefault="00DD2ACA" w:rsidP="00DD2AC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1: </w:t>
      </w:r>
      <w:r w:rsidRPr="00CA0B1A">
        <w:rPr>
          <w:rFonts w:ascii="Times New Roman" w:eastAsia="Times New Roman" w:hAnsi="Times New Roman" w:cs="Times New Roman"/>
          <w:b/>
          <w:sz w:val="24"/>
          <w:szCs w:val="24"/>
        </w:rPr>
        <w:t xml:space="preserve">Raising awareness and prevention of </w:t>
      </w:r>
      <w:r w:rsidR="00CE0CD4">
        <w:rPr>
          <w:rFonts w:ascii="Times New Roman" w:eastAsia="Times New Roman" w:hAnsi="Times New Roman" w:cs="Times New Roman"/>
          <w:b/>
          <w:sz w:val="24"/>
          <w:szCs w:val="24"/>
        </w:rPr>
        <w:t>COVID</w:t>
      </w:r>
      <w:r w:rsidRPr="00CA0B1A">
        <w:rPr>
          <w:rFonts w:ascii="Times New Roman" w:eastAsia="Times New Roman" w:hAnsi="Times New Roman" w:cs="Times New Roman"/>
          <w:b/>
          <w:sz w:val="24"/>
          <w:szCs w:val="24"/>
        </w:rPr>
        <w:t xml:space="preserve">-19 transmission among the patients and caretakers of Mary Help Hospital and </w:t>
      </w:r>
      <w:r w:rsidRPr="00DD2ACA">
        <w:rPr>
          <w:rFonts w:ascii="Times New Roman" w:eastAsia="Times New Roman" w:hAnsi="Times New Roman" w:cs="Times New Roman"/>
          <w:b/>
          <w:sz w:val="24"/>
          <w:szCs w:val="24"/>
        </w:rPr>
        <w:t>within the surrounding villages</w:t>
      </w:r>
    </w:p>
    <w:p w14:paraId="70795301" w14:textId="77777777" w:rsidR="0060784A" w:rsidRDefault="0060784A" w:rsidP="00DD2ACA">
      <w:pPr>
        <w:rPr>
          <w:rFonts w:ascii="Times New Roman" w:eastAsia="Times New Roman" w:hAnsi="Times New Roman" w:cs="Times New Roman"/>
          <w:sz w:val="24"/>
          <w:szCs w:val="24"/>
        </w:rPr>
      </w:pPr>
    </w:p>
    <w:p w14:paraId="74A29256" w14:textId="04FD230C" w:rsidR="0060784A" w:rsidRPr="006C2F6F" w:rsidRDefault="0060784A" w:rsidP="00DD2ACA">
      <w:pPr>
        <w:rPr>
          <w:rFonts w:ascii="Times New Roman" w:eastAsia="Times New Roman" w:hAnsi="Times New Roman" w:cs="Times New Roman"/>
          <w:i/>
          <w:sz w:val="24"/>
          <w:szCs w:val="24"/>
        </w:rPr>
      </w:pPr>
      <w:r w:rsidRPr="006C2F6F">
        <w:rPr>
          <w:rFonts w:ascii="Times New Roman" w:eastAsia="Times New Roman" w:hAnsi="Times New Roman" w:cs="Times New Roman"/>
          <w:i/>
          <w:sz w:val="24"/>
          <w:szCs w:val="24"/>
        </w:rPr>
        <w:t>Implementation</w:t>
      </w:r>
    </w:p>
    <w:p w14:paraId="02498A50" w14:textId="6F5B5D3C" w:rsidR="00DD2ACA" w:rsidRPr="00CA0B1A" w:rsidRDefault="005E32C2" w:rsidP="00DD2ACA">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DD2ACA">
        <w:rPr>
          <w:rFonts w:ascii="Times New Roman" w:eastAsia="Times New Roman" w:hAnsi="Times New Roman" w:cs="Times New Roman"/>
          <w:sz w:val="24"/>
          <w:szCs w:val="24"/>
        </w:rPr>
        <w:t xml:space="preserve">his </w:t>
      </w:r>
      <w:r>
        <w:rPr>
          <w:rFonts w:ascii="Times New Roman" w:eastAsia="Times New Roman" w:hAnsi="Times New Roman" w:cs="Times New Roman"/>
          <w:sz w:val="24"/>
          <w:szCs w:val="24"/>
        </w:rPr>
        <w:t xml:space="preserve">part of the </w:t>
      </w:r>
      <w:r w:rsidR="00DD2ACA">
        <w:rPr>
          <w:rFonts w:ascii="Times New Roman" w:eastAsia="Times New Roman" w:hAnsi="Times New Roman" w:cs="Times New Roman"/>
          <w:sz w:val="24"/>
          <w:szCs w:val="24"/>
        </w:rPr>
        <w:t xml:space="preserve">project focused on </w:t>
      </w:r>
      <w:r w:rsidR="00CE0CD4">
        <w:rPr>
          <w:rFonts w:ascii="Times New Roman" w:eastAsia="Times New Roman" w:hAnsi="Times New Roman" w:cs="Times New Roman"/>
          <w:sz w:val="24"/>
          <w:szCs w:val="24"/>
        </w:rPr>
        <w:t>COVID</w:t>
      </w:r>
      <w:r w:rsidR="00DD2ACA">
        <w:rPr>
          <w:rFonts w:ascii="Times New Roman" w:eastAsia="Times New Roman" w:hAnsi="Times New Roman" w:cs="Times New Roman"/>
          <w:sz w:val="24"/>
          <w:szCs w:val="24"/>
        </w:rPr>
        <w:t xml:space="preserve">-19 prevention </w:t>
      </w:r>
      <w:r w:rsidR="006D7DC1">
        <w:rPr>
          <w:rFonts w:ascii="Times New Roman" w:eastAsia="Times New Roman" w:hAnsi="Times New Roman" w:cs="Times New Roman"/>
          <w:sz w:val="24"/>
          <w:szCs w:val="24"/>
        </w:rPr>
        <w:t xml:space="preserve">within </w:t>
      </w:r>
      <w:r w:rsidR="00DD2ACA">
        <w:rPr>
          <w:rFonts w:ascii="Times New Roman" w:eastAsia="Times New Roman" w:hAnsi="Times New Roman" w:cs="Times New Roman"/>
          <w:sz w:val="24"/>
          <w:szCs w:val="24"/>
        </w:rPr>
        <w:t>the populations of the nine villages, a</w:t>
      </w:r>
      <w:r w:rsidR="006D7DC1">
        <w:rPr>
          <w:rFonts w:ascii="Times New Roman" w:eastAsia="Times New Roman" w:hAnsi="Times New Roman" w:cs="Times New Roman"/>
          <w:sz w:val="24"/>
          <w:szCs w:val="24"/>
        </w:rPr>
        <w:t>s well as among</w:t>
      </w:r>
      <w:r w:rsidR="00DD2ACA">
        <w:rPr>
          <w:rFonts w:ascii="Times New Roman" w:eastAsia="Times New Roman" w:hAnsi="Times New Roman" w:cs="Times New Roman"/>
          <w:sz w:val="24"/>
          <w:szCs w:val="24"/>
        </w:rPr>
        <w:t xml:space="preserve"> patients, staff, and caretakers at the hospital. It had a three-month food aid component for patients and their caretakers, because the latter now also had to stay at the hospital.</w:t>
      </w:r>
      <w:r w:rsidR="004E2A79">
        <w:rPr>
          <w:rStyle w:val="Funotenzeichen"/>
          <w:rFonts w:ascii="Times New Roman" w:eastAsia="Times New Roman" w:hAnsi="Times New Roman" w:cs="Times New Roman"/>
          <w:sz w:val="24"/>
          <w:szCs w:val="24"/>
        </w:rPr>
        <w:footnoteReference w:id="37"/>
      </w:r>
      <w:r w:rsidR="004E2A79">
        <w:rPr>
          <w:rFonts w:ascii="Times New Roman" w:eastAsia="Times New Roman" w:hAnsi="Times New Roman" w:cs="Times New Roman"/>
          <w:sz w:val="24"/>
          <w:szCs w:val="24"/>
        </w:rPr>
        <w:t xml:space="preserve"> MHA also installed ten tippy-taps to help prevent transmission at water-points.</w:t>
      </w:r>
      <w:r w:rsidR="002270AF">
        <w:rPr>
          <w:rFonts w:ascii="Times New Roman" w:eastAsia="Times New Roman" w:hAnsi="Times New Roman" w:cs="Times New Roman"/>
          <w:sz w:val="24"/>
          <w:szCs w:val="24"/>
        </w:rPr>
        <w:t xml:space="preserve"> (Dorcas</w:t>
      </w:r>
      <w:r w:rsidR="00205844">
        <w:rPr>
          <w:rFonts w:ascii="Times New Roman" w:eastAsia="Times New Roman" w:hAnsi="Times New Roman" w:cs="Times New Roman"/>
          <w:sz w:val="24"/>
          <w:szCs w:val="24"/>
        </w:rPr>
        <w:t xml:space="preserve"> and Save the Children</w:t>
      </w:r>
      <w:r w:rsidR="002270AF">
        <w:rPr>
          <w:rFonts w:ascii="Times New Roman" w:eastAsia="Times New Roman" w:hAnsi="Times New Roman" w:cs="Times New Roman"/>
          <w:sz w:val="24"/>
          <w:szCs w:val="24"/>
        </w:rPr>
        <w:t xml:space="preserve"> also supported </w:t>
      </w:r>
      <w:r w:rsidR="00CF3A1E">
        <w:rPr>
          <w:rFonts w:ascii="Times New Roman" w:eastAsia="Times New Roman" w:hAnsi="Times New Roman" w:cs="Times New Roman"/>
          <w:sz w:val="24"/>
          <w:szCs w:val="24"/>
        </w:rPr>
        <w:t xml:space="preserve">other </w:t>
      </w:r>
      <w:r w:rsidR="002270AF">
        <w:rPr>
          <w:rFonts w:ascii="Times New Roman" w:eastAsia="Times New Roman" w:hAnsi="Times New Roman" w:cs="Times New Roman"/>
          <w:sz w:val="24"/>
          <w:szCs w:val="24"/>
        </w:rPr>
        <w:t>infection control measures).</w:t>
      </w:r>
    </w:p>
    <w:p w14:paraId="773E3B0A" w14:textId="772B6032" w:rsidR="00DD2ACA" w:rsidRDefault="00DD2ACA" w:rsidP="00DD2ACA">
      <w:pPr>
        <w:rPr>
          <w:rFonts w:ascii="Times New Roman" w:eastAsia="Times New Roman" w:hAnsi="Times New Roman" w:cs="Times New Roman"/>
          <w:sz w:val="24"/>
          <w:szCs w:val="24"/>
        </w:rPr>
      </w:pPr>
    </w:p>
    <w:p w14:paraId="56165FB7" w14:textId="45C9E6EE" w:rsidR="0060784A" w:rsidRPr="006C2F6F" w:rsidRDefault="0060784A" w:rsidP="00DD2ACA">
      <w:pPr>
        <w:rPr>
          <w:rFonts w:ascii="Times New Roman" w:eastAsia="Times New Roman" w:hAnsi="Times New Roman" w:cs="Times New Roman"/>
          <w:i/>
          <w:sz w:val="24"/>
          <w:szCs w:val="24"/>
        </w:rPr>
      </w:pPr>
      <w:r w:rsidRPr="006C2F6F">
        <w:rPr>
          <w:rFonts w:ascii="Times New Roman" w:eastAsia="Times New Roman" w:hAnsi="Times New Roman" w:cs="Times New Roman"/>
          <w:i/>
          <w:sz w:val="24"/>
          <w:szCs w:val="24"/>
        </w:rPr>
        <w:t>Results</w:t>
      </w:r>
    </w:p>
    <w:p w14:paraId="6DAD1405" w14:textId="4D98E23A" w:rsidR="0060784A" w:rsidRDefault="000A02C8" w:rsidP="00DD2ACA">
      <w:pPr>
        <w:rPr>
          <w:rFonts w:ascii="Times New Roman" w:eastAsia="Times New Roman" w:hAnsi="Times New Roman" w:cs="Times New Roman"/>
          <w:sz w:val="24"/>
          <w:szCs w:val="24"/>
        </w:rPr>
      </w:pPr>
      <w:r>
        <w:rPr>
          <w:rFonts w:ascii="Times New Roman" w:eastAsia="Times New Roman" w:hAnsi="Times New Roman" w:cs="Times New Roman"/>
          <w:sz w:val="24"/>
          <w:szCs w:val="24"/>
        </w:rPr>
        <w:t>Normally families provide food for patients</w:t>
      </w:r>
      <w:r w:rsidR="0091127A">
        <w:rPr>
          <w:rFonts w:ascii="Times New Roman" w:eastAsia="Times New Roman" w:hAnsi="Times New Roman" w:cs="Times New Roman"/>
          <w:sz w:val="24"/>
          <w:szCs w:val="24"/>
        </w:rPr>
        <w:t xml:space="preserve"> and eat together with them</w:t>
      </w:r>
      <w:r>
        <w:rPr>
          <w:rFonts w:ascii="Times New Roman" w:eastAsia="Times New Roman" w:hAnsi="Times New Roman" w:cs="Times New Roman"/>
          <w:sz w:val="24"/>
          <w:szCs w:val="24"/>
        </w:rPr>
        <w:t>, which could</w:t>
      </w:r>
      <w:r w:rsidR="00EF4F70">
        <w:rPr>
          <w:rFonts w:ascii="Times New Roman" w:eastAsia="Times New Roman" w:hAnsi="Times New Roman" w:cs="Times New Roman"/>
          <w:sz w:val="24"/>
          <w:szCs w:val="24"/>
        </w:rPr>
        <w:t xml:space="preserve"> have</w:t>
      </w:r>
      <w:r>
        <w:rPr>
          <w:rFonts w:ascii="Times New Roman" w:eastAsia="Times New Roman" w:hAnsi="Times New Roman" w:cs="Times New Roman"/>
          <w:sz w:val="24"/>
          <w:szCs w:val="24"/>
        </w:rPr>
        <w:t xml:space="preserve"> </w:t>
      </w:r>
      <w:r w:rsidR="003211CC">
        <w:rPr>
          <w:rFonts w:ascii="Times New Roman" w:eastAsia="Times New Roman" w:hAnsi="Times New Roman" w:cs="Times New Roman"/>
          <w:sz w:val="24"/>
          <w:szCs w:val="24"/>
        </w:rPr>
        <w:t>led</w:t>
      </w:r>
      <w:r>
        <w:rPr>
          <w:rFonts w:ascii="Times New Roman" w:eastAsia="Times New Roman" w:hAnsi="Times New Roman" w:cs="Times New Roman"/>
          <w:sz w:val="24"/>
          <w:szCs w:val="24"/>
        </w:rPr>
        <w:t xml:space="preserve"> to a rapid spread of COVID-19. Instead patients were only accompanied with one care-taker, who had to stay at the hospital. Over three-months 6,000 non-COVID patients and their care</w:t>
      </w:r>
      <w:r w:rsidR="005E32C2">
        <w:rPr>
          <w:rFonts w:ascii="Times New Roman" w:eastAsia="Times New Roman" w:hAnsi="Times New Roman" w:cs="Times New Roman"/>
          <w:sz w:val="24"/>
          <w:szCs w:val="24"/>
        </w:rPr>
        <w:t>-</w:t>
      </w:r>
      <w:r>
        <w:rPr>
          <w:rFonts w:ascii="Times New Roman" w:eastAsia="Times New Roman" w:hAnsi="Times New Roman" w:cs="Times New Roman"/>
          <w:sz w:val="24"/>
          <w:szCs w:val="24"/>
        </w:rPr>
        <w:t>takers</w:t>
      </w:r>
      <w:r w:rsidR="00113281">
        <w:rPr>
          <w:rFonts w:ascii="Times New Roman" w:eastAsia="Times New Roman" w:hAnsi="Times New Roman" w:cs="Times New Roman"/>
          <w:sz w:val="24"/>
          <w:szCs w:val="24"/>
        </w:rPr>
        <w:t xml:space="preserve"> received two meals a day</w:t>
      </w:r>
      <w:r>
        <w:rPr>
          <w:rFonts w:ascii="Times New Roman" w:eastAsia="Times New Roman" w:hAnsi="Times New Roman" w:cs="Times New Roman"/>
          <w:sz w:val="24"/>
          <w:szCs w:val="24"/>
        </w:rPr>
        <w:t xml:space="preserve">, </w:t>
      </w:r>
      <w:r w:rsidR="00113281">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54 staff-members received one meal </w:t>
      </w:r>
      <w:r w:rsidR="00113281">
        <w:rPr>
          <w:rFonts w:ascii="Times New Roman" w:eastAsia="Times New Roman" w:hAnsi="Times New Roman" w:cs="Times New Roman"/>
          <w:sz w:val="24"/>
          <w:szCs w:val="24"/>
        </w:rPr>
        <w:t>during their 8-hour working</w:t>
      </w:r>
      <w:r>
        <w:rPr>
          <w:rFonts w:ascii="Times New Roman" w:eastAsia="Times New Roman" w:hAnsi="Times New Roman" w:cs="Times New Roman"/>
          <w:sz w:val="24"/>
          <w:szCs w:val="24"/>
        </w:rPr>
        <w:t xml:space="preserve"> day.</w:t>
      </w:r>
    </w:p>
    <w:p w14:paraId="15D757A7" w14:textId="77777777" w:rsidR="000A02C8" w:rsidRDefault="000A02C8" w:rsidP="00DD2ACA">
      <w:pPr>
        <w:rPr>
          <w:rFonts w:ascii="Times New Roman" w:eastAsia="Times New Roman" w:hAnsi="Times New Roman" w:cs="Times New Roman"/>
          <w:sz w:val="24"/>
          <w:szCs w:val="24"/>
        </w:rPr>
      </w:pPr>
    </w:p>
    <w:p w14:paraId="60953BD8" w14:textId="33159307" w:rsidR="00DD2ACA" w:rsidRPr="00CA0B1A" w:rsidRDefault="00DD2ACA" w:rsidP="00DD2ACA">
      <w:pPr>
        <w:rPr>
          <w:rFonts w:ascii="Times New Roman" w:eastAsia="Times New Roman" w:hAnsi="Times New Roman" w:cs="Times New Roman"/>
          <w:b/>
          <w:sz w:val="24"/>
          <w:szCs w:val="24"/>
        </w:rPr>
      </w:pPr>
      <w:r w:rsidRPr="00CA0B1A">
        <w:rPr>
          <w:rFonts w:ascii="Times New Roman" w:eastAsia="Times New Roman" w:hAnsi="Times New Roman" w:cs="Times New Roman"/>
          <w:b/>
          <w:sz w:val="24"/>
          <w:szCs w:val="24"/>
        </w:rPr>
        <w:t>Objective 2: Establishment of a Rural Development Center and the start of hygiene and environmentally-friendly income</w:t>
      </w:r>
      <w:r w:rsidR="005B713C">
        <w:rPr>
          <w:rFonts w:ascii="Times New Roman" w:eastAsia="Times New Roman" w:hAnsi="Times New Roman" w:cs="Times New Roman"/>
          <w:b/>
          <w:sz w:val="24"/>
          <w:szCs w:val="24"/>
        </w:rPr>
        <w:t>-</w:t>
      </w:r>
      <w:r w:rsidRPr="00CA0B1A">
        <w:rPr>
          <w:rFonts w:ascii="Times New Roman" w:eastAsia="Times New Roman" w:hAnsi="Times New Roman" w:cs="Times New Roman"/>
          <w:b/>
          <w:sz w:val="24"/>
          <w:szCs w:val="24"/>
        </w:rPr>
        <w:t>generating pilot activities for the 9 villages involved in the Phineo project</w:t>
      </w:r>
    </w:p>
    <w:p w14:paraId="6A3FC407" w14:textId="77777777" w:rsidR="0060784A" w:rsidRDefault="0060784A" w:rsidP="003E4852">
      <w:pPr>
        <w:rPr>
          <w:rFonts w:ascii="Times New Roman" w:eastAsia="Times New Roman" w:hAnsi="Times New Roman" w:cs="Times New Roman"/>
          <w:sz w:val="24"/>
          <w:szCs w:val="24"/>
        </w:rPr>
      </w:pPr>
    </w:p>
    <w:p w14:paraId="17B5E0ED" w14:textId="54F5CC0A" w:rsidR="0060784A" w:rsidRPr="006C2F6F" w:rsidRDefault="0060784A" w:rsidP="003E4852">
      <w:pPr>
        <w:rPr>
          <w:rFonts w:ascii="Times New Roman" w:eastAsia="Times New Roman" w:hAnsi="Times New Roman" w:cs="Times New Roman"/>
          <w:i/>
          <w:sz w:val="24"/>
          <w:szCs w:val="24"/>
        </w:rPr>
      </w:pPr>
      <w:r w:rsidRPr="006C2F6F">
        <w:rPr>
          <w:rFonts w:ascii="Times New Roman" w:eastAsia="Times New Roman" w:hAnsi="Times New Roman" w:cs="Times New Roman"/>
          <w:i/>
          <w:sz w:val="24"/>
          <w:szCs w:val="24"/>
        </w:rPr>
        <w:t>Implementation</w:t>
      </w:r>
    </w:p>
    <w:p w14:paraId="353D6079" w14:textId="481D2B0B" w:rsidR="00506A15" w:rsidRDefault="006C6814" w:rsidP="003E48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MHA </w:t>
      </w:r>
      <w:r w:rsidR="00502462">
        <w:rPr>
          <w:rFonts w:ascii="Times New Roman" w:eastAsia="Times New Roman" w:hAnsi="Times New Roman" w:cs="Times New Roman"/>
          <w:sz w:val="24"/>
          <w:szCs w:val="24"/>
        </w:rPr>
        <w:t>has established</w:t>
      </w:r>
      <w:r w:rsidR="00FE77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Rural Development Center </w:t>
      </w:r>
      <w:r w:rsidR="00714C40">
        <w:rPr>
          <w:rFonts w:ascii="Times New Roman" w:eastAsia="Times New Roman" w:hAnsi="Times New Roman" w:cs="Times New Roman"/>
          <w:sz w:val="24"/>
          <w:szCs w:val="24"/>
        </w:rPr>
        <w:t>next to its large</w:t>
      </w:r>
      <w:r w:rsidR="00AB5486">
        <w:rPr>
          <w:rFonts w:ascii="Times New Roman" w:eastAsia="Times New Roman" w:hAnsi="Times New Roman" w:cs="Times New Roman"/>
          <w:sz w:val="24"/>
          <w:szCs w:val="24"/>
        </w:rPr>
        <w:t xml:space="preserve">, 60 </w:t>
      </w:r>
      <w:r w:rsidR="00AB5486" w:rsidRPr="00EF4F70">
        <w:rPr>
          <w:rFonts w:ascii="Times New Roman" w:eastAsia="Times New Roman" w:hAnsi="Times New Roman" w:cs="Times New Roman"/>
          <w:i/>
          <w:sz w:val="24"/>
          <w:szCs w:val="24"/>
        </w:rPr>
        <w:t>feddan</w:t>
      </w:r>
      <w:r w:rsidR="00714C40">
        <w:rPr>
          <w:rFonts w:ascii="Times New Roman" w:eastAsia="Times New Roman" w:hAnsi="Times New Roman" w:cs="Times New Roman"/>
          <w:sz w:val="24"/>
          <w:szCs w:val="24"/>
        </w:rPr>
        <w:t xml:space="preserve"> demonstration garden </w:t>
      </w:r>
      <w:r>
        <w:rPr>
          <w:rFonts w:ascii="Times New Roman" w:eastAsia="Times New Roman" w:hAnsi="Times New Roman" w:cs="Times New Roman"/>
          <w:sz w:val="24"/>
          <w:szCs w:val="24"/>
        </w:rPr>
        <w:t>in Nyanpath</w:t>
      </w:r>
      <w:r w:rsidR="004E2A79">
        <w:rPr>
          <w:rFonts w:ascii="Times New Roman" w:eastAsia="Times New Roman" w:hAnsi="Times New Roman" w:cs="Times New Roman"/>
          <w:sz w:val="24"/>
          <w:szCs w:val="24"/>
        </w:rPr>
        <w:t>, which is at the geographic center of all nine project villages</w:t>
      </w:r>
      <w:r>
        <w:rPr>
          <w:rFonts w:ascii="Times New Roman" w:eastAsia="Times New Roman" w:hAnsi="Times New Roman" w:cs="Times New Roman"/>
          <w:sz w:val="24"/>
          <w:szCs w:val="24"/>
        </w:rPr>
        <w:t xml:space="preserve">. </w:t>
      </w:r>
      <w:r w:rsidR="00203335">
        <w:rPr>
          <w:rFonts w:ascii="Times New Roman" w:eastAsia="Times New Roman" w:hAnsi="Times New Roman" w:cs="Times New Roman"/>
          <w:sz w:val="24"/>
          <w:szCs w:val="24"/>
        </w:rPr>
        <w:t>Since February 2021</w:t>
      </w:r>
      <w:r w:rsidR="00E57DD1">
        <w:rPr>
          <w:rFonts w:ascii="Times New Roman" w:eastAsia="Times New Roman" w:hAnsi="Times New Roman" w:cs="Times New Roman"/>
          <w:sz w:val="24"/>
          <w:szCs w:val="24"/>
        </w:rPr>
        <w:t>,</w:t>
      </w:r>
      <w:r w:rsidR="00203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MHA</w:t>
      </w:r>
      <w:r w:rsidR="00203335">
        <w:rPr>
          <w:rFonts w:ascii="Times New Roman" w:eastAsia="Times New Roman" w:hAnsi="Times New Roman" w:cs="Times New Roman"/>
          <w:sz w:val="24"/>
          <w:szCs w:val="24"/>
        </w:rPr>
        <w:t xml:space="preserve"> has been</w:t>
      </w:r>
      <w:r>
        <w:rPr>
          <w:rFonts w:ascii="Times New Roman" w:eastAsia="Times New Roman" w:hAnsi="Times New Roman" w:cs="Times New Roman"/>
          <w:sz w:val="24"/>
          <w:szCs w:val="24"/>
        </w:rPr>
        <w:t xml:space="preserve"> </w:t>
      </w:r>
      <w:r w:rsidR="00502462">
        <w:rPr>
          <w:rFonts w:ascii="Times New Roman" w:eastAsia="Times New Roman" w:hAnsi="Times New Roman" w:cs="Times New Roman"/>
          <w:sz w:val="24"/>
          <w:szCs w:val="24"/>
        </w:rPr>
        <w:t>teaching</w:t>
      </w:r>
      <w:r>
        <w:rPr>
          <w:rFonts w:ascii="Times New Roman" w:eastAsia="Times New Roman" w:hAnsi="Times New Roman" w:cs="Times New Roman"/>
          <w:sz w:val="24"/>
          <w:szCs w:val="24"/>
        </w:rPr>
        <w:t xml:space="preserve"> </w:t>
      </w:r>
      <w:r w:rsidR="00A975D0">
        <w:rPr>
          <w:rFonts w:ascii="Times New Roman" w:eastAsia="Times New Roman" w:hAnsi="Times New Roman" w:cs="Times New Roman"/>
          <w:sz w:val="24"/>
          <w:szCs w:val="24"/>
        </w:rPr>
        <w:t xml:space="preserve">(medical) </w:t>
      </w:r>
      <w:r w:rsidR="00D718D8">
        <w:rPr>
          <w:rFonts w:ascii="Times New Roman" w:eastAsia="Times New Roman" w:hAnsi="Times New Roman" w:cs="Times New Roman"/>
          <w:sz w:val="24"/>
          <w:szCs w:val="24"/>
        </w:rPr>
        <w:t xml:space="preserve">soap production, constructing and maintaining </w:t>
      </w:r>
      <w:r w:rsidR="00C33FAB">
        <w:rPr>
          <w:rFonts w:ascii="Times New Roman" w:eastAsia="Times New Roman" w:hAnsi="Times New Roman" w:cs="Times New Roman"/>
          <w:sz w:val="24"/>
          <w:szCs w:val="24"/>
        </w:rPr>
        <w:t xml:space="preserve">two types of </w:t>
      </w:r>
      <w:r w:rsidR="00D718D8">
        <w:rPr>
          <w:rFonts w:ascii="Times New Roman" w:eastAsia="Times New Roman" w:hAnsi="Times New Roman" w:cs="Times New Roman"/>
          <w:sz w:val="24"/>
          <w:szCs w:val="24"/>
        </w:rPr>
        <w:t>energy</w:t>
      </w:r>
      <w:r w:rsidR="00A975D0">
        <w:rPr>
          <w:rFonts w:ascii="Times New Roman" w:eastAsia="Times New Roman" w:hAnsi="Times New Roman" w:cs="Times New Roman"/>
          <w:sz w:val="24"/>
          <w:szCs w:val="24"/>
        </w:rPr>
        <w:t>-</w:t>
      </w:r>
      <w:r w:rsidR="00D718D8">
        <w:rPr>
          <w:rFonts w:ascii="Times New Roman" w:eastAsia="Times New Roman" w:hAnsi="Times New Roman" w:cs="Times New Roman"/>
          <w:sz w:val="24"/>
          <w:szCs w:val="24"/>
        </w:rPr>
        <w:t>saving</w:t>
      </w:r>
      <w:r w:rsidR="00B6695A">
        <w:rPr>
          <w:rFonts w:ascii="Times New Roman" w:eastAsia="Times New Roman" w:hAnsi="Times New Roman" w:cs="Times New Roman"/>
          <w:sz w:val="24"/>
          <w:szCs w:val="24"/>
        </w:rPr>
        <w:t xml:space="preserve"> (mud)</w:t>
      </w:r>
      <w:r w:rsidR="00D718D8">
        <w:rPr>
          <w:rFonts w:ascii="Times New Roman" w:eastAsia="Times New Roman" w:hAnsi="Times New Roman" w:cs="Times New Roman"/>
          <w:sz w:val="24"/>
          <w:szCs w:val="24"/>
        </w:rPr>
        <w:t xml:space="preserve"> stoves, </w:t>
      </w:r>
      <w:r w:rsidR="006D7DC1">
        <w:rPr>
          <w:rFonts w:ascii="Times New Roman" w:eastAsia="Times New Roman" w:hAnsi="Times New Roman" w:cs="Times New Roman"/>
          <w:sz w:val="24"/>
          <w:szCs w:val="24"/>
        </w:rPr>
        <w:t>and</w:t>
      </w:r>
      <w:r w:rsidR="00D718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vocational and agronomic skills</w:t>
      </w:r>
      <w:r w:rsidR="00203335">
        <w:rPr>
          <w:rFonts w:ascii="Times New Roman" w:eastAsia="Times New Roman" w:hAnsi="Times New Roman" w:cs="Times New Roman"/>
          <w:sz w:val="24"/>
          <w:szCs w:val="24"/>
        </w:rPr>
        <w:t xml:space="preserve"> at the Center</w:t>
      </w:r>
      <w:r w:rsidR="00DF08D0">
        <w:rPr>
          <w:rFonts w:ascii="Times New Roman" w:eastAsia="Times New Roman" w:hAnsi="Times New Roman" w:cs="Times New Roman"/>
          <w:sz w:val="24"/>
          <w:szCs w:val="24"/>
        </w:rPr>
        <w:t xml:space="preserve">. </w:t>
      </w:r>
      <w:r w:rsidR="00506A15">
        <w:rPr>
          <w:rFonts w:ascii="Times New Roman" w:eastAsia="Times New Roman" w:hAnsi="Times New Roman" w:cs="Times New Roman"/>
          <w:sz w:val="24"/>
          <w:szCs w:val="24"/>
        </w:rPr>
        <w:t xml:space="preserve">Due to COVID-19, only 20 </w:t>
      </w:r>
      <w:r w:rsidR="005D7CE1">
        <w:rPr>
          <w:rFonts w:ascii="Times New Roman" w:eastAsia="Times New Roman" w:hAnsi="Times New Roman" w:cs="Times New Roman"/>
          <w:sz w:val="24"/>
          <w:szCs w:val="24"/>
        </w:rPr>
        <w:t>persons</w:t>
      </w:r>
      <w:r w:rsidR="00506A15">
        <w:rPr>
          <w:rFonts w:ascii="Times New Roman" w:eastAsia="Times New Roman" w:hAnsi="Times New Roman" w:cs="Times New Roman"/>
          <w:sz w:val="24"/>
          <w:szCs w:val="24"/>
        </w:rPr>
        <w:t xml:space="preserve"> at a time could be trained. Still, MHA succeeded to train all beneficiaries as planned. </w:t>
      </w:r>
      <w:r w:rsidR="00205844">
        <w:rPr>
          <w:rFonts w:ascii="Times New Roman" w:eastAsia="Times New Roman" w:hAnsi="Times New Roman" w:cs="Times New Roman"/>
          <w:sz w:val="24"/>
          <w:szCs w:val="24"/>
        </w:rPr>
        <w:t>These b</w:t>
      </w:r>
      <w:r w:rsidR="00506A15">
        <w:rPr>
          <w:rFonts w:ascii="Times New Roman" w:eastAsia="Times New Roman" w:hAnsi="Times New Roman" w:cs="Times New Roman"/>
          <w:sz w:val="24"/>
          <w:szCs w:val="24"/>
        </w:rPr>
        <w:t>eneficiaries also help to keep the center neat.</w:t>
      </w:r>
    </w:p>
    <w:p w14:paraId="69C52DE5" w14:textId="77777777" w:rsidR="00506A15" w:rsidRDefault="00506A15" w:rsidP="003E4852">
      <w:pPr>
        <w:rPr>
          <w:rFonts w:ascii="Times New Roman" w:eastAsia="Times New Roman" w:hAnsi="Times New Roman" w:cs="Times New Roman"/>
          <w:sz w:val="24"/>
          <w:szCs w:val="24"/>
        </w:rPr>
      </w:pPr>
    </w:p>
    <w:p w14:paraId="4D4C6467" w14:textId="782F9D9A" w:rsidR="003E032E" w:rsidRDefault="00506A15" w:rsidP="005E7F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MHA </w:t>
      </w:r>
      <w:r w:rsidR="0051715E">
        <w:rPr>
          <w:rFonts w:ascii="Times New Roman" w:eastAsia="Times New Roman" w:hAnsi="Times New Roman" w:cs="Times New Roman"/>
          <w:sz w:val="24"/>
          <w:szCs w:val="24"/>
        </w:rPr>
        <w:t>uses the</w:t>
      </w:r>
      <w:r w:rsidR="00DF08D0">
        <w:rPr>
          <w:rFonts w:ascii="Times New Roman" w:eastAsia="Times New Roman" w:hAnsi="Times New Roman" w:cs="Times New Roman"/>
          <w:sz w:val="24"/>
          <w:szCs w:val="24"/>
        </w:rPr>
        <w:t xml:space="preserve"> large demonstration garden for ox-</w:t>
      </w:r>
      <w:r w:rsidR="001D086E">
        <w:rPr>
          <w:rFonts w:ascii="Times New Roman" w:eastAsia="Times New Roman" w:hAnsi="Times New Roman" w:cs="Times New Roman"/>
          <w:sz w:val="24"/>
          <w:szCs w:val="24"/>
        </w:rPr>
        <w:t>plowing</w:t>
      </w:r>
      <w:r w:rsidR="00FE77CE">
        <w:rPr>
          <w:rFonts w:ascii="Times New Roman" w:eastAsia="Times New Roman" w:hAnsi="Times New Roman" w:cs="Times New Roman"/>
          <w:sz w:val="24"/>
          <w:szCs w:val="24"/>
        </w:rPr>
        <w:t xml:space="preserve">, </w:t>
      </w:r>
      <w:r w:rsidR="006D7DC1">
        <w:rPr>
          <w:rFonts w:ascii="Times New Roman" w:eastAsia="Times New Roman" w:hAnsi="Times New Roman" w:cs="Times New Roman"/>
          <w:sz w:val="24"/>
          <w:szCs w:val="24"/>
        </w:rPr>
        <w:t xml:space="preserve">and </w:t>
      </w:r>
      <w:r w:rsidR="00FE77CE">
        <w:rPr>
          <w:rFonts w:ascii="Times New Roman" w:eastAsia="Times New Roman" w:hAnsi="Times New Roman" w:cs="Times New Roman"/>
          <w:sz w:val="24"/>
          <w:szCs w:val="24"/>
        </w:rPr>
        <w:t>producing seeds and seedlings, including</w:t>
      </w:r>
      <w:r w:rsidR="00DD2ACA">
        <w:rPr>
          <w:rFonts w:ascii="Times New Roman" w:eastAsia="Times New Roman" w:hAnsi="Times New Roman" w:cs="Times New Roman"/>
          <w:sz w:val="24"/>
          <w:szCs w:val="24"/>
        </w:rPr>
        <w:t xml:space="preserve"> </w:t>
      </w:r>
      <w:r w:rsidR="006D07B6">
        <w:rPr>
          <w:rFonts w:ascii="Times New Roman" w:eastAsia="Times New Roman" w:hAnsi="Times New Roman" w:cs="Times New Roman"/>
          <w:sz w:val="24"/>
          <w:szCs w:val="24"/>
        </w:rPr>
        <w:t>aloe vera, neem, and moringa</w:t>
      </w:r>
      <w:r w:rsidR="006D7DC1">
        <w:rPr>
          <w:rFonts w:ascii="Times New Roman" w:eastAsia="Times New Roman" w:hAnsi="Times New Roman" w:cs="Times New Roman"/>
          <w:sz w:val="24"/>
          <w:szCs w:val="24"/>
        </w:rPr>
        <w:t xml:space="preserve"> </w:t>
      </w:r>
      <w:r w:rsidR="00DF08D0">
        <w:rPr>
          <w:rFonts w:ascii="Times New Roman" w:eastAsia="Times New Roman" w:hAnsi="Times New Roman" w:cs="Times New Roman"/>
          <w:sz w:val="24"/>
          <w:szCs w:val="24"/>
        </w:rPr>
        <w:t>for medical soap production</w:t>
      </w:r>
      <w:r w:rsidR="004A5DB1">
        <w:rPr>
          <w:rFonts w:ascii="Times New Roman" w:eastAsia="Times New Roman" w:hAnsi="Times New Roman" w:cs="Times New Roman"/>
          <w:sz w:val="24"/>
          <w:szCs w:val="24"/>
        </w:rPr>
        <w:t xml:space="preserve"> at home</w:t>
      </w:r>
      <w:r w:rsidR="00DF08D0">
        <w:rPr>
          <w:rFonts w:ascii="Times New Roman" w:eastAsia="Times New Roman" w:hAnsi="Times New Roman" w:cs="Times New Roman"/>
          <w:sz w:val="24"/>
          <w:szCs w:val="24"/>
        </w:rPr>
        <w:t xml:space="preserve">. </w:t>
      </w:r>
      <w:r w:rsidR="00AB5486">
        <w:rPr>
          <w:rFonts w:ascii="Times New Roman" w:eastAsia="Times New Roman" w:hAnsi="Times New Roman" w:cs="Times New Roman"/>
          <w:sz w:val="24"/>
          <w:szCs w:val="24"/>
        </w:rPr>
        <w:t xml:space="preserve">The participants </w:t>
      </w:r>
      <w:r w:rsidR="003E032E">
        <w:rPr>
          <w:rFonts w:ascii="Times New Roman" w:eastAsia="Times New Roman" w:hAnsi="Times New Roman" w:cs="Times New Roman"/>
          <w:sz w:val="24"/>
          <w:szCs w:val="24"/>
        </w:rPr>
        <w:t xml:space="preserve">learn </w:t>
      </w:r>
      <w:r w:rsidR="00AB5486">
        <w:rPr>
          <w:rFonts w:ascii="Times New Roman" w:eastAsia="Times New Roman" w:hAnsi="Times New Roman" w:cs="Times New Roman"/>
          <w:sz w:val="24"/>
          <w:szCs w:val="24"/>
        </w:rPr>
        <w:t xml:space="preserve">in groups </w:t>
      </w:r>
      <w:r w:rsidR="003E032E">
        <w:rPr>
          <w:rFonts w:ascii="Times New Roman" w:eastAsia="Times New Roman" w:hAnsi="Times New Roman" w:cs="Times New Roman"/>
          <w:sz w:val="24"/>
          <w:szCs w:val="24"/>
        </w:rPr>
        <w:t>the agricultural techniques for</w:t>
      </w:r>
      <w:r w:rsidR="00AB5486">
        <w:rPr>
          <w:rFonts w:ascii="Times New Roman" w:eastAsia="Times New Roman" w:hAnsi="Times New Roman" w:cs="Times New Roman"/>
          <w:sz w:val="24"/>
          <w:szCs w:val="24"/>
        </w:rPr>
        <w:t xml:space="preserve"> </w:t>
      </w:r>
      <w:r w:rsidR="003E032E">
        <w:rPr>
          <w:rFonts w:ascii="Times New Roman" w:eastAsia="Times New Roman" w:hAnsi="Times New Roman" w:cs="Times New Roman"/>
          <w:sz w:val="24"/>
          <w:szCs w:val="24"/>
        </w:rPr>
        <w:t xml:space="preserve">working </w:t>
      </w:r>
      <w:r w:rsidR="00AB5486">
        <w:rPr>
          <w:rFonts w:ascii="Times New Roman" w:eastAsia="Times New Roman" w:hAnsi="Times New Roman" w:cs="Times New Roman"/>
          <w:sz w:val="24"/>
          <w:szCs w:val="24"/>
        </w:rPr>
        <w:t xml:space="preserve">in the demonstration garden. In line with the Phineo project, some of the food produced is for the vulnerable people. </w:t>
      </w:r>
      <w:r w:rsidR="003E032E">
        <w:rPr>
          <w:rFonts w:ascii="Times New Roman" w:eastAsia="Times New Roman" w:hAnsi="Times New Roman" w:cs="Times New Roman"/>
          <w:sz w:val="24"/>
          <w:szCs w:val="24"/>
        </w:rPr>
        <w:t xml:space="preserve">The rest are kept as seeds for the next year in the Mary Help </w:t>
      </w:r>
      <w:r w:rsidR="00113281">
        <w:rPr>
          <w:rFonts w:ascii="Times New Roman" w:eastAsia="Times New Roman" w:hAnsi="Times New Roman" w:cs="Times New Roman"/>
          <w:sz w:val="24"/>
          <w:szCs w:val="24"/>
        </w:rPr>
        <w:t xml:space="preserve">seed </w:t>
      </w:r>
      <w:r w:rsidR="003E032E">
        <w:rPr>
          <w:rFonts w:ascii="Times New Roman" w:eastAsia="Times New Roman" w:hAnsi="Times New Roman" w:cs="Times New Roman"/>
          <w:sz w:val="24"/>
          <w:szCs w:val="24"/>
        </w:rPr>
        <w:t>storage.</w:t>
      </w:r>
    </w:p>
    <w:p w14:paraId="660BE43B" w14:textId="77777777" w:rsidR="003E032E" w:rsidRDefault="003E032E" w:rsidP="005E7FBD">
      <w:pPr>
        <w:rPr>
          <w:rFonts w:ascii="Times New Roman" w:eastAsia="Times New Roman" w:hAnsi="Times New Roman" w:cs="Times New Roman"/>
          <w:sz w:val="24"/>
          <w:szCs w:val="24"/>
        </w:rPr>
      </w:pPr>
    </w:p>
    <w:p w14:paraId="642F9B5D" w14:textId="32619E8A" w:rsidR="00C27242" w:rsidRDefault="005E7FBD" w:rsidP="005E7FB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Currently, soap making training is in progress. </w:t>
      </w:r>
      <w:r w:rsidR="00C27242">
        <w:rPr>
          <w:rFonts w:ascii="Times New Roman" w:eastAsia="Times New Roman" w:hAnsi="Times New Roman" w:cs="Times New Roman"/>
          <w:sz w:val="24"/>
          <w:szCs w:val="24"/>
        </w:rPr>
        <w:t>G</w:t>
      </w:r>
      <w:r w:rsidR="000A089C">
        <w:rPr>
          <w:rFonts w:ascii="Times New Roman" w:eastAsia="Times New Roman" w:hAnsi="Times New Roman" w:cs="Times New Roman"/>
          <w:sz w:val="24"/>
          <w:szCs w:val="24"/>
        </w:rPr>
        <w:t xml:space="preserve">raduates </w:t>
      </w:r>
      <w:r w:rsidR="00B95116">
        <w:rPr>
          <w:rFonts w:ascii="Times New Roman" w:eastAsia="Times New Roman" w:hAnsi="Times New Roman" w:cs="Times New Roman"/>
          <w:sz w:val="24"/>
          <w:szCs w:val="24"/>
        </w:rPr>
        <w:t xml:space="preserve">(210 women) </w:t>
      </w:r>
      <w:r w:rsidR="00502462">
        <w:rPr>
          <w:rFonts w:ascii="Times New Roman" w:eastAsia="Times New Roman" w:hAnsi="Times New Roman" w:cs="Times New Roman"/>
          <w:sz w:val="24"/>
          <w:szCs w:val="24"/>
        </w:rPr>
        <w:t xml:space="preserve">will be able to </w:t>
      </w:r>
      <w:r w:rsidR="000A089C">
        <w:rPr>
          <w:rFonts w:ascii="Times New Roman" w:eastAsia="Times New Roman" w:hAnsi="Times New Roman" w:cs="Times New Roman"/>
          <w:sz w:val="24"/>
          <w:szCs w:val="24"/>
        </w:rPr>
        <w:t xml:space="preserve">sell </w:t>
      </w:r>
      <w:r w:rsidR="00502462">
        <w:rPr>
          <w:rFonts w:ascii="Times New Roman" w:eastAsia="Times New Roman" w:hAnsi="Times New Roman" w:cs="Times New Roman"/>
          <w:sz w:val="24"/>
          <w:szCs w:val="24"/>
        </w:rPr>
        <w:t xml:space="preserve">soap to the local community. </w:t>
      </w:r>
      <w:r w:rsidR="00314BAF">
        <w:rPr>
          <w:rFonts w:ascii="Times New Roman" w:eastAsia="Times New Roman" w:hAnsi="Times New Roman" w:cs="Times New Roman"/>
          <w:sz w:val="24"/>
          <w:szCs w:val="24"/>
        </w:rPr>
        <w:t>B</w:t>
      </w:r>
      <w:r w:rsidR="0075654E">
        <w:rPr>
          <w:rFonts w:ascii="Times New Roman" w:eastAsia="Times New Roman" w:hAnsi="Times New Roman" w:cs="Times New Roman"/>
          <w:sz w:val="24"/>
          <w:szCs w:val="24"/>
        </w:rPr>
        <w:t xml:space="preserve">eneficiaries expressed </w:t>
      </w:r>
      <w:r w:rsidR="00314BAF">
        <w:rPr>
          <w:rFonts w:ascii="Times New Roman" w:eastAsia="Times New Roman" w:hAnsi="Times New Roman" w:cs="Times New Roman"/>
          <w:sz w:val="24"/>
          <w:szCs w:val="24"/>
        </w:rPr>
        <w:t>t</w:t>
      </w:r>
      <w:r w:rsidR="0075654E">
        <w:rPr>
          <w:rFonts w:ascii="Times New Roman" w:eastAsia="Times New Roman" w:hAnsi="Times New Roman" w:cs="Times New Roman"/>
          <w:sz w:val="24"/>
          <w:szCs w:val="24"/>
        </w:rPr>
        <w:t>he</w:t>
      </w:r>
      <w:r w:rsidR="00314BAF">
        <w:rPr>
          <w:rFonts w:ascii="Times New Roman" w:eastAsia="Times New Roman" w:hAnsi="Times New Roman" w:cs="Times New Roman"/>
          <w:sz w:val="24"/>
          <w:szCs w:val="24"/>
        </w:rPr>
        <w:t>i</w:t>
      </w:r>
      <w:r w:rsidR="0075654E">
        <w:rPr>
          <w:rFonts w:ascii="Times New Roman" w:eastAsia="Times New Roman" w:hAnsi="Times New Roman" w:cs="Times New Roman"/>
          <w:sz w:val="24"/>
          <w:szCs w:val="24"/>
        </w:rPr>
        <w:t xml:space="preserve">r excitement </w:t>
      </w:r>
      <w:r w:rsidR="003D2FEF">
        <w:rPr>
          <w:rFonts w:ascii="Times New Roman" w:eastAsia="Times New Roman" w:hAnsi="Times New Roman" w:cs="Times New Roman"/>
          <w:sz w:val="24"/>
          <w:szCs w:val="24"/>
        </w:rPr>
        <w:t xml:space="preserve">about </w:t>
      </w:r>
      <w:r w:rsidR="0075654E">
        <w:rPr>
          <w:rFonts w:ascii="Times New Roman" w:eastAsia="Times New Roman" w:hAnsi="Times New Roman" w:cs="Times New Roman"/>
          <w:sz w:val="24"/>
          <w:szCs w:val="24"/>
        </w:rPr>
        <w:t>supplement</w:t>
      </w:r>
      <w:r w:rsidR="003D2FEF">
        <w:rPr>
          <w:rFonts w:ascii="Times New Roman" w:eastAsia="Times New Roman" w:hAnsi="Times New Roman" w:cs="Times New Roman"/>
          <w:sz w:val="24"/>
          <w:szCs w:val="24"/>
        </w:rPr>
        <w:t xml:space="preserve">ing </w:t>
      </w:r>
      <w:r w:rsidR="00314BAF">
        <w:rPr>
          <w:rFonts w:ascii="Times New Roman" w:eastAsia="Times New Roman" w:hAnsi="Times New Roman" w:cs="Times New Roman"/>
          <w:sz w:val="24"/>
          <w:szCs w:val="24"/>
        </w:rPr>
        <w:t>t</w:t>
      </w:r>
      <w:r w:rsidR="003D2FEF">
        <w:rPr>
          <w:rFonts w:ascii="Times New Roman" w:eastAsia="Times New Roman" w:hAnsi="Times New Roman" w:cs="Times New Roman"/>
          <w:sz w:val="24"/>
          <w:szCs w:val="24"/>
        </w:rPr>
        <w:t>he</w:t>
      </w:r>
      <w:r w:rsidR="00314BAF">
        <w:rPr>
          <w:rFonts w:ascii="Times New Roman" w:eastAsia="Times New Roman" w:hAnsi="Times New Roman" w:cs="Times New Roman"/>
          <w:sz w:val="24"/>
          <w:szCs w:val="24"/>
        </w:rPr>
        <w:t>i</w:t>
      </w:r>
      <w:r w:rsidR="003D2FEF">
        <w:rPr>
          <w:rFonts w:ascii="Times New Roman" w:eastAsia="Times New Roman" w:hAnsi="Times New Roman" w:cs="Times New Roman"/>
          <w:sz w:val="24"/>
          <w:szCs w:val="24"/>
        </w:rPr>
        <w:t>r</w:t>
      </w:r>
      <w:r w:rsidR="0075654E">
        <w:rPr>
          <w:rFonts w:ascii="Times New Roman" w:eastAsia="Times New Roman" w:hAnsi="Times New Roman" w:cs="Times New Roman"/>
          <w:sz w:val="24"/>
          <w:szCs w:val="24"/>
        </w:rPr>
        <w:t xml:space="preserve"> income </w:t>
      </w:r>
      <w:r w:rsidR="002E050D">
        <w:rPr>
          <w:rFonts w:ascii="Times New Roman" w:eastAsia="Times New Roman" w:hAnsi="Times New Roman" w:cs="Times New Roman"/>
          <w:sz w:val="24"/>
          <w:szCs w:val="24"/>
        </w:rPr>
        <w:t>with</w:t>
      </w:r>
      <w:r w:rsidR="003D2FEF">
        <w:rPr>
          <w:rFonts w:ascii="Times New Roman" w:eastAsia="Times New Roman" w:hAnsi="Times New Roman" w:cs="Times New Roman"/>
          <w:sz w:val="24"/>
          <w:szCs w:val="24"/>
        </w:rPr>
        <w:t xml:space="preserve"> selling</w:t>
      </w:r>
      <w:r w:rsidR="0075654E">
        <w:rPr>
          <w:rFonts w:ascii="Times New Roman" w:eastAsia="Times New Roman" w:hAnsi="Times New Roman" w:cs="Times New Roman"/>
          <w:sz w:val="24"/>
          <w:szCs w:val="24"/>
        </w:rPr>
        <w:t xml:space="preserve"> soap. </w:t>
      </w:r>
      <w:r w:rsidR="00502462">
        <w:rPr>
          <w:rFonts w:ascii="Times New Roman" w:eastAsia="Times New Roman" w:hAnsi="Times New Roman" w:cs="Times New Roman"/>
          <w:sz w:val="24"/>
          <w:szCs w:val="24"/>
        </w:rPr>
        <w:t xml:space="preserve">Proceeds of the </w:t>
      </w:r>
      <w:r w:rsidR="00CB7A12">
        <w:rPr>
          <w:rFonts w:ascii="Times New Roman" w:eastAsia="Times New Roman" w:hAnsi="Times New Roman" w:cs="Times New Roman"/>
          <w:sz w:val="24"/>
          <w:szCs w:val="24"/>
        </w:rPr>
        <w:t>sales will</w:t>
      </w:r>
      <w:r w:rsidR="00502462">
        <w:rPr>
          <w:rFonts w:ascii="Times New Roman" w:eastAsia="Times New Roman" w:hAnsi="Times New Roman" w:cs="Times New Roman"/>
          <w:sz w:val="24"/>
          <w:szCs w:val="24"/>
        </w:rPr>
        <w:t xml:space="preserve"> be divided</w:t>
      </w:r>
      <w:r w:rsidR="00CB7A12">
        <w:rPr>
          <w:rFonts w:ascii="Times New Roman" w:eastAsia="Times New Roman" w:hAnsi="Times New Roman" w:cs="Times New Roman"/>
          <w:sz w:val="24"/>
          <w:szCs w:val="24"/>
        </w:rPr>
        <w:t xml:space="preserve"> among the women in their respective groups</w:t>
      </w:r>
      <w:r w:rsidR="000A089C">
        <w:rPr>
          <w:rFonts w:ascii="Times New Roman" w:eastAsia="Times New Roman" w:hAnsi="Times New Roman" w:cs="Times New Roman"/>
          <w:sz w:val="24"/>
          <w:szCs w:val="24"/>
        </w:rPr>
        <w:t>: one</w:t>
      </w:r>
      <w:r w:rsidR="00502462">
        <w:rPr>
          <w:rFonts w:ascii="Times New Roman" w:eastAsia="Times New Roman" w:hAnsi="Times New Roman" w:cs="Times New Roman"/>
          <w:sz w:val="24"/>
          <w:szCs w:val="24"/>
        </w:rPr>
        <w:t xml:space="preserve"> half will be </w:t>
      </w:r>
      <w:r w:rsidR="001D086E">
        <w:rPr>
          <w:rFonts w:ascii="Times New Roman" w:eastAsia="Times New Roman" w:hAnsi="Times New Roman" w:cs="Times New Roman"/>
          <w:sz w:val="24"/>
          <w:szCs w:val="24"/>
        </w:rPr>
        <w:t>plow</w:t>
      </w:r>
      <w:r w:rsidR="00502462">
        <w:rPr>
          <w:rFonts w:ascii="Times New Roman" w:eastAsia="Times New Roman" w:hAnsi="Times New Roman" w:cs="Times New Roman"/>
          <w:sz w:val="24"/>
          <w:szCs w:val="24"/>
        </w:rPr>
        <w:t xml:space="preserve">ed back </w:t>
      </w:r>
      <w:r w:rsidR="000A089C">
        <w:rPr>
          <w:rFonts w:ascii="Times New Roman" w:eastAsia="Times New Roman" w:hAnsi="Times New Roman" w:cs="Times New Roman"/>
          <w:sz w:val="24"/>
          <w:szCs w:val="24"/>
        </w:rPr>
        <w:t>in</w:t>
      </w:r>
      <w:r w:rsidR="00502462">
        <w:rPr>
          <w:rFonts w:ascii="Times New Roman" w:eastAsia="Times New Roman" w:hAnsi="Times New Roman" w:cs="Times New Roman"/>
          <w:sz w:val="24"/>
          <w:szCs w:val="24"/>
        </w:rPr>
        <w:t xml:space="preserve">to the project to support buying of raw </w:t>
      </w:r>
      <w:r w:rsidR="000A089C">
        <w:rPr>
          <w:rFonts w:ascii="Times New Roman" w:eastAsia="Times New Roman" w:hAnsi="Times New Roman" w:cs="Times New Roman"/>
          <w:sz w:val="24"/>
          <w:szCs w:val="24"/>
        </w:rPr>
        <w:t>materials,</w:t>
      </w:r>
      <w:r w:rsidR="00502462">
        <w:rPr>
          <w:rFonts w:ascii="Times New Roman" w:eastAsia="Times New Roman" w:hAnsi="Times New Roman" w:cs="Times New Roman"/>
          <w:sz w:val="24"/>
          <w:szCs w:val="24"/>
        </w:rPr>
        <w:t xml:space="preserve"> </w:t>
      </w:r>
      <w:r w:rsidR="000A089C">
        <w:rPr>
          <w:rFonts w:ascii="Times New Roman" w:eastAsia="Times New Roman" w:hAnsi="Times New Roman" w:cs="Times New Roman"/>
          <w:sz w:val="24"/>
          <w:szCs w:val="24"/>
        </w:rPr>
        <w:t>and the other half</w:t>
      </w:r>
      <w:r w:rsidR="00502462">
        <w:rPr>
          <w:rFonts w:ascii="Times New Roman" w:eastAsia="Times New Roman" w:hAnsi="Times New Roman" w:cs="Times New Roman"/>
          <w:sz w:val="24"/>
          <w:szCs w:val="24"/>
        </w:rPr>
        <w:t xml:space="preserve"> will be shared among the beneficiaries. </w:t>
      </w:r>
      <w:r w:rsidR="0075654E">
        <w:rPr>
          <w:rFonts w:ascii="Times New Roman" w:eastAsia="Times New Roman" w:hAnsi="Times New Roman" w:cs="Times New Roman"/>
          <w:sz w:val="24"/>
          <w:szCs w:val="24"/>
        </w:rPr>
        <w:t xml:space="preserve">Similarly, some participants </w:t>
      </w:r>
      <w:r w:rsidR="00B95116">
        <w:rPr>
          <w:rFonts w:ascii="Times New Roman" w:eastAsia="Times New Roman" w:hAnsi="Times New Roman" w:cs="Times New Roman"/>
          <w:sz w:val="24"/>
          <w:szCs w:val="24"/>
        </w:rPr>
        <w:t xml:space="preserve">(10 of 210 men) </w:t>
      </w:r>
      <w:r w:rsidR="0075654E">
        <w:rPr>
          <w:rFonts w:ascii="Times New Roman" w:eastAsia="Times New Roman" w:hAnsi="Times New Roman" w:cs="Times New Roman"/>
          <w:sz w:val="24"/>
          <w:szCs w:val="24"/>
        </w:rPr>
        <w:t xml:space="preserve">now earn additional money with making energy-saving stoves for others. </w:t>
      </w:r>
    </w:p>
    <w:p w14:paraId="6B73F1A0" w14:textId="77777777" w:rsidR="00C27242" w:rsidRDefault="00C27242" w:rsidP="005E7FBD">
      <w:pPr>
        <w:rPr>
          <w:rFonts w:ascii="Times New Roman" w:eastAsia="Times New Roman" w:hAnsi="Times New Roman" w:cs="Times New Roman"/>
          <w:sz w:val="24"/>
          <w:szCs w:val="24"/>
        </w:rPr>
      </w:pPr>
    </w:p>
    <w:p w14:paraId="72A397CB" w14:textId="4B882541" w:rsidR="005E7FBD" w:rsidRDefault="002E050D" w:rsidP="005E7FBD">
      <w:pPr>
        <w:rPr>
          <w:rFonts w:ascii="Times New Roman" w:eastAsia="Times New Roman" w:hAnsi="Times New Roman" w:cs="Times New Roman"/>
          <w:sz w:val="24"/>
          <w:szCs w:val="24"/>
        </w:rPr>
      </w:pPr>
      <w:r>
        <w:rPr>
          <w:rFonts w:ascii="Times New Roman" w:eastAsia="Times New Roman" w:hAnsi="Times New Roman" w:cs="Times New Roman"/>
          <w:sz w:val="24"/>
          <w:szCs w:val="24"/>
        </w:rPr>
        <w:t>MHA is now also introducing bread, biscuit and noodle making</w:t>
      </w:r>
      <w:r w:rsidR="001C72C3">
        <w:rPr>
          <w:rStyle w:val="Funotenzeichen"/>
          <w:rFonts w:ascii="Times New Roman" w:eastAsia="Times New Roman" w:hAnsi="Times New Roman" w:cs="Times New Roman"/>
          <w:sz w:val="24"/>
          <w:szCs w:val="24"/>
        </w:rPr>
        <w:footnoteReference w:id="38"/>
      </w:r>
      <w:r>
        <w:rPr>
          <w:rFonts w:ascii="Times New Roman" w:eastAsia="Times New Roman" w:hAnsi="Times New Roman" w:cs="Times New Roman"/>
          <w:sz w:val="24"/>
          <w:szCs w:val="24"/>
        </w:rPr>
        <w:t>, as well as needle work, tailoring, embroidery and craft work</w:t>
      </w:r>
      <w:r w:rsidR="006D311C">
        <w:rPr>
          <w:rFonts w:ascii="Times New Roman" w:eastAsia="Times New Roman" w:hAnsi="Times New Roman" w:cs="Times New Roman"/>
          <w:sz w:val="24"/>
          <w:szCs w:val="24"/>
        </w:rPr>
        <w:t xml:space="preserve"> for women</w:t>
      </w:r>
      <w:r>
        <w:rPr>
          <w:rFonts w:ascii="Times New Roman" w:eastAsia="Times New Roman" w:hAnsi="Times New Roman" w:cs="Times New Roman"/>
          <w:sz w:val="24"/>
          <w:szCs w:val="24"/>
        </w:rPr>
        <w:t>. It</w:t>
      </w:r>
      <w:r w:rsidR="00A975D0">
        <w:rPr>
          <w:rFonts w:ascii="Times New Roman" w:eastAsia="Times New Roman" w:hAnsi="Times New Roman" w:cs="Times New Roman"/>
          <w:sz w:val="24"/>
          <w:szCs w:val="24"/>
        </w:rPr>
        <w:t xml:space="preserve"> </w:t>
      </w:r>
      <w:r w:rsidR="00113281">
        <w:rPr>
          <w:rFonts w:ascii="Times New Roman" w:eastAsia="Times New Roman" w:hAnsi="Times New Roman" w:cs="Times New Roman"/>
          <w:sz w:val="24"/>
          <w:szCs w:val="24"/>
        </w:rPr>
        <w:t xml:space="preserve">will </w:t>
      </w:r>
      <w:r w:rsidR="00D718D8">
        <w:rPr>
          <w:rFonts w:ascii="Times New Roman" w:eastAsia="Times New Roman" w:hAnsi="Times New Roman" w:cs="Times New Roman"/>
          <w:sz w:val="24"/>
          <w:szCs w:val="24"/>
        </w:rPr>
        <w:t xml:space="preserve">also start a </w:t>
      </w:r>
      <w:r w:rsidR="00921BC6">
        <w:rPr>
          <w:rFonts w:ascii="Times New Roman" w:eastAsia="Times New Roman" w:hAnsi="Times New Roman" w:cs="Times New Roman"/>
          <w:sz w:val="24"/>
          <w:szCs w:val="24"/>
        </w:rPr>
        <w:t>rabbit-</w:t>
      </w:r>
      <w:r w:rsidR="00CF3A1E">
        <w:rPr>
          <w:rFonts w:ascii="Times New Roman" w:eastAsia="Times New Roman" w:hAnsi="Times New Roman" w:cs="Times New Roman"/>
          <w:sz w:val="24"/>
          <w:szCs w:val="24"/>
        </w:rPr>
        <w:t xml:space="preserve"> and chicken-</w:t>
      </w:r>
      <w:r w:rsidR="00921BC6">
        <w:rPr>
          <w:rFonts w:ascii="Times New Roman" w:eastAsia="Times New Roman" w:hAnsi="Times New Roman" w:cs="Times New Roman"/>
          <w:sz w:val="24"/>
          <w:szCs w:val="24"/>
        </w:rPr>
        <w:t>breeding</w:t>
      </w:r>
      <w:r w:rsidR="00D718D8">
        <w:rPr>
          <w:rFonts w:ascii="Times New Roman" w:eastAsia="Times New Roman" w:hAnsi="Times New Roman" w:cs="Times New Roman"/>
          <w:sz w:val="24"/>
          <w:szCs w:val="24"/>
        </w:rPr>
        <w:t xml:space="preserve"> program </w:t>
      </w:r>
      <w:r w:rsidR="00A975D0">
        <w:rPr>
          <w:rFonts w:ascii="Times New Roman" w:eastAsia="Times New Roman" w:hAnsi="Times New Roman" w:cs="Times New Roman"/>
          <w:sz w:val="24"/>
          <w:szCs w:val="24"/>
        </w:rPr>
        <w:t xml:space="preserve">at the Rural Development Center </w:t>
      </w:r>
      <w:r w:rsidR="00D718D8">
        <w:rPr>
          <w:rFonts w:ascii="Times New Roman" w:eastAsia="Times New Roman" w:hAnsi="Times New Roman" w:cs="Times New Roman"/>
          <w:sz w:val="24"/>
          <w:szCs w:val="24"/>
        </w:rPr>
        <w:t xml:space="preserve">(but will not work with guinea pigs, </w:t>
      </w:r>
      <w:r w:rsidR="00A256FD">
        <w:rPr>
          <w:rFonts w:ascii="Times New Roman" w:eastAsia="Times New Roman" w:hAnsi="Times New Roman" w:cs="Times New Roman"/>
          <w:sz w:val="24"/>
          <w:szCs w:val="24"/>
        </w:rPr>
        <w:t>which</w:t>
      </w:r>
      <w:r w:rsidR="00D718D8">
        <w:rPr>
          <w:rFonts w:ascii="Times New Roman" w:eastAsia="Times New Roman" w:hAnsi="Times New Roman" w:cs="Times New Roman"/>
          <w:sz w:val="24"/>
          <w:szCs w:val="24"/>
        </w:rPr>
        <w:t xml:space="preserve"> are not accepted by the local population</w:t>
      </w:r>
      <w:r w:rsidR="00A256FD">
        <w:rPr>
          <w:rFonts w:ascii="Times New Roman" w:eastAsia="Times New Roman" w:hAnsi="Times New Roman" w:cs="Times New Roman"/>
          <w:sz w:val="24"/>
          <w:szCs w:val="24"/>
        </w:rPr>
        <w:t xml:space="preserve"> because they look a bit like rats)</w:t>
      </w:r>
      <w:r w:rsidR="00D718D8">
        <w:rPr>
          <w:rFonts w:ascii="Times New Roman" w:eastAsia="Times New Roman" w:hAnsi="Times New Roman" w:cs="Times New Roman"/>
          <w:sz w:val="24"/>
          <w:szCs w:val="24"/>
        </w:rPr>
        <w:t>.</w:t>
      </w:r>
      <w:r w:rsidR="00C414A7">
        <w:rPr>
          <w:rFonts w:ascii="Times New Roman" w:eastAsia="Times New Roman" w:hAnsi="Times New Roman" w:cs="Times New Roman"/>
          <w:sz w:val="24"/>
          <w:szCs w:val="24"/>
        </w:rPr>
        <w:t xml:space="preserve"> It </w:t>
      </w:r>
      <w:r w:rsidR="00113281">
        <w:rPr>
          <w:rFonts w:ascii="Times New Roman" w:eastAsia="Times New Roman" w:hAnsi="Times New Roman" w:cs="Times New Roman"/>
          <w:sz w:val="24"/>
          <w:szCs w:val="24"/>
        </w:rPr>
        <w:t>already</w:t>
      </w:r>
      <w:r w:rsidR="00C414A7">
        <w:rPr>
          <w:rFonts w:ascii="Times New Roman" w:eastAsia="Times New Roman" w:hAnsi="Times New Roman" w:cs="Times New Roman"/>
          <w:sz w:val="24"/>
          <w:szCs w:val="24"/>
        </w:rPr>
        <w:t xml:space="preserve"> </w:t>
      </w:r>
      <w:r w:rsidR="00113281">
        <w:rPr>
          <w:rFonts w:ascii="Times New Roman" w:eastAsia="Times New Roman" w:hAnsi="Times New Roman" w:cs="Times New Roman"/>
          <w:sz w:val="24"/>
          <w:szCs w:val="24"/>
        </w:rPr>
        <w:t xml:space="preserve">operates </w:t>
      </w:r>
      <w:r w:rsidR="00C414A7">
        <w:rPr>
          <w:rFonts w:ascii="Times New Roman" w:eastAsia="Times New Roman" w:hAnsi="Times New Roman" w:cs="Times New Roman"/>
          <w:sz w:val="24"/>
          <w:szCs w:val="24"/>
        </w:rPr>
        <w:t xml:space="preserve">a </w:t>
      </w:r>
      <w:r w:rsidR="00113281">
        <w:rPr>
          <w:rFonts w:ascii="Times New Roman" w:eastAsia="Times New Roman" w:hAnsi="Times New Roman" w:cs="Times New Roman"/>
          <w:sz w:val="24"/>
          <w:szCs w:val="24"/>
        </w:rPr>
        <w:t xml:space="preserve">sorghum and groundnut paste </w:t>
      </w:r>
      <w:r w:rsidR="00C414A7">
        <w:rPr>
          <w:rFonts w:ascii="Times New Roman" w:eastAsia="Times New Roman" w:hAnsi="Times New Roman" w:cs="Times New Roman"/>
          <w:sz w:val="24"/>
          <w:szCs w:val="24"/>
        </w:rPr>
        <w:t xml:space="preserve">mill, with which it will </w:t>
      </w:r>
      <w:r>
        <w:rPr>
          <w:rFonts w:ascii="Times New Roman" w:eastAsia="Times New Roman" w:hAnsi="Times New Roman" w:cs="Times New Roman"/>
          <w:sz w:val="24"/>
          <w:szCs w:val="24"/>
        </w:rPr>
        <w:t xml:space="preserve">also </w:t>
      </w:r>
      <w:r w:rsidR="00C414A7">
        <w:rPr>
          <w:rFonts w:ascii="Times New Roman" w:eastAsia="Times New Roman" w:hAnsi="Times New Roman" w:cs="Times New Roman"/>
          <w:sz w:val="24"/>
          <w:szCs w:val="24"/>
        </w:rPr>
        <w:t>earn some income to continue its activities.</w:t>
      </w:r>
      <w:r w:rsidR="005E7FBD">
        <w:rPr>
          <w:rFonts w:ascii="Times New Roman" w:eastAsia="Times New Roman" w:hAnsi="Times New Roman" w:cs="Times New Roman"/>
          <w:sz w:val="24"/>
          <w:szCs w:val="24"/>
        </w:rPr>
        <w:t xml:space="preserve"> </w:t>
      </w:r>
      <w:r w:rsidR="00817537">
        <w:rPr>
          <w:rFonts w:ascii="Times New Roman" w:eastAsia="Times New Roman" w:hAnsi="Times New Roman" w:cs="Times New Roman"/>
          <w:sz w:val="24"/>
          <w:szCs w:val="24"/>
        </w:rPr>
        <w:t>In addition, the demonstration garden</w:t>
      </w:r>
      <w:r w:rsidR="00C27242">
        <w:rPr>
          <w:rFonts w:ascii="Times New Roman" w:eastAsia="Times New Roman" w:hAnsi="Times New Roman" w:cs="Times New Roman"/>
          <w:sz w:val="24"/>
          <w:szCs w:val="24"/>
        </w:rPr>
        <w:t>s</w:t>
      </w:r>
      <w:r w:rsidR="00817537">
        <w:rPr>
          <w:rFonts w:ascii="Times New Roman" w:eastAsia="Times New Roman" w:hAnsi="Times New Roman" w:cs="Times New Roman"/>
          <w:sz w:val="24"/>
          <w:szCs w:val="24"/>
        </w:rPr>
        <w:t xml:space="preserve"> </w:t>
      </w:r>
      <w:r w:rsidR="00C27242">
        <w:rPr>
          <w:rFonts w:ascii="Times New Roman" w:eastAsia="Times New Roman" w:hAnsi="Times New Roman" w:cs="Times New Roman"/>
          <w:sz w:val="24"/>
          <w:szCs w:val="24"/>
        </w:rPr>
        <w:t>are</w:t>
      </w:r>
      <w:r w:rsidR="00817537">
        <w:rPr>
          <w:rFonts w:ascii="Times New Roman" w:eastAsia="Times New Roman" w:hAnsi="Times New Roman" w:cs="Times New Roman"/>
          <w:sz w:val="24"/>
          <w:szCs w:val="24"/>
        </w:rPr>
        <w:t xml:space="preserve"> used to teach about growing vegetables and fruits. </w:t>
      </w:r>
      <w:r w:rsidR="00113281">
        <w:rPr>
          <w:rFonts w:ascii="Times New Roman" w:eastAsia="Times New Roman" w:hAnsi="Times New Roman" w:cs="Times New Roman"/>
          <w:sz w:val="24"/>
          <w:szCs w:val="24"/>
        </w:rPr>
        <w:t>The demonstration garden is important in this respect, because it shows people the benefits of these tree</w:t>
      </w:r>
      <w:r w:rsidR="00F30849">
        <w:rPr>
          <w:rFonts w:ascii="Times New Roman" w:eastAsia="Times New Roman" w:hAnsi="Times New Roman" w:cs="Times New Roman"/>
          <w:sz w:val="24"/>
          <w:szCs w:val="24"/>
        </w:rPr>
        <w:t>s</w:t>
      </w:r>
      <w:r w:rsidR="00113281">
        <w:rPr>
          <w:rFonts w:ascii="Times New Roman" w:eastAsia="Times New Roman" w:hAnsi="Times New Roman" w:cs="Times New Roman"/>
          <w:sz w:val="24"/>
          <w:szCs w:val="24"/>
        </w:rPr>
        <w:t xml:space="preserve">. Otherwise, they would not notice them. Just like tree growing itself, understanding these benefits takes time. </w:t>
      </w:r>
      <w:r w:rsidR="00817537">
        <w:rPr>
          <w:rFonts w:ascii="Times New Roman" w:eastAsia="Times New Roman" w:hAnsi="Times New Roman" w:cs="Times New Roman"/>
          <w:sz w:val="24"/>
          <w:szCs w:val="24"/>
        </w:rPr>
        <w:t>Training participants receive fruit tree seedlings (mango, cashew nut, jackfruit, gista, and guav</w:t>
      </w:r>
      <w:r w:rsidR="005142E4">
        <w:rPr>
          <w:rFonts w:ascii="Times New Roman" w:eastAsia="Times New Roman" w:hAnsi="Times New Roman" w:cs="Times New Roman"/>
          <w:sz w:val="24"/>
          <w:szCs w:val="24"/>
        </w:rPr>
        <w:t>a</w:t>
      </w:r>
      <w:r w:rsidR="00817537">
        <w:rPr>
          <w:rFonts w:ascii="Times New Roman" w:eastAsia="Times New Roman" w:hAnsi="Times New Roman" w:cs="Times New Roman"/>
          <w:sz w:val="24"/>
          <w:szCs w:val="24"/>
        </w:rPr>
        <w:t xml:space="preserve">) to plant close to their home village. </w:t>
      </w:r>
      <w:r w:rsidR="005E7FBD">
        <w:rPr>
          <w:rFonts w:ascii="Times New Roman" w:eastAsia="Times New Roman" w:hAnsi="Times New Roman" w:cs="Times New Roman"/>
          <w:sz w:val="24"/>
          <w:szCs w:val="24"/>
        </w:rPr>
        <w:t>These activities complement the existing education, health, and food security projects. They will also make MHA and the Phineo project outcomes more sustainable.</w:t>
      </w:r>
    </w:p>
    <w:p w14:paraId="69D96C17" w14:textId="17A42AA9" w:rsidR="002002E3" w:rsidRDefault="002002E3" w:rsidP="003E4852">
      <w:pPr>
        <w:rPr>
          <w:rFonts w:ascii="Times New Roman" w:eastAsia="Times New Roman" w:hAnsi="Times New Roman" w:cs="Times New Roman"/>
          <w:sz w:val="24"/>
          <w:szCs w:val="24"/>
        </w:rPr>
      </w:pPr>
    </w:p>
    <w:p w14:paraId="34595C4A" w14:textId="77777777" w:rsidR="001445ED" w:rsidRDefault="001445ED" w:rsidP="001445ED">
      <w:pPr>
        <w:rPr>
          <w:rFonts w:ascii="Times New Roman" w:eastAsia="Times New Roman" w:hAnsi="Times New Roman" w:cs="Times New Roman"/>
          <w:i/>
          <w:sz w:val="24"/>
          <w:szCs w:val="24"/>
        </w:rPr>
      </w:pPr>
      <w:r w:rsidRPr="006C2F6F">
        <w:rPr>
          <w:rFonts w:ascii="Times New Roman" w:eastAsia="Times New Roman" w:hAnsi="Times New Roman" w:cs="Times New Roman"/>
          <w:i/>
          <w:sz w:val="24"/>
          <w:szCs w:val="24"/>
        </w:rPr>
        <w:t>Results</w:t>
      </w:r>
    </w:p>
    <w:p w14:paraId="505F0095" w14:textId="558C5D12" w:rsidR="001445ED" w:rsidRDefault="001445ED" w:rsidP="001445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have now started their own soap production and production of energy-saving stoves</w:t>
      </w:r>
      <w:r w:rsidR="00DA519B">
        <w:rPr>
          <w:rFonts w:ascii="Times New Roman" w:eastAsia="Times New Roman" w:hAnsi="Times New Roman" w:cs="Times New Roman"/>
          <w:sz w:val="24"/>
          <w:szCs w:val="24"/>
        </w:rPr>
        <w:t xml:space="preserve">, and </w:t>
      </w:r>
      <w:r w:rsidR="00205844">
        <w:rPr>
          <w:rFonts w:ascii="Times New Roman" w:eastAsia="Times New Roman" w:hAnsi="Times New Roman" w:cs="Times New Roman"/>
          <w:sz w:val="24"/>
          <w:szCs w:val="24"/>
        </w:rPr>
        <w:t xml:space="preserve">some </w:t>
      </w:r>
      <w:r w:rsidR="00DA519B">
        <w:rPr>
          <w:rFonts w:ascii="Times New Roman" w:eastAsia="Times New Roman" w:hAnsi="Times New Roman" w:cs="Times New Roman"/>
          <w:sz w:val="24"/>
          <w:szCs w:val="24"/>
        </w:rPr>
        <w:t>are earning a small income with it</w:t>
      </w:r>
      <w:r>
        <w:rPr>
          <w:rFonts w:ascii="Times New Roman" w:eastAsia="Times New Roman" w:hAnsi="Times New Roman" w:cs="Times New Roman"/>
          <w:sz w:val="24"/>
          <w:szCs w:val="24"/>
        </w:rPr>
        <w:t>.</w:t>
      </w:r>
      <w:r w:rsidR="00DA519B">
        <w:rPr>
          <w:rFonts w:ascii="Times New Roman" w:eastAsia="Times New Roman" w:hAnsi="Times New Roman" w:cs="Times New Roman"/>
          <w:sz w:val="24"/>
          <w:szCs w:val="24"/>
        </w:rPr>
        <w:t xml:space="preserve"> Over 100 households in the </w:t>
      </w:r>
      <w:r w:rsidR="00EC0814">
        <w:rPr>
          <w:rFonts w:ascii="Times New Roman" w:eastAsia="Times New Roman" w:hAnsi="Times New Roman" w:cs="Times New Roman"/>
          <w:sz w:val="24"/>
          <w:szCs w:val="24"/>
        </w:rPr>
        <w:t>nine</w:t>
      </w:r>
      <w:r w:rsidR="00DA519B">
        <w:rPr>
          <w:rFonts w:ascii="Times New Roman" w:eastAsia="Times New Roman" w:hAnsi="Times New Roman" w:cs="Times New Roman"/>
          <w:sz w:val="24"/>
          <w:szCs w:val="24"/>
        </w:rPr>
        <w:t xml:space="preserve"> villages are now using such stoves and their number is growing</w:t>
      </w:r>
      <w:r w:rsidR="00EC0814">
        <w:rPr>
          <w:rFonts w:ascii="Times New Roman" w:eastAsia="Times New Roman" w:hAnsi="Times New Roman" w:cs="Times New Roman"/>
          <w:sz w:val="24"/>
          <w:szCs w:val="24"/>
        </w:rPr>
        <w:t>, so that by the end of the 2021 almost all households in the villages will have such a stove</w:t>
      </w:r>
      <w:r w:rsidR="00DA51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activities at the Rural Development Center will either enhance food availability or help with more hygienic food utilization, or they will increase access to food, partly through saving time and money (e.g., less fuel wood) and partly through small income-generating activities. They have useful synergies with the other Phineo food security activities and they help MHA to continue its food security activities in a somewhat more autonomous and less donor-dependent manner.</w:t>
      </w:r>
    </w:p>
    <w:p w14:paraId="100548F3" w14:textId="77777777" w:rsidR="001445ED" w:rsidRDefault="001445ED" w:rsidP="003E4852">
      <w:pPr>
        <w:rPr>
          <w:rFonts w:ascii="Times New Roman" w:eastAsia="Times New Roman" w:hAnsi="Times New Roman" w:cs="Times New Roman"/>
          <w:sz w:val="24"/>
          <w:szCs w:val="24"/>
        </w:rPr>
      </w:pPr>
    </w:p>
    <w:p w14:paraId="55F45075" w14:textId="53D11838" w:rsidR="00B04B46" w:rsidRDefault="00B04B46" w:rsidP="00B04B46">
      <w:pPr>
        <w:pStyle w:val="Beschriftung"/>
        <w:keepNext/>
      </w:pPr>
      <w:bookmarkStart w:id="106" w:name="_Toc82453290"/>
      <w:r>
        <w:lastRenderedPageBreak/>
        <w:t xml:space="preserve">Illustration </w:t>
      </w:r>
      <w:r>
        <w:fldChar w:fldCharType="begin"/>
      </w:r>
      <w:r>
        <w:instrText xml:space="preserve"> SEQ Illustration \* ARABIC </w:instrText>
      </w:r>
      <w:r>
        <w:fldChar w:fldCharType="separate"/>
      </w:r>
      <w:r w:rsidR="00797CB8">
        <w:rPr>
          <w:noProof/>
        </w:rPr>
        <w:t>1</w:t>
      </w:r>
      <w:r>
        <w:fldChar w:fldCharType="end"/>
      </w:r>
      <w:r>
        <w:t xml:space="preserve">: </w:t>
      </w:r>
      <w:r w:rsidRPr="00F81F72">
        <w:t>Women Learning Soap Making Techniques at the Rural Development Center</w:t>
      </w:r>
      <w:bookmarkEnd w:id="106"/>
    </w:p>
    <w:p w14:paraId="18BC1882" w14:textId="7078F3BE" w:rsidR="000416D5" w:rsidRDefault="006E29DF" w:rsidP="000416D5">
      <w:pPr>
        <w:pStyle w:val="Beschriftung"/>
        <w:keepNext/>
      </w:pPr>
      <w:r w:rsidRPr="006E29DF">
        <w:rPr>
          <w:rFonts w:eastAsia="Times New Roman" w:cs="Times New Roman"/>
          <w:noProof/>
          <w:szCs w:val="24"/>
          <w:lang w:val="de-DE"/>
        </w:rPr>
        <w:drawing>
          <wp:inline distT="0" distB="0" distL="0" distR="0" wp14:anchorId="001EC3CC" wp14:editId="0A25655E">
            <wp:extent cx="3240000" cy="2860322"/>
            <wp:effectExtent l="0" t="0" r="0" b="0"/>
            <wp:docPr id="11" name="Picture 11" descr="C:\Users\M&amp;E\Desktop\BlueTooth\20210512_1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p;E\Desktop\BlueTooth\20210512_113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0068" r="-1045" b="6678"/>
                    <a:stretch/>
                  </pic:blipFill>
                  <pic:spPr bwMode="auto">
                    <a:xfrm>
                      <a:off x="0" y="0"/>
                      <a:ext cx="3240000" cy="2860322"/>
                    </a:xfrm>
                    <a:prstGeom prst="rect">
                      <a:avLst/>
                    </a:prstGeom>
                    <a:ln>
                      <a:noFill/>
                    </a:ln>
                    <a:extLst>
                      <a:ext uri="{53640926-AAD7-44D8-BBD7-CCE9431645EC}">
                        <a14:shadowObscured xmlns:a14="http://schemas.microsoft.com/office/drawing/2010/main"/>
                      </a:ext>
                    </a:extLst>
                  </pic:spPr>
                </pic:pic>
              </a:graphicData>
            </a:graphic>
          </wp:inline>
        </w:drawing>
      </w:r>
    </w:p>
    <w:p w14:paraId="4BF9CB4E" w14:textId="49852CE2" w:rsidR="00B04B46" w:rsidRDefault="00B04B46" w:rsidP="003E4852">
      <w:pPr>
        <w:rPr>
          <w:rFonts w:ascii="Times New Roman" w:eastAsia="Times New Roman" w:hAnsi="Times New Roman" w:cs="Times New Roman"/>
          <w:sz w:val="24"/>
          <w:szCs w:val="24"/>
        </w:rPr>
      </w:pPr>
    </w:p>
    <w:p w14:paraId="275728BC" w14:textId="1E2F0EA3" w:rsidR="007E3189" w:rsidRPr="00E56131" w:rsidRDefault="007E3189" w:rsidP="003E4852">
      <w:pPr>
        <w:rPr>
          <w:rFonts w:ascii="Times New Roman" w:eastAsia="Times New Roman" w:hAnsi="Times New Roman" w:cs="Times New Roman"/>
          <w:i/>
          <w:sz w:val="24"/>
          <w:szCs w:val="24"/>
        </w:rPr>
      </w:pPr>
      <w:r w:rsidRPr="00E56131">
        <w:rPr>
          <w:rFonts w:ascii="Times New Roman" w:eastAsia="Times New Roman" w:hAnsi="Times New Roman" w:cs="Times New Roman"/>
          <w:i/>
          <w:sz w:val="24"/>
          <w:szCs w:val="24"/>
        </w:rPr>
        <w:t>Challenges and Recommendations</w:t>
      </w:r>
    </w:p>
    <w:p w14:paraId="6C2F1C86" w14:textId="59B9516F" w:rsidR="002002E3" w:rsidRDefault="00C33FAB" w:rsidP="003E48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fruit tree seedlings are important, but </w:t>
      </w:r>
      <w:r w:rsidR="006D7DC1">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 xml:space="preserve">cannot address the (growing) need for timber, firewood, and charcoal. </w:t>
      </w:r>
      <w:r w:rsidR="00DA2B75">
        <w:rPr>
          <w:rFonts w:ascii="Times New Roman" w:eastAsia="Times New Roman" w:hAnsi="Times New Roman" w:cs="Times New Roman"/>
          <w:sz w:val="24"/>
          <w:szCs w:val="24"/>
        </w:rPr>
        <w:t xml:space="preserve">The future activities at the Rural Development Center are also </w:t>
      </w:r>
      <w:r w:rsidR="00205844">
        <w:rPr>
          <w:rFonts w:ascii="Times New Roman" w:eastAsia="Times New Roman" w:hAnsi="Times New Roman" w:cs="Times New Roman"/>
          <w:sz w:val="24"/>
          <w:szCs w:val="24"/>
        </w:rPr>
        <w:t xml:space="preserve">crucial </w:t>
      </w:r>
      <w:r w:rsidR="00DA2B75">
        <w:rPr>
          <w:rFonts w:ascii="Times New Roman" w:eastAsia="Times New Roman" w:hAnsi="Times New Roman" w:cs="Times New Roman"/>
          <w:sz w:val="24"/>
          <w:szCs w:val="24"/>
        </w:rPr>
        <w:t>in terms of the overall strategy and sustainability of MHA.</w:t>
      </w:r>
    </w:p>
    <w:p w14:paraId="689153C5" w14:textId="1EB93BE0" w:rsidR="007E3189" w:rsidRDefault="007E3189" w:rsidP="00EF4F70">
      <w:pPr>
        <w:pStyle w:val="Listenabsatz"/>
        <w:numPr>
          <w:ilvl w:val="0"/>
          <w:numId w:val="2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Make </w:t>
      </w:r>
      <w:r w:rsidR="006D7DC1">
        <w:rPr>
          <w:rFonts w:ascii="Times New Roman" w:eastAsia="Times New Roman" w:hAnsi="Times New Roman" w:cs="Times New Roman"/>
          <w:i/>
          <w:sz w:val="24"/>
          <w:szCs w:val="24"/>
        </w:rPr>
        <w:t>plans for</w:t>
      </w:r>
      <w:r>
        <w:rPr>
          <w:rFonts w:ascii="Times New Roman" w:eastAsia="Times New Roman" w:hAnsi="Times New Roman" w:cs="Times New Roman"/>
          <w:i/>
          <w:sz w:val="24"/>
          <w:szCs w:val="24"/>
        </w:rPr>
        <w:t xml:space="preserve"> future activities for the Rural Development Center in Nyanpath (and perhaps also at the hospital). For example:</w:t>
      </w:r>
    </w:p>
    <w:p w14:paraId="74932024" w14:textId="78B1A8E0" w:rsidR="00DC5AEF" w:rsidRDefault="00DC5AEF" w:rsidP="00EF4F70">
      <w:pPr>
        <w:pStyle w:val="Listenabsatz"/>
        <w:numPr>
          <w:ilvl w:val="1"/>
          <w:numId w:val="2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Check which other animals, e.g., guinea fowls, can become part of the animal-breeding program;</w:t>
      </w:r>
    </w:p>
    <w:p w14:paraId="7AE776E6" w14:textId="5F59E2B1" w:rsidR="0028096A" w:rsidRDefault="0028096A" w:rsidP="00EF4F70">
      <w:pPr>
        <w:pStyle w:val="Listenabsatz"/>
        <w:numPr>
          <w:ilvl w:val="1"/>
          <w:numId w:val="2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Plant fast-growing </w:t>
      </w:r>
      <w:r w:rsidR="00E3622D">
        <w:rPr>
          <w:rFonts w:ascii="Times New Roman" w:eastAsia="Times New Roman" w:hAnsi="Times New Roman" w:cs="Times New Roman"/>
          <w:i/>
          <w:sz w:val="24"/>
          <w:szCs w:val="24"/>
        </w:rPr>
        <w:t xml:space="preserve">woodlot </w:t>
      </w:r>
      <w:r>
        <w:rPr>
          <w:rFonts w:ascii="Times New Roman" w:eastAsia="Times New Roman" w:hAnsi="Times New Roman" w:cs="Times New Roman"/>
          <w:i/>
          <w:sz w:val="24"/>
          <w:szCs w:val="24"/>
        </w:rPr>
        <w:t>trees and distribut</w:t>
      </w:r>
      <w:r w:rsidR="00A975D0">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 their seedlings, which can be used for timber, firewood and charcoal production</w:t>
      </w:r>
      <w:r w:rsidR="00A975D0">
        <w:rPr>
          <w:rFonts w:ascii="Times New Roman" w:eastAsia="Times New Roman" w:hAnsi="Times New Roman" w:cs="Times New Roman"/>
          <w:i/>
          <w:sz w:val="24"/>
          <w:szCs w:val="24"/>
        </w:rPr>
        <w:t xml:space="preserve"> in order to reduce deforestation</w:t>
      </w:r>
      <w:r w:rsidR="00C33FAB">
        <w:rPr>
          <w:rFonts w:ascii="Times New Roman" w:eastAsia="Times New Roman" w:hAnsi="Times New Roman" w:cs="Times New Roman"/>
          <w:i/>
          <w:sz w:val="24"/>
          <w:szCs w:val="24"/>
        </w:rPr>
        <w:t xml:space="preserve"> in the long term</w:t>
      </w:r>
      <w:r w:rsidR="004E2A79">
        <w:rPr>
          <w:rFonts w:ascii="Times New Roman" w:eastAsia="Times New Roman" w:hAnsi="Times New Roman" w:cs="Times New Roman"/>
          <w:i/>
          <w:sz w:val="24"/>
          <w:szCs w:val="24"/>
        </w:rPr>
        <w:t>;</w:t>
      </w:r>
    </w:p>
    <w:p w14:paraId="6CDEDB5E" w14:textId="4A47F159" w:rsidR="00A975D0" w:rsidRDefault="00B6245D" w:rsidP="00EF4F70">
      <w:pPr>
        <w:pStyle w:val="Listenabsatz"/>
        <w:numPr>
          <w:ilvl w:val="1"/>
          <w:numId w:val="2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Identify which other types of vegetables and fruits can best be sun-dried and s</w:t>
      </w:r>
      <w:r w:rsidR="00A975D0">
        <w:rPr>
          <w:rFonts w:ascii="Times New Roman" w:eastAsia="Times New Roman" w:hAnsi="Times New Roman" w:cs="Times New Roman"/>
          <w:i/>
          <w:sz w:val="24"/>
          <w:szCs w:val="24"/>
        </w:rPr>
        <w:t xml:space="preserve">tart with </w:t>
      </w:r>
      <w:r w:rsidR="00C33FAB">
        <w:rPr>
          <w:rFonts w:ascii="Times New Roman" w:eastAsia="Times New Roman" w:hAnsi="Times New Roman" w:cs="Times New Roman"/>
          <w:i/>
          <w:sz w:val="24"/>
          <w:szCs w:val="24"/>
        </w:rPr>
        <w:t xml:space="preserve">teaching about </w:t>
      </w:r>
      <w:r w:rsidR="00A975D0">
        <w:rPr>
          <w:rFonts w:ascii="Times New Roman" w:eastAsia="Times New Roman" w:hAnsi="Times New Roman" w:cs="Times New Roman"/>
          <w:i/>
          <w:sz w:val="24"/>
          <w:szCs w:val="24"/>
        </w:rPr>
        <w:t>sun-drying</w:t>
      </w:r>
      <w:r w:rsidR="005E7FBD">
        <w:rPr>
          <w:rFonts w:ascii="Times New Roman" w:eastAsia="Times New Roman" w:hAnsi="Times New Roman" w:cs="Times New Roman"/>
          <w:i/>
          <w:sz w:val="24"/>
          <w:szCs w:val="24"/>
        </w:rPr>
        <w:t xml:space="preserve"> more</w:t>
      </w:r>
      <w:r w:rsidR="00A975D0">
        <w:rPr>
          <w:rFonts w:ascii="Times New Roman" w:eastAsia="Times New Roman" w:hAnsi="Times New Roman" w:cs="Times New Roman"/>
          <w:i/>
          <w:sz w:val="24"/>
          <w:szCs w:val="24"/>
        </w:rPr>
        <w:t xml:space="preserve"> </w:t>
      </w:r>
      <w:r w:rsidR="00225E0C">
        <w:rPr>
          <w:rFonts w:ascii="Times New Roman" w:eastAsia="Times New Roman" w:hAnsi="Times New Roman" w:cs="Times New Roman"/>
          <w:i/>
          <w:sz w:val="24"/>
          <w:szCs w:val="24"/>
        </w:rPr>
        <w:t>food;</w:t>
      </w:r>
    </w:p>
    <w:p w14:paraId="74C487D0" w14:textId="341BCAEF" w:rsidR="009906B4" w:rsidRDefault="009906B4" w:rsidP="00EF4F70">
      <w:pPr>
        <w:pStyle w:val="Listenabsatz"/>
        <w:numPr>
          <w:ilvl w:val="1"/>
          <w:numId w:val="2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Start with </w:t>
      </w:r>
      <w:r w:rsidR="00855462">
        <w:rPr>
          <w:rFonts w:ascii="Times New Roman" w:eastAsia="Times New Roman" w:hAnsi="Times New Roman" w:cs="Times New Roman"/>
          <w:i/>
          <w:sz w:val="24"/>
          <w:szCs w:val="24"/>
        </w:rPr>
        <w:t xml:space="preserve">moisture retention, </w:t>
      </w:r>
      <w:r>
        <w:rPr>
          <w:rFonts w:ascii="Times New Roman" w:eastAsia="Times New Roman" w:hAnsi="Times New Roman" w:cs="Times New Roman"/>
          <w:i/>
          <w:sz w:val="24"/>
          <w:szCs w:val="24"/>
        </w:rPr>
        <w:t>water harvesting and drip irrigation;</w:t>
      </w:r>
    </w:p>
    <w:p w14:paraId="31BA1E85" w14:textId="5E8D4F88" w:rsidR="009906B4" w:rsidRDefault="009906B4" w:rsidP="00EF4F70">
      <w:pPr>
        <w:pStyle w:val="Listenabsatz"/>
        <w:numPr>
          <w:ilvl w:val="1"/>
          <w:numId w:val="2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Introduce solar panels</w:t>
      </w:r>
      <w:r w:rsidR="001A04EA">
        <w:rPr>
          <w:rFonts w:ascii="Times New Roman" w:eastAsia="Times New Roman" w:hAnsi="Times New Roman" w:cs="Times New Roman"/>
          <w:i/>
          <w:sz w:val="24"/>
          <w:szCs w:val="24"/>
        </w:rPr>
        <w:t>;</w:t>
      </w:r>
    </w:p>
    <w:p w14:paraId="3F4FF567" w14:textId="26A494C4" w:rsidR="00714C40" w:rsidRDefault="00E12527" w:rsidP="00EF4F70">
      <w:pPr>
        <w:pStyle w:val="Listenabsatz"/>
        <w:numPr>
          <w:ilvl w:val="1"/>
          <w:numId w:val="2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Think through the indicators for each of these activities and establish base-line data for later impact assessment.</w:t>
      </w:r>
      <w:r w:rsidR="001445ED">
        <w:rPr>
          <w:rFonts w:ascii="Times New Roman" w:eastAsia="Times New Roman" w:hAnsi="Times New Roman" w:cs="Times New Roman"/>
          <w:i/>
          <w:sz w:val="24"/>
          <w:szCs w:val="24"/>
        </w:rPr>
        <w:t xml:space="preserve"> Assess the impact of the tree-growing activities in a few years, for example in two and five years, to see whether the trees survive and how they are being used.</w:t>
      </w:r>
    </w:p>
    <w:p w14:paraId="037CB7EF" w14:textId="77777777" w:rsidR="000D78A2" w:rsidRPr="00D718D8" w:rsidRDefault="000D78A2" w:rsidP="00D718D8">
      <w:pPr>
        <w:rPr>
          <w:rFonts w:ascii="Times New Roman" w:eastAsia="Times New Roman" w:hAnsi="Times New Roman" w:cs="Times New Roman"/>
          <w:sz w:val="24"/>
          <w:szCs w:val="24"/>
        </w:rPr>
      </w:pPr>
    </w:p>
    <w:p w14:paraId="2A200A86" w14:textId="097782E0" w:rsidR="00966C73" w:rsidRDefault="00966C73" w:rsidP="0018229A">
      <w:pPr>
        <w:pStyle w:val="berschrift2"/>
        <w:rPr>
          <w:rFonts w:eastAsia="Times New Roman"/>
        </w:rPr>
      </w:pPr>
      <w:bookmarkStart w:id="107" w:name="_Toc62921266"/>
      <w:bookmarkStart w:id="108" w:name="_Toc82453229"/>
      <w:r>
        <w:rPr>
          <w:rFonts w:eastAsia="Times New Roman"/>
        </w:rPr>
        <w:t xml:space="preserve">The Bishop Gassis Relief </w:t>
      </w:r>
      <w:r w:rsidRPr="0018229A">
        <w:t>and</w:t>
      </w:r>
      <w:r>
        <w:rPr>
          <w:rFonts w:eastAsia="Times New Roman"/>
        </w:rPr>
        <w:t xml:space="preserve"> </w:t>
      </w:r>
      <w:r w:rsidR="00C70378">
        <w:rPr>
          <w:rFonts w:eastAsia="Times New Roman"/>
        </w:rPr>
        <w:t xml:space="preserve">Rescue </w:t>
      </w:r>
      <w:r w:rsidR="00E31DD2">
        <w:rPr>
          <w:rFonts w:eastAsia="Times New Roman"/>
        </w:rPr>
        <w:t>Foundation</w:t>
      </w:r>
      <w:bookmarkEnd w:id="107"/>
      <w:bookmarkEnd w:id="108"/>
    </w:p>
    <w:p w14:paraId="5ACE880E" w14:textId="3E500D9D" w:rsidR="00F05108" w:rsidRPr="00F05108" w:rsidRDefault="00F05108" w:rsidP="00F05108">
      <w:pPr>
        <w:rPr>
          <w:rFonts w:ascii="Times New Roman" w:eastAsia="Times New Roman" w:hAnsi="Times New Roman" w:cs="Times New Roman"/>
          <w:sz w:val="24"/>
          <w:szCs w:val="24"/>
        </w:rPr>
      </w:pPr>
      <w:r w:rsidRPr="00F05108">
        <w:rPr>
          <w:rFonts w:ascii="Times New Roman" w:eastAsia="Times New Roman" w:hAnsi="Times New Roman" w:cs="Times New Roman"/>
          <w:sz w:val="24"/>
          <w:szCs w:val="24"/>
        </w:rPr>
        <w:t>Abyei</w:t>
      </w:r>
      <w:r w:rsidR="00835026">
        <w:rPr>
          <w:rFonts w:ascii="Times New Roman" w:eastAsia="Times New Roman" w:hAnsi="Times New Roman" w:cs="Times New Roman"/>
          <w:sz w:val="24"/>
          <w:szCs w:val="24"/>
        </w:rPr>
        <w:t xml:space="preserve"> Town</w:t>
      </w:r>
      <w:r w:rsidRPr="00F05108">
        <w:rPr>
          <w:rFonts w:ascii="Times New Roman" w:eastAsia="Times New Roman" w:hAnsi="Times New Roman" w:cs="Times New Roman"/>
          <w:sz w:val="24"/>
          <w:szCs w:val="24"/>
        </w:rPr>
        <w:t xml:space="preserve"> was destroyed in 2008 and 2011. Many IDPs, mostly Ngok Dinka, settled in Agok</w:t>
      </w:r>
      <w:r w:rsidR="00E63586">
        <w:rPr>
          <w:rFonts w:ascii="Times New Roman" w:eastAsia="Times New Roman" w:hAnsi="Times New Roman" w:cs="Times New Roman"/>
          <w:sz w:val="24"/>
          <w:szCs w:val="24"/>
        </w:rPr>
        <w:t>, which</w:t>
      </w:r>
      <w:r w:rsidRPr="00F05108">
        <w:rPr>
          <w:rFonts w:ascii="Times New Roman" w:eastAsia="Times New Roman" w:hAnsi="Times New Roman" w:cs="Times New Roman"/>
          <w:sz w:val="24"/>
          <w:szCs w:val="24"/>
        </w:rPr>
        <w:t xml:space="preserve"> grew into a town of 130</w:t>
      </w:r>
      <w:r w:rsidR="002F3780">
        <w:rPr>
          <w:rFonts w:ascii="Times New Roman" w:eastAsia="Times New Roman" w:hAnsi="Times New Roman" w:cs="Times New Roman"/>
          <w:sz w:val="24"/>
          <w:szCs w:val="24"/>
        </w:rPr>
        <w:t>,</w:t>
      </w:r>
      <w:r w:rsidRPr="00F05108">
        <w:rPr>
          <w:rFonts w:ascii="Times New Roman" w:eastAsia="Times New Roman" w:hAnsi="Times New Roman" w:cs="Times New Roman"/>
          <w:sz w:val="24"/>
          <w:szCs w:val="24"/>
        </w:rPr>
        <w:t>000 people with administrative faci</w:t>
      </w:r>
      <w:r w:rsidR="00620C6C">
        <w:rPr>
          <w:rFonts w:ascii="Times New Roman" w:eastAsia="Times New Roman" w:hAnsi="Times New Roman" w:cs="Times New Roman"/>
          <w:sz w:val="24"/>
          <w:szCs w:val="24"/>
        </w:rPr>
        <w:t xml:space="preserve">lities, a large market, a </w:t>
      </w:r>
      <w:r w:rsidR="00CB458F" w:rsidRPr="00476BFA">
        <w:rPr>
          <w:rFonts w:ascii="Times New Roman" w:hAnsi="Times New Roman" w:cs="Times New Roman"/>
          <w:sz w:val="24"/>
          <w:szCs w:val="24"/>
        </w:rPr>
        <w:t xml:space="preserve">Médecins </w:t>
      </w:r>
      <w:r w:rsidR="001B3463">
        <w:rPr>
          <w:rFonts w:ascii="Times New Roman" w:hAnsi="Times New Roman" w:cs="Times New Roman"/>
          <w:sz w:val="24"/>
          <w:szCs w:val="24"/>
        </w:rPr>
        <w:t>S</w:t>
      </w:r>
      <w:r w:rsidR="001B3463" w:rsidRPr="00476BFA">
        <w:rPr>
          <w:rFonts w:ascii="Times New Roman" w:hAnsi="Times New Roman" w:cs="Times New Roman"/>
          <w:sz w:val="24"/>
          <w:szCs w:val="24"/>
        </w:rPr>
        <w:t xml:space="preserve">ans </w:t>
      </w:r>
      <w:r w:rsidR="00E6449A">
        <w:rPr>
          <w:rFonts w:ascii="Times New Roman" w:hAnsi="Times New Roman" w:cs="Times New Roman"/>
          <w:sz w:val="24"/>
          <w:szCs w:val="24"/>
        </w:rPr>
        <w:t>F</w:t>
      </w:r>
      <w:r w:rsidR="00CB458F" w:rsidRPr="00476BFA">
        <w:rPr>
          <w:rFonts w:ascii="Times New Roman" w:hAnsi="Times New Roman" w:cs="Times New Roman"/>
          <w:sz w:val="24"/>
          <w:szCs w:val="24"/>
        </w:rPr>
        <w:t>rontières</w:t>
      </w:r>
      <w:r w:rsidR="00CB458F">
        <w:rPr>
          <w:rFonts w:ascii="Times New Roman" w:eastAsia="Times New Roman" w:hAnsi="Times New Roman" w:cs="Times New Roman"/>
          <w:sz w:val="24"/>
          <w:szCs w:val="24"/>
        </w:rPr>
        <w:t xml:space="preserve"> (</w:t>
      </w:r>
      <w:r w:rsidR="00620C6C">
        <w:rPr>
          <w:rFonts w:ascii="Times New Roman" w:eastAsia="Times New Roman" w:hAnsi="Times New Roman" w:cs="Times New Roman"/>
          <w:sz w:val="24"/>
          <w:szCs w:val="24"/>
        </w:rPr>
        <w:t>MSF</w:t>
      </w:r>
      <w:r w:rsidR="00CB458F">
        <w:rPr>
          <w:rFonts w:ascii="Times New Roman" w:eastAsia="Times New Roman" w:hAnsi="Times New Roman" w:cs="Times New Roman"/>
          <w:sz w:val="24"/>
          <w:szCs w:val="24"/>
        </w:rPr>
        <w:t>)</w:t>
      </w:r>
      <w:r w:rsidR="00620C6C">
        <w:rPr>
          <w:rFonts w:ascii="Times New Roman" w:eastAsia="Times New Roman" w:hAnsi="Times New Roman" w:cs="Times New Roman"/>
          <w:sz w:val="24"/>
          <w:szCs w:val="24"/>
        </w:rPr>
        <w:t>-</w:t>
      </w:r>
      <w:r w:rsidRPr="00F05108">
        <w:rPr>
          <w:rFonts w:ascii="Times New Roman" w:eastAsia="Times New Roman" w:hAnsi="Times New Roman" w:cs="Times New Roman"/>
          <w:sz w:val="24"/>
          <w:szCs w:val="24"/>
        </w:rPr>
        <w:t xml:space="preserve">supported hospital, </w:t>
      </w:r>
      <w:r w:rsidR="00E31DD2">
        <w:rPr>
          <w:rFonts w:ascii="Times New Roman" w:eastAsia="Times New Roman" w:hAnsi="Times New Roman" w:cs="Times New Roman"/>
          <w:sz w:val="24"/>
          <w:szCs w:val="24"/>
        </w:rPr>
        <w:t xml:space="preserve">a government hospital, </w:t>
      </w:r>
      <w:r w:rsidRPr="00F05108">
        <w:rPr>
          <w:rFonts w:ascii="Times New Roman" w:eastAsia="Times New Roman" w:hAnsi="Times New Roman" w:cs="Times New Roman"/>
          <w:sz w:val="24"/>
          <w:szCs w:val="24"/>
        </w:rPr>
        <w:t xml:space="preserve">and several schools. </w:t>
      </w:r>
      <w:r w:rsidR="004D740A">
        <w:rPr>
          <w:rFonts w:ascii="Times New Roman" w:eastAsia="Times New Roman" w:hAnsi="Times New Roman" w:cs="Times New Roman"/>
          <w:sz w:val="24"/>
          <w:szCs w:val="24"/>
        </w:rPr>
        <w:t>Twic County</w:t>
      </w:r>
      <w:r w:rsidRPr="00F05108">
        <w:rPr>
          <w:rFonts w:ascii="Times New Roman" w:eastAsia="Times New Roman" w:hAnsi="Times New Roman" w:cs="Times New Roman"/>
          <w:sz w:val="24"/>
          <w:szCs w:val="24"/>
        </w:rPr>
        <w:t xml:space="preserve"> borders on the Abyei Special Administrative Area</w:t>
      </w:r>
      <w:r w:rsidR="00E96009">
        <w:rPr>
          <w:rFonts w:ascii="Times New Roman" w:eastAsia="Times New Roman" w:hAnsi="Times New Roman" w:cs="Times New Roman"/>
          <w:sz w:val="24"/>
          <w:szCs w:val="24"/>
        </w:rPr>
        <w:t xml:space="preserve"> (ASAA)</w:t>
      </w:r>
      <w:r w:rsidRPr="00F05108">
        <w:rPr>
          <w:rFonts w:ascii="Times New Roman" w:eastAsia="Times New Roman" w:hAnsi="Times New Roman" w:cs="Times New Roman"/>
          <w:sz w:val="24"/>
          <w:szCs w:val="24"/>
        </w:rPr>
        <w:t>.</w:t>
      </w:r>
      <w:r w:rsidR="000620BB">
        <w:rPr>
          <w:rFonts w:ascii="Times New Roman" w:eastAsia="Times New Roman" w:hAnsi="Times New Roman" w:cs="Times New Roman"/>
          <w:sz w:val="24"/>
          <w:szCs w:val="24"/>
        </w:rPr>
        <w:t xml:space="preserve"> </w:t>
      </w:r>
      <w:r w:rsidR="002B6AF0">
        <w:rPr>
          <w:rFonts w:ascii="Times New Roman" w:eastAsia="Times New Roman" w:hAnsi="Times New Roman" w:cs="Times New Roman"/>
          <w:sz w:val="24"/>
          <w:szCs w:val="24"/>
        </w:rPr>
        <w:t>Abyei has its own UN force, the United Nations International Security Force (UNISFA)</w:t>
      </w:r>
      <w:r w:rsidR="007845E1">
        <w:rPr>
          <w:rFonts w:ascii="Times New Roman" w:eastAsia="Times New Roman" w:hAnsi="Times New Roman" w:cs="Times New Roman"/>
          <w:sz w:val="24"/>
          <w:szCs w:val="24"/>
        </w:rPr>
        <w:t>,</w:t>
      </w:r>
      <w:r w:rsidR="002B6AF0">
        <w:rPr>
          <w:rFonts w:ascii="Times New Roman" w:eastAsia="Times New Roman" w:hAnsi="Times New Roman" w:cs="Times New Roman"/>
          <w:sz w:val="24"/>
          <w:szCs w:val="24"/>
        </w:rPr>
        <w:t xml:space="preserve"> that is supposed to stabilize the area and ensure </w:t>
      </w:r>
      <w:r w:rsidR="00205844">
        <w:rPr>
          <w:rFonts w:ascii="Times New Roman" w:eastAsia="Times New Roman" w:hAnsi="Times New Roman" w:cs="Times New Roman"/>
          <w:sz w:val="24"/>
          <w:szCs w:val="24"/>
        </w:rPr>
        <w:t xml:space="preserve">that </w:t>
      </w:r>
      <w:r w:rsidR="002B6AF0">
        <w:rPr>
          <w:rFonts w:ascii="Times New Roman" w:eastAsia="Times New Roman" w:hAnsi="Times New Roman" w:cs="Times New Roman"/>
          <w:sz w:val="24"/>
          <w:szCs w:val="24"/>
        </w:rPr>
        <w:t xml:space="preserve">cattle </w:t>
      </w:r>
      <w:r w:rsidR="00D676A8">
        <w:rPr>
          <w:rFonts w:ascii="Times New Roman" w:eastAsia="Times New Roman" w:hAnsi="Times New Roman" w:cs="Times New Roman"/>
          <w:sz w:val="24"/>
          <w:szCs w:val="24"/>
        </w:rPr>
        <w:t>raiding</w:t>
      </w:r>
      <w:r w:rsidR="002B6AF0">
        <w:rPr>
          <w:rFonts w:ascii="Times New Roman" w:eastAsia="Times New Roman" w:hAnsi="Times New Roman" w:cs="Times New Roman"/>
          <w:sz w:val="24"/>
          <w:szCs w:val="24"/>
        </w:rPr>
        <w:t xml:space="preserve">, in particular by the Misseriya of Sudan, </w:t>
      </w:r>
      <w:r w:rsidR="00205844">
        <w:rPr>
          <w:rFonts w:ascii="Times New Roman" w:eastAsia="Times New Roman" w:hAnsi="Times New Roman" w:cs="Times New Roman"/>
          <w:sz w:val="24"/>
          <w:szCs w:val="24"/>
        </w:rPr>
        <w:t xml:space="preserve">is being </w:t>
      </w:r>
      <w:r w:rsidR="002B6AF0">
        <w:rPr>
          <w:rFonts w:ascii="Times New Roman" w:eastAsia="Times New Roman" w:hAnsi="Times New Roman" w:cs="Times New Roman"/>
          <w:sz w:val="24"/>
          <w:szCs w:val="24"/>
        </w:rPr>
        <w:t>stopped.</w:t>
      </w:r>
    </w:p>
    <w:p w14:paraId="6E349017" w14:textId="77777777" w:rsidR="00F05108" w:rsidRDefault="00F05108" w:rsidP="00585AFC">
      <w:pPr>
        <w:pStyle w:val="KeinLeerraum"/>
        <w:spacing w:line="276" w:lineRule="auto"/>
        <w:rPr>
          <w:rStyle w:val="Formatvorlage1Zchn"/>
          <w:rFonts w:eastAsia="Calibri"/>
        </w:rPr>
      </w:pPr>
    </w:p>
    <w:p w14:paraId="32D59696" w14:textId="567DCFA2" w:rsidR="00574AEB" w:rsidRPr="00042490" w:rsidRDefault="00966C73" w:rsidP="00585AFC">
      <w:pPr>
        <w:pStyle w:val="KeinLeerraum"/>
        <w:spacing w:line="276" w:lineRule="auto"/>
      </w:pPr>
      <w:r w:rsidRPr="00695B25">
        <w:rPr>
          <w:rStyle w:val="Formatvorlage1Zchn"/>
          <w:rFonts w:eastAsia="Calibri"/>
        </w:rPr>
        <w:t xml:space="preserve">The overall objective of the Food Relief and Food Security Project for the Agok &amp; Abyei </w:t>
      </w:r>
      <w:r w:rsidR="0060784A">
        <w:rPr>
          <w:rStyle w:val="Formatvorlage1Zchn"/>
          <w:rFonts w:eastAsia="Calibri"/>
        </w:rPr>
        <w:t xml:space="preserve">Special </w:t>
      </w:r>
      <w:r w:rsidRPr="00695B25">
        <w:rPr>
          <w:rStyle w:val="Formatvorlage1Zchn"/>
          <w:rFonts w:eastAsia="Calibri"/>
        </w:rPr>
        <w:t>Administrative Area and T</w:t>
      </w:r>
      <w:r w:rsidR="00574AEB" w:rsidRPr="00695B25">
        <w:rPr>
          <w:rStyle w:val="Formatvorlage1Zchn"/>
          <w:rFonts w:eastAsia="Calibri"/>
        </w:rPr>
        <w:t xml:space="preserve">uralei, </w:t>
      </w:r>
      <w:r w:rsidR="004D740A">
        <w:rPr>
          <w:rStyle w:val="Formatvorlage1Zchn"/>
          <w:rFonts w:eastAsia="Calibri"/>
        </w:rPr>
        <w:t>Twic County</w:t>
      </w:r>
      <w:r w:rsidR="00AD76B0">
        <w:rPr>
          <w:rStyle w:val="Formatvorlage1Zchn"/>
          <w:rFonts w:eastAsia="Calibri"/>
        </w:rPr>
        <w:t>,</w:t>
      </w:r>
      <w:r w:rsidR="00574AEB" w:rsidRPr="00695B25">
        <w:rPr>
          <w:rStyle w:val="Formatvorlage1Zchn"/>
          <w:rFonts w:eastAsia="Calibri"/>
        </w:rPr>
        <w:t xml:space="preserve"> South Sudan (2018-2021) is that </w:t>
      </w:r>
      <w:r w:rsidR="00574AEB" w:rsidRPr="003A05B8">
        <w:rPr>
          <w:rStyle w:val="Formatvorlage1Zchn"/>
          <w:rFonts w:eastAsia="Calibri"/>
          <w:i/>
        </w:rPr>
        <w:t xml:space="preserve">targeted households have improved access to essential food requirements at </w:t>
      </w:r>
      <w:r w:rsidR="006D7DC1">
        <w:rPr>
          <w:rStyle w:val="Formatvorlage1Zchn"/>
          <w:rFonts w:eastAsia="Calibri"/>
          <w:i/>
        </w:rPr>
        <w:t xml:space="preserve">the </w:t>
      </w:r>
      <w:r w:rsidR="00574AEB" w:rsidRPr="003A05B8">
        <w:rPr>
          <w:rStyle w:val="Formatvorlage1Zchn"/>
          <w:rFonts w:eastAsia="Calibri"/>
          <w:i/>
        </w:rPr>
        <w:t>household level through provision of food and agricultural inputs in both areas</w:t>
      </w:r>
      <w:r w:rsidR="00574AEB" w:rsidRPr="00695B25">
        <w:rPr>
          <w:rStyle w:val="Formatvorlage1Zchn"/>
          <w:rFonts w:eastAsia="Calibri"/>
        </w:rPr>
        <w:t>.</w:t>
      </w:r>
      <w:r w:rsidR="005F2CBA" w:rsidRPr="00695B25">
        <w:rPr>
          <w:rStyle w:val="Formatvorlage1Zchn"/>
          <w:rFonts w:eastAsia="Calibri"/>
        </w:rPr>
        <w:t xml:space="preserve"> BGRRF works with three project objectives</w:t>
      </w:r>
      <w:r w:rsidR="005F2CBA" w:rsidRPr="00042490">
        <w:t>.</w:t>
      </w:r>
    </w:p>
    <w:p w14:paraId="09B31CCD" w14:textId="77777777" w:rsidR="000A089C" w:rsidRDefault="000A089C" w:rsidP="00C3576A">
      <w:pPr>
        <w:rPr>
          <w:rFonts w:ascii="Times New Roman" w:eastAsia="Times New Roman" w:hAnsi="Times New Roman" w:cs="Times New Roman"/>
          <w:sz w:val="24"/>
          <w:szCs w:val="24"/>
        </w:rPr>
      </w:pPr>
    </w:p>
    <w:p w14:paraId="02AF2CDD" w14:textId="5A6979A8" w:rsidR="00C3576A" w:rsidRDefault="00C3576A" w:rsidP="00C357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assessment, a total of </w:t>
      </w:r>
      <w:r w:rsidR="009E00F6">
        <w:rPr>
          <w:rFonts w:ascii="Times New Roman" w:eastAsia="Times New Roman" w:hAnsi="Times New Roman" w:cs="Times New Roman"/>
          <w:sz w:val="24"/>
          <w:szCs w:val="24"/>
        </w:rPr>
        <w:t xml:space="preserve">163 </w:t>
      </w:r>
      <w:r>
        <w:rPr>
          <w:rFonts w:ascii="Times New Roman" w:eastAsia="Times New Roman" w:hAnsi="Times New Roman" w:cs="Times New Roman"/>
          <w:sz w:val="24"/>
          <w:szCs w:val="24"/>
        </w:rPr>
        <w:t xml:space="preserve">respondents were interviewed based on </w:t>
      </w:r>
      <w:r w:rsidR="0028634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different intervention support they received from BGRRF </w:t>
      </w:r>
      <w:r w:rsidR="0028634B">
        <w:rPr>
          <w:rFonts w:ascii="Times New Roman" w:eastAsia="Times New Roman" w:hAnsi="Times New Roman" w:cs="Times New Roman"/>
          <w:sz w:val="24"/>
          <w:szCs w:val="24"/>
        </w:rPr>
        <w:t>shown in the table</w:t>
      </w:r>
      <w:r w:rsidR="009E00F6" w:rsidRPr="009E00F6">
        <w:rPr>
          <w:rFonts w:ascii="Times New Roman" w:eastAsia="Times New Roman" w:hAnsi="Times New Roman" w:cs="Times New Roman"/>
          <w:sz w:val="24"/>
          <w:szCs w:val="24"/>
        </w:rPr>
        <w:t xml:space="preserve"> </w:t>
      </w:r>
      <w:r w:rsidR="009E00F6">
        <w:rPr>
          <w:rFonts w:ascii="Times New Roman" w:eastAsia="Times New Roman" w:hAnsi="Times New Roman" w:cs="Times New Roman"/>
          <w:sz w:val="24"/>
          <w:szCs w:val="24"/>
        </w:rPr>
        <w:t>below</w:t>
      </w:r>
      <w:r>
        <w:rPr>
          <w:rFonts w:ascii="Times New Roman" w:eastAsia="Times New Roman" w:hAnsi="Times New Roman" w:cs="Times New Roman"/>
          <w:sz w:val="24"/>
          <w:szCs w:val="24"/>
        </w:rPr>
        <w:t>.</w:t>
      </w:r>
    </w:p>
    <w:p w14:paraId="2DD1CDF8" w14:textId="436C1B2C" w:rsidR="000A089C" w:rsidRDefault="000A089C" w:rsidP="00C3576A">
      <w:pPr>
        <w:rPr>
          <w:rFonts w:ascii="Times New Roman" w:eastAsia="Times New Roman" w:hAnsi="Times New Roman" w:cs="Times New Roman"/>
          <w:sz w:val="24"/>
          <w:szCs w:val="24"/>
        </w:rPr>
      </w:pPr>
    </w:p>
    <w:p w14:paraId="255B4758" w14:textId="3EA95671" w:rsidR="00640DD1" w:rsidRPr="00126222" w:rsidRDefault="00640DD1" w:rsidP="00CC0543">
      <w:pPr>
        <w:pStyle w:val="Beschriftung"/>
        <w:rPr>
          <w:rFonts w:eastAsia="Times New Roman" w:cs="Times New Roman"/>
          <w:szCs w:val="24"/>
        </w:rPr>
      </w:pPr>
      <w:bookmarkStart w:id="109" w:name="_Toc82453259"/>
      <w:r w:rsidRPr="00126222">
        <w:t xml:space="preserve">Table </w:t>
      </w:r>
      <w:r w:rsidRPr="00126222">
        <w:fldChar w:fldCharType="begin"/>
      </w:r>
      <w:r w:rsidRPr="00126222">
        <w:instrText xml:space="preserve"> SEQ Table \* ARABIC </w:instrText>
      </w:r>
      <w:r w:rsidRPr="00126222">
        <w:fldChar w:fldCharType="separate"/>
      </w:r>
      <w:r w:rsidR="00797CB8">
        <w:rPr>
          <w:noProof/>
        </w:rPr>
        <w:t>13</w:t>
      </w:r>
      <w:r w:rsidRPr="00126222">
        <w:fldChar w:fldCharType="end"/>
      </w:r>
      <w:r w:rsidRPr="00126222">
        <w:t xml:space="preserve">: </w:t>
      </w:r>
      <w:r w:rsidR="000027E1">
        <w:t>Respondents for</w:t>
      </w:r>
      <w:r w:rsidR="00CC0543" w:rsidRPr="00126222">
        <w:t xml:space="preserve"> Each </w:t>
      </w:r>
      <w:r w:rsidR="000027E1">
        <w:t xml:space="preserve">Project </w:t>
      </w:r>
      <w:r w:rsidR="00CC0543" w:rsidRPr="00126222">
        <w:t>Objective</w:t>
      </w:r>
      <w:r w:rsidR="000027E1">
        <w:t xml:space="preserve"> (BGRRF)</w:t>
      </w:r>
      <w:bookmarkEnd w:id="109"/>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99"/>
        <w:gridCol w:w="1741"/>
        <w:gridCol w:w="1741"/>
        <w:gridCol w:w="1975"/>
        <w:gridCol w:w="1509"/>
      </w:tblGrid>
      <w:tr w:rsidR="00C3576A" w:rsidRPr="00067491" w14:paraId="3262A6BE" w14:textId="77777777" w:rsidTr="00E860BB">
        <w:trPr>
          <w:cantSplit/>
          <w:trHeight w:val="315"/>
        </w:trPr>
        <w:tc>
          <w:tcPr>
            <w:tcW w:w="2199" w:type="dxa"/>
            <w:vMerge w:val="restart"/>
            <w:shd w:val="clear" w:color="auto" w:fill="auto"/>
            <w:vAlign w:val="bottom"/>
          </w:tcPr>
          <w:p w14:paraId="7C88A2B2" w14:textId="77777777" w:rsidR="00C3576A" w:rsidRPr="00CC0543" w:rsidRDefault="00C3576A" w:rsidP="005865D4">
            <w:pPr>
              <w:autoSpaceDE w:val="0"/>
              <w:autoSpaceDN w:val="0"/>
              <w:adjustRightInd w:val="0"/>
              <w:spacing w:line="240" w:lineRule="auto"/>
              <w:jc w:val="left"/>
              <w:rPr>
                <w:rFonts w:ascii="Times New Roman" w:eastAsiaTheme="minorHAnsi" w:hAnsi="Times New Roman" w:cs="Times New Roman"/>
                <w:b/>
                <w:sz w:val="20"/>
                <w:szCs w:val="20"/>
                <w:lang w:eastAsia="en-US"/>
              </w:rPr>
            </w:pPr>
            <w:r w:rsidRPr="00CC0543">
              <w:rPr>
                <w:rFonts w:ascii="Arial" w:eastAsiaTheme="minorHAnsi" w:hAnsi="Arial" w:cs="Arial"/>
                <w:b/>
                <w:sz w:val="20"/>
                <w:szCs w:val="20"/>
                <w:lang w:eastAsia="en-US"/>
              </w:rPr>
              <w:t>Administrative area</w:t>
            </w:r>
          </w:p>
        </w:tc>
        <w:tc>
          <w:tcPr>
            <w:tcW w:w="5457" w:type="dxa"/>
            <w:gridSpan w:val="3"/>
            <w:shd w:val="clear" w:color="auto" w:fill="auto"/>
            <w:vAlign w:val="bottom"/>
          </w:tcPr>
          <w:p w14:paraId="20D68C90" w14:textId="77777777" w:rsidR="00C3576A" w:rsidRPr="00CC0543" w:rsidRDefault="00C3576A" w:rsidP="005865D4">
            <w:pPr>
              <w:autoSpaceDE w:val="0"/>
              <w:autoSpaceDN w:val="0"/>
              <w:adjustRightInd w:val="0"/>
              <w:spacing w:line="320" w:lineRule="atLeast"/>
              <w:ind w:right="60"/>
              <w:jc w:val="center"/>
              <w:rPr>
                <w:rFonts w:ascii="Arial" w:eastAsiaTheme="minorHAnsi" w:hAnsi="Arial" w:cs="Arial"/>
                <w:b/>
                <w:sz w:val="20"/>
                <w:szCs w:val="20"/>
                <w:lang w:eastAsia="en-US"/>
              </w:rPr>
            </w:pPr>
            <w:r w:rsidRPr="00CC0543">
              <w:rPr>
                <w:rFonts w:ascii="Arial" w:eastAsiaTheme="minorHAnsi" w:hAnsi="Arial" w:cs="Arial"/>
                <w:b/>
                <w:sz w:val="20"/>
                <w:szCs w:val="20"/>
                <w:lang w:eastAsia="en-US"/>
              </w:rPr>
              <w:t>Intervention type</w:t>
            </w:r>
          </w:p>
        </w:tc>
        <w:tc>
          <w:tcPr>
            <w:tcW w:w="1509" w:type="dxa"/>
            <w:vMerge w:val="restart"/>
            <w:shd w:val="clear" w:color="auto" w:fill="auto"/>
            <w:vAlign w:val="bottom"/>
          </w:tcPr>
          <w:p w14:paraId="61DB3A91" w14:textId="77777777" w:rsidR="00C3576A" w:rsidRPr="00CC0543" w:rsidRDefault="00C3576A" w:rsidP="005865D4">
            <w:pPr>
              <w:autoSpaceDE w:val="0"/>
              <w:autoSpaceDN w:val="0"/>
              <w:adjustRightInd w:val="0"/>
              <w:spacing w:line="320" w:lineRule="atLeast"/>
              <w:ind w:left="60" w:right="60"/>
              <w:jc w:val="center"/>
              <w:rPr>
                <w:rFonts w:ascii="Arial" w:eastAsiaTheme="minorHAnsi" w:hAnsi="Arial" w:cs="Arial"/>
                <w:b/>
                <w:sz w:val="20"/>
                <w:szCs w:val="20"/>
                <w:lang w:eastAsia="en-US"/>
              </w:rPr>
            </w:pPr>
            <w:r w:rsidRPr="00CC0543">
              <w:rPr>
                <w:rFonts w:ascii="Arial" w:eastAsiaTheme="minorHAnsi" w:hAnsi="Arial" w:cs="Arial"/>
                <w:b/>
                <w:sz w:val="20"/>
                <w:szCs w:val="20"/>
                <w:lang w:eastAsia="en-US"/>
              </w:rPr>
              <w:t>Total</w:t>
            </w:r>
          </w:p>
        </w:tc>
      </w:tr>
      <w:tr w:rsidR="00C3576A" w:rsidRPr="00067491" w14:paraId="6292CBAC" w14:textId="77777777" w:rsidTr="00E860BB">
        <w:trPr>
          <w:cantSplit/>
          <w:trHeight w:val="977"/>
        </w:trPr>
        <w:tc>
          <w:tcPr>
            <w:tcW w:w="2199" w:type="dxa"/>
            <w:vMerge/>
            <w:shd w:val="clear" w:color="auto" w:fill="auto"/>
            <w:vAlign w:val="bottom"/>
          </w:tcPr>
          <w:p w14:paraId="0DA3873E" w14:textId="77777777" w:rsidR="00C3576A" w:rsidRPr="00CC0543" w:rsidRDefault="00C3576A" w:rsidP="005865D4">
            <w:pPr>
              <w:autoSpaceDE w:val="0"/>
              <w:autoSpaceDN w:val="0"/>
              <w:adjustRightInd w:val="0"/>
              <w:spacing w:line="240" w:lineRule="auto"/>
              <w:jc w:val="left"/>
              <w:rPr>
                <w:rFonts w:ascii="Arial" w:eastAsiaTheme="minorHAnsi" w:hAnsi="Arial" w:cs="Arial"/>
                <w:sz w:val="20"/>
                <w:szCs w:val="20"/>
                <w:lang w:eastAsia="en-US"/>
              </w:rPr>
            </w:pPr>
          </w:p>
        </w:tc>
        <w:tc>
          <w:tcPr>
            <w:tcW w:w="1741" w:type="dxa"/>
            <w:shd w:val="clear" w:color="auto" w:fill="auto"/>
            <w:vAlign w:val="bottom"/>
          </w:tcPr>
          <w:p w14:paraId="2631F833" w14:textId="77777777" w:rsidR="00B6695A" w:rsidRPr="00CC0543" w:rsidRDefault="00B6695A" w:rsidP="005865D4">
            <w:pPr>
              <w:autoSpaceDE w:val="0"/>
              <w:autoSpaceDN w:val="0"/>
              <w:adjustRightInd w:val="0"/>
              <w:spacing w:line="320" w:lineRule="atLeast"/>
              <w:ind w:left="60" w:right="60"/>
              <w:jc w:val="center"/>
              <w:rPr>
                <w:rFonts w:ascii="Arial" w:eastAsiaTheme="minorHAnsi" w:hAnsi="Arial" w:cs="Arial"/>
                <w:b/>
                <w:sz w:val="20"/>
                <w:szCs w:val="20"/>
                <w:lang w:eastAsia="en-US"/>
              </w:rPr>
            </w:pPr>
            <w:r w:rsidRPr="00CC0543">
              <w:rPr>
                <w:rFonts w:ascii="Arial" w:eastAsiaTheme="minorHAnsi" w:hAnsi="Arial" w:cs="Arial"/>
                <w:b/>
                <w:sz w:val="20"/>
                <w:szCs w:val="20"/>
                <w:lang w:eastAsia="en-US"/>
              </w:rPr>
              <w:t>Obj. 1</w:t>
            </w:r>
          </w:p>
          <w:p w14:paraId="6559DA63" w14:textId="77777777" w:rsidR="00C3576A" w:rsidRPr="00CC0543" w:rsidRDefault="00C3576A" w:rsidP="005865D4">
            <w:pPr>
              <w:autoSpaceDE w:val="0"/>
              <w:autoSpaceDN w:val="0"/>
              <w:adjustRightInd w:val="0"/>
              <w:spacing w:line="320" w:lineRule="atLeast"/>
              <w:ind w:left="60" w:right="60"/>
              <w:jc w:val="center"/>
              <w:rPr>
                <w:rFonts w:ascii="Arial" w:eastAsiaTheme="minorHAnsi" w:hAnsi="Arial" w:cs="Arial"/>
                <w:b/>
                <w:sz w:val="20"/>
                <w:szCs w:val="20"/>
                <w:lang w:eastAsia="en-US"/>
              </w:rPr>
            </w:pPr>
            <w:r w:rsidRPr="00CC0543">
              <w:rPr>
                <w:rFonts w:ascii="Arial" w:eastAsiaTheme="minorHAnsi" w:hAnsi="Arial" w:cs="Arial"/>
                <w:b/>
                <w:sz w:val="20"/>
                <w:szCs w:val="20"/>
                <w:lang w:eastAsia="en-US"/>
              </w:rPr>
              <w:t>Food aid</w:t>
            </w:r>
          </w:p>
          <w:p w14:paraId="5587FC2F" w14:textId="3776D86F" w:rsidR="003E00CF" w:rsidRPr="00CC0543" w:rsidRDefault="003E00CF" w:rsidP="005865D4">
            <w:pPr>
              <w:autoSpaceDE w:val="0"/>
              <w:autoSpaceDN w:val="0"/>
              <w:adjustRightInd w:val="0"/>
              <w:spacing w:line="320" w:lineRule="atLeast"/>
              <w:ind w:left="60" w:right="60"/>
              <w:jc w:val="center"/>
              <w:rPr>
                <w:rFonts w:ascii="Arial" w:eastAsiaTheme="minorHAnsi" w:hAnsi="Arial" w:cs="Arial"/>
                <w:b/>
                <w:sz w:val="20"/>
                <w:szCs w:val="20"/>
                <w:lang w:eastAsia="en-US"/>
              </w:rPr>
            </w:pPr>
          </w:p>
        </w:tc>
        <w:tc>
          <w:tcPr>
            <w:tcW w:w="1741" w:type="dxa"/>
            <w:shd w:val="clear" w:color="auto" w:fill="auto"/>
            <w:vAlign w:val="bottom"/>
          </w:tcPr>
          <w:p w14:paraId="0EE1C96D" w14:textId="77777777" w:rsidR="00B6695A" w:rsidRPr="00CC0543" w:rsidRDefault="00B6695A" w:rsidP="005865D4">
            <w:pPr>
              <w:autoSpaceDE w:val="0"/>
              <w:autoSpaceDN w:val="0"/>
              <w:adjustRightInd w:val="0"/>
              <w:spacing w:line="320" w:lineRule="atLeast"/>
              <w:ind w:left="60" w:right="60"/>
              <w:jc w:val="center"/>
              <w:rPr>
                <w:rFonts w:ascii="Arial" w:eastAsiaTheme="minorHAnsi" w:hAnsi="Arial" w:cs="Arial"/>
                <w:b/>
                <w:sz w:val="20"/>
                <w:szCs w:val="20"/>
                <w:lang w:eastAsia="en-US"/>
              </w:rPr>
            </w:pPr>
            <w:r w:rsidRPr="00CC0543">
              <w:rPr>
                <w:rFonts w:ascii="Arial" w:eastAsiaTheme="minorHAnsi" w:hAnsi="Arial" w:cs="Arial"/>
                <w:b/>
                <w:sz w:val="20"/>
                <w:szCs w:val="20"/>
                <w:lang w:eastAsia="en-US"/>
              </w:rPr>
              <w:t>Obj. 2</w:t>
            </w:r>
          </w:p>
          <w:p w14:paraId="5CE28CC9" w14:textId="4C7E40A8" w:rsidR="00C3576A" w:rsidRPr="00CC0543" w:rsidRDefault="00C3576A" w:rsidP="005865D4">
            <w:pPr>
              <w:autoSpaceDE w:val="0"/>
              <w:autoSpaceDN w:val="0"/>
              <w:adjustRightInd w:val="0"/>
              <w:spacing w:line="320" w:lineRule="atLeast"/>
              <w:ind w:left="60" w:right="60"/>
              <w:jc w:val="center"/>
              <w:rPr>
                <w:rFonts w:ascii="Arial" w:eastAsiaTheme="minorHAnsi" w:hAnsi="Arial" w:cs="Arial"/>
                <w:b/>
                <w:sz w:val="20"/>
                <w:szCs w:val="20"/>
                <w:lang w:eastAsia="en-US"/>
              </w:rPr>
            </w:pPr>
            <w:r w:rsidRPr="00CC0543">
              <w:rPr>
                <w:rFonts w:ascii="Arial" w:eastAsiaTheme="minorHAnsi" w:hAnsi="Arial" w:cs="Arial"/>
                <w:b/>
                <w:sz w:val="20"/>
                <w:szCs w:val="20"/>
                <w:lang w:eastAsia="en-US"/>
              </w:rPr>
              <w:t>Ox-</w:t>
            </w:r>
            <w:r w:rsidR="001D086E">
              <w:rPr>
                <w:rFonts w:ascii="Arial" w:eastAsiaTheme="minorHAnsi" w:hAnsi="Arial" w:cs="Arial"/>
                <w:b/>
                <w:sz w:val="20"/>
                <w:szCs w:val="20"/>
                <w:lang w:eastAsia="en-US"/>
              </w:rPr>
              <w:t>plow</w:t>
            </w:r>
            <w:r w:rsidRPr="00CC0543">
              <w:rPr>
                <w:rFonts w:ascii="Arial" w:eastAsiaTheme="minorHAnsi" w:hAnsi="Arial" w:cs="Arial"/>
                <w:b/>
                <w:sz w:val="20"/>
                <w:szCs w:val="20"/>
                <w:lang w:eastAsia="en-US"/>
              </w:rPr>
              <w:t xml:space="preserve"> and Seeds</w:t>
            </w:r>
          </w:p>
        </w:tc>
        <w:tc>
          <w:tcPr>
            <w:tcW w:w="1973" w:type="dxa"/>
            <w:shd w:val="clear" w:color="auto" w:fill="auto"/>
            <w:vAlign w:val="bottom"/>
          </w:tcPr>
          <w:p w14:paraId="78CD5A79" w14:textId="77777777" w:rsidR="00B6695A" w:rsidRPr="00CC0543" w:rsidRDefault="00B6695A" w:rsidP="005865D4">
            <w:pPr>
              <w:autoSpaceDE w:val="0"/>
              <w:autoSpaceDN w:val="0"/>
              <w:adjustRightInd w:val="0"/>
              <w:spacing w:line="320" w:lineRule="atLeast"/>
              <w:ind w:left="60" w:right="60"/>
              <w:jc w:val="center"/>
              <w:rPr>
                <w:rFonts w:ascii="Arial" w:eastAsiaTheme="minorHAnsi" w:hAnsi="Arial" w:cs="Arial"/>
                <w:b/>
                <w:sz w:val="20"/>
                <w:szCs w:val="20"/>
                <w:lang w:eastAsia="en-US"/>
              </w:rPr>
            </w:pPr>
            <w:r w:rsidRPr="00CC0543">
              <w:rPr>
                <w:rFonts w:ascii="Arial" w:eastAsiaTheme="minorHAnsi" w:hAnsi="Arial" w:cs="Arial"/>
                <w:b/>
                <w:sz w:val="20"/>
                <w:szCs w:val="20"/>
                <w:lang w:eastAsia="en-US"/>
              </w:rPr>
              <w:t>Obj. 3</w:t>
            </w:r>
          </w:p>
          <w:p w14:paraId="7A3FE291" w14:textId="37E8CB55" w:rsidR="00C3576A" w:rsidRPr="00CC0543" w:rsidRDefault="00C3576A" w:rsidP="005865D4">
            <w:pPr>
              <w:autoSpaceDE w:val="0"/>
              <w:autoSpaceDN w:val="0"/>
              <w:adjustRightInd w:val="0"/>
              <w:spacing w:line="320" w:lineRule="atLeast"/>
              <w:ind w:left="60" w:right="60"/>
              <w:jc w:val="center"/>
              <w:rPr>
                <w:rFonts w:ascii="Arial" w:eastAsiaTheme="minorHAnsi" w:hAnsi="Arial" w:cs="Arial"/>
                <w:b/>
                <w:sz w:val="20"/>
                <w:szCs w:val="20"/>
                <w:lang w:eastAsia="en-US"/>
              </w:rPr>
            </w:pPr>
            <w:r w:rsidRPr="00CC0543">
              <w:rPr>
                <w:rFonts w:ascii="Arial" w:eastAsiaTheme="minorHAnsi" w:hAnsi="Arial" w:cs="Arial"/>
                <w:b/>
                <w:sz w:val="20"/>
                <w:szCs w:val="20"/>
                <w:lang w:eastAsia="en-US"/>
              </w:rPr>
              <w:t>Kitchen Garden and Tools</w:t>
            </w:r>
          </w:p>
        </w:tc>
        <w:tc>
          <w:tcPr>
            <w:tcW w:w="1509" w:type="dxa"/>
            <w:vMerge/>
            <w:shd w:val="clear" w:color="auto" w:fill="auto"/>
            <w:vAlign w:val="bottom"/>
          </w:tcPr>
          <w:p w14:paraId="7FE3D5EC" w14:textId="77777777" w:rsidR="00C3576A" w:rsidRPr="00CC0543" w:rsidRDefault="00C3576A" w:rsidP="005865D4">
            <w:pPr>
              <w:autoSpaceDE w:val="0"/>
              <w:autoSpaceDN w:val="0"/>
              <w:adjustRightInd w:val="0"/>
              <w:spacing w:line="240" w:lineRule="auto"/>
              <w:jc w:val="left"/>
              <w:rPr>
                <w:rFonts w:ascii="Arial" w:eastAsiaTheme="minorHAnsi" w:hAnsi="Arial" w:cs="Arial"/>
                <w:sz w:val="20"/>
                <w:szCs w:val="20"/>
                <w:lang w:eastAsia="en-US"/>
              </w:rPr>
            </w:pPr>
          </w:p>
        </w:tc>
      </w:tr>
      <w:tr w:rsidR="00C3576A" w:rsidRPr="00067491" w14:paraId="6C6EF4BC" w14:textId="77777777" w:rsidTr="00E860BB">
        <w:trPr>
          <w:cantSplit/>
          <w:trHeight w:val="315"/>
        </w:trPr>
        <w:tc>
          <w:tcPr>
            <w:tcW w:w="2199" w:type="dxa"/>
            <w:shd w:val="clear" w:color="auto" w:fill="auto"/>
          </w:tcPr>
          <w:p w14:paraId="349C78F3" w14:textId="77777777" w:rsidR="00C3576A" w:rsidRPr="00CC0543" w:rsidRDefault="00C3576A" w:rsidP="005865D4">
            <w:pPr>
              <w:autoSpaceDE w:val="0"/>
              <w:autoSpaceDN w:val="0"/>
              <w:adjustRightInd w:val="0"/>
              <w:spacing w:line="320" w:lineRule="atLeast"/>
              <w:ind w:left="60" w:right="60"/>
              <w:jc w:val="left"/>
              <w:rPr>
                <w:rFonts w:ascii="Arial" w:eastAsiaTheme="minorHAnsi" w:hAnsi="Arial" w:cs="Arial"/>
                <w:sz w:val="20"/>
                <w:szCs w:val="20"/>
                <w:lang w:eastAsia="en-US"/>
              </w:rPr>
            </w:pPr>
            <w:r w:rsidRPr="00CC0543">
              <w:rPr>
                <w:rFonts w:ascii="Arial" w:eastAsiaTheme="minorHAnsi" w:hAnsi="Arial" w:cs="Arial"/>
                <w:sz w:val="20"/>
                <w:szCs w:val="20"/>
                <w:lang w:eastAsia="en-US"/>
              </w:rPr>
              <w:t>Agok</w:t>
            </w:r>
          </w:p>
        </w:tc>
        <w:tc>
          <w:tcPr>
            <w:tcW w:w="1741" w:type="dxa"/>
            <w:shd w:val="clear" w:color="auto" w:fill="auto"/>
          </w:tcPr>
          <w:p w14:paraId="71D8D898"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51</w:t>
            </w:r>
          </w:p>
        </w:tc>
        <w:tc>
          <w:tcPr>
            <w:tcW w:w="1741" w:type="dxa"/>
            <w:shd w:val="clear" w:color="auto" w:fill="auto"/>
          </w:tcPr>
          <w:p w14:paraId="26FA22A7"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3</w:t>
            </w:r>
          </w:p>
        </w:tc>
        <w:tc>
          <w:tcPr>
            <w:tcW w:w="1973" w:type="dxa"/>
            <w:shd w:val="clear" w:color="auto" w:fill="auto"/>
          </w:tcPr>
          <w:p w14:paraId="651015A4"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33</w:t>
            </w:r>
          </w:p>
        </w:tc>
        <w:tc>
          <w:tcPr>
            <w:tcW w:w="1509" w:type="dxa"/>
            <w:shd w:val="clear" w:color="auto" w:fill="auto"/>
          </w:tcPr>
          <w:p w14:paraId="351B1E87" w14:textId="50DC773D"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8</w:t>
            </w:r>
            <w:r w:rsidR="00E87A6C">
              <w:rPr>
                <w:rFonts w:ascii="Arial" w:eastAsiaTheme="minorHAnsi" w:hAnsi="Arial" w:cs="Arial"/>
                <w:sz w:val="20"/>
                <w:szCs w:val="20"/>
                <w:lang w:eastAsia="en-US"/>
              </w:rPr>
              <w:t>7</w:t>
            </w:r>
          </w:p>
        </w:tc>
      </w:tr>
      <w:tr w:rsidR="00C3576A" w:rsidRPr="00067491" w14:paraId="7497AB97" w14:textId="77777777" w:rsidTr="00E860BB">
        <w:trPr>
          <w:cantSplit/>
          <w:trHeight w:val="315"/>
        </w:trPr>
        <w:tc>
          <w:tcPr>
            <w:tcW w:w="2199" w:type="dxa"/>
            <w:shd w:val="clear" w:color="auto" w:fill="auto"/>
          </w:tcPr>
          <w:p w14:paraId="77AFCC60" w14:textId="77777777" w:rsidR="00C3576A" w:rsidRPr="00CC0543" w:rsidRDefault="00C3576A" w:rsidP="005865D4">
            <w:pPr>
              <w:autoSpaceDE w:val="0"/>
              <w:autoSpaceDN w:val="0"/>
              <w:adjustRightInd w:val="0"/>
              <w:spacing w:line="320" w:lineRule="atLeast"/>
              <w:ind w:left="60" w:right="60"/>
              <w:jc w:val="left"/>
              <w:rPr>
                <w:rFonts w:ascii="Arial" w:eastAsiaTheme="minorHAnsi" w:hAnsi="Arial" w:cs="Arial"/>
                <w:sz w:val="20"/>
                <w:szCs w:val="20"/>
                <w:lang w:eastAsia="en-US"/>
              </w:rPr>
            </w:pPr>
            <w:r w:rsidRPr="00CC0543">
              <w:rPr>
                <w:rFonts w:ascii="Arial" w:eastAsiaTheme="minorHAnsi" w:hAnsi="Arial" w:cs="Arial"/>
                <w:sz w:val="20"/>
                <w:szCs w:val="20"/>
                <w:lang w:eastAsia="en-US"/>
              </w:rPr>
              <w:t>Abyei</w:t>
            </w:r>
          </w:p>
        </w:tc>
        <w:tc>
          <w:tcPr>
            <w:tcW w:w="1741" w:type="dxa"/>
            <w:shd w:val="clear" w:color="auto" w:fill="auto"/>
          </w:tcPr>
          <w:p w14:paraId="2E407749"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0</w:t>
            </w:r>
          </w:p>
        </w:tc>
        <w:tc>
          <w:tcPr>
            <w:tcW w:w="1741" w:type="dxa"/>
            <w:shd w:val="clear" w:color="auto" w:fill="auto"/>
          </w:tcPr>
          <w:p w14:paraId="7A2D0176"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0</w:t>
            </w:r>
          </w:p>
        </w:tc>
        <w:tc>
          <w:tcPr>
            <w:tcW w:w="1973" w:type="dxa"/>
            <w:shd w:val="clear" w:color="auto" w:fill="auto"/>
          </w:tcPr>
          <w:p w14:paraId="2B9DF2D2"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5</w:t>
            </w:r>
          </w:p>
        </w:tc>
        <w:tc>
          <w:tcPr>
            <w:tcW w:w="1509" w:type="dxa"/>
            <w:shd w:val="clear" w:color="auto" w:fill="auto"/>
          </w:tcPr>
          <w:p w14:paraId="65792BF1" w14:textId="734B5BC4"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5</w:t>
            </w:r>
          </w:p>
        </w:tc>
      </w:tr>
      <w:tr w:rsidR="00C3576A" w:rsidRPr="00067491" w14:paraId="24A38B5F" w14:textId="77777777" w:rsidTr="00E860BB">
        <w:trPr>
          <w:cantSplit/>
          <w:trHeight w:val="315"/>
        </w:trPr>
        <w:tc>
          <w:tcPr>
            <w:tcW w:w="2199" w:type="dxa"/>
            <w:shd w:val="clear" w:color="auto" w:fill="auto"/>
          </w:tcPr>
          <w:p w14:paraId="799EC766" w14:textId="77777777" w:rsidR="00C3576A" w:rsidRPr="00CC0543" w:rsidRDefault="00C3576A" w:rsidP="005865D4">
            <w:pPr>
              <w:autoSpaceDE w:val="0"/>
              <w:autoSpaceDN w:val="0"/>
              <w:adjustRightInd w:val="0"/>
              <w:spacing w:line="320" w:lineRule="atLeast"/>
              <w:ind w:left="60" w:right="60"/>
              <w:jc w:val="left"/>
              <w:rPr>
                <w:rFonts w:ascii="Arial" w:eastAsiaTheme="minorHAnsi" w:hAnsi="Arial" w:cs="Arial"/>
                <w:sz w:val="20"/>
                <w:szCs w:val="20"/>
                <w:lang w:eastAsia="en-US"/>
              </w:rPr>
            </w:pPr>
            <w:r w:rsidRPr="00CC0543">
              <w:rPr>
                <w:rFonts w:ascii="Arial" w:eastAsiaTheme="minorHAnsi" w:hAnsi="Arial" w:cs="Arial"/>
                <w:sz w:val="20"/>
                <w:szCs w:val="20"/>
                <w:lang w:eastAsia="en-US"/>
              </w:rPr>
              <w:t>Turalei</w:t>
            </w:r>
          </w:p>
        </w:tc>
        <w:tc>
          <w:tcPr>
            <w:tcW w:w="1741" w:type="dxa"/>
            <w:shd w:val="clear" w:color="auto" w:fill="auto"/>
          </w:tcPr>
          <w:p w14:paraId="5B548485"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23</w:t>
            </w:r>
          </w:p>
        </w:tc>
        <w:tc>
          <w:tcPr>
            <w:tcW w:w="1741" w:type="dxa"/>
            <w:shd w:val="clear" w:color="auto" w:fill="auto"/>
          </w:tcPr>
          <w:p w14:paraId="546CD4E1"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16</w:t>
            </w:r>
          </w:p>
        </w:tc>
        <w:tc>
          <w:tcPr>
            <w:tcW w:w="1973" w:type="dxa"/>
            <w:shd w:val="clear" w:color="auto" w:fill="auto"/>
          </w:tcPr>
          <w:p w14:paraId="6E2FB186"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0</w:t>
            </w:r>
          </w:p>
        </w:tc>
        <w:tc>
          <w:tcPr>
            <w:tcW w:w="1509" w:type="dxa"/>
            <w:shd w:val="clear" w:color="auto" w:fill="auto"/>
          </w:tcPr>
          <w:p w14:paraId="36BA5033" w14:textId="2C499FAA"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3</w:t>
            </w:r>
            <w:r w:rsidR="00E87A6C">
              <w:rPr>
                <w:rFonts w:ascii="Arial" w:eastAsiaTheme="minorHAnsi" w:hAnsi="Arial" w:cs="Arial"/>
                <w:sz w:val="20"/>
                <w:szCs w:val="20"/>
                <w:lang w:eastAsia="en-US"/>
              </w:rPr>
              <w:t>9</w:t>
            </w:r>
          </w:p>
        </w:tc>
      </w:tr>
      <w:tr w:rsidR="00C3576A" w:rsidRPr="00067491" w14:paraId="4710493F" w14:textId="77777777" w:rsidTr="00E860BB">
        <w:trPr>
          <w:cantSplit/>
          <w:trHeight w:val="315"/>
        </w:trPr>
        <w:tc>
          <w:tcPr>
            <w:tcW w:w="2199" w:type="dxa"/>
            <w:shd w:val="clear" w:color="auto" w:fill="auto"/>
          </w:tcPr>
          <w:p w14:paraId="312682FF" w14:textId="77777777" w:rsidR="00C3576A" w:rsidRPr="00CC0543" w:rsidRDefault="00C3576A" w:rsidP="005865D4">
            <w:pPr>
              <w:autoSpaceDE w:val="0"/>
              <w:autoSpaceDN w:val="0"/>
              <w:adjustRightInd w:val="0"/>
              <w:spacing w:line="320" w:lineRule="atLeast"/>
              <w:ind w:left="60" w:right="60"/>
              <w:jc w:val="left"/>
              <w:rPr>
                <w:rFonts w:ascii="Arial" w:eastAsiaTheme="minorHAnsi" w:hAnsi="Arial" w:cs="Arial"/>
                <w:sz w:val="20"/>
                <w:szCs w:val="20"/>
                <w:lang w:eastAsia="en-US"/>
              </w:rPr>
            </w:pPr>
            <w:r w:rsidRPr="00CC0543">
              <w:rPr>
                <w:rFonts w:ascii="Arial" w:eastAsiaTheme="minorHAnsi" w:hAnsi="Arial" w:cs="Arial"/>
                <w:sz w:val="20"/>
                <w:szCs w:val="20"/>
                <w:lang w:eastAsia="en-US"/>
              </w:rPr>
              <w:t>Mayen Abun</w:t>
            </w:r>
          </w:p>
        </w:tc>
        <w:tc>
          <w:tcPr>
            <w:tcW w:w="1741" w:type="dxa"/>
            <w:shd w:val="clear" w:color="auto" w:fill="auto"/>
          </w:tcPr>
          <w:p w14:paraId="2D7C2F0E"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w:t>
            </w:r>
          </w:p>
        </w:tc>
        <w:tc>
          <w:tcPr>
            <w:tcW w:w="1741" w:type="dxa"/>
            <w:shd w:val="clear" w:color="auto" w:fill="auto"/>
          </w:tcPr>
          <w:p w14:paraId="1025EB54"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31</w:t>
            </w:r>
          </w:p>
        </w:tc>
        <w:tc>
          <w:tcPr>
            <w:tcW w:w="1973" w:type="dxa"/>
            <w:shd w:val="clear" w:color="auto" w:fill="auto"/>
          </w:tcPr>
          <w:p w14:paraId="19C1B4AF"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0</w:t>
            </w:r>
          </w:p>
        </w:tc>
        <w:tc>
          <w:tcPr>
            <w:tcW w:w="1509" w:type="dxa"/>
            <w:shd w:val="clear" w:color="auto" w:fill="auto"/>
          </w:tcPr>
          <w:p w14:paraId="373D55C5" w14:textId="3F1C56E6"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3</w:t>
            </w:r>
            <w:r w:rsidR="00E87A6C">
              <w:rPr>
                <w:rFonts w:ascii="Arial" w:eastAsiaTheme="minorHAnsi" w:hAnsi="Arial" w:cs="Arial"/>
                <w:sz w:val="20"/>
                <w:szCs w:val="20"/>
                <w:lang w:eastAsia="en-US"/>
              </w:rPr>
              <w:t>2</w:t>
            </w:r>
          </w:p>
        </w:tc>
      </w:tr>
      <w:tr w:rsidR="00C3576A" w:rsidRPr="00067491" w14:paraId="625664A0" w14:textId="77777777" w:rsidTr="00E860BB">
        <w:trPr>
          <w:cantSplit/>
          <w:trHeight w:val="300"/>
        </w:trPr>
        <w:tc>
          <w:tcPr>
            <w:tcW w:w="2199" w:type="dxa"/>
            <w:shd w:val="clear" w:color="auto" w:fill="auto"/>
          </w:tcPr>
          <w:p w14:paraId="56D6D831" w14:textId="77777777" w:rsidR="00C3576A" w:rsidRPr="00CC0543" w:rsidRDefault="00C3576A" w:rsidP="005865D4">
            <w:pPr>
              <w:autoSpaceDE w:val="0"/>
              <w:autoSpaceDN w:val="0"/>
              <w:adjustRightInd w:val="0"/>
              <w:spacing w:line="320" w:lineRule="atLeast"/>
              <w:ind w:right="60"/>
              <w:jc w:val="left"/>
              <w:rPr>
                <w:rFonts w:ascii="Arial" w:eastAsiaTheme="minorHAnsi" w:hAnsi="Arial" w:cs="Arial"/>
                <w:sz w:val="20"/>
                <w:szCs w:val="20"/>
                <w:lang w:eastAsia="en-US"/>
              </w:rPr>
            </w:pPr>
            <w:r w:rsidRPr="00CC0543">
              <w:rPr>
                <w:rFonts w:ascii="Arial" w:eastAsiaTheme="minorHAnsi" w:hAnsi="Arial" w:cs="Arial"/>
                <w:sz w:val="20"/>
                <w:szCs w:val="20"/>
                <w:lang w:eastAsia="en-US"/>
              </w:rPr>
              <w:t>Total</w:t>
            </w:r>
          </w:p>
        </w:tc>
        <w:tc>
          <w:tcPr>
            <w:tcW w:w="1741" w:type="dxa"/>
            <w:shd w:val="clear" w:color="auto" w:fill="auto"/>
          </w:tcPr>
          <w:p w14:paraId="0B30B5A2"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75</w:t>
            </w:r>
          </w:p>
        </w:tc>
        <w:tc>
          <w:tcPr>
            <w:tcW w:w="1741" w:type="dxa"/>
            <w:shd w:val="clear" w:color="auto" w:fill="auto"/>
          </w:tcPr>
          <w:p w14:paraId="66B4B58E"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50</w:t>
            </w:r>
          </w:p>
        </w:tc>
        <w:tc>
          <w:tcPr>
            <w:tcW w:w="1973" w:type="dxa"/>
            <w:shd w:val="clear" w:color="auto" w:fill="auto"/>
          </w:tcPr>
          <w:p w14:paraId="3DA60125" w14:textId="77777777" w:rsidR="00C3576A" w:rsidRPr="00CC0543" w:rsidRDefault="00C3576A"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38</w:t>
            </w:r>
          </w:p>
        </w:tc>
        <w:tc>
          <w:tcPr>
            <w:tcW w:w="1509" w:type="dxa"/>
            <w:shd w:val="clear" w:color="auto" w:fill="auto"/>
          </w:tcPr>
          <w:p w14:paraId="2486CC3F" w14:textId="650D7D60" w:rsidR="00C3576A" w:rsidRPr="00CC0543" w:rsidRDefault="00E87A6C" w:rsidP="00941110">
            <w:pPr>
              <w:autoSpaceDE w:val="0"/>
              <w:autoSpaceDN w:val="0"/>
              <w:adjustRightInd w:val="0"/>
              <w:spacing w:line="320" w:lineRule="atLeast"/>
              <w:ind w:left="60" w:right="60"/>
              <w:jc w:val="right"/>
              <w:rPr>
                <w:rFonts w:ascii="Arial" w:eastAsiaTheme="minorHAnsi" w:hAnsi="Arial" w:cs="Arial"/>
                <w:sz w:val="20"/>
                <w:szCs w:val="20"/>
                <w:lang w:eastAsia="en-US"/>
              </w:rPr>
            </w:pPr>
            <w:r w:rsidRPr="00CC0543">
              <w:rPr>
                <w:rFonts w:ascii="Arial" w:eastAsiaTheme="minorHAnsi" w:hAnsi="Arial" w:cs="Arial"/>
                <w:sz w:val="20"/>
                <w:szCs w:val="20"/>
                <w:lang w:eastAsia="en-US"/>
              </w:rPr>
              <w:t>1</w:t>
            </w:r>
            <w:r>
              <w:rPr>
                <w:rFonts w:ascii="Arial" w:eastAsiaTheme="minorHAnsi" w:hAnsi="Arial" w:cs="Arial"/>
                <w:sz w:val="20"/>
                <w:szCs w:val="20"/>
                <w:lang w:eastAsia="en-US"/>
              </w:rPr>
              <w:t>63</w:t>
            </w:r>
          </w:p>
        </w:tc>
      </w:tr>
    </w:tbl>
    <w:p w14:paraId="637ADB63" w14:textId="694AA03E" w:rsidR="00F05108" w:rsidRDefault="00F05108" w:rsidP="00F05108">
      <w:pPr>
        <w:rPr>
          <w:rFonts w:ascii="Times New Roman" w:eastAsia="Times New Roman" w:hAnsi="Times New Roman" w:cs="Times New Roman"/>
          <w:sz w:val="24"/>
          <w:szCs w:val="24"/>
        </w:rPr>
      </w:pPr>
    </w:p>
    <w:p w14:paraId="4B960694" w14:textId="5ABA670C" w:rsidR="00574AEB" w:rsidRDefault="00574AEB" w:rsidP="00574A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1: </w:t>
      </w:r>
      <w:r w:rsidR="00C4510F">
        <w:rPr>
          <w:rFonts w:ascii="Times New Roman" w:eastAsia="Times New Roman" w:hAnsi="Times New Roman" w:cs="Times New Roman"/>
          <w:b/>
          <w:sz w:val="24"/>
          <w:szCs w:val="24"/>
        </w:rPr>
        <w:t xml:space="preserve">Each year </w:t>
      </w:r>
      <w:r>
        <w:rPr>
          <w:rFonts w:ascii="Times New Roman" w:eastAsia="Times New Roman" w:hAnsi="Times New Roman" w:cs="Times New Roman"/>
          <w:b/>
          <w:sz w:val="24"/>
          <w:szCs w:val="24"/>
        </w:rPr>
        <w:t xml:space="preserve">350 households from Agok/Abyei and </w:t>
      </w:r>
      <w:r w:rsidR="004D740A">
        <w:rPr>
          <w:rFonts w:ascii="Times New Roman" w:eastAsia="Times New Roman" w:hAnsi="Times New Roman" w:cs="Times New Roman"/>
          <w:b/>
          <w:sz w:val="24"/>
          <w:szCs w:val="24"/>
        </w:rPr>
        <w:t>Twic County</w:t>
      </w:r>
      <w:r>
        <w:rPr>
          <w:rFonts w:ascii="Times New Roman" w:eastAsia="Times New Roman" w:hAnsi="Times New Roman" w:cs="Times New Roman"/>
          <w:b/>
          <w:sz w:val="24"/>
          <w:szCs w:val="24"/>
        </w:rPr>
        <w:t xml:space="preserve"> (including returnees) have improved health and well</w:t>
      </w:r>
      <w:r w:rsidR="0027158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being through access to essential food</w:t>
      </w:r>
      <w:r w:rsidR="00AB46D9">
        <w:rPr>
          <w:rFonts w:ascii="Times New Roman" w:eastAsia="Times New Roman" w:hAnsi="Times New Roman" w:cs="Times New Roman"/>
          <w:b/>
          <w:sz w:val="24"/>
          <w:szCs w:val="24"/>
        </w:rPr>
        <w:t>s</w:t>
      </w:r>
    </w:p>
    <w:p w14:paraId="4DF53DB9" w14:textId="77777777" w:rsidR="00227F15" w:rsidRDefault="00227F15" w:rsidP="00574AEB">
      <w:pPr>
        <w:rPr>
          <w:rFonts w:ascii="Times New Roman" w:eastAsia="Times New Roman" w:hAnsi="Times New Roman" w:cs="Times New Roman"/>
          <w:i/>
          <w:sz w:val="24"/>
          <w:szCs w:val="24"/>
        </w:rPr>
      </w:pPr>
    </w:p>
    <w:p w14:paraId="55874304" w14:textId="755B6316"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02F10ED0" w14:textId="2350BBCD" w:rsidR="00FD2DBB" w:rsidRDefault="00EF6808" w:rsidP="00FD2DB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objective </w:t>
      </w:r>
      <w:r w:rsidR="003C5628">
        <w:rPr>
          <w:rFonts w:ascii="Times New Roman" w:eastAsia="Times New Roman" w:hAnsi="Times New Roman" w:cs="Times New Roman"/>
          <w:sz w:val="24"/>
          <w:szCs w:val="24"/>
        </w:rPr>
        <w:t>essentially</w:t>
      </w:r>
      <w:r>
        <w:rPr>
          <w:rFonts w:ascii="Times New Roman" w:eastAsia="Times New Roman" w:hAnsi="Times New Roman" w:cs="Times New Roman"/>
          <w:sz w:val="24"/>
          <w:szCs w:val="24"/>
        </w:rPr>
        <w:t xml:space="preserve"> entails a relief operation for 2,450 (=350*7) </w:t>
      </w:r>
      <w:r w:rsidR="003C5628">
        <w:rPr>
          <w:rFonts w:ascii="Times New Roman" w:eastAsia="Times New Roman" w:hAnsi="Times New Roman" w:cs="Times New Roman"/>
          <w:sz w:val="24"/>
          <w:szCs w:val="24"/>
        </w:rPr>
        <w:t>people</w:t>
      </w:r>
      <w:r w:rsidR="008541C0">
        <w:rPr>
          <w:rFonts w:ascii="Times New Roman" w:eastAsia="Times New Roman" w:hAnsi="Times New Roman" w:cs="Times New Roman"/>
          <w:sz w:val="24"/>
          <w:szCs w:val="24"/>
        </w:rPr>
        <w:t xml:space="preserve"> a year</w:t>
      </w:r>
      <w:r w:rsidR="003C5628">
        <w:rPr>
          <w:rFonts w:ascii="Times New Roman" w:eastAsia="Times New Roman" w:hAnsi="Times New Roman" w:cs="Times New Roman"/>
          <w:sz w:val="24"/>
          <w:szCs w:val="24"/>
        </w:rPr>
        <w:t xml:space="preserve">. </w:t>
      </w:r>
      <w:r w:rsidR="00B6695A">
        <w:rPr>
          <w:rFonts w:ascii="Times New Roman" w:eastAsia="Times New Roman" w:hAnsi="Times New Roman" w:cs="Times New Roman"/>
          <w:sz w:val="24"/>
          <w:szCs w:val="24"/>
        </w:rPr>
        <w:t>Just as in the previous years, t</w:t>
      </w:r>
      <w:r w:rsidR="003C5628">
        <w:rPr>
          <w:rFonts w:ascii="Times New Roman" w:eastAsia="Times New Roman" w:hAnsi="Times New Roman" w:cs="Times New Roman"/>
          <w:sz w:val="24"/>
          <w:szCs w:val="24"/>
        </w:rPr>
        <w:t>he</w:t>
      </w:r>
      <w:r w:rsidR="005F1B3C">
        <w:rPr>
          <w:rFonts w:ascii="Times New Roman" w:eastAsia="Times New Roman" w:hAnsi="Times New Roman" w:cs="Times New Roman"/>
          <w:sz w:val="24"/>
          <w:szCs w:val="24"/>
        </w:rPr>
        <w:t xml:space="preserve"> local</w:t>
      </w:r>
      <w:r w:rsidR="003C5628">
        <w:rPr>
          <w:rFonts w:ascii="Times New Roman" w:eastAsia="Times New Roman" w:hAnsi="Times New Roman" w:cs="Times New Roman"/>
          <w:sz w:val="24"/>
          <w:szCs w:val="24"/>
        </w:rPr>
        <w:t xml:space="preserve"> relief and rehabilitation commissions</w:t>
      </w:r>
      <w:r w:rsidR="00F20D13">
        <w:rPr>
          <w:rFonts w:ascii="Times New Roman" w:eastAsia="Times New Roman" w:hAnsi="Times New Roman" w:cs="Times New Roman"/>
          <w:sz w:val="24"/>
          <w:szCs w:val="24"/>
        </w:rPr>
        <w:t xml:space="preserve"> (RRC)</w:t>
      </w:r>
      <w:r w:rsidR="003E00CF">
        <w:rPr>
          <w:rStyle w:val="Funotenzeichen"/>
          <w:rFonts w:ascii="Times New Roman" w:eastAsia="Times New Roman" w:hAnsi="Times New Roman" w:cs="Times New Roman"/>
          <w:sz w:val="24"/>
          <w:szCs w:val="24"/>
        </w:rPr>
        <w:footnoteReference w:id="39"/>
      </w:r>
      <w:r w:rsidR="003C5628">
        <w:rPr>
          <w:rFonts w:ascii="Times New Roman" w:eastAsia="Times New Roman" w:hAnsi="Times New Roman" w:cs="Times New Roman"/>
          <w:sz w:val="24"/>
          <w:szCs w:val="24"/>
        </w:rPr>
        <w:t xml:space="preserve"> </w:t>
      </w:r>
      <w:r w:rsidR="00F20D13">
        <w:rPr>
          <w:rFonts w:ascii="Times New Roman" w:eastAsia="Times New Roman" w:hAnsi="Times New Roman" w:cs="Times New Roman"/>
          <w:sz w:val="24"/>
          <w:szCs w:val="24"/>
        </w:rPr>
        <w:t>together with</w:t>
      </w:r>
      <w:r w:rsidR="008C0A72">
        <w:rPr>
          <w:rFonts w:ascii="Times New Roman" w:eastAsia="Times New Roman" w:hAnsi="Times New Roman" w:cs="Times New Roman"/>
          <w:sz w:val="24"/>
          <w:szCs w:val="24"/>
        </w:rPr>
        <w:t xml:space="preserve"> BGRRF staff</w:t>
      </w:r>
      <w:r w:rsidR="00271588">
        <w:rPr>
          <w:rFonts w:ascii="Times New Roman" w:eastAsia="Times New Roman" w:hAnsi="Times New Roman" w:cs="Times New Roman"/>
          <w:sz w:val="24"/>
          <w:szCs w:val="24"/>
        </w:rPr>
        <w:t>,</w:t>
      </w:r>
      <w:r w:rsidR="008C0A72">
        <w:rPr>
          <w:rFonts w:ascii="Times New Roman" w:eastAsia="Times New Roman" w:hAnsi="Times New Roman" w:cs="Times New Roman"/>
          <w:sz w:val="24"/>
          <w:szCs w:val="24"/>
        </w:rPr>
        <w:t xml:space="preserve"> selected the </w:t>
      </w:r>
      <w:r w:rsidR="001C6DDC">
        <w:rPr>
          <w:rFonts w:ascii="Times New Roman" w:eastAsia="Times New Roman" w:hAnsi="Times New Roman" w:cs="Times New Roman"/>
          <w:sz w:val="24"/>
          <w:szCs w:val="24"/>
        </w:rPr>
        <w:t>3</w:t>
      </w:r>
      <w:r w:rsidR="008C0A72">
        <w:rPr>
          <w:rFonts w:ascii="Times New Roman" w:eastAsia="Times New Roman" w:hAnsi="Times New Roman" w:cs="Times New Roman"/>
          <w:sz w:val="24"/>
          <w:szCs w:val="24"/>
        </w:rPr>
        <w:t xml:space="preserve">50 </w:t>
      </w:r>
      <w:r w:rsidR="004401D9">
        <w:rPr>
          <w:rFonts w:ascii="Times New Roman" w:eastAsia="Times New Roman" w:hAnsi="Times New Roman" w:cs="Times New Roman"/>
          <w:sz w:val="24"/>
          <w:szCs w:val="24"/>
        </w:rPr>
        <w:t xml:space="preserve">most </w:t>
      </w:r>
      <w:r w:rsidR="008541C0">
        <w:rPr>
          <w:rFonts w:ascii="Times New Roman" w:eastAsia="Times New Roman" w:hAnsi="Times New Roman" w:cs="Times New Roman"/>
          <w:sz w:val="24"/>
          <w:szCs w:val="24"/>
        </w:rPr>
        <w:t xml:space="preserve">vulnerable </w:t>
      </w:r>
      <w:r w:rsidR="008C0A72">
        <w:rPr>
          <w:rFonts w:ascii="Times New Roman" w:eastAsia="Times New Roman" w:hAnsi="Times New Roman" w:cs="Times New Roman"/>
          <w:sz w:val="24"/>
          <w:szCs w:val="24"/>
        </w:rPr>
        <w:t xml:space="preserve">households </w:t>
      </w:r>
      <w:r w:rsidR="00FA6ADC">
        <w:rPr>
          <w:rFonts w:ascii="Times New Roman" w:eastAsia="Times New Roman" w:hAnsi="Times New Roman" w:cs="Times New Roman"/>
          <w:sz w:val="24"/>
          <w:szCs w:val="24"/>
        </w:rPr>
        <w:t>for 20</w:t>
      </w:r>
      <w:r w:rsidR="00B6695A">
        <w:rPr>
          <w:rFonts w:ascii="Times New Roman" w:eastAsia="Times New Roman" w:hAnsi="Times New Roman" w:cs="Times New Roman"/>
          <w:sz w:val="24"/>
          <w:szCs w:val="24"/>
        </w:rPr>
        <w:t>20</w:t>
      </w:r>
      <w:r w:rsidR="008C0A72">
        <w:rPr>
          <w:rFonts w:ascii="Times New Roman" w:eastAsia="Times New Roman" w:hAnsi="Times New Roman" w:cs="Times New Roman"/>
          <w:sz w:val="24"/>
          <w:szCs w:val="24"/>
        </w:rPr>
        <w:t xml:space="preserve">. They received </w:t>
      </w:r>
      <w:r w:rsidR="002C6D1E">
        <w:rPr>
          <w:rFonts w:ascii="Times New Roman" w:eastAsia="Times New Roman" w:hAnsi="Times New Roman" w:cs="Times New Roman"/>
          <w:sz w:val="24"/>
          <w:szCs w:val="24"/>
        </w:rPr>
        <w:t xml:space="preserve">a basket of </w:t>
      </w:r>
      <w:r w:rsidR="008C0A72">
        <w:rPr>
          <w:rFonts w:ascii="Times New Roman" w:eastAsia="Times New Roman" w:hAnsi="Times New Roman" w:cs="Times New Roman"/>
          <w:sz w:val="24"/>
          <w:szCs w:val="24"/>
        </w:rPr>
        <w:t>sorghum (50 kg), lentils (25 kg), cooking oil</w:t>
      </w:r>
      <w:r w:rsidR="005F1B3C">
        <w:rPr>
          <w:rFonts w:ascii="Times New Roman" w:eastAsia="Times New Roman" w:hAnsi="Times New Roman" w:cs="Times New Roman"/>
          <w:sz w:val="24"/>
          <w:szCs w:val="24"/>
        </w:rPr>
        <w:t xml:space="preserve"> (7</w:t>
      </w:r>
      <w:r w:rsidR="002F3780">
        <w:rPr>
          <w:rFonts w:ascii="Times New Roman" w:eastAsia="Times New Roman" w:hAnsi="Times New Roman" w:cs="Times New Roman"/>
          <w:sz w:val="24"/>
          <w:szCs w:val="24"/>
        </w:rPr>
        <w:t>.</w:t>
      </w:r>
      <w:r w:rsidR="005F1B3C">
        <w:rPr>
          <w:rFonts w:ascii="Times New Roman" w:eastAsia="Times New Roman" w:hAnsi="Times New Roman" w:cs="Times New Roman"/>
          <w:sz w:val="24"/>
          <w:szCs w:val="24"/>
        </w:rPr>
        <w:t>5 ltrs)</w:t>
      </w:r>
      <w:r w:rsidR="008C0A72">
        <w:rPr>
          <w:rFonts w:ascii="Times New Roman" w:eastAsia="Times New Roman" w:hAnsi="Times New Roman" w:cs="Times New Roman"/>
          <w:sz w:val="24"/>
          <w:szCs w:val="24"/>
        </w:rPr>
        <w:t xml:space="preserve">, and </w:t>
      </w:r>
      <w:r w:rsidR="005F1B3C">
        <w:rPr>
          <w:rFonts w:ascii="Times New Roman" w:eastAsia="Times New Roman" w:hAnsi="Times New Roman" w:cs="Times New Roman"/>
          <w:sz w:val="24"/>
          <w:szCs w:val="24"/>
        </w:rPr>
        <w:t xml:space="preserve">1 kg of </w:t>
      </w:r>
      <w:r w:rsidR="008C0A72">
        <w:rPr>
          <w:rFonts w:ascii="Times New Roman" w:eastAsia="Times New Roman" w:hAnsi="Times New Roman" w:cs="Times New Roman"/>
          <w:sz w:val="24"/>
          <w:szCs w:val="24"/>
        </w:rPr>
        <w:t xml:space="preserve">salt in </w:t>
      </w:r>
      <w:r w:rsidR="005F1B3C">
        <w:rPr>
          <w:rFonts w:ascii="Times New Roman" w:eastAsia="Times New Roman" w:hAnsi="Times New Roman" w:cs="Times New Roman"/>
          <w:sz w:val="24"/>
          <w:szCs w:val="24"/>
        </w:rPr>
        <w:t xml:space="preserve">both </w:t>
      </w:r>
      <w:r w:rsidR="008C0A72">
        <w:rPr>
          <w:rFonts w:ascii="Times New Roman" w:eastAsia="Times New Roman" w:hAnsi="Times New Roman" w:cs="Times New Roman"/>
          <w:sz w:val="24"/>
          <w:szCs w:val="24"/>
        </w:rPr>
        <w:t>July and August</w:t>
      </w:r>
      <w:r w:rsidR="005F1B3C">
        <w:rPr>
          <w:rFonts w:ascii="Times New Roman" w:eastAsia="Times New Roman" w:hAnsi="Times New Roman" w:cs="Times New Roman"/>
          <w:sz w:val="24"/>
          <w:szCs w:val="24"/>
        </w:rPr>
        <w:t>, which are the worst hunger months.</w:t>
      </w:r>
      <w:r w:rsidR="000620BB">
        <w:rPr>
          <w:rFonts w:ascii="Times New Roman" w:eastAsia="Times New Roman" w:hAnsi="Times New Roman" w:cs="Times New Roman"/>
          <w:sz w:val="24"/>
          <w:szCs w:val="24"/>
        </w:rPr>
        <w:t xml:space="preserve"> </w:t>
      </w:r>
      <w:r w:rsidR="00FD2DBB">
        <w:rPr>
          <w:rFonts w:ascii="Times New Roman" w:eastAsia="Times New Roman" w:hAnsi="Times New Roman" w:cs="Times New Roman"/>
          <w:sz w:val="24"/>
          <w:szCs w:val="24"/>
        </w:rPr>
        <w:t>The relief operation need</w:t>
      </w:r>
      <w:r w:rsidR="00B6695A">
        <w:rPr>
          <w:rFonts w:ascii="Times New Roman" w:eastAsia="Times New Roman" w:hAnsi="Times New Roman" w:cs="Times New Roman"/>
          <w:sz w:val="24"/>
          <w:szCs w:val="24"/>
        </w:rPr>
        <w:t>ed</w:t>
      </w:r>
      <w:r w:rsidR="00FD2DBB">
        <w:rPr>
          <w:rFonts w:ascii="Times New Roman" w:eastAsia="Times New Roman" w:hAnsi="Times New Roman" w:cs="Times New Roman"/>
          <w:sz w:val="24"/>
          <w:szCs w:val="24"/>
        </w:rPr>
        <w:t xml:space="preserve"> to be repeated each </w:t>
      </w:r>
      <w:r w:rsidR="00B6695A">
        <w:rPr>
          <w:rFonts w:ascii="Times New Roman" w:eastAsia="Times New Roman" w:hAnsi="Times New Roman" w:cs="Times New Roman"/>
          <w:sz w:val="24"/>
          <w:szCs w:val="24"/>
        </w:rPr>
        <w:t xml:space="preserve">project </w:t>
      </w:r>
      <w:r w:rsidR="00FD2DBB">
        <w:rPr>
          <w:rFonts w:ascii="Times New Roman" w:eastAsia="Times New Roman" w:hAnsi="Times New Roman" w:cs="Times New Roman"/>
          <w:sz w:val="24"/>
          <w:szCs w:val="24"/>
        </w:rPr>
        <w:t xml:space="preserve">year, but as the economic status </w:t>
      </w:r>
      <w:r w:rsidR="00271588">
        <w:rPr>
          <w:rFonts w:ascii="Times New Roman" w:eastAsia="Times New Roman" w:hAnsi="Times New Roman" w:cs="Times New Roman"/>
          <w:sz w:val="24"/>
          <w:szCs w:val="24"/>
        </w:rPr>
        <w:t xml:space="preserve">of </w:t>
      </w:r>
      <w:r w:rsidR="00FD2DBB">
        <w:rPr>
          <w:rFonts w:ascii="Times New Roman" w:eastAsia="Times New Roman" w:hAnsi="Times New Roman" w:cs="Times New Roman"/>
          <w:sz w:val="24"/>
          <w:szCs w:val="24"/>
        </w:rPr>
        <w:t>the beneficiaries of the first year change</w:t>
      </w:r>
      <w:r w:rsidR="00B6695A">
        <w:rPr>
          <w:rFonts w:ascii="Times New Roman" w:eastAsia="Times New Roman" w:hAnsi="Times New Roman" w:cs="Times New Roman"/>
          <w:sz w:val="24"/>
          <w:szCs w:val="24"/>
        </w:rPr>
        <w:t>d</w:t>
      </w:r>
      <w:r w:rsidR="00FD2DBB">
        <w:rPr>
          <w:rFonts w:ascii="Times New Roman" w:eastAsia="Times New Roman" w:hAnsi="Times New Roman" w:cs="Times New Roman"/>
          <w:sz w:val="24"/>
          <w:szCs w:val="24"/>
        </w:rPr>
        <w:t>, the actual beneficiaries also change</w:t>
      </w:r>
      <w:r w:rsidR="00B6695A">
        <w:rPr>
          <w:rFonts w:ascii="Times New Roman" w:eastAsia="Times New Roman" w:hAnsi="Times New Roman" w:cs="Times New Roman"/>
          <w:sz w:val="24"/>
          <w:szCs w:val="24"/>
        </w:rPr>
        <w:t>d</w:t>
      </w:r>
      <w:r w:rsidR="00FD2DBB">
        <w:rPr>
          <w:rFonts w:ascii="Times New Roman" w:eastAsia="Times New Roman" w:hAnsi="Times New Roman" w:cs="Times New Roman"/>
          <w:sz w:val="24"/>
          <w:szCs w:val="24"/>
        </w:rPr>
        <w:t xml:space="preserve"> from year to year.</w:t>
      </w:r>
      <w:r w:rsidR="008541C0">
        <w:rPr>
          <w:rFonts w:ascii="Times New Roman" w:eastAsia="Times New Roman" w:hAnsi="Times New Roman" w:cs="Times New Roman"/>
          <w:sz w:val="24"/>
          <w:szCs w:val="24"/>
        </w:rPr>
        <w:t xml:space="preserve"> Over the three project years, 1,170 households instead of just 1,</w:t>
      </w:r>
      <w:r w:rsidR="00321751">
        <w:rPr>
          <w:rFonts w:ascii="Times New Roman" w:eastAsia="Times New Roman" w:hAnsi="Times New Roman" w:cs="Times New Roman"/>
          <w:sz w:val="24"/>
          <w:szCs w:val="24"/>
        </w:rPr>
        <w:t xml:space="preserve">050 </w:t>
      </w:r>
      <w:r w:rsidR="008541C0">
        <w:rPr>
          <w:rFonts w:ascii="Times New Roman" w:eastAsia="Times New Roman" w:hAnsi="Times New Roman" w:cs="Times New Roman"/>
          <w:sz w:val="24"/>
          <w:szCs w:val="24"/>
        </w:rPr>
        <w:t>(3*350) received relief.</w:t>
      </w:r>
    </w:p>
    <w:p w14:paraId="70721D00" w14:textId="3D641D60" w:rsidR="00574AEB" w:rsidRDefault="00574AEB" w:rsidP="00574AEB">
      <w:pPr>
        <w:rPr>
          <w:rFonts w:ascii="Times New Roman" w:eastAsia="Times New Roman" w:hAnsi="Times New Roman" w:cs="Times New Roman"/>
          <w:sz w:val="24"/>
          <w:szCs w:val="24"/>
        </w:rPr>
      </w:pPr>
    </w:p>
    <w:p w14:paraId="7449969E" w14:textId="454418A3" w:rsidR="00067491" w:rsidRDefault="006B519C"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B4A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relief goods </w:t>
      </w:r>
      <w:r w:rsidR="00D676A8">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re distributed by </w:t>
      </w:r>
      <w:r w:rsidR="0022452D">
        <w:rPr>
          <w:rFonts w:ascii="Times New Roman" w:eastAsia="Times New Roman" w:hAnsi="Times New Roman" w:cs="Times New Roman"/>
          <w:sz w:val="24"/>
          <w:szCs w:val="24"/>
        </w:rPr>
        <w:t>the Missionaries of Charity (Sisters of Mother Teresa)</w:t>
      </w:r>
      <w:r w:rsidR="004D711B">
        <w:rPr>
          <w:rFonts w:ascii="Times New Roman" w:eastAsia="Times New Roman" w:hAnsi="Times New Roman" w:cs="Times New Roman"/>
          <w:sz w:val="24"/>
          <w:szCs w:val="24"/>
        </w:rPr>
        <w:t xml:space="preserve"> in Turalei</w:t>
      </w:r>
      <w:r w:rsidR="0022452D">
        <w:rPr>
          <w:rFonts w:ascii="Times New Roman" w:eastAsia="Times New Roman" w:hAnsi="Times New Roman" w:cs="Times New Roman"/>
          <w:sz w:val="24"/>
          <w:szCs w:val="24"/>
        </w:rPr>
        <w:t xml:space="preserve">. The sisters </w:t>
      </w:r>
      <w:r w:rsidR="00D676A8">
        <w:rPr>
          <w:rFonts w:ascii="Times New Roman" w:eastAsia="Times New Roman" w:hAnsi="Times New Roman" w:cs="Times New Roman"/>
          <w:sz w:val="24"/>
          <w:szCs w:val="24"/>
        </w:rPr>
        <w:t xml:space="preserve">verified </w:t>
      </w:r>
      <w:r w:rsidR="004D711B">
        <w:rPr>
          <w:rFonts w:ascii="Times New Roman" w:eastAsia="Times New Roman" w:hAnsi="Times New Roman" w:cs="Times New Roman"/>
          <w:sz w:val="24"/>
          <w:szCs w:val="24"/>
        </w:rPr>
        <w:t>“</w:t>
      </w:r>
      <w:r w:rsidR="0022452D">
        <w:rPr>
          <w:rFonts w:ascii="Times New Roman" w:eastAsia="Times New Roman" w:hAnsi="Times New Roman" w:cs="Times New Roman"/>
          <w:sz w:val="24"/>
          <w:szCs w:val="24"/>
        </w:rPr>
        <w:t>their</w:t>
      </w:r>
      <w:r w:rsidR="004D711B">
        <w:rPr>
          <w:rFonts w:ascii="Times New Roman" w:eastAsia="Times New Roman" w:hAnsi="Times New Roman" w:cs="Times New Roman"/>
          <w:sz w:val="24"/>
          <w:szCs w:val="24"/>
        </w:rPr>
        <w:t>”</w:t>
      </w:r>
      <w:r w:rsidR="0022452D">
        <w:rPr>
          <w:rFonts w:ascii="Times New Roman" w:eastAsia="Times New Roman" w:hAnsi="Times New Roman" w:cs="Times New Roman"/>
          <w:sz w:val="24"/>
          <w:szCs w:val="24"/>
        </w:rPr>
        <w:t xml:space="preserve"> households, but reporting </w:t>
      </w:r>
      <w:r w:rsidR="00D676A8">
        <w:rPr>
          <w:rFonts w:ascii="Times New Roman" w:eastAsia="Times New Roman" w:hAnsi="Times New Roman" w:cs="Times New Roman"/>
          <w:sz w:val="24"/>
          <w:szCs w:val="24"/>
        </w:rPr>
        <w:t>wa</w:t>
      </w:r>
      <w:r w:rsidR="0022452D">
        <w:rPr>
          <w:rFonts w:ascii="Times New Roman" w:eastAsia="Times New Roman" w:hAnsi="Times New Roman" w:cs="Times New Roman"/>
          <w:sz w:val="24"/>
          <w:szCs w:val="24"/>
        </w:rPr>
        <w:t xml:space="preserve">s done </w:t>
      </w:r>
      <w:r w:rsidR="004D711B">
        <w:rPr>
          <w:rFonts w:ascii="Times New Roman" w:eastAsia="Times New Roman" w:hAnsi="Times New Roman" w:cs="Times New Roman"/>
          <w:sz w:val="24"/>
          <w:szCs w:val="24"/>
        </w:rPr>
        <w:t xml:space="preserve">by </w:t>
      </w:r>
      <w:r w:rsidR="0022452D">
        <w:rPr>
          <w:rFonts w:ascii="Times New Roman" w:eastAsia="Times New Roman" w:hAnsi="Times New Roman" w:cs="Times New Roman"/>
          <w:sz w:val="24"/>
          <w:szCs w:val="24"/>
        </w:rPr>
        <w:t>BGRRF.</w:t>
      </w:r>
    </w:p>
    <w:p w14:paraId="5A189473" w14:textId="51E0E49C" w:rsidR="00B8427A" w:rsidRDefault="00B8427A" w:rsidP="00B8427A">
      <w:pPr>
        <w:rPr>
          <w:rFonts w:ascii="Times New Roman" w:eastAsia="Times New Roman" w:hAnsi="Times New Roman" w:cs="Times New Roman"/>
          <w:sz w:val="24"/>
          <w:szCs w:val="24"/>
        </w:rPr>
      </w:pPr>
    </w:p>
    <w:p w14:paraId="059F065F" w14:textId="77777777"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480D508A" w14:textId="0033E691" w:rsidR="004D711B" w:rsidRDefault="00FD082F"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2019, </w:t>
      </w:r>
      <w:r w:rsidR="008C0A72" w:rsidRPr="00BC10FD">
        <w:rPr>
          <w:rFonts w:ascii="Times New Roman" w:eastAsia="Times New Roman" w:hAnsi="Times New Roman" w:cs="Times New Roman"/>
          <w:sz w:val="24"/>
          <w:szCs w:val="24"/>
        </w:rPr>
        <w:t>BGRRF sampled 50 beneficiaries for interviews.</w:t>
      </w:r>
      <w:r w:rsidR="00594931" w:rsidRPr="00BC10FD">
        <w:rPr>
          <w:rStyle w:val="Funotenzeichen"/>
          <w:rFonts w:ascii="Times New Roman" w:eastAsia="Times New Roman" w:hAnsi="Times New Roman" w:cs="Times New Roman"/>
          <w:sz w:val="24"/>
          <w:szCs w:val="24"/>
        </w:rPr>
        <w:footnoteReference w:id="40"/>
      </w:r>
      <w:r w:rsidR="008C0A72" w:rsidRPr="00BC10FD">
        <w:rPr>
          <w:rFonts w:ascii="Times New Roman" w:eastAsia="Times New Roman" w:hAnsi="Times New Roman" w:cs="Times New Roman"/>
          <w:sz w:val="24"/>
          <w:szCs w:val="24"/>
        </w:rPr>
        <w:t xml:space="preserve"> They all confirmed that they had received the items, which helped them to get through the hunger period</w:t>
      </w:r>
      <w:r w:rsidR="0076795C" w:rsidRPr="00BC10FD">
        <w:rPr>
          <w:rFonts w:ascii="Times New Roman" w:eastAsia="Times New Roman" w:hAnsi="Times New Roman" w:cs="Times New Roman"/>
          <w:sz w:val="24"/>
          <w:szCs w:val="24"/>
        </w:rPr>
        <w:t xml:space="preserve"> and </w:t>
      </w:r>
      <w:r w:rsidR="008C0A72" w:rsidRPr="00BC10FD">
        <w:rPr>
          <w:rFonts w:ascii="Times New Roman" w:eastAsia="Times New Roman" w:hAnsi="Times New Roman" w:cs="Times New Roman"/>
          <w:sz w:val="24"/>
          <w:szCs w:val="24"/>
        </w:rPr>
        <w:t xml:space="preserve">improved their </w:t>
      </w:r>
      <w:r w:rsidR="008C0A72" w:rsidRPr="00BC10FD">
        <w:rPr>
          <w:rFonts w:ascii="Times New Roman" w:eastAsia="Times New Roman" w:hAnsi="Times New Roman" w:cs="Times New Roman"/>
          <w:sz w:val="24"/>
          <w:szCs w:val="24"/>
        </w:rPr>
        <w:lastRenderedPageBreak/>
        <w:t>health and nutritional status</w:t>
      </w:r>
      <w:r w:rsidR="0028634B">
        <w:rPr>
          <w:rFonts w:ascii="Times New Roman" w:eastAsia="Times New Roman" w:hAnsi="Times New Roman" w:cs="Times New Roman"/>
          <w:sz w:val="24"/>
          <w:szCs w:val="24"/>
        </w:rPr>
        <w:t xml:space="preserve"> because</w:t>
      </w:r>
      <w:r w:rsidR="00151700" w:rsidRPr="00BC10FD">
        <w:rPr>
          <w:rFonts w:ascii="Times New Roman" w:eastAsia="Times New Roman" w:hAnsi="Times New Roman" w:cs="Times New Roman"/>
          <w:sz w:val="24"/>
          <w:szCs w:val="24"/>
        </w:rPr>
        <w:t xml:space="preserve"> they had</w:t>
      </w:r>
      <w:r w:rsidR="008C0A72" w:rsidRPr="00BC10FD">
        <w:rPr>
          <w:rFonts w:ascii="Times New Roman" w:eastAsia="Times New Roman" w:hAnsi="Times New Roman" w:cs="Times New Roman"/>
          <w:sz w:val="24"/>
          <w:szCs w:val="24"/>
        </w:rPr>
        <w:t xml:space="preserve"> enough food and did not go hungry.</w:t>
      </w:r>
      <w:r w:rsidR="005F1B3C" w:rsidRPr="00BC10FD">
        <w:rPr>
          <w:rFonts w:ascii="Times New Roman" w:eastAsia="Times New Roman" w:hAnsi="Times New Roman" w:cs="Times New Roman"/>
          <w:sz w:val="24"/>
          <w:szCs w:val="24"/>
        </w:rPr>
        <w:t xml:space="preserve"> Children were also able to stay in</w:t>
      </w:r>
      <w:r w:rsidR="00451D59">
        <w:rPr>
          <w:rFonts w:ascii="Times New Roman" w:eastAsia="Times New Roman" w:hAnsi="Times New Roman" w:cs="Times New Roman"/>
          <w:sz w:val="24"/>
          <w:szCs w:val="24"/>
        </w:rPr>
        <w:t xml:space="preserve"> </w:t>
      </w:r>
      <w:r w:rsidR="005F1B3C" w:rsidRPr="00BC10FD">
        <w:rPr>
          <w:rFonts w:ascii="Times New Roman" w:eastAsia="Times New Roman" w:hAnsi="Times New Roman" w:cs="Times New Roman"/>
          <w:sz w:val="24"/>
          <w:szCs w:val="24"/>
        </w:rPr>
        <w:t>school</w:t>
      </w:r>
      <w:r w:rsidR="00E12527">
        <w:rPr>
          <w:rFonts w:ascii="Times New Roman" w:eastAsia="Times New Roman" w:hAnsi="Times New Roman" w:cs="Times New Roman"/>
          <w:sz w:val="24"/>
          <w:szCs w:val="24"/>
        </w:rPr>
        <w:t xml:space="preserve"> </w:t>
      </w:r>
      <w:r w:rsidR="00451D59">
        <w:rPr>
          <w:rFonts w:ascii="Times New Roman" w:eastAsia="Times New Roman" w:hAnsi="Times New Roman" w:cs="Times New Roman"/>
          <w:sz w:val="24"/>
          <w:szCs w:val="24"/>
        </w:rPr>
        <w:t>(</w:t>
      </w:r>
      <w:r w:rsidR="00E12527">
        <w:rPr>
          <w:rFonts w:ascii="Times New Roman" w:eastAsia="Times New Roman" w:hAnsi="Times New Roman" w:cs="Times New Roman"/>
          <w:sz w:val="24"/>
          <w:szCs w:val="24"/>
        </w:rPr>
        <w:t>until</w:t>
      </w:r>
      <w:r w:rsidR="0028634B">
        <w:rPr>
          <w:rFonts w:ascii="Times New Roman" w:eastAsia="Times New Roman" w:hAnsi="Times New Roman" w:cs="Times New Roman"/>
          <w:sz w:val="24"/>
          <w:szCs w:val="24"/>
        </w:rPr>
        <w:t xml:space="preserve"> the</w:t>
      </w:r>
      <w:r w:rsidR="00D676A8">
        <w:rPr>
          <w:rFonts w:ascii="Times New Roman" w:eastAsia="Times New Roman" w:hAnsi="Times New Roman" w:cs="Times New Roman"/>
          <w:sz w:val="24"/>
          <w:szCs w:val="24"/>
        </w:rPr>
        <w:t xml:space="preserve"> schools</w:t>
      </w:r>
      <w:r w:rsidR="00451D59">
        <w:rPr>
          <w:rFonts w:ascii="Times New Roman" w:eastAsia="Times New Roman" w:hAnsi="Times New Roman" w:cs="Times New Roman"/>
          <w:sz w:val="24"/>
          <w:szCs w:val="24"/>
        </w:rPr>
        <w:t xml:space="preserve"> </w:t>
      </w:r>
      <w:r w:rsidR="00E12527">
        <w:rPr>
          <w:rFonts w:ascii="Times New Roman" w:eastAsia="Times New Roman" w:hAnsi="Times New Roman" w:cs="Times New Roman"/>
          <w:sz w:val="24"/>
          <w:szCs w:val="24"/>
        </w:rPr>
        <w:t xml:space="preserve">were closed due to </w:t>
      </w:r>
      <w:r w:rsidR="00CE0CD4">
        <w:rPr>
          <w:rFonts w:ascii="Times New Roman" w:eastAsia="Times New Roman" w:hAnsi="Times New Roman" w:cs="Times New Roman"/>
          <w:sz w:val="24"/>
          <w:szCs w:val="24"/>
        </w:rPr>
        <w:t>COVID</w:t>
      </w:r>
      <w:r w:rsidR="00E12527">
        <w:rPr>
          <w:rFonts w:ascii="Times New Roman" w:eastAsia="Times New Roman" w:hAnsi="Times New Roman" w:cs="Times New Roman"/>
          <w:sz w:val="24"/>
          <w:szCs w:val="24"/>
        </w:rPr>
        <w:t>-19</w:t>
      </w:r>
      <w:r w:rsidR="00451D59">
        <w:rPr>
          <w:rFonts w:ascii="Times New Roman" w:eastAsia="Times New Roman" w:hAnsi="Times New Roman" w:cs="Times New Roman"/>
          <w:sz w:val="24"/>
          <w:szCs w:val="24"/>
        </w:rPr>
        <w:t>)</w:t>
      </w:r>
      <w:r w:rsidR="005F1B3C">
        <w:rPr>
          <w:rFonts w:ascii="Times New Roman" w:eastAsia="Times New Roman" w:hAnsi="Times New Roman" w:cs="Times New Roman"/>
          <w:sz w:val="24"/>
          <w:szCs w:val="24"/>
        </w:rPr>
        <w:t>.</w:t>
      </w:r>
      <w:r w:rsidR="005F1B3C">
        <w:rPr>
          <w:rStyle w:val="Funotenzeichen"/>
          <w:rFonts w:ascii="Times New Roman" w:eastAsia="Times New Roman" w:hAnsi="Times New Roman" w:cs="Times New Roman"/>
          <w:sz w:val="24"/>
          <w:szCs w:val="24"/>
        </w:rPr>
        <w:footnoteReference w:id="41"/>
      </w:r>
      <w:r w:rsidR="00FD2DBB">
        <w:rPr>
          <w:rFonts w:ascii="Times New Roman" w:eastAsia="Times New Roman" w:hAnsi="Times New Roman" w:cs="Times New Roman"/>
          <w:sz w:val="24"/>
          <w:szCs w:val="24"/>
        </w:rPr>
        <w:t xml:space="preserve"> </w:t>
      </w:r>
      <w:r w:rsidR="005F1B3C">
        <w:rPr>
          <w:rFonts w:ascii="Times New Roman" w:eastAsia="Times New Roman" w:hAnsi="Times New Roman" w:cs="Times New Roman"/>
          <w:sz w:val="24"/>
          <w:szCs w:val="24"/>
        </w:rPr>
        <w:t>The focus groups and household interviews showed that many people</w:t>
      </w:r>
      <w:r w:rsidR="00EF4F70">
        <w:rPr>
          <w:rFonts w:ascii="Times New Roman" w:eastAsia="Times New Roman" w:hAnsi="Times New Roman" w:cs="Times New Roman"/>
          <w:sz w:val="24"/>
          <w:szCs w:val="24"/>
        </w:rPr>
        <w:t xml:space="preserve"> </w:t>
      </w:r>
      <w:r w:rsidR="00321751">
        <w:rPr>
          <w:rFonts w:ascii="Times New Roman" w:eastAsia="Times New Roman" w:hAnsi="Times New Roman" w:cs="Times New Roman"/>
          <w:sz w:val="24"/>
          <w:szCs w:val="24"/>
        </w:rPr>
        <w:t xml:space="preserve">outside the project </w:t>
      </w:r>
      <w:r w:rsidR="00EF4F70">
        <w:rPr>
          <w:rFonts w:ascii="Times New Roman" w:eastAsia="Times New Roman" w:hAnsi="Times New Roman" w:cs="Times New Roman"/>
          <w:sz w:val="24"/>
          <w:szCs w:val="24"/>
        </w:rPr>
        <w:t>still</w:t>
      </w:r>
      <w:r w:rsidR="005F1B3C">
        <w:rPr>
          <w:rFonts w:ascii="Times New Roman" w:eastAsia="Times New Roman" w:hAnsi="Times New Roman" w:cs="Times New Roman"/>
          <w:sz w:val="24"/>
          <w:szCs w:val="24"/>
        </w:rPr>
        <w:t xml:space="preserve"> struggle and only have one meal a day</w:t>
      </w:r>
      <w:r w:rsidR="00EF4F70">
        <w:rPr>
          <w:rFonts w:ascii="Times New Roman" w:eastAsia="Times New Roman" w:hAnsi="Times New Roman" w:cs="Times New Roman"/>
          <w:sz w:val="24"/>
          <w:szCs w:val="24"/>
        </w:rPr>
        <w:t xml:space="preserve"> </w:t>
      </w:r>
      <w:r w:rsidR="00321751">
        <w:rPr>
          <w:rFonts w:ascii="Times New Roman" w:eastAsia="Times New Roman" w:hAnsi="Times New Roman" w:cs="Times New Roman"/>
          <w:sz w:val="24"/>
          <w:szCs w:val="24"/>
        </w:rPr>
        <w:t xml:space="preserve">or less </w:t>
      </w:r>
      <w:r w:rsidR="00EF4F70">
        <w:rPr>
          <w:rFonts w:ascii="Times New Roman" w:eastAsia="Times New Roman" w:hAnsi="Times New Roman" w:cs="Times New Roman"/>
          <w:sz w:val="24"/>
          <w:szCs w:val="24"/>
        </w:rPr>
        <w:t>at the end of the hunger gap.</w:t>
      </w:r>
      <w:r w:rsidR="00C35F4C">
        <w:rPr>
          <w:rFonts w:ascii="Times New Roman" w:eastAsia="Times New Roman" w:hAnsi="Times New Roman" w:cs="Times New Roman"/>
          <w:sz w:val="24"/>
          <w:szCs w:val="24"/>
        </w:rPr>
        <w:t xml:space="preserve"> </w:t>
      </w:r>
    </w:p>
    <w:p w14:paraId="1B4E5B08" w14:textId="67EE60B2" w:rsidR="004D711B" w:rsidRDefault="004D711B" w:rsidP="00574AEB">
      <w:pPr>
        <w:rPr>
          <w:rFonts w:ascii="Times New Roman" w:eastAsia="Times New Roman" w:hAnsi="Times New Roman" w:cs="Times New Roman"/>
          <w:sz w:val="24"/>
          <w:szCs w:val="24"/>
        </w:rPr>
      </w:pPr>
    </w:p>
    <w:p w14:paraId="59125A75" w14:textId="37BC58FE" w:rsidR="00D25239" w:rsidRDefault="00E12527" w:rsidP="0023139E">
      <w:pP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4D711B" w:rsidRPr="00BC10FD">
        <w:rPr>
          <w:rFonts w:ascii="Times New Roman" w:eastAsia="Times New Roman" w:hAnsi="Times New Roman" w:cs="Times New Roman"/>
          <w:sz w:val="24"/>
          <w:szCs w:val="24"/>
        </w:rPr>
        <w:t xml:space="preserve">everal communities reported that </w:t>
      </w:r>
      <w:r w:rsidR="00386E03" w:rsidRPr="00BC10FD">
        <w:rPr>
          <w:rFonts w:ascii="Times New Roman" w:eastAsia="Times New Roman" w:hAnsi="Times New Roman" w:cs="Times New Roman"/>
          <w:sz w:val="24"/>
          <w:szCs w:val="24"/>
        </w:rPr>
        <w:t>the Misseriya Arabs and the Nuer</w:t>
      </w:r>
      <w:r w:rsidR="00386E03" w:rsidRPr="00BC10FD" w:rsidDel="00386E03">
        <w:rPr>
          <w:rFonts w:ascii="Times New Roman" w:eastAsia="Times New Roman" w:hAnsi="Times New Roman" w:cs="Times New Roman"/>
          <w:sz w:val="24"/>
          <w:szCs w:val="24"/>
        </w:rPr>
        <w:t xml:space="preserve"> </w:t>
      </w:r>
      <w:r w:rsidR="00386E03">
        <w:rPr>
          <w:rFonts w:ascii="Times New Roman" w:eastAsia="Times New Roman" w:hAnsi="Times New Roman" w:cs="Times New Roman"/>
          <w:sz w:val="24"/>
          <w:szCs w:val="24"/>
        </w:rPr>
        <w:t xml:space="preserve">stole </w:t>
      </w:r>
      <w:r w:rsidR="00554A77" w:rsidRPr="00BC10FD">
        <w:rPr>
          <w:rFonts w:ascii="Times New Roman" w:eastAsia="Times New Roman" w:hAnsi="Times New Roman" w:cs="Times New Roman"/>
          <w:sz w:val="24"/>
          <w:szCs w:val="24"/>
        </w:rPr>
        <w:t>their cows and goats</w:t>
      </w:r>
      <w:r w:rsidR="00554A77">
        <w:rPr>
          <w:rFonts w:ascii="Times New Roman" w:eastAsia="Times New Roman" w:hAnsi="Times New Roman" w:cs="Times New Roman"/>
          <w:sz w:val="24"/>
          <w:szCs w:val="24"/>
        </w:rPr>
        <w:t xml:space="preserve">, </w:t>
      </w:r>
      <w:r w:rsidR="00386E03">
        <w:rPr>
          <w:rFonts w:ascii="Times New Roman" w:eastAsia="Times New Roman" w:hAnsi="Times New Roman" w:cs="Times New Roman"/>
          <w:sz w:val="24"/>
          <w:szCs w:val="24"/>
        </w:rPr>
        <w:t>during</w:t>
      </w:r>
      <w:r w:rsidR="004D711B" w:rsidRPr="00BC10FD">
        <w:rPr>
          <w:rFonts w:ascii="Times New Roman" w:eastAsia="Times New Roman" w:hAnsi="Times New Roman" w:cs="Times New Roman"/>
          <w:sz w:val="24"/>
          <w:szCs w:val="24"/>
        </w:rPr>
        <w:t xml:space="preserve"> </w:t>
      </w:r>
      <w:r w:rsidR="005A5CEE">
        <w:rPr>
          <w:rFonts w:ascii="Times New Roman" w:eastAsia="Times New Roman" w:hAnsi="Times New Roman" w:cs="Times New Roman"/>
          <w:sz w:val="24"/>
          <w:szCs w:val="24"/>
        </w:rPr>
        <w:t xml:space="preserve">armed </w:t>
      </w:r>
      <w:r w:rsidR="004D711B" w:rsidRPr="00BC10FD">
        <w:rPr>
          <w:rFonts w:ascii="Times New Roman" w:eastAsia="Times New Roman" w:hAnsi="Times New Roman" w:cs="Times New Roman"/>
          <w:sz w:val="24"/>
          <w:szCs w:val="24"/>
        </w:rPr>
        <w:t>raid</w:t>
      </w:r>
      <w:r w:rsidR="00386E03">
        <w:rPr>
          <w:rFonts w:ascii="Times New Roman" w:eastAsia="Times New Roman" w:hAnsi="Times New Roman" w:cs="Times New Roman"/>
          <w:sz w:val="24"/>
          <w:szCs w:val="24"/>
        </w:rPr>
        <w:t>s</w:t>
      </w:r>
      <w:r w:rsidR="004D711B" w:rsidRPr="00BC10FD">
        <w:rPr>
          <w:rFonts w:ascii="Times New Roman" w:eastAsia="Times New Roman" w:hAnsi="Times New Roman" w:cs="Times New Roman"/>
          <w:sz w:val="24"/>
          <w:szCs w:val="24"/>
        </w:rPr>
        <w:t xml:space="preserve">. </w:t>
      </w:r>
      <w:r w:rsidR="004D711B">
        <w:rPr>
          <w:rFonts w:ascii="Times New Roman" w:eastAsia="Times New Roman" w:hAnsi="Times New Roman" w:cs="Times New Roman"/>
          <w:sz w:val="24"/>
          <w:szCs w:val="24"/>
        </w:rPr>
        <w:t>Occasionally, people were murdered, for example when they went to fetch firewood.</w:t>
      </w:r>
      <w:r w:rsidR="00DC58EB">
        <w:rPr>
          <w:rFonts w:ascii="Times New Roman" w:eastAsia="Times New Roman" w:hAnsi="Times New Roman" w:cs="Times New Roman"/>
          <w:sz w:val="24"/>
          <w:szCs w:val="24"/>
        </w:rPr>
        <w:t xml:space="preserve"> The raids severely </w:t>
      </w:r>
      <w:r w:rsidR="00520D95">
        <w:rPr>
          <w:rFonts w:ascii="Times New Roman" w:eastAsia="Times New Roman" w:hAnsi="Times New Roman" w:cs="Times New Roman"/>
          <w:sz w:val="24"/>
          <w:szCs w:val="24"/>
        </w:rPr>
        <w:t>threaten</w:t>
      </w:r>
      <w:r w:rsidR="00DC58EB">
        <w:rPr>
          <w:rFonts w:ascii="Times New Roman" w:eastAsia="Times New Roman" w:hAnsi="Times New Roman" w:cs="Times New Roman"/>
          <w:sz w:val="24"/>
          <w:szCs w:val="24"/>
        </w:rPr>
        <w:t xml:space="preserve"> </w:t>
      </w:r>
      <w:r w:rsidR="00520D95">
        <w:rPr>
          <w:rFonts w:ascii="Times New Roman" w:eastAsia="Times New Roman" w:hAnsi="Times New Roman" w:cs="Times New Roman"/>
          <w:sz w:val="24"/>
          <w:szCs w:val="24"/>
        </w:rPr>
        <w:t xml:space="preserve">lives and livelihoods and worsen the </w:t>
      </w:r>
      <w:r w:rsidR="00DC58EB">
        <w:rPr>
          <w:rFonts w:ascii="Times New Roman" w:eastAsia="Times New Roman" w:hAnsi="Times New Roman" w:cs="Times New Roman"/>
          <w:sz w:val="24"/>
          <w:szCs w:val="24"/>
        </w:rPr>
        <w:t>already insecure food situation.</w:t>
      </w:r>
      <w:r w:rsidR="008F1BA1" w:rsidRPr="008F1BA1">
        <w:rPr>
          <w:rFonts w:ascii="Times New Roman" w:eastAsia="Times New Roman" w:hAnsi="Times New Roman" w:cs="Times New Roman"/>
          <w:sz w:val="24"/>
          <w:szCs w:val="24"/>
        </w:rPr>
        <w:t xml:space="preserve"> </w:t>
      </w:r>
      <w:r w:rsidR="008F1BA1">
        <w:rPr>
          <w:rFonts w:ascii="Times New Roman" w:eastAsia="Times New Roman" w:hAnsi="Times New Roman" w:cs="Times New Roman"/>
          <w:sz w:val="24"/>
          <w:szCs w:val="24"/>
        </w:rPr>
        <w:t xml:space="preserve">Moreover, with </w:t>
      </w:r>
      <w:r w:rsidR="00CE0CD4">
        <w:rPr>
          <w:rFonts w:ascii="Times New Roman" w:eastAsia="Times New Roman" w:hAnsi="Times New Roman" w:cs="Times New Roman"/>
          <w:sz w:val="24"/>
          <w:szCs w:val="24"/>
        </w:rPr>
        <w:t>COVID</w:t>
      </w:r>
      <w:r w:rsidR="008F1BA1">
        <w:rPr>
          <w:rFonts w:ascii="Times New Roman" w:eastAsia="Times New Roman" w:hAnsi="Times New Roman" w:cs="Times New Roman"/>
          <w:sz w:val="24"/>
          <w:szCs w:val="24"/>
        </w:rPr>
        <w:t>-19, people have started moving to Wau, Juba, and Khartoum, because they cannot make ends meet</w:t>
      </w:r>
      <w:r w:rsidR="00C35F4C">
        <w:rPr>
          <w:rFonts w:ascii="Times New Roman" w:eastAsia="Times New Roman" w:hAnsi="Times New Roman" w:cs="Times New Roman"/>
          <w:sz w:val="24"/>
          <w:szCs w:val="24"/>
        </w:rPr>
        <w:t xml:space="preserve"> with </w:t>
      </w:r>
      <w:r w:rsidR="00FD2DBB">
        <w:rPr>
          <w:rFonts w:ascii="Times New Roman" w:eastAsia="Times New Roman" w:hAnsi="Times New Roman" w:cs="Times New Roman"/>
          <w:sz w:val="24"/>
          <w:szCs w:val="24"/>
        </w:rPr>
        <w:t xml:space="preserve">rising </w:t>
      </w:r>
      <w:r w:rsidR="00C35F4C">
        <w:rPr>
          <w:rFonts w:ascii="Times New Roman" w:eastAsia="Times New Roman" w:hAnsi="Times New Roman" w:cs="Times New Roman"/>
          <w:sz w:val="24"/>
          <w:szCs w:val="24"/>
        </w:rPr>
        <w:t>food prices</w:t>
      </w:r>
      <w:r w:rsidR="008F1BA1">
        <w:rPr>
          <w:rFonts w:ascii="Times New Roman" w:eastAsia="Times New Roman" w:hAnsi="Times New Roman" w:cs="Times New Roman"/>
          <w:sz w:val="24"/>
          <w:szCs w:val="24"/>
        </w:rPr>
        <w:t>.</w:t>
      </w:r>
      <w:r w:rsidR="00CE2DED">
        <w:rPr>
          <w:rFonts w:ascii="Times New Roman" w:eastAsia="Times New Roman" w:hAnsi="Times New Roman" w:cs="Times New Roman"/>
          <w:sz w:val="24"/>
          <w:szCs w:val="24"/>
        </w:rPr>
        <w:t xml:space="preserve"> </w:t>
      </w:r>
      <w:r w:rsidR="00FC2CE3">
        <w:rPr>
          <w:rFonts w:ascii="Times New Roman" w:eastAsia="Times New Roman" w:hAnsi="Times New Roman" w:cs="Times New Roman"/>
          <w:sz w:val="24"/>
          <w:szCs w:val="24"/>
        </w:rPr>
        <w:t xml:space="preserve">When people go without food for four days, they </w:t>
      </w:r>
      <w:r w:rsidR="00D676A8">
        <w:rPr>
          <w:rFonts w:ascii="Times New Roman" w:eastAsia="Times New Roman" w:hAnsi="Times New Roman" w:cs="Times New Roman"/>
          <w:sz w:val="24"/>
          <w:szCs w:val="24"/>
        </w:rPr>
        <w:t xml:space="preserve">then resort to </w:t>
      </w:r>
      <w:r w:rsidR="00FC2CE3">
        <w:rPr>
          <w:rFonts w:ascii="Times New Roman" w:eastAsia="Times New Roman" w:hAnsi="Times New Roman" w:cs="Times New Roman"/>
          <w:sz w:val="24"/>
          <w:szCs w:val="24"/>
        </w:rPr>
        <w:t>eat</w:t>
      </w:r>
      <w:r w:rsidR="00D676A8">
        <w:rPr>
          <w:rFonts w:ascii="Times New Roman" w:eastAsia="Times New Roman" w:hAnsi="Times New Roman" w:cs="Times New Roman"/>
          <w:sz w:val="24"/>
          <w:szCs w:val="24"/>
        </w:rPr>
        <w:t>ing</w:t>
      </w:r>
      <w:r w:rsidR="00FC2CE3">
        <w:rPr>
          <w:rFonts w:ascii="Times New Roman" w:eastAsia="Times New Roman" w:hAnsi="Times New Roman" w:cs="Times New Roman"/>
          <w:sz w:val="24"/>
          <w:szCs w:val="24"/>
        </w:rPr>
        <w:t xml:space="preserve"> </w:t>
      </w:r>
      <w:r w:rsidR="007A1862">
        <w:rPr>
          <w:rFonts w:ascii="Times New Roman" w:eastAsia="Times New Roman" w:hAnsi="Times New Roman" w:cs="Times New Roman"/>
          <w:sz w:val="24"/>
          <w:szCs w:val="24"/>
        </w:rPr>
        <w:t>tree leaves</w:t>
      </w:r>
      <w:r w:rsidR="00DE007E">
        <w:rPr>
          <w:rFonts w:ascii="Times New Roman" w:eastAsia="Times New Roman" w:hAnsi="Times New Roman" w:cs="Times New Roman"/>
          <w:sz w:val="24"/>
          <w:szCs w:val="24"/>
        </w:rPr>
        <w:t>,</w:t>
      </w:r>
      <w:r w:rsidR="007A1862">
        <w:rPr>
          <w:rFonts w:ascii="Times New Roman" w:eastAsia="Times New Roman" w:hAnsi="Times New Roman" w:cs="Times New Roman"/>
          <w:sz w:val="24"/>
          <w:szCs w:val="24"/>
        </w:rPr>
        <w:t xml:space="preserve"> </w:t>
      </w:r>
      <w:r w:rsidR="00FC2CE3">
        <w:rPr>
          <w:rFonts w:ascii="Times New Roman" w:eastAsia="Times New Roman" w:hAnsi="Times New Roman" w:cs="Times New Roman"/>
          <w:sz w:val="24"/>
          <w:szCs w:val="24"/>
        </w:rPr>
        <w:t>billet—an edible grass</w:t>
      </w:r>
      <w:r w:rsidR="00DE007E">
        <w:rPr>
          <w:rFonts w:ascii="Times New Roman" w:eastAsia="Times New Roman" w:hAnsi="Times New Roman" w:cs="Times New Roman"/>
          <w:sz w:val="24"/>
          <w:szCs w:val="24"/>
        </w:rPr>
        <w:t>—,</w:t>
      </w:r>
      <w:r w:rsidR="00454D08">
        <w:rPr>
          <w:rFonts w:ascii="Times New Roman" w:eastAsia="Times New Roman" w:hAnsi="Times New Roman" w:cs="Times New Roman"/>
          <w:sz w:val="24"/>
          <w:szCs w:val="24"/>
        </w:rPr>
        <w:t xml:space="preserve"> </w:t>
      </w:r>
      <w:r w:rsidR="00D95173">
        <w:rPr>
          <w:rFonts w:ascii="Times New Roman" w:eastAsia="Times New Roman" w:hAnsi="Times New Roman" w:cs="Times New Roman"/>
          <w:sz w:val="24"/>
          <w:szCs w:val="24"/>
        </w:rPr>
        <w:t>and lalop</w:t>
      </w:r>
      <w:r w:rsidR="00DE007E">
        <w:rPr>
          <w:rFonts w:ascii="Times New Roman" w:eastAsia="Times New Roman" w:hAnsi="Times New Roman" w:cs="Times New Roman"/>
          <w:sz w:val="24"/>
          <w:szCs w:val="24"/>
        </w:rPr>
        <w:t>—</w:t>
      </w:r>
      <w:r w:rsidR="00EA2988">
        <w:rPr>
          <w:rFonts w:ascii="Times New Roman" w:eastAsia="Times New Roman" w:hAnsi="Times New Roman" w:cs="Times New Roman"/>
          <w:sz w:val="24"/>
          <w:szCs w:val="24"/>
        </w:rPr>
        <w:t>a wild fruit</w:t>
      </w:r>
      <w:r w:rsidR="00FC2CE3">
        <w:rPr>
          <w:rFonts w:ascii="Times New Roman" w:eastAsia="Times New Roman" w:hAnsi="Times New Roman" w:cs="Times New Roman"/>
          <w:sz w:val="24"/>
          <w:szCs w:val="24"/>
        </w:rPr>
        <w:t xml:space="preserve">. </w:t>
      </w:r>
      <w:r w:rsidR="00CE2DED">
        <w:rPr>
          <w:rFonts w:ascii="Times New Roman" w:eastAsia="Times New Roman" w:hAnsi="Times New Roman" w:cs="Times New Roman"/>
          <w:sz w:val="24"/>
          <w:szCs w:val="24"/>
        </w:rPr>
        <w:t>In sum, the relief was necessary due to the overall situation of poverty, insecurity,</w:t>
      </w:r>
      <w:r>
        <w:rPr>
          <w:rFonts w:ascii="Times New Roman" w:eastAsia="Times New Roman" w:hAnsi="Times New Roman" w:cs="Times New Roman"/>
          <w:sz w:val="24"/>
          <w:szCs w:val="24"/>
        </w:rPr>
        <w:t xml:space="preserve"> raids, thefts,</w:t>
      </w:r>
      <w:r w:rsidR="00CE2DED">
        <w:rPr>
          <w:rFonts w:ascii="Times New Roman" w:eastAsia="Times New Roman" w:hAnsi="Times New Roman" w:cs="Times New Roman"/>
          <w:sz w:val="24"/>
          <w:szCs w:val="24"/>
        </w:rPr>
        <w:t xml:space="preserve"> and high </w:t>
      </w:r>
      <w:r w:rsidR="00554A77">
        <w:rPr>
          <w:rFonts w:ascii="Times New Roman" w:eastAsia="Times New Roman" w:hAnsi="Times New Roman" w:cs="Times New Roman"/>
          <w:sz w:val="24"/>
          <w:szCs w:val="24"/>
        </w:rPr>
        <w:t xml:space="preserve">food </w:t>
      </w:r>
      <w:r w:rsidR="00CE2DED">
        <w:rPr>
          <w:rFonts w:ascii="Times New Roman" w:eastAsia="Times New Roman" w:hAnsi="Times New Roman" w:cs="Times New Roman"/>
          <w:sz w:val="24"/>
          <w:szCs w:val="24"/>
        </w:rPr>
        <w:t>prices.</w:t>
      </w:r>
      <w:r w:rsidR="0023139E" w:rsidRPr="0023139E">
        <w:rPr>
          <w:rFonts w:ascii="Times New Roman" w:eastAsia="Times New Roman" w:hAnsi="Times New Roman" w:cs="Times New Roman"/>
          <w:sz w:val="24"/>
          <w:szCs w:val="24"/>
        </w:rPr>
        <w:t xml:space="preserve"> </w:t>
      </w:r>
      <w:r w:rsidR="0023139E">
        <w:rPr>
          <w:rFonts w:ascii="Times New Roman" w:eastAsia="Times New Roman" w:hAnsi="Times New Roman" w:cs="Times New Roman"/>
          <w:sz w:val="24"/>
          <w:szCs w:val="24"/>
        </w:rPr>
        <w:t>Hence, the beneficiaries needed and appreciated the food aid.</w:t>
      </w:r>
    </w:p>
    <w:p w14:paraId="194619DC" w14:textId="334D2C78" w:rsidR="00C3576A" w:rsidRDefault="00C3576A" w:rsidP="00574AEB">
      <w:pPr>
        <w:rPr>
          <w:rFonts w:ascii="Times New Roman" w:eastAsia="Times New Roman" w:hAnsi="Times New Roman" w:cs="Times New Roman"/>
          <w:sz w:val="24"/>
          <w:szCs w:val="24"/>
        </w:rPr>
      </w:pPr>
    </w:p>
    <w:p w14:paraId="69B4D5BE" w14:textId="7A66C512" w:rsidR="00640DD1" w:rsidRPr="00126222" w:rsidRDefault="00640DD1" w:rsidP="00491318">
      <w:pPr>
        <w:pStyle w:val="Beschriftung"/>
      </w:pPr>
      <w:bookmarkStart w:id="110" w:name="_Toc82453260"/>
      <w:r w:rsidRPr="00126222">
        <w:t xml:space="preserve">Table </w:t>
      </w:r>
      <w:r w:rsidRPr="00126222">
        <w:fldChar w:fldCharType="begin"/>
      </w:r>
      <w:r w:rsidRPr="00126222">
        <w:instrText xml:space="preserve"> SEQ Table \* ARABIC </w:instrText>
      </w:r>
      <w:r w:rsidRPr="00126222">
        <w:fldChar w:fldCharType="separate"/>
      </w:r>
      <w:r w:rsidR="00797CB8">
        <w:rPr>
          <w:noProof/>
        </w:rPr>
        <w:t>14</w:t>
      </w:r>
      <w:r w:rsidRPr="00126222">
        <w:fldChar w:fldCharType="end"/>
      </w:r>
      <w:r w:rsidRPr="00126222">
        <w:t xml:space="preserve">: BGGRF Food Aid </w:t>
      </w:r>
      <w:r w:rsidR="00B378A6">
        <w:t>I</w:t>
      </w:r>
      <w:r w:rsidRPr="00126222">
        <w:t xml:space="preserve">tems </w:t>
      </w:r>
      <w:r w:rsidR="00B378A6">
        <w:t>D</w:t>
      </w:r>
      <w:r w:rsidRPr="00126222">
        <w:t>istributed</w:t>
      </w:r>
      <w:bookmarkEnd w:id="110"/>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894"/>
        <w:gridCol w:w="1272"/>
        <w:gridCol w:w="1161"/>
        <w:gridCol w:w="1272"/>
        <w:gridCol w:w="1161"/>
        <w:gridCol w:w="1272"/>
        <w:gridCol w:w="1095"/>
      </w:tblGrid>
      <w:tr w:rsidR="00C3576A" w:rsidRPr="00C3576A" w14:paraId="0A294F33" w14:textId="77777777" w:rsidTr="005B23BB">
        <w:trPr>
          <w:trHeight w:val="624"/>
        </w:trPr>
        <w:tc>
          <w:tcPr>
            <w:tcW w:w="1474" w:type="dxa"/>
            <w:shd w:val="clear" w:color="auto" w:fill="auto"/>
            <w:vAlign w:val="center"/>
            <w:hideMark/>
          </w:tcPr>
          <w:p w14:paraId="629955DB" w14:textId="0DAB0DC1" w:rsidR="00C3576A" w:rsidRPr="005B23BB" w:rsidRDefault="00C3576A" w:rsidP="00C3576A">
            <w:pPr>
              <w:spacing w:line="240" w:lineRule="auto"/>
              <w:jc w:val="left"/>
              <w:rPr>
                <w:rFonts w:ascii="Arial" w:eastAsia="Times New Roman" w:hAnsi="Arial" w:cs="Arial"/>
                <w:b/>
                <w:bCs/>
                <w:sz w:val="20"/>
                <w:szCs w:val="20"/>
                <w:lang w:eastAsia="en-US"/>
              </w:rPr>
            </w:pPr>
          </w:p>
        </w:tc>
        <w:tc>
          <w:tcPr>
            <w:tcW w:w="844" w:type="dxa"/>
            <w:shd w:val="clear" w:color="auto" w:fill="auto"/>
            <w:noWrap/>
            <w:vAlign w:val="center"/>
            <w:hideMark/>
          </w:tcPr>
          <w:p w14:paraId="2F7FB097" w14:textId="72D6E06C" w:rsidR="00C3576A" w:rsidRPr="005B23BB" w:rsidRDefault="00C3576A" w:rsidP="00C3576A">
            <w:pPr>
              <w:spacing w:line="240" w:lineRule="auto"/>
              <w:jc w:val="left"/>
              <w:rPr>
                <w:rFonts w:ascii="Arial" w:eastAsia="Times New Roman" w:hAnsi="Arial" w:cs="Arial"/>
                <w:b/>
                <w:bCs/>
                <w:sz w:val="20"/>
                <w:szCs w:val="20"/>
                <w:lang w:eastAsia="en-US"/>
              </w:rPr>
            </w:pPr>
          </w:p>
        </w:tc>
        <w:tc>
          <w:tcPr>
            <w:tcW w:w="2297" w:type="dxa"/>
            <w:gridSpan w:val="2"/>
            <w:shd w:val="clear" w:color="auto" w:fill="auto"/>
            <w:vAlign w:val="center"/>
            <w:hideMark/>
          </w:tcPr>
          <w:p w14:paraId="50A65843" w14:textId="5981D6D9" w:rsidR="00C3576A" w:rsidRPr="005B23BB" w:rsidRDefault="00C3576A" w:rsidP="00C3576A">
            <w:pPr>
              <w:spacing w:line="240" w:lineRule="auto"/>
              <w:jc w:val="center"/>
              <w:rPr>
                <w:rFonts w:ascii="Arial" w:eastAsia="Times New Roman" w:hAnsi="Arial" w:cs="Arial"/>
                <w:b/>
                <w:bCs/>
                <w:sz w:val="20"/>
                <w:szCs w:val="20"/>
                <w:lang w:eastAsia="en-US"/>
              </w:rPr>
            </w:pPr>
            <w:r w:rsidRPr="005B23BB">
              <w:rPr>
                <w:rFonts w:ascii="Arial" w:eastAsia="Times New Roman" w:hAnsi="Arial" w:cs="Arial"/>
                <w:b/>
                <w:bCs/>
                <w:sz w:val="20"/>
                <w:szCs w:val="20"/>
                <w:lang w:eastAsia="en-US"/>
              </w:rPr>
              <w:t xml:space="preserve">Year 1 </w:t>
            </w:r>
            <w:r w:rsidRPr="005B23BB">
              <w:rPr>
                <w:rFonts w:ascii="Arial" w:eastAsia="Times New Roman" w:hAnsi="Arial" w:cs="Arial"/>
                <w:b/>
                <w:bCs/>
                <w:sz w:val="20"/>
                <w:szCs w:val="20"/>
                <w:lang w:eastAsia="en-US"/>
              </w:rPr>
              <w:br/>
              <w:t>2018</w:t>
            </w:r>
            <w:r w:rsidR="00AD76B0" w:rsidRPr="005B23BB">
              <w:rPr>
                <w:rFonts w:ascii="Arial" w:eastAsia="Times New Roman" w:hAnsi="Arial" w:cs="Arial"/>
                <w:b/>
                <w:bCs/>
                <w:sz w:val="20"/>
                <w:szCs w:val="20"/>
                <w:lang w:eastAsia="en-US"/>
              </w:rPr>
              <w:t>-2019</w:t>
            </w:r>
          </w:p>
        </w:tc>
        <w:tc>
          <w:tcPr>
            <w:tcW w:w="2297" w:type="dxa"/>
            <w:gridSpan w:val="2"/>
            <w:shd w:val="clear" w:color="auto" w:fill="auto"/>
            <w:vAlign w:val="center"/>
            <w:hideMark/>
          </w:tcPr>
          <w:p w14:paraId="1894E027" w14:textId="2CBE1BB0" w:rsidR="00C3576A" w:rsidRPr="005B23BB" w:rsidRDefault="00C3576A" w:rsidP="00C3576A">
            <w:pPr>
              <w:spacing w:line="240" w:lineRule="auto"/>
              <w:jc w:val="center"/>
              <w:rPr>
                <w:rFonts w:ascii="Arial" w:eastAsia="Times New Roman" w:hAnsi="Arial" w:cs="Arial"/>
                <w:b/>
                <w:bCs/>
                <w:sz w:val="20"/>
                <w:szCs w:val="20"/>
                <w:lang w:eastAsia="en-US"/>
              </w:rPr>
            </w:pPr>
            <w:r w:rsidRPr="005B23BB">
              <w:rPr>
                <w:rFonts w:ascii="Arial" w:eastAsia="Times New Roman" w:hAnsi="Arial" w:cs="Arial"/>
                <w:b/>
                <w:bCs/>
                <w:sz w:val="20"/>
                <w:szCs w:val="20"/>
                <w:lang w:eastAsia="en-US"/>
              </w:rPr>
              <w:t xml:space="preserve">Year 2 </w:t>
            </w:r>
            <w:r w:rsidRPr="005B23BB">
              <w:rPr>
                <w:rFonts w:ascii="Arial" w:eastAsia="Times New Roman" w:hAnsi="Arial" w:cs="Arial"/>
                <w:b/>
                <w:bCs/>
                <w:sz w:val="20"/>
                <w:szCs w:val="20"/>
                <w:lang w:eastAsia="en-US"/>
              </w:rPr>
              <w:br/>
              <w:t>2019</w:t>
            </w:r>
            <w:r w:rsidR="00AD76B0" w:rsidRPr="005B23BB">
              <w:rPr>
                <w:rFonts w:ascii="Arial" w:eastAsia="Times New Roman" w:hAnsi="Arial" w:cs="Arial"/>
                <w:b/>
                <w:bCs/>
                <w:sz w:val="20"/>
                <w:szCs w:val="20"/>
                <w:lang w:eastAsia="en-US"/>
              </w:rPr>
              <w:t>-2020</w:t>
            </w:r>
          </w:p>
        </w:tc>
        <w:tc>
          <w:tcPr>
            <w:tcW w:w="2256" w:type="dxa"/>
            <w:gridSpan w:val="2"/>
            <w:shd w:val="clear" w:color="auto" w:fill="auto"/>
            <w:vAlign w:val="center"/>
            <w:hideMark/>
          </w:tcPr>
          <w:p w14:paraId="2267FB88" w14:textId="17040B39" w:rsidR="00C3576A" w:rsidRPr="005B23BB" w:rsidRDefault="00C3576A" w:rsidP="00C3576A">
            <w:pPr>
              <w:spacing w:line="240" w:lineRule="auto"/>
              <w:jc w:val="center"/>
              <w:rPr>
                <w:rFonts w:ascii="Arial" w:eastAsia="Times New Roman" w:hAnsi="Arial" w:cs="Arial"/>
                <w:b/>
                <w:bCs/>
                <w:sz w:val="20"/>
                <w:szCs w:val="20"/>
                <w:lang w:eastAsia="en-US"/>
              </w:rPr>
            </w:pPr>
            <w:r w:rsidRPr="005B23BB">
              <w:rPr>
                <w:rFonts w:ascii="Arial" w:eastAsia="Times New Roman" w:hAnsi="Arial" w:cs="Arial"/>
                <w:b/>
                <w:bCs/>
                <w:sz w:val="20"/>
                <w:szCs w:val="20"/>
                <w:lang w:eastAsia="en-US"/>
              </w:rPr>
              <w:t xml:space="preserve">Year 3 </w:t>
            </w:r>
            <w:r w:rsidRPr="005B23BB">
              <w:rPr>
                <w:rFonts w:ascii="Arial" w:eastAsia="Times New Roman" w:hAnsi="Arial" w:cs="Arial"/>
                <w:b/>
                <w:bCs/>
                <w:sz w:val="20"/>
                <w:szCs w:val="20"/>
                <w:lang w:eastAsia="en-US"/>
              </w:rPr>
              <w:br/>
              <w:t>2020</w:t>
            </w:r>
            <w:r w:rsidR="00AD76B0" w:rsidRPr="005B23BB">
              <w:rPr>
                <w:rFonts w:ascii="Arial" w:eastAsia="Times New Roman" w:hAnsi="Arial" w:cs="Arial"/>
                <w:b/>
                <w:bCs/>
                <w:sz w:val="20"/>
                <w:szCs w:val="20"/>
                <w:lang w:eastAsia="en-US"/>
              </w:rPr>
              <w:t>-2021</w:t>
            </w:r>
          </w:p>
        </w:tc>
      </w:tr>
      <w:tr w:rsidR="007A7F94" w:rsidRPr="00C3576A" w14:paraId="716E45D0" w14:textId="77777777" w:rsidTr="005B23BB">
        <w:trPr>
          <w:trHeight w:val="680"/>
        </w:trPr>
        <w:tc>
          <w:tcPr>
            <w:tcW w:w="1474" w:type="dxa"/>
            <w:shd w:val="clear" w:color="auto" w:fill="auto"/>
            <w:vAlign w:val="center"/>
            <w:hideMark/>
          </w:tcPr>
          <w:p w14:paraId="6DD0133E" w14:textId="4CC68ED6" w:rsidR="00C3576A" w:rsidRPr="00491318" w:rsidRDefault="00C3576A" w:rsidP="00C3576A">
            <w:pPr>
              <w:spacing w:line="240" w:lineRule="auto"/>
              <w:jc w:val="left"/>
              <w:rPr>
                <w:rFonts w:ascii="Arial" w:eastAsia="Times New Roman" w:hAnsi="Arial" w:cs="Arial"/>
                <w:b/>
                <w:bCs/>
                <w:color w:val="222B35"/>
                <w:sz w:val="20"/>
                <w:szCs w:val="20"/>
                <w:lang w:eastAsia="en-US"/>
              </w:rPr>
            </w:pPr>
            <w:r w:rsidRPr="00491318">
              <w:rPr>
                <w:rFonts w:ascii="Arial" w:eastAsia="Times New Roman" w:hAnsi="Arial" w:cs="Arial"/>
                <w:b/>
                <w:bCs/>
                <w:color w:val="222B35"/>
                <w:sz w:val="20"/>
                <w:szCs w:val="20"/>
                <w:lang w:eastAsia="en-US"/>
              </w:rPr>
              <w:t>FOOD ITEM</w:t>
            </w:r>
            <w:r w:rsidR="00337A2F">
              <w:rPr>
                <w:rFonts w:ascii="Arial" w:eastAsia="Times New Roman" w:hAnsi="Arial" w:cs="Arial"/>
                <w:b/>
                <w:bCs/>
                <w:color w:val="222B35"/>
                <w:sz w:val="20"/>
                <w:szCs w:val="20"/>
                <w:lang w:eastAsia="en-US"/>
              </w:rPr>
              <w:t>S</w:t>
            </w:r>
            <w:r w:rsidRPr="00491318">
              <w:rPr>
                <w:rFonts w:ascii="Arial" w:eastAsia="Times New Roman" w:hAnsi="Arial" w:cs="Arial"/>
                <w:b/>
                <w:bCs/>
                <w:color w:val="222B35"/>
                <w:sz w:val="20"/>
                <w:szCs w:val="20"/>
                <w:lang w:eastAsia="en-US"/>
              </w:rPr>
              <w:t xml:space="preserve"> DISTRIBUTED</w:t>
            </w:r>
          </w:p>
        </w:tc>
        <w:tc>
          <w:tcPr>
            <w:tcW w:w="844" w:type="dxa"/>
            <w:shd w:val="clear" w:color="auto" w:fill="auto"/>
            <w:vAlign w:val="center"/>
            <w:hideMark/>
          </w:tcPr>
          <w:p w14:paraId="627F28CF" w14:textId="77777777" w:rsidR="00C3576A" w:rsidRPr="00491318" w:rsidRDefault="00C3576A" w:rsidP="00C3576A">
            <w:pPr>
              <w:spacing w:line="240" w:lineRule="auto"/>
              <w:jc w:val="left"/>
              <w:rPr>
                <w:rFonts w:ascii="Arial" w:eastAsia="Times New Roman" w:hAnsi="Arial" w:cs="Arial"/>
                <w:b/>
                <w:bCs/>
                <w:color w:val="222B35"/>
                <w:sz w:val="20"/>
                <w:szCs w:val="20"/>
                <w:lang w:eastAsia="en-US"/>
              </w:rPr>
            </w:pPr>
            <w:r w:rsidRPr="00491318">
              <w:rPr>
                <w:rFonts w:ascii="Arial" w:eastAsia="Times New Roman" w:hAnsi="Arial" w:cs="Arial"/>
                <w:b/>
                <w:bCs/>
                <w:color w:val="222B35"/>
                <w:sz w:val="20"/>
                <w:szCs w:val="20"/>
                <w:lang w:eastAsia="en-US"/>
              </w:rPr>
              <w:t>UNITS</w:t>
            </w:r>
          </w:p>
        </w:tc>
        <w:tc>
          <w:tcPr>
            <w:tcW w:w="1201" w:type="dxa"/>
            <w:shd w:val="clear" w:color="auto" w:fill="auto"/>
            <w:vAlign w:val="center"/>
            <w:hideMark/>
          </w:tcPr>
          <w:p w14:paraId="434D6DA2" w14:textId="58B890CA" w:rsidR="00C3576A" w:rsidRPr="00491318" w:rsidRDefault="00C3576A" w:rsidP="00C3576A">
            <w:pPr>
              <w:spacing w:line="240" w:lineRule="auto"/>
              <w:jc w:val="center"/>
              <w:rPr>
                <w:rFonts w:ascii="Arial" w:eastAsia="Times New Roman" w:hAnsi="Arial" w:cs="Arial"/>
                <w:b/>
                <w:bCs/>
                <w:color w:val="222B35"/>
                <w:sz w:val="20"/>
                <w:szCs w:val="20"/>
                <w:lang w:eastAsia="en-US"/>
              </w:rPr>
            </w:pPr>
            <w:r w:rsidRPr="00491318">
              <w:rPr>
                <w:rFonts w:ascii="Arial" w:eastAsia="Times New Roman" w:hAnsi="Arial" w:cs="Arial"/>
                <w:b/>
                <w:bCs/>
                <w:color w:val="222B35"/>
                <w:sz w:val="20"/>
                <w:szCs w:val="20"/>
                <w:lang w:eastAsia="en-US"/>
              </w:rPr>
              <w:t>Q</w:t>
            </w:r>
            <w:r w:rsidR="00EB0292">
              <w:rPr>
                <w:rFonts w:ascii="Arial" w:eastAsia="Times New Roman" w:hAnsi="Arial" w:cs="Arial"/>
                <w:b/>
                <w:bCs/>
                <w:color w:val="222B35"/>
                <w:sz w:val="20"/>
                <w:szCs w:val="20"/>
                <w:lang w:eastAsia="en-US"/>
              </w:rPr>
              <w:t>uanti</w:t>
            </w:r>
            <w:r w:rsidRPr="00491318">
              <w:rPr>
                <w:rFonts w:ascii="Arial" w:eastAsia="Times New Roman" w:hAnsi="Arial" w:cs="Arial"/>
                <w:b/>
                <w:bCs/>
                <w:color w:val="222B35"/>
                <w:sz w:val="20"/>
                <w:szCs w:val="20"/>
                <w:lang w:eastAsia="en-US"/>
              </w:rPr>
              <w:t>ty Distributed</w:t>
            </w:r>
          </w:p>
        </w:tc>
        <w:tc>
          <w:tcPr>
            <w:tcW w:w="1096" w:type="dxa"/>
            <w:shd w:val="clear" w:color="auto" w:fill="auto"/>
            <w:vAlign w:val="center"/>
            <w:hideMark/>
          </w:tcPr>
          <w:p w14:paraId="0C73B0ED" w14:textId="0F334F7F" w:rsidR="00C3576A" w:rsidRPr="00491318" w:rsidRDefault="00C3576A" w:rsidP="00337A2F">
            <w:pPr>
              <w:spacing w:line="240" w:lineRule="auto"/>
              <w:jc w:val="center"/>
              <w:rPr>
                <w:rFonts w:ascii="Arial" w:eastAsia="Times New Roman" w:hAnsi="Arial" w:cs="Arial"/>
                <w:b/>
                <w:bCs/>
                <w:color w:val="222B35"/>
                <w:sz w:val="20"/>
                <w:szCs w:val="20"/>
                <w:lang w:eastAsia="en-US"/>
              </w:rPr>
            </w:pPr>
            <w:r w:rsidRPr="00491318">
              <w:rPr>
                <w:rFonts w:ascii="Arial" w:eastAsia="Times New Roman" w:hAnsi="Arial" w:cs="Arial"/>
                <w:b/>
                <w:bCs/>
                <w:color w:val="222B35"/>
                <w:sz w:val="20"/>
                <w:szCs w:val="20"/>
                <w:lang w:eastAsia="en-US"/>
              </w:rPr>
              <w:t>HH</w:t>
            </w:r>
            <w:r w:rsidR="00EB0292">
              <w:rPr>
                <w:rFonts w:ascii="Arial" w:eastAsia="Times New Roman" w:hAnsi="Arial" w:cs="Arial"/>
                <w:b/>
                <w:bCs/>
                <w:color w:val="222B35"/>
                <w:sz w:val="20"/>
                <w:szCs w:val="20"/>
                <w:lang w:eastAsia="en-US"/>
              </w:rPr>
              <w:t>s</w:t>
            </w:r>
            <w:r w:rsidRPr="00491318">
              <w:rPr>
                <w:rFonts w:ascii="Arial" w:eastAsia="Times New Roman" w:hAnsi="Arial" w:cs="Arial"/>
                <w:b/>
                <w:bCs/>
                <w:color w:val="222B35"/>
                <w:sz w:val="20"/>
                <w:szCs w:val="20"/>
                <w:lang w:eastAsia="en-US"/>
              </w:rPr>
              <w:t xml:space="preserve"> Receiving</w:t>
            </w:r>
          </w:p>
        </w:tc>
        <w:tc>
          <w:tcPr>
            <w:tcW w:w="1201" w:type="dxa"/>
            <w:shd w:val="clear" w:color="auto" w:fill="auto"/>
            <w:vAlign w:val="center"/>
            <w:hideMark/>
          </w:tcPr>
          <w:p w14:paraId="4D573C1A" w14:textId="6964A04A" w:rsidR="00C3576A" w:rsidRPr="00491318" w:rsidRDefault="00C3576A" w:rsidP="00C3576A">
            <w:pPr>
              <w:spacing w:line="240" w:lineRule="auto"/>
              <w:jc w:val="center"/>
              <w:rPr>
                <w:rFonts w:ascii="Arial" w:eastAsia="Times New Roman" w:hAnsi="Arial" w:cs="Arial"/>
                <w:b/>
                <w:bCs/>
                <w:color w:val="222B35"/>
                <w:sz w:val="20"/>
                <w:szCs w:val="20"/>
                <w:lang w:eastAsia="en-US"/>
              </w:rPr>
            </w:pPr>
            <w:r w:rsidRPr="00491318">
              <w:rPr>
                <w:rFonts w:ascii="Arial" w:eastAsia="Times New Roman" w:hAnsi="Arial" w:cs="Arial"/>
                <w:b/>
                <w:bCs/>
                <w:color w:val="222B35"/>
                <w:sz w:val="20"/>
                <w:szCs w:val="20"/>
                <w:lang w:eastAsia="en-US"/>
              </w:rPr>
              <w:t>Q</w:t>
            </w:r>
            <w:r w:rsidR="00EB0292">
              <w:rPr>
                <w:rFonts w:ascii="Arial" w:eastAsia="Times New Roman" w:hAnsi="Arial" w:cs="Arial"/>
                <w:b/>
                <w:bCs/>
                <w:color w:val="222B35"/>
                <w:sz w:val="20"/>
                <w:szCs w:val="20"/>
                <w:lang w:eastAsia="en-US"/>
              </w:rPr>
              <w:t>uanti</w:t>
            </w:r>
            <w:r w:rsidRPr="00491318">
              <w:rPr>
                <w:rFonts w:ascii="Arial" w:eastAsia="Times New Roman" w:hAnsi="Arial" w:cs="Arial"/>
                <w:b/>
                <w:bCs/>
                <w:color w:val="222B35"/>
                <w:sz w:val="20"/>
                <w:szCs w:val="20"/>
                <w:lang w:eastAsia="en-US"/>
              </w:rPr>
              <w:t>ty Distributed</w:t>
            </w:r>
          </w:p>
        </w:tc>
        <w:tc>
          <w:tcPr>
            <w:tcW w:w="1096" w:type="dxa"/>
            <w:shd w:val="clear" w:color="auto" w:fill="auto"/>
            <w:vAlign w:val="center"/>
            <w:hideMark/>
          </w:tcPr>
          <w:p w14:paraId="26A9A0A4" w14:textId="74DEE062" w:rsidR="00C3576A" w:rsidRPr="00491318" w:rsidRDefault="00C3576A" w:rsidP="00337A2F">
            <w:pPr>
              <w:spacing w:line="240" w:lineRule="auto"/>
              <w:jc w:val="center"/>
              <w:rPr>
                <w:rFonts w:ascii="Arial" w:eastAsia="Times New Roman" w:hAnsi="Arial" w:cs="Arial"/>
                <w:b/>
                <w:bCs/>
                <w:color w:val="222B35"/>
                <w:sz w:val="20"/>
                <w:szCs w:val="20"/>
                <w:lang w:eastAsia="en-US"/>
              </w:rPr>
            </w:pPr>
            <w:r w:rsidRPr="00491318">
              <w:rPr>
                <w:rFonts w:ascii="Arial" w:eastAsia="Times New Roman" w:hAnsi="Arial" w:cs="Arial"/>
                <w:b/>
                <w:bCs/>
                <w:color w:val="222B35"/>
                <w:sz w:val="20"/>
                <w:szCs w:val="20"/>
                <w:lang w:eastAsia="en-US"/>
              </w:rPr>
              <w:t>HH</w:t>
            </w:r>
            <w:r w:rsidR="00EB0292">
              <w:rPr>
                <w:rFonts w:ascii="Arial" w:eastAsia="Times New Roman" w:hAnsi="Arial" w:cs="Arial"/>
                <w:b/>
                <w:bCs/>
                <w:color w:val="222B35"/>
                <w:sz w:val="20"/>
                <w:szCs w:val="20"/>
                <w:lang w:eastAsia="en-US"/>
              </w:rPr>
              <w:t>s</w:t>
            </w:r>
            <w:r w:rsidRPr="00491318">
              <w:rPr>
                <w:rFonts w:ascii="Arial" w:eastAsia="Times New Roman" w:hAnsi="Arial" w:cs="Arial"/>
                <w:b/>
                <w:bCs/>
                <w:color w:val="222B35"/>
                <w:sz w:val="20"/>
                <w:szCs w:val="20"/>
                <w:lang w:eastAsia="en-US"/>
              </w:rPr>
              <w:t xml:space="preserve"> Receiving</w:t>
            </w:r>
          </w:p>
        </w:tc>
        <w:tc>
          <w:tcPr>
            <w:tcW w:w="1201" w:type="dxa"/>
            <w:shd w:val="clear" w:color="auto" w:fill="auto"/>
            <w:vAlign w:val="center"/>
            <w:hideMark/>
          </w:tcPr>
          <w:p w14:paraId="54847C55" w14:textId="6D44B0CE" w:rsidR="00C3576A" w:rsidRPr="00491318" w:rsidRDefault="00C3576A" w:rsidP="00C3576A">
            <w:pPr>
              <w:spacing w:line="240" w:lineRule="auto"/>
              <w:jc w:val="center"/>
              <w:rPr>
                <w:rFonts w:ascii="Arial" w:eastAsia="Times New Roman" w:hAnsi="Arial" w:cs="Arial"/>
                <w:b/>
                <w:bCs/>
                <w:color w:val="222B35"/>
                <w:sz w:val="20"/>
                <w:szCs w:val="20"/>
                <w:lang w:eastAsia="en-US"/>
              </w:rPr>
            </w:pPr>
            <w:r w:rsidRPr="00491318">
              <w:rPr>
                <w:rFonts w:ascii="Arial" w:eastAsia="Times New Roman" w:hAnsi="Arial" w:cs="Arial"/>
                <w:b/>
                <w:bCs/>
                <w:color w:val="222B35"/>
                <w:sz w:val="20"/>
                <w:szCs w:val="20"/>
                <w:lang w:eastAsia="en-US"/>
              </w:rPr>
              <w:t>Q</w:t>
            </w:r>
            <w:r w:rsidR="00EB0292">
              <w:rPr>
                <w:rFonts w:ascii="Arial" w:eastAsia="Times New Roman" w:hAnsi="Arial" w:cs="Arial"/>
                <w:b/>
                <w:bCs/>
                <w:color w:val="222B35"/>
                <w:sz w:val="20"/>
                <w:szCs w:val="20"/>
                <w:lang w:eastAsia="en-US"/>
              </w:rPr>
              <w:t>uanti</w:t>
            </w:r>
            <w:r w:rsidRPr="00491318">
              <w:rPr>
                <w:rFonts w:ascii="Arial" w:eastAsia="Times New Roman" w:hAnsi="Arial" w:cs="Arial"/>
                <w:b/>
                <w:bCs/>
                <w:color w:val="222B35"/>
                <w:sz w:val="20"/>
                <w:szCs w:val="20"/>
                <w:lang w:eastAsia="en-US"/>
              </w:rPr>
              <w:t>ty Distributed</w:t>
            </w:r>
          </w:p>
        </w:tc>
        <w:tc>
          <w:tcPr>
            <w:tcW w:w="1054" w:type="dxa"/>
            <w:shd w:val="clear" w:color="auto" w:fill="auto"/>
            <w:vAlign w:val="center"/>
            <w:hideMark/>
          </w:tcPr>
          <w:p w14:paraId="79A2B107" w14:textId="0BE11EFA" w:rsidR="00C3576A" w:rsidRPr="00491318" w:rsidRDefault="00C3576A" w:rsidP="00337A2F">
            <w:pPr>
              <w:spacing w:line="240" w:lineRule="auto"/>
              <w:jc w:val="center"/>
              <w:rPr>
                <w:rFonts w:ascii="Arial" w:eastAsia="Times New Roman" w:hAnsi="Arial" w:cs="Arial"/>
                <w:b/>
                <w:bCs/>
                <w:color w:val="222B35"/>
                <w:sz w:val="20"/>
                <w:szCs w:val="20"/>
                <w:lang w:eastAsia="en-US"/>
              </w:rPr>
            </w:pPr>
            <w:r w:rsidRPr="00491318">
              <w:rPr>
                <w:rFonts w:ascii="Arial" w:eastAsia="Times New Roman" w:hAnsi="Arial" w:cs="Arial"/>
                <w:b/>
                <w:bCs/>
                <w:color w:val="222B35"/>
                <w:sz w:val="20"/>
                <w:szCs w:val="20"/>
                <w:lang w:eastAsia="en-US"/>
              </w:rPr>
              <w:t>HH</w:t>
            </w:r>
            <w:r w:rsidR="00EB0292">
              <w:rPr>
                <w:rFonts w:ascii="Arial" w:eastAsia="Times New Roman" w:hAnsi="Arial" w:cs="Arial"/>
                <w:b/>
                <w:bCs/>
                <w:color w:val="222B35"/>
                <w:sz w:val="20"/>
                <w:szCs w:val="20"/>
                <w:lang w:eastAsia="en-US"/>
              </w:rPr>
              <w:t>s</w:t>
            </w:r>
            <w:r w:rsidRPr="00491318">
              <w:rPr>
                <w:rFonts w:ascii="Arial" w:eastAsia="Times New Roman" w:hAnsi="Arial" w:cs="Arial"/>
                <w:b/>
                <w:bCs/>
                <w:color w:val="222B35"/>
                <w:sz w:val="20"/>
                <w:szCs w:val="20"/>
                <w:lang w:eastAsia="en-US"/>
              </w:rPr>
              <w:t xml:space="preserve"> receiving</w:t>
            </w:r>
          </w:p>
        </w:tc>
      </w:tr>
      <w:tr w:rsidR="00C3576A" w:rsidRPr="00C3576A" w14:paraId="68C8AB46" w14:textId="77777777" w:rsidTr="00E860BB">
        <w:trPr>
          <w:trHeight w:val="367"/>
        </w:trPr>
        <w:tc>
          <w:tcPr>
            <w:tcW w:w="1474" w:type="dxa"/>
            <w:shd w:val="clear" w:color="auto" w:fill="auto"/>
            <w:noWrap/>
            <w:vAlign w:val="bottom"/>
            <w:hideMark/>
          </w:tcPr>
          <w:p w14:paraId="2E792889" w14:textId="77777777" w:rsidR="00C3576A" w:rsidRPr="00491318" w:rsidRDefault="00C3576A" w:rsidP="00C3576A">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Beans</w:t>
            </w:r>
          </w:p>
        </w:tc>
        <w:tc>
          <w:tcPr>
            <w:tcW w:w="844" w:type="dxa"/>
            <w:shd w:val="clear" w:color="auto" w:fill="auto"/>
            <w:noWrap/>
            <w:vAlign w:val="bottom"/>
            <w:hideMark/>
          </w:tcPr>
          <w:p w14:paraId="7914DFDD" w14:textId="77777777" w:rsidR="00C3576A" w:rsidRPr="00491318" w:rsidRDefault="00C3576A" w:rsidP="00C3576A">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201" w:type="dxa"/>
            <w:shd w:val="clear" w:color="auto" w:fill="auto"/>
            <w:noWrap/>
            <w:vAlign w:val="bottom"/>
            <w:hideMark/>
          </w:tcPr>
          <w:p w14:paraId="30DD2828" w14:textId="7D0779DF"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2</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187.5</w:t>
            </w:r>
          </w:p>
        </w:tc>
        <w:tc>
          <w:tcPr>
            <w:tcW w:w="1096" w:type="dxa"/>
            <w:shd w:val="clear" w:color="auto" w:fill="auto"/>
            <w:noWrap/>
            <w:vAlign w:val="bottom"/>
            <w:hideMark/>
          </w:tcPr>
          <w:p w14:paraId="2F5A5E93" w14:textId="77777777"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c>
          <w:tcPr>
            <w:tcW w:w="1201" w:type="dxa"/>
            <w:shd w:val="clear" w:color="auto" w:fill="auto"/>
            <w:noWrap/>
            <w:vAlign w:val="bottom"/>
            <w:hideMark/>
          </w:tcPr>
          <w:p w14:paraId="38EAF14A" w14:textId="35597136"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2</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187.5</w:t>
            </w:r>
          </w:p>
        </w:tc>
        <w:tc>
          <w:tcPr>
            <w:tcW w:w="1096" w:type="dxa"/>
            <w:shd w:val="clear" w:color="auto" w:fill="auto"/>
            <w:noWrap/>
            <w:vAlign w:val="bottom"/>
            <w:hideMark/>
          </w:tcPr>
          <w:p w14:paraId="28376D17" w14:textId="1B3FAE51" w:rsidR="00C3576A" w:rsidRPr="00491318" w:rsidRDefault="00CD0D14" w:rsidP="00321751">
            <w:pPr>
              <w:spacing w:line="240" w:lineRule="auto"/>
              <w:jc w:val="righ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47</w:t>
            </w:r>
            <w:r w:rsidRPr="00491318">
              <w:rPr>
                <w:rFonts w:ascii="Arial" w:eastAsia="Times New Roman" w:hAnsi="Arial" w:cs="Arial"/>
                <w:color w:val="000000"/>
                <w:sz w:val="20"/>
                <w:szCs w:val="20"/>
                <w:lang w:eastAsia="en-US"/>
              </w:rPr>
              <w:t>0</w:t>
            </w:r>
          </w:p>
        </w:tc>
        <w:tc>
          <w:tcPr>
            <w:tcW w:w="1201" w:type="dxa"/>
            <w:shd w:val="clear" w:color="auto" w:fill="auto"/>
            <w:noWrap/>
            <w:vAlign w:val="bottom"/>
            <w:hideMark/>
          </w:tcPr>
          <w:p w14:paraId="7160D096" w14:textId="60761FD4"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2</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187.5</w:t>
            </w:r>
          </w:p>
        </w:tc>
        <w:tc>
          <w:tcPr>
            <w:tcW w:w="1054" w:type="dxa"/>
            <w:shd w:val="clear" w:color="auto" w:fill="auto"/>
            <w:noWrap/>
            <w:vAlign w:val="bottom"/>
            <w:hideMark/>
          </w:tcPr>
          <w:p w14:paraId="2A2F0467" w14:textId="77777777"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r>
      <w:tr w:rsidR="00C3576A" w:rsidRPr="00C3576A" w14:paraId="7348FE9A" w14:textId="77777777" w:rsidTr="00E860BB">
        <w:trPr>
          <w:trHeight w:val="367"/>
        </w:trPr>
        <w:tc>
          <w:tcPr>
            <w:tcW w:w="1474" w:type="dxa"/>
            <w:shd w:val="clear" w:color="auto" w:fill="auto"/>
            <w:noWrap/>
            <w:vAlign w:val="bottom"/>
            <w:hideMark/>
          </w:tcPr>
          <w:p w14:paraId="755F7DAF" w14:textId="7D24B432" w:rsidR="00C3576A" w:rsidRPr="00491318" w:rsidRDefault="00C3576A" w:rsidP="005142E4">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 xml:space="preserve">Sorghum </w:t>
            </w:r>
          </w:p>
        </w:tc>
        <w:tc>
          <w:tcPr>
            <w:tcW w:w="844" w:type="dxa"/>
            <w:shd w:val="clear" w:color="auto" w:fill="auto"/>
            <w:noWrap/>
            <w:vAlign w:val="bottom"/>
            <w:hideMark/>
          </w:tcPr>
          <w:p w14:paraId="6B6599EF" w14:textId="77777777" w:rsidR="00C3576A" w:rsidRPr="00491318" w:rsidRDefault="00C3576A" w:rsidP="00C3576A">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201" w:type="dxa"/>
            <w:shd w:val="clear" w:color="auto" w:fill="auto"/>
            <w:noWrap/>
            <w:vAlign w:val="bottom"/>
            <w:hideMark/>
          </w:tcPr>
          <w:p w14:paraId="33CF4D4D" w14:textId="509B6C06"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375</w:t>
            </w:r>
            <w:r w:rsidR="00B06E61">
              <w:rPr>
                <w:rFonts w:ascii="Arial" w:eastAsia="Times New Roman" w:hAnsi="Arial" w:cs="Arial"/>
                <w:color w:val="000000"/>
                <w:sz w:val="20"/>
                <w:szCs w:val="20"/>
                <w:lang w:eastAsia="en-US"/>
              </w:rPr>
              <w:t>.0</w:t>
            </w:r>
          </w:p>
        </w:tc>
        <w:tc>
          <w:tcPr>
            <w:tcW w:w="1096" w:type="dxa"/>
            <w:shd w:val="clear" w:color="auto" w:fill="auto"/>
            <w:noWrap/>
            <w:vAlign w:val="bottom"/>
            <w:hideMark/>
          </w:tcPr>
          <w:p w14:paraId="32D556F8" w14:textId="77777777"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c>
          <w:tcPr>
            <w:tcW w:w="1201" w:type="dxa"/>
            <w:shd w:val="clear" w:color="auto" w:fill="auto"/>
            <w:noWrap/>
            <w:vAlign w:val="bottom"/>
            <w:hideMark/>
          </w:tcPr>
          <w:p w14:paraId="3D763352" w14:textId="7D7F900B"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375</w:t>
            </w:r>
            <w:r w:rsidR="00B06E61">
              <w:rPr>
                <w:rFonts w:ascii="Arial" w:eastAsia="Times New Roman" w:hAnsi="Arial" w:cs="Arial"/>
                <w:color w:val="000000"/>
                <w:sz w:val="20"/>
                <w:szCs w:val="20"/>
                <w:lang w:eastAsia="en-US"/>
              </w:rPr>
              <w:t>.0</w:t>
            </w:r>
          </w:p>
        </w:tc>
        <w:tc>
          <w:tcPr>
            <w:tcW w:w="1096" w:type="dxa"/>
            <w:shd w:val="clear" w:color="auto" w:fill="auto"/>
            <w:noWrap/>
            <w:vAlign w:val="bottom"/>
            <w:hideMark/>
          </w:tcPr>
          <w:p w14:paraId="7A9BB8B6" w14:textId="57FA4FF2" w:rsidR="00C3576A" w:rsidRPr="00491318" w:rsidRDefault="00CD0D14" w:rsidP="00321751">
            <w:pPr>
              <w:spacing w:line="240" w:lineRule="auto"/>
              <w:jc w:val="righ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47</w:t>
            </w:r>
            <w:r w:rsidRPr="00491318">
              <w:rPr>
                <w:rFonts w:ascii="Arial" w:eastAsia="Times New Roman" w:hAnsi="Arial" w:cs="Arial"/>
                <w:color w:val="000000"/>
                <w:sz w:val="20"/>
                <w:szCs w:val="20"/>
                <w:lang w:eastAsia="en-US"/>
              </w:rPr>
              <w:t>0</w:t>
            </w:r>
          </w:p>
        </w:tc>
        <w:tc>
          <w:tcPr>
            <w:tcW w:w="1201" w:type="dxa"/>
            <w:shd w:val="clear" w:color="auto" w:fill="auto"/>
            <w:noWrap/>
            <w:vAlign w:val="bottom"/>
            <w:hideMark/>
          </w:tcPr>
          <w:p w14:paraId="430A1BD9" w14:textId="65E48212"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375</w:t>
            </w:r>
            <w:r w:rsidR="00B06E61">
              <w:rPr>
                <w:rFonts w:ascii="Arial" w:eastAsia="Times New Roman" w:hAnsi="Arial" w:cs="Arial"/>
                <w:color w:val="000000"/>
                <w:sz w:val="20"/>
                <w:szCs w:val="20"/>
                <w:lang w:eastAsia="en-US"/>
              </w:rPr>
              <w:t>.0</w:t>
            </w:r>
          </w:p>
        </w:tc>
        <w:tc>
          <w:tcPr>
            <w:tcW w:w="1054" w:type="dxa"/>
            <w:shd w:val="clear" w:color="auto" w:fill="auto"/>
            <w:noWrap/>
            <w:vAlign w:val="bottom"/>
            <w:hideMark/>
          </w:tcPr>
          <w:p w14:paraId="75DB25E0" w14:textId="77777777"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r>
      <w:tr w:rsidR="00C3576A" w:rsidRPr="00C3576A" w14:paraId="60F09A43" w14:textId="77777777" w:rsidTr="00E860BB">
        <w:trPr>
          <w:trHeight w:val="379"/>
        </w:trPr>
        <w:tc>
          <w:tcPr>
            <w:tcW w:w="1474" w:type="dxa"/>
            <w:shd w:val="clear" w:color="auto" w:fill="auto"/>
            <w:noWrap/>
            <w:vAlign w:val="bottom"/>
            <w:hideMark/>
          </w:tcPr>
          <w:p w14:paraId="525C6071" w14:textId="77777777" w:rsidR="00C3576A" w:rsidRPr="00491318" w:rsidRDefault="00C3576A" w:rsidP="00C3576A">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Oil</w:t>
            </w:r>
          </w:p>
        </w:tc>
        <w:tc>
          <w:tcPr>
            <w:tcW w:w="844" w:type="dxa"/>
            <w:shd w:val="clear" w:color="auto" w:fill="auto"/>
            <w:noWrap/>
            <w:vAlign w:val="bottom"/>
            <w:hideMark/>
          </w:tcPr>
          <w:p w14:paraId="3CECAAB0" w14:textId="77777777" w:rsidR="00C3576A" w:rsidRPr="00491318" w:rsidRDefault="00C3576A" w:rsidP="00C3576A">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Liters</w:t>
            </w:r>
          </w:p>
        </w:tc>
        <w:tc>
          <w:tcPr>
            <w:tcW w:w="1201" w:type="dxa"/>
            <w:shd w:val="clear" w:color="auto" w:fill="auto"/>
            <w:noWrap/>
            <w:vAlign w:val="bottom"/>
            <w:hideMark/>
          </w:tcPr>
          <w:p w14:paraId="5E5D0165" w14:textId="08F81D04"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2</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625</w:t>
            </w:r>
            <w:r w:rsidR="00B06E61">
              <w:rPr>
                <w:rFonts w:ascii="Arial" w:eastAsia="Times New Roman" w:hAnsi="Arial" w:cs="Arial"/>
                <w:color w:val="000000"/>
                <w:sz w:val="20"/>
                <w:szCs w:val="20"/>
                <w:lang w:eastAsia="en-US"/>
              </w:rPr>
              <w:t>.0</w:t>
            </w:r>
          </w:p>
        </w:tc>
        <w:tc>
          <w:tcPr>
            <w:tcW w:w="1096" w:type="dxa"/>
            <w:shd w:val="clear" w:color="auto" w:fill="auto"/>
            <w:noWrap/>
            <w:vAlign w:val="bottom"/>
            <w:hideMark/>
          </w:tcPr>
          <w:p w14:paraId="310B6944" w14:textId="77777777"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c>
          <w:tcPr>
            <w:tcW w:w="1201" w:type="dxa"/>
            <w:shd w:val="clear" w:color="auto" w:fill="auto"/>
            <w:noWrap/>
            <w:vAlign w:val="bottom"/>
            <w:hideMark/>
          </w:tcPr>
          <w:p w14:paraId="1DD22CEC" w14:textId="250AA95A"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2</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625</w:t>
            </w:r>
            <w:r w:rsidR="00B06E61">
              <w:rPr>
                <w:rFonts w:ascii="Arial" w:eastAsia="Times New Roman" w:hAnsi="Arial" w:cs="Arial"/>
                <w:color w:val="000000"/>
                <w:sz w:val="20"/>
                <w:szCs w:val="20"/>
                <w:lang w:eastAsia="en-US"/>
              </w:rPr>
              <w:t>.0</w:t>
            </w:r>
          </w:p>
        </w:tc>
        <w:tc>
          <w:tcPr>
            <w:tcW w:w="1096" w:type="dxa"/>
            <w:shd w:val="clear" w:color="auto" w:fill="auto"/>
            <w:noWrap/>
            <w:vAlign w:val="bottom"/>
            <w:hideMark/>
          </w:tcPr>
          <w:p w14:paraId="23121DB2" w14:textId="34E47315" w:rsidR="00C3576A" w:rsidRPr="00491318" w:rsidRDefault="00CD0D14" w:rsidP="00321751">
            <w:pPr>
              <w:spacing w:line="240" w:lineRule="auto"/>
              <w:jc w:val="righ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47</w:t>
            </w:r>
            <w:r w:rsidRPr="00491318">
              <w:rPr>
                <w:rFonts w:ascii="Arial" w:eastAsia="Times New Roman" w:hAnsi="Arial" w:cs="Arial"/>
                <w:color w:val="000000"/>
                <w:sz w:val="20"/>
                <w:szCs w:val="20"/>
                <w:lang w:eastAsia="en-US"/>
              </w:rPr>
              <w:t>0</w:t>
            </w:r>
          </w:p>
        </w:tc>
        <w:tc>
          <w:tcPr>
            <w:tcW w:w="1201" w:type="dxa"/>
            <w:shd w:val="clear" w:color="auto" w:fill="auto"/>
            <w:noWrap/>
            <w:vAlign w:val="bottom"/>
            <w:hideMark/>
          </w:tcPr>
          <w:p w14:paraId="090A05D7" w14:textId="6A72D136"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2</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625</w:t>
            </w:r>
            <w:r w:rsidR="00B06E61">
              <w:rPr>
                <w:rFonts w:ascii="Arial" w:eastAsia="Times New Roman" w:hAnsi="Arial" w:cs="Arial"/>
                <w:color w:val="000000"/>
                <w:sz w:val="20"/>
                <w:szCs w:val="20"/>
                <w:lang w:eastAsia="en-US"/>
              </w:rPr>
              <w:t>.0</w:t>
            </w:r>
          </w:p>
        </w:tc>
        <w:tc>
          <w:tcPr>
            <w:tcW w:w="1054" w:type="dxa"/>
            <w:shd w:val="clear" w:color="auto" w:fill="auto"/>
            <w:noWrap/>
            <w:vAlign w:val="bottom"/>
            <w:hideMark/>
          </w:tcPr>
          <w:p w14:paraId="608ECA37" w14:textId="77777777"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r>
      <w:tr w:rsidR="00C3576A" w:rsidRPr="00C3576A" w14:paraId="1D30747F" w14:textId="77777777" w:rsidTr="00E860BB">
        <w:trPr>
          <w:trHeight w:val="367"/>
        </w:trPr>
        <w:tc>
          <w:tcPr>
            <w:tcW w:w="1474" w:type="dxa"/>
            <w:shd w:val="clear" w:color="auto" w:fill="auto"/>
            <w:noWrap/>
            <w:vAlign w:val="bottom"/>
            <w:hideMark/>
          </w:tcPr>
          <w:p w14:paraId="095AE6F7" w14:textId="77777777" w:rsidR="00C3576A" w:rsidRPr="00491318" w:rsidRDefault="00C3576A" w:rsidP="00C3576A">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Salt</w:t>
            </w:r>
          </w:p>
        </w:tc>
        <w:tc>
          <w:tcPr>
            <w:tcW w:w="844" w:type="dxa"/>
            <w:shd w:val="clear" w:color="auto" w:fill="auto"/>
            <w:noWrap/>
            <w:vAlign w:val="bottom"/>
            <w:hideMark/>
          </w:tcPr>
          <w:p w14:paraId="7F5B5769" w14:textId="48FBD511" w:rsidR="00C3576A" w:rsidRPr="00491318" w:rsidRDefault="00337A2F" w:rsidP="00C3576A">
            <w:pPr>
              <w:spacing w:line="240" w:lineRule="auto"/>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k</w:t>
            </w:r>
            <w:r w:rsidR="005142E4">
              <w:rPr>
                <w:rFonts w:ascii="Arial" w:eastAsia="Times New Roman" w:hAnsi="Arial" w:cs="Arial"/>
                <w:color w:val="000000"/>
                <w:sz w:val="20"/>
                <w:szCs w:val="20"/>
                <w:lang w:eastAsia="en-US"/>
              </w:rPr>
              <w:t>g</w:t>
            </w:r>
          </w:p>
        </w:tc>
        <w:tc>
          <w:tcPr>
            <w:tcW w:w="1201" w:type="dxa"/>
            <w:shd w:val="clear" w:color="auto" w:fill="auto"/>
            <w:noWrap/>
            <w:vAlign w:val="bottom"/>
            <w:hideMark/>
          </w:tcPr>
          <w:p w14:paraId="6E35547F" w14:textId="7175310E"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r w:rsidR="00B06E61">
              <w:rPr>
                <w:rFonts w:ascii="Arial" w:eastAsia="Times New Roman" w:hAnsi="Arial" w:cs="Arial"/>
                <w:color w:val="000000"/>
                <w:sz w:val="20"/>
                <w:szCs w:val="20"/>
                <w:lang w:eastAsia="en-US"/>
              </w:rPr>
              <w:t>.0</w:t>
            </w:r>
          </w:p>
        </w:tc>
        <w:tc>
          <w:tcPr>
            <w:tcW w:w="1096" w:type="dxa"/>
            <w:shd w:val="clear" w:color="auto" w:fill="auto"/>
            <w:noWrap/>
            <w:vAlign w:val="bottom"/>
            <w:hideMark/>
          </w:tcPr>
          <w:p w14:paraId="0EF787FF" w14:textId="77777777"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c>
          <w:tcPr>
            <w:tcW w:w="1201" w:type="dxa"/>
            <w:shd w:val="clear" w:color="auto" w:fill="auto"/>
            <w:noWrap/>
            <w:vAlign w:val="bottom"/>
            <w:hideMark/>
          </w:tcPr>
          <w:p w14:paraId="4928FEDA" w14:textId="0CE83ADC"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r w:rsidR="00B06E61">
              <w:rPr>
                <w:rFonts w:ascii="Arial" w:eastAsia="Times New Roman" w:hAnsi="Arial" w:cs="Arial"/>
                <w:color w:val="000000"/>
                <w:sz w:val="20"/>
                <w:szCs w:val="20"/>
                <w:lang w:eastAsia="en-US"/>
              </w:rPr>
              <w:t>.0</w:t>
            </w:r>
          </w:p>
        </w:tc>
        <w:tc>
          <w:tcPr>
            <w:tcW w:w="1096" w:type="dxa"/>
            <w:shd w:val="clear" w:color="auto" w:fill="auto"/>
            <w:noWrap/>
            <w:vAlign w:val="bottom"/>
            <w:hideMark/>
          </w:tcPr>
          <w:p w14:paraId="44C5DA65" w14:textId="7535D35C" w:rsidR="00C3576A" w:rsidRPr="00491318" w:rsidRDefault="00CD0D14" w:rsidP="00321751">
            <w:pPr>
              <w:spacing w:line="240" w:lineRule="auto"/>
              <w:jc w:val="righ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47</w:t>
            </w:r>
            <w:r w:rsidRPr="00491318">
              <w:rPr>
                <w:rFonts w:ascii="Arial" w:eastAsia="Times New Roman" w:hAnsi="Arial" w:cs="Arial"/>
                <w:color w:val="000000"/>
                <w:sz w:val="20"/>
                <w:szCs w:val="20"/>
                <w:lang w:eastAsia="en-US"/>
              </w:rPr>
              <w:t>0</w:t>
            </w:r>
          </w:p>
        </w:tc>
        <w:tc>
          <w:tcPr>
            <w:tcW w:w="1201" w:type="dxa"/>
            <w:shd w:val="clear" w:color="auto" w:fill="auto"/>
            <w:noWrap/>
            <w:vAlign w:val="bottom"/>
            <w:hideMark/>
          </w:tcPr>
          <w:p w14:paraId="75582F6D" w14:textId="2F61669E"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r w:rsidR="00B06E61">
              <w:rPr>
                <w:rFonts w:ascii="Arial" w:eastAsia="Times New Roman" w:hAnsi="Arial" w:cs="Arial"/>
                <w:color w:val="000000"/>
                <w:sz w:val="20"/>
                <w:szCs w:val="20"/>
                <w:lang w:eastAsia="en-US"/>
              </w:rPr>
              <w:t>.0</w:t>
            </w:r>
          </w:p>
        </w:tc>
        <w:tc>
          <w:tcPr>
            <w:tcW w:w="1054" w:type="dxa"/>
            <w:shd w:val="clear" w:color="auto" w:fill="auto"/>
            <w:noWrap/>
            <w:vAlign w:val="bottom"/>
            <w:hideMark/>
          </w:tcPr>
          <w:p w14:paraId="53206786" w14:textId="77777777" w:rsidR="00C3576A" w:rsidRPr="00491318" w:rsidRDefault="00C3576A" w:rsidP="0032175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r>
    </w:tbl>
    <w:p w14:paraId="32AFD076" w14:textId="77777777" w:rsidR="00C3576A" w:rsidRDefault="00C3576A" w:rsidP="00574AEB">
      <w:pPr>
        <w:rPr>
          <w:rFonts w:ascii="Times New Roman" w:eastAsia="Times New Roman" w:hAnsi="Times New Roman" w:cs="Times New Roman"/>
          <w:sz w:val="24"/>
          <w:szCs w:val="24"/>
        </w:rPr>
      </w:pPr>
    </w:p>
    <w:p w14:paraId="3754A18F" w14:textId="77777777"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44C6C816" w14:textId="357AF622" w:rsidR="00574AEB" w:rsidRDefault="00A06A65" w:rsidP="00AE0AB8">
      <w:pPr>
        <w:rPr>
          <w:rFonts w:ascii="Times New Roman" w:eastAsia="Times New Roman" w:hAnsi="Times New Roman" w:cs="Times New Roman"/>
          <w:sz w:val="24"/>
          <w:szCs w:val="24"/>
        </w:rPr>
      </w:pPr>
      <w:r>
        <w:rPr>
          <w:rFonts w:ascii="Times New Roman" w:eastAsia="Times New Roman" w:hAnsi="Times New Roman" w:cs="Times New Roman"/>
          <w:sz w:val="24"/>
          <w:szCs w:val="24"/>
        </w:rPr>
        <w:t>WFP works more with other organizations than BGGRF, but it</w:t>
      </w:r>
      <w:r w:rsidR="000F7B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helped </w:t>
      </w:r>
      <w:r w:rsidR="000F7B13">
        <w:rPr>
          <w:rFonts w:ascii="Times New Roman" w:eastAsia="Times New Roman" w:hAnsi="Times New Roman" w:cs="Times New Roman"/>
          <w:sz w:val="24"/>
          <w:szCs w:val="24"/>
        </w:rPr>
        <w:t>BGRRF with school feeding</w:t>
      </w:r>
      <w:r w:rsidR="00AE6238">
        <w:rPr>
          <w:rFonts w:ascii="Times New Roman" w:eastAsia="Times New Roman" w:hAnsi="Times New Roman" w:cs="Times New Roman"/>
          <w:sz w:val="24"/>
          <w:szCs w:val="24"/>
        </w:rPr>
        <w:t xml:space="preserve"> until </w:t>
      </w:r>
      <w:r w:rsidR="00CE0CD4">
        <w:rPr>
          <w:rFonts w:ascii="Times New Roman" w:eastAsia="Times New Roman" w:hAnsi="Times New Roman" w:cs="Times New Roman"/>
          <w:sz w:val="24"/>
          <w:szCs w:val="24"/>
        </w:rPr>
        <w:t>COVID</w:t>
      </w:r>
      <w:r w:rsidR="00AE6238">
        <w:rPr>
          <w:rFonts w:ascii="Times New Roman" w:eastAsia="Times New Roman" w:hAnsi="Times New Roman" w:cs="Times New Roman"/>
          <w:sz w:val="24"/>
          <w:szCs w:val="24"/>
        </w:rPr>
        <w:t>-19 struck</w:t>
      </w:r>
      <w:r>
        <w:rPr>
          <w:rFonts w:ascii="Times New Roman" w:eastAsia="Times New Roman" w:hAnsi="Times New Roman" w:cs="Times New Roman"/>
          <w:sz w:val="24"/>
          <w:szCs w:val="24"/>
        </w:rPr>
        <w:t xml:space="preserve"> and the schools had to close</w:t>
      </w:r>
      <w:r w:rsidR="000F7B13">
        <w:rPr>
          <w:rFonts w:ascii="Times New Roman" w:eastAsia="Times New Roman" w:hAnsi="Times New Roman" w:cs="Times New Roman"/>
          <w:sz w:val="24"/>
          <w:szCs w:val="24"/>
        </w:rPr>
        <w:t xml:space="preserve">. </w:t>
      </w:r>
      <w:r w:rsidR="00AE0AB8">
        <w:rPr>
          <w:rFonts w:ascii="Times New Roman" w:eastAsia="Times New Roman" w:hAnsi="Times New Roman" w:cs="Times New Roman"/>
          <w:sz w:val="24"/>
          <w:szCs w:val="24"/>
        </w:rPr>
        <w:t xml:space="preserve">BGRRF prefers </w:t>
      </w:r>
      <w:r w:rsidR="00090DEB">
        <w:rPr>
          <w:rFonts w:ascii="Times New Roman" w:eastAsia="Times New Roman" w:hAnsi="Times New Roman" w:cs="Times New Roman"/>
          <w:sz w:val="24"/>
          <w:szCs w:val="24"/>
        </w:rPr>
        <w:t>to concentrate</w:t>
      </w:r>
      <w:r w:rsidR="00AE0AB8">
        <w:rPr>
          <w:rFonts w:ascii="Times New Roman" w:eastAsia="Times New Roman" w:hAnsi="Times New Roman" w:cs="Times New Roman"/>
          <w:sz w:val="24"/>
          <w:szCs w:val="24"/>
        </w:rPr>
        <w:t xml:space="preserve"> on sustainable agriculture over emergency food distribution and would like to leave this task </w:t>
      </w:r>
      <w:r w:rsidR="00734428">
        <w:rPr>
          <w:rFonts w:ascii="Times New Roman" w:eastAsia="Times New Roman" w:hAnsi="Times New Roman" w:cs="Times New Roman"/>
          <w:sz w:val="24"/>
          <w:szCs w:val="24"/>
        </w:rPr>
        <w:t xml:space="preserve">to WFP </w:t>
      </w:r>
      <w:r w:rsidR="00090DEB">
        <w:rPr>
          <w:rFonts w:ascii="Times New Roman" w:eastAsia="Times New Roman" w:hAnsi="Times New Roman" w:cs="Times New Roman"/>
          <w:sz w:val="24"/>
          <w:szCs w:val="24"/>
        </w:rPr>
        <w:t>as much as possible</w:t>
      </w:r>
      <w:r w:rsidR="00AE0AB8">
        <w:rPr>
          <w:rFonts w:ascii="Times New Roman" w:eastAsia="Times New Roman" w:hAnsi="Times New Roman" w:cs="Times New Roman"/>
          <w:sz w:val="24"/>
          <w:szCs w:val="24"/>
        </w:rPr>
        <w:t xml:space="preserve">. </w:t>
      </w:r>
      <w:r w:rsidR="008F0B22">
        <w:rPr>
          <w:rFonts w:ascii="Times New Roman" w:eastAsia="Times New Roman" w:hAnsi="Times New Roman" w:cs="Times New Roman"/>
          <w:sz w:val="24"/>
          <w:szCs w:val="24"/>
        </w:rPr>
        <w:t>F</w:t>
      </w:r>
      <w:r w:rsidR="00AE6238">
        <w:rPr>
          <w:rFonts w:ascii="Times New Roman" w:eastAsia="Times New Roman" w:hAnsi="Times New Roman" w:cs="Times New Roman"/>
          <w:sz w:val="24"/>
          <w:szCs w:val="24"/>
        </w:rPr>
        <w:t xml:space="preserve">AO </w:t>
      </w:r>
      <w:r>
        <w:rPr>
          <w:rFonts w:ascii="Times New Roman" w:eastAsia="Times New Roman" w:hAnsi="Times New Roman" w:cs="Times New Roman"/>
          <w:sz w:val="24"/>
          <w:szCs w:val="24"/>
        </w:rPr>
        <w:t>provided</w:t>
      </w:r>
      <w:r w:rsidR="00AE6238">
        <w:rPr>
          <w:rFonts w:ascii="Times New Roman" w:eastAsia="Times New Roman" w:hAnsi="Times New Roman" w:cs="Times New Roman"/>
          <w:sz w:val="24"/>
          <w:szCs w:val="24"/>
        </w:rPr>
        <w:t xml:space="preserve"> </w:t>
      </w:r>
      <w:r w:rsidR="002D2A87">
        <w:rPr>
          <w:rFonts w:ascii="Times New Roman" w:eastAsia="Times New Roman" w:hAnsi="Times New Roman" w:cs="Times New Roman"/>
          <w:sz w:val="24"/>
          <w:szCs w:val="24"/>
        </w:rPr>
        <w:t xml:space="preserve">sorghum </w:t>
      </w:r>
      <w:r w:rsidR="00AE6238">
        <w:rPr>
          <w:rFonts w:ascii="Times New Roman" w:eastAsia="Times New Roman" w:hAnsi="Times New Roman" w:cs="Times New Roman"/>
          <w:sz w:val="24"/>
          <w:szCs w:val="24"/>
        </w:rPr>
        <w:t>seeds</w:t>
      </w:r>
      <w:r w:rsidR="00AE0AB8">
        <w:rPr>
          <w:rFonts w:ascii="Times New Roman" w:eastAsia="Times New Roman" w:hAnsi="Times New Roman" w:cs="Times New Roman"/>
          <w:sz w:val="24"/>
          <w:szCs w:val="24"/>
        </w:rPr>
        <w:t xml:space="preserve"> in 2019 and </w:t>
      </w:r>
      <w:r w:rsidR="00AE0AB8" w:rsidRPr="00AE0AB8">
        <w:rPr>
          <w:rFonts w:ascii="Times New Roman" w:eastAsia="Times New Roman" w:hAnsi="Times New Roman" w:cs="Times New Roman"/>
          <w:sz w:val="24"/>
          <w:szCs w:val="24"/>
        </w:rPr>
        <w:t>vegetable seeds in 2020</w:t>
      </w:r>
      <w:r>
        <w:rPr>
          <w:rFonts w:ascii="Times New Roman" w:eastAsia="Times New Roman" w:hAnsi="Times New Roman" w:cs="Times New Roman"/>
          <w:sz w:val="24"/>
          <w:szCs w:val="24"/>
        </w:rPr>
        <w:t>, but they</w:t>
      </w:r>
      <w:r w:rsidR="00AE6238">
        <w:rPr>
          <w:rFonts w:ascii="Times New Roman" w:eastAsia="Times New Roman" w:hAnsi="Times New Roman" w:cs="Times New Roman"/>
          <w:sz w:val="24"/>
          <w:szCs w:val="24"/>
        </w:rPr>
        <w:t xml:space="preserve"> did not germinate</w:t>
      </w:r>
      <w:r>
        <w:rPr>
          <w:rFonts w:ascii="Times New Roman" w:eastAsia="Times New Roman" w:hAnsi="Times New Roman" w:cs="Times New Roman"/>
          <w:sz w:val="24"/>
          <w:szCs w:val="24"/>
        </w:rPr>
        <w:t xml:space="preserve"> well enough</w:t>
      </w:r>
      <w:r w:rsidR="00AE6238">
        <w:rPr>
          <w:rFonts w:ascii="Times New Roman" w:eastAsia="Times New Roman" w:hAnsi="Times New Roman" w:cs="Times New Roman"/>
          <w:sz w:val="24"/>
          <w:szCs w:val="24"/>
        </w:rPr>
        <w:t>. IOM d</w:t>
      </w:r>
      <w:r>
        <w:rPr>
          <w:rFonts w:ascii="Times New Roman" w:eastAsia="Times New Roman" w:hAnsi="Times New Roman" w:cs="Times New Roman"/>
          <w:sz w:val="24"/>
          <w:szCs w:val="24"/>
        </w:rPr>
        <w:t>id</w:t>
      </w:r>
      <w:r w:rsidR="00AE6238">
        <w:rPr>
          <w:rFonts w:ascii="Times New Roman" w:eastAsia="Times New Roman" w:hAnsi="Times New Roman" w:cs="Times New Roman"/>
          <w:sz w:val="24"/>
          <w:szCs w:val="24"/>
        </w:rPr>
        <w:t xml:space="preserve"> some WASH, but</w:t>
      </w:r>
      <w:r w:rsidR="008F0B22">
        <w:rPr>
          <w:rFonts w:ascii="Times New Roman" w:eastAsia="Times New Roman" w:hAnsi="Times New Roman" w:cs="Times New Roman"/>
          <w:sz w:val="24"/>
          <w:szCs w:val="24"/>
        </w:rPr>
        <w:t xml:space="preserve"> only </w:t>
      </w:r>
      <w:r>
        <w:rPr>
          <w:rFonts w:ascii="Times New Roman" w:eastAsia="Times New Roman" w:hAnsi="Times New Roman" w:cs="Times New Roman"/>
          <w:sz w:val="24"/>
          <w:szCs w:val="24"/>
        </w:rPr>
        <w:t xml:space="preserve">drills about </w:t>
      </w:r>
      <w:r w:rsidR="008F0B22">
        <w:rPr>
          <w:rFonts w:ascii="Times New Roman" w:eastAsia="Times New Roman" w:hAnsi="Times New Roman" w:cs="Times New Roman"/>
          <w:sz w:val="24"/>
          <w:szCs w:val="24"/>
        </w:rPr>
        <w:t>four boreholes a year</w:t>
      </w:r>
      <w:r w:rsidR="00AE6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2E7F3C">
        <w:rPr>
          <w:rFonts w:ascii="Times New Roman" w:eastAsia="Times New Roman" w:hAnsi="Times New Roman" w:cs="Times New Roman"/>
          <w:sz w:val="24"/>
          <w:szCs w:val="24"/>
        </w:rPr>
        <w:t>Adventist Development and Relief Agency</w:t>
      </w:r>
      <w:r>
        <w:rPr>
          <w:rFonts w:ascii="Times New Roman" w:eastAsia="Times New Roman" w:hAnsi="Times New Roman" w:cs="Times New Roman"/>
          <w:sz w:val="24"/>
          <w:szCs w:val="24"/>
        </w:rPr>
        <w:t xml:space="preserve"> left, but </w:t>
      </w:r>
      <w:r w:rsidR="005E7779">
        <w:rPr>
          <w:rFonts w:ascii="Times New Roman" w:eastAsia="Times New Roman" w:hAnsi="Times New Roman" w:cs="Times New Roman"/>
          <w:sz w:val="24"/>
          <w:szCs w:val="24"/>
        </w:rPr>
        <w:t xml:space="preserve">may come back. </w:t>
      </w:r>
      <w:r w:rsidR="00EA2988">
        <w:rPr>
          <w:rFonts w:ascii="Times New Roman" w:eastAsia="Times New Roman" w:hAnsi="Times New Roman" w:cs="Times New Roman"/>
          <w:sz w:val="24"/>
          <w:szCs w:val="24"/>
        </w:rPr>
        <w:t xml:space="preserve">BGRRF </w:t>
      </w:r>
      <w:r w:rsidR="004A044C">
        <w:rPr>
          <w:rFonts w:ascii="Times New Roman" w:eastAsia="Times New Roman" w:hAnsi="Times New Roman" w:cs="Times New Roman"/>
          <w:sz w:val="24"/>
          <w:szCs w:val="24"/>
        </w:rPr>
        <w:t xml:space="preserve">shared </w:t>
      </w:r>
      <w:r w:rsidR="00090DEB">
        <w:rPr>
          <w:rFonts w:ascii="Times New Roman" w:eastAsia="Times New Roman" w:hAnsi="Times New Roman" w:cs="Times New Roman"/>
          <w:sz w:val="24"/>
          <w:szCs w:val="24"/>
        </w:rPr>
        <w:t>the Agok</w:t>
      </w:r>
      <w:r w:rsidR="00EA2988">
        <w:rPr>
          <w:rFonts w:ascii="Times New Roman" w:eastAsia="Times New Roman" w:hAnsi="Times New Roman" w:cs="Times New Roman"/>
          <w:sz w:val="24"/>
          <w:szCs w:val="24"/>
        </w:rPr>
        <w:t xml:space="preserve"> office with </w:t>
      </w:r>
      <w:r w:rsidR="005128DA">
        <w:rPr>
          <w:rFonts w:ascii="Times New Roman" w:eastAsia="Times New Roman" w:hAnsi="Times New Roman" w:cs="Times New Roman"/>
          <w:sz w:val="24"/>
          <w:szCs w:val="24"/>
        </w:rPr>
        <w:t xml:space="preserve">the </w:t>
      </w:r>
      <w:r w:rsidR="00EA2988">
        <w:rPr>
          <w:rFonts w:ascii="Times New Roman" w:eastAsia="Times New Roman" w:hAnsi="Times New Roman" w:cs="Times New Roman"/>
          <w:sz w:val="24"/>
          <w:szCs w:val="24"/>
        </w:rPr>
        <w:t xml:space="preserve">Green </w:t>
      </w:r>
      <w:r w:rsidR="00567A8D">
        <w:rPr>
          <w:rFonts w:ascii="Times New Roman" w:eastAsia="Times New Roman" w:hAnsi="Times New Roman" w:cs="Times New Roman"/>
          <w:sz w:val="24"/>
          <w:szCs w:val="24"/>
        </w:rPr>
        <w:t>String Network</w:t>
      </w:r>
      <w:r w:rsidR="00EA2988">
        <w:rPr>
          <w:rFonts w:ascii="Times New Roman" w:eastAsia="Times New Roman" w:hAnsi="Times New Roman" w:cs="Times New Roman"/>
          <w:sz w:val="24"/>
          <w:szCs w:val="24"/>
        </w:rPr>
        <w:t>, a peacebuilding organization</w:t>
      </w:r>
      <w:r w:rsidR="00AE0AB8">
        <w:rPr>
          <w:rFonts w:ascii="Times New Roman" w:eastAsia="Times New Roman" w:hAnsi="Times New Roman" w:cs="Times New Roman"/>
          <w:sz w:val="24"/>
          <w:szCs w:val="24"/>
        </w:rPr>
        <w:t xml:space="preserve">, </w:t>
      </w:r>
      <w:r w:rsidR="004A044C">
        <w:rPr>
          <w:rFonts w:ascii="Times New Roman" w:eastAsia="Times New Roman" w:hAnsi="Times New Roman" w:cs="Times New Roman"/>
          <w:sz w:val="24"/>
          <w:szCs w:val="24"/>
        </w:rPr>
        <w:t>but they had to leave due to differences with the local authorities</w:t>
      </w:r>
      <w:r w:rsidR="00AE0AB8">
        <w:rPr>
          <w:rFonts w:ascii="Times New Roman" w:eastAsia="Times New Roman" w:hAnsi="Times New Roman" w:cs="Times New Roman"/>
          <w:sz w:val="24"/>
          <w:szCs w:val="24"/>
        </w:rPr>
        <w:t>.</w:t>
      </w:r>
      <w:r w:rsidR="00AE0AB8" w:rsidRPr="00AE0AB8">
        <w:rPr>
          <w:rFonts w:ascii="Times New Roman" w:eastAsia="Times New Roman" w:hAnsi="Times New Roman" w:cs="Times New Roman"/>
          <w:sz w:val="24"/>
          <w:szCs w:val="24"/>
        </w:rPr>
        <w:t xml:space="preserve"> </w:t>
      </w:r>
      <w:r w:rsidR="00AE0AB8">
        <w:rPr>
          <w:rFonts w:ascii="Times New Roman" w:eastAsia="Times New Roman" w:hAnsi="Times New Roman" w:cs="Times New Roman"/>
          <w:sz w:val="24"/>
          <w:szCs w:val="24"/>
        </w:rPr>
        <w:t>As a result of the limited aid by other actors, BGRRF is often the only organizations active in parts of ASAA.</w:t>
      </w:r>
    </w:p>
    <w:p w14:paraId="42D2BA44" w14:textId="7EC0E0E7" w:rsidR="00A83618" w:rsidRPr="00BC10FD" w:rsidRDefault="005F1B3C" w:rsidP="00D12FBC">
      <w:pPr>
        <w:numPr>
          <w:ilvl w:val="0"/>
          <w:numId w:val="3"/>
        </w:numPr>
        <w:pBdr>
          <w:top w:val="nil"/>
          <w:left w:val="nil"/>
          <w:bottom w:val="nil"/>
          <w:right w:val="nil"/>
          <w:between w:val="nil"/>
        </w:pBdr>
        <w:contextualSpacing/>
        <w:rPr>
          <w:rFonts w:ascii="Times New Roman" w:hAnsi="Times New Roman" w:cs="Times New Roman"/>
          <w:color w:val="000000"/>
          <w:sz w:val="24"/>
          <w:szCs w:val="24"/>
        </w:rPr>
      </w:pPr>
      <w:r w:rsidRPr="005F1B3C">
        <w:rPr>
          <w:rFonts w:ascii="Times New Roman" w:hAnsi="Times New Roman" w:cs="Times New Roman"/>
          <w:i/>
          <w:color w:val="000000"/>
          <w:sz w:val="24"/>
          <w:szCs w:val="24"/>
        </w:rPr>
        <w:t>Discuss the future plans of WFP</w:t>
      </w:r>
      <w:r w:rsidR="002860AD">
        <w:rPr>
          <w:rFonts w:ascii="Times New Roman" w:hAnsi="Times New Roman" w:cs="Times New Roman"/>
          <w:i/>
          <w:color w:val="000000"/>
          <w:sz w:val="24"/>
          <w:szCs w:val="24"/>
        </w:rPr>
        <w:t xml:space="preserve"> and its partner organizations, because WFP</w:t>
      </w:r>
      <w:r w:rsidRPr="005F1B3C">
        <w:rPr>
          <w:rFonts w:ascii="Times New Roman" w:hAnsi="Times New Roman" w:cs="Times New Roman"/>
          <w:i/>
          <w:color w:val="000000"/>
          <w:sz w:val="24"/>
          <w:szCs w:val="24"/>
        </w:rPr>
        <w:t xml:space="preserve"> </w:t>
      </w:r>
      <w:r w:rsidR="00FD082F">
        <w:rPr>
          <w:rFonts w:ascii="Times New Roman" w:hAnsi="Times New Roman" w:cs="Times New Roman"/>
          <w:i/>
          <w:color w:val="000000"/>
          <w:sz w:val="24"/>
          <w:szCs w:val="24"/>
        </w:rPr>
        <w:t>is limiting itself to supporting school feeding programs in public schools</w:t>
      </w:r>
      <w:r w:rsidR="00867168">
        <w:rPr>
          <w:rFonts w:ascii="Times New Roman" w:hAnsi="Times New Roman" w:cs="Times New Roman"/>
          <w:i/>
          <w:color w:val="000000"/>
          <w:sz w:val="24"/>
          <w:szCs w:val="24"/>
        </w:rPr>
        <w:t xml:space="preserve">. To </w:t>
      </w:r>
      <w:r w:rsidR="00271588">
        <w:rPr>
          <w:rFonts w:ascii="Times New Roman" w:hAnsi="Times New Roman" w:cs="Times New Roman"/>
          <w:i/>
          <w:color w:val="000000"/>
          <w:sz w:val="24"/>
          <w:szCs w:val="24"/>
        </w:rPr>
        <w:t xml:space="preserve">what </w:t>
      </w:r>
      <w:r w:rsidR="00867168">
        <w:rPr>
          <w:rFonts w:ascii="Times New Roman" w:hAnsi="Times New Roman" w:cs="Times New Roman"/>
          <w:i/>
          <w:color w:val="000000"/>
          <w:sz w:val="24"/>
          <w:szCs w:val="24"/>
        </w:rPr>
        <w:t xml:space="preserve">extent can FAO or </w:t>
      </w:r>
      <w:r w:rsidR="00205844">
        <w:rPr>
          <w:rFonts w:ascii="Times New Roman" w:hAnsi="Times New Roman" w:cs="Times New Roman"/>
          <w:i/>
          <w:color w:val="000000"/>
          <w:sz w:val="24"/>
          <w:szCs w:val="24"/>
        </w:rPr>
        <w:t xml:space="preserve">international </w:t>
      </w:r>
      <w:r w:rsidR="00867168">
        <w:rPr>
          <w:rFonts w:ascii="Times New Roman" w:hAnsi="Times New Roman" w:cs="Times New Roman"/>
          <w:i/>
          <w:color w:val="000000"/>
          <w:sz w:val="24"/>
          <w:szCs w:val="24"/>
        </w:rPr>
        <w:t>NGOs take over or initiate follow-up projects?</w:t>
      </w:r>
    </w:p>
    <w:p w14:paraId="7EC3FBE4" w14:textId="770FA0DD" w:rsidR="00574AEB" w:rsidRPr="005A2DD7" w:rsidRDefault="00574AEB" w:rsidP="00332407">
      <w:pPr>
        <w:pBdr>
          <w:top w:val="nil"/>
          <w:left w:val="nil"/>
          <w:bottom w:val="nil"/>
          <w:right w:val="nil"/>
          <w:between w:val="nil"/>
        </w:pBdr>
        <w:contextualSpacing/>
        <w:rPr>
          <w:rFonts w:ascii="Times New Roman" w:hAnsi="Times New Roman" w:cs="Times New Roman"/>
          <w:color w:val="000000"/>
          <w:sz w:val="24"/>
          <w:szCs w:val="24"/>
        </w:rPr>
      </w:pPr>
    </w:p>
    <w:p w14:paraId="2D9B442F" w14:textId="373C530A" w:rsidR="005A2DD7" w:rsidRPr="005A2DD7" w:rsidRDefault="00271588" w:rsidP="00332407">
      <w:pPr>
        <w:pBdr>
          <w:top w:val="nil"/>
          <w:left w:val="nil"/>
          <w:bottom w:val="nil"/>
          <w:right w:val="nil"/>
          <w:between w:val="nil"/>
        </w:pBdr>
        <w:contextualSpacing/>
        <w:rPr>
          <w:rFonts w:ascii="Times New Roman" w:hAnsi="Times New Roman" w:cs="Times New Roman"/>
          <w:color w:val="000000"/>
          <w:sz w:val="24"/>
          <w:szCs w:val="24"/>
        </w:rPr>
      </w:pPr>
      <w:r>
        <w:rPr>
          <w:rFonts w:ascii="Times New Roman" w:hAnsi="Times New Roman" w:cs="Times New Roman"/>
          <w:color w:val="000000"/>
          <w:sz w:val="24"/>
          <w:szCs w:val="24"/>
        </w:rPr>
        <w:t>H</w:t>
      </w:r>
      <w:r w:rsidR="005A2DD7" w:rsidRPr="005A2DD7">
        <w:rPr>
          <w:rFonts w:ascii="Times New Roman" w:hAnsi="Times New Roman" w:cs="Times New Roman"/>
          <w:color w:val="000000"/>
          <w:sz w:val="24"/>
          <w:szCs w:val="24"/>
        </w:rPr>
        <w:t xml:space="preserve">igh </w:t>
      </w:r>
      <w:r w:rsidR="00EF4F70">
        <w:rPr>
          <w:rFonts w:ascii="Times New Roman" w:hAnsi="Times New Roman" w:cs="Times New Roman"/>
          <w:color w:val="000000"/>
          <w:sz w:val="24"/>
          <w:szCs w:val="24"/>
        </w:rPr>
        <w:t>bride</w:t>
      </w:r>
      <w:r w:rsidR="00321751">
        <w:rPr>
          <w:rFonts w:ascii="Times New Roman" w:hAnsi="Times New Roman" w:cs="Times New Roman"/>
          <w:color w:val="000000"/>
          <w:sz w:val="24"/>
          <w:szCs w:val="24"/>
        </w:rPr>
        <w:t>-</w:t>
      </w:r>
      <w:r>
        <w:rPr>
          <w:rFonts w:ascii="Times New Roman" w:hAnsi="Times New Roman" w:cs="Times New Roman"/>
          <w:color w:val="000000"/>
          <w:sz w:val="24"/>
          <w:szCs w:val="24"/>
        </w:rPr>
        <w:t>pr</w:t>
      </w:r>
      <w:r w:rsidR="005A2DD7" w:rsidRPr="005A2DD7">
        <w:rPr>
          <w:rFonts w:ascii="Times New Roman" w:hAnsi="Times New Roman" w:cs="Times New Roman"/>
          <w:color w:val="000000"/>
          <w:sz w:val="24"/>
          <w:szCs w:val="24"/>
        </w:rPr>
        <w:t>i</w:t>
      </w:r>
      <w:r>
        <w:rPr>
          <w:rFonts w:ascii="Times New Roman" w:hAnsi="Times New Roman" w:cs="Times New Roman"/>
          <w:color w:val="000000"/>
          <w:sz w:val="24"/>
          <w:szCs w:val="24"/>
        </w:rPr>
        <w:t>c</w:t>
      </w:r>
      <w:r w:rsidR="005A2DD7" w:rsidRPr="005A2DD7">
        <w:rPr>
          <w:rFonts w:ascii="Times New Roman" w:hAnsi="Times New Roman" w:cs="Times New Roman"/>
          <w:color w:val="000000"/>
          <w:sz w:val="24"/>
          <w:szCs w:val="24"/>
        </w:rPr>
        <w:t xml:space="preserve">es (e.g., more than 40 cows) </w:t>
      </w:r>
      <w:r w:rsidR="00DB33B2">
        <w:rPr>
          <w:rFonts w:ascii="Times New Roman" w:hAnsi="Times New Roman" w:cs="Times New Roman"/>
          <w:color w:val="000000"/>
          <w:sz w:val="24"/>
          <w:szCs w:val="24"/>
        </w:rPr>
        <w:t>cause</w:t>
      </w:r>
      <w:r w:rsidR="00DB33B2" w:rsidRPr="005A2DD7">
        <w:rPr>
          <w:rFonts w:ascii="Times New Roman" w:hAnsi="Times New Roman" w:cs="Times New Roman"/>
          <w:color w:val="000000"/>
          <w:sz w:val="24"/>
          <w:szCs w:val="24"/>
        </w:rPr>
        <w:t xml:space="preserve"> </w:t>
      </w:r>
      <w:r w:rsidR="005A2DD7" w:rsidRPr="005A2DD7">
        <w:rPr>
          <w:rFonts w:ascii="Times New Roman" w:hAnsi="Times New Roman" w:cs="Times New Roman"/>
          <w:color w:val="000000"/>
          <w:sz w:val="24"/>
          <w:szCs w:val="24"/>
        </w:rPr>
        <w:t xml:space="preserve">the raids. It would be </w:t>
      </w:r>
      <w:r w:rsidR="00B1469B">
        <w:rPr>
          <w:rFonts w:ascii="Times New Roman" w:hAnsi="Times New Roman" w:cs="Times New Roman"/>
          <w:color w:val="000000"/>
          <w:sz w:val="24"/>
          <w:szCs w:val="24"/>
        </w:rPr>
        <w:t xml:space="preserve">a </w:t>
      </w:r>
      <w:r w:rsidR="00205844">
        <w:rPr>
          <w:rFonts w:ascii="Times New Roman" w:hAnsi="Times New Roman" w:cs="Times New Roman"/>
          <w:color w:val="000000"/>
          <w:sz w:val="24"/>
          <w:szCs w:val="24"/>
        </w:rPr>
        <w:t>crucial</w:t>
      </w:r>
      <w:r w:rsidR="005A2DD7" w:rsidRPr="005A2DD7">
        <w:rPr>
          <w:rFonts w:ascii="Times New Roman" w:hAnsi="Times New Roman" w:cs="Times New Roman"/>
          <w:color w:val="000000"/>
          <w:sz w:val="24"/>
          <w:szCs w:val="24"/>
        </w:rPr>
        <w:t xml:space="preserve"> contribution to peace and economic</w:t>
      </w:r>
      <w:r w:rsidR="00E12527">
        <w:rPr>
          <w:rFonts w:ascii="Times New Roman" w:hAnsi="Times New Roman" w:cs="Times New Roman"/>
          <w:color w:val="000000"/>
          <w:sz w:val="24"/>
          <w:szCs w:val="24"/>
        </w:rPr>
        <w:t xml:space="preserve"> development</w:t>
      </w:r>
      <w:r w:rsidR="005A2DD7" w:rsidRPr="005A2DD7">
        <w:rPr>
          <w:rFonts w:ascii="Times New Roman" w:hAnsi="Times New Roman" w:cs="Times New Roman"/>
          <w:color w:val="000000"/>
          <w:sz w:val="24"/>
          <w:szCs w:val="24"/>
        </w:rPr>
        <w:t>, as well as food security, if these raids stop</w:t>
      </w:r>
      <w:r>
        <w:rPr>
          <w:rFonts w:ascii="Times New Roman" w:hAnsi="Times New Roman" w:cs="Times New Roman"/>
          <w:color w:val="000000"/>
          <w:sz w:val="24"/>
          <w:szCs w:val="24"/>
        </w:rPr>
        <w:t>ped</w:t>
      </w:r>
      <w:r w:rsidR="005A2DD7" w:rsidRPr="005A2DD7">
        <w:rPr>
          <w:rFonts w:ascii="Times New Roman" w:hAnsi="Times New Roman" w:cs="Times New Roman"/>
          <w:color w:val="000000"/>
          <w:sz w:val="24"/>
          <w:szCs w:val="24"/>
        </w:rPr>
        <w:t xml:space="preserve">. It is therefore essential that </w:t>
      </w:r>
      <w:r w:rsidR="00FD2DBB">
        <w:rPr>
          <w:rFonts w:ascii="Times New Roman" w:hAnsi="Times New Roman" w:cs="Times New Roman"/>
          <w:color w:val="000000"/>
          <w:sz w:val="24"/>
          <w:szCs w:val="24"/>
        </w:rPr>
        <w:t>the</w:t>
      </w:r>
      <w:r w:rsidR="00867168">
        <w:rPr>
          <w:rFonts w:ascii="Times New Roman" w:hAnsi="Times New Roman" w:cs="Times New Roman"/>
          <w:color w:val="000000"/>
          <w:sz w:val="24"/>
          <w:szCs w:val="24"/>
        </w:rPr>
        <w:t xml:space="preserve"> number of cows </w:t>
      </w:r>
      <w:r>
        <w:rPr>
          <w:rFonts w:ascii="Times New Roman" w:hAnsi="Times New Roman" w:cs="Times New Roman"/>
          <w:color w:val="000000"/>
          <w:sz w:val="24"/>
          <w:szCs w:val="24"/>
        </w:rPr>
        <w:t xml:space="preserve">included in </w:t>
      </w:r>
      <w:r w:rsidR="005A2DD7" w:rsidRPr="005A2DD7">
        <w:rPr>
          <w:rFonts w:ascii="Times New Roman" w:hAnsi="Times New Roman" w:cs="Times New Roman"/>
          <w:color w:val="000000"/>
          <w:sz w:val="24"/>
          <w:szCs w:val="24"/>
        </w:rPr>
        <w:t>dowries</w:t>
      </w:r>
      <w:r>
        <w:rPr>
          <w:rFonts w:ascii="Times New Roman" w:hAnsi="Times New Roman" w:cs="Times New Roman"/>
          <w:color w:val="000000"/>
          <w:sz w:val="24"/>
          <w:szCs w:val="24"/>
        </w:rPr>
        <w:t xml:space="preserve"> be lowered</w:t>
      </w:r>
      <w:r w:rsidR="005A2DD7" w:rsidRPr="005A2DD7">
        <w:rPr>
          <w:rFonts w:ascii="Times New Roman" w:hAnsi="Times New Roman" w:cs="Times New Roman"/>
          <w:color w:val="000000"/>
          <w:sz w:val="24"/>
          <w:szCs w:val="24"/>
        </w:rPr>
        <w:t>.</w:t>
      </w:r>
    </w:p>
    <w:p w14:paraId="28BA6DB7" w14:textId="68348948" w:rsidR="005A2DD7" w:rsidRPr="005A2DD7" w:rsidRDefault="005A2DD7" w:rsidP="00EF4F70">
      <w:pPr>
        <w:pStyle w:val="Listenabsatz"/>
        <w:numPr>
          <w:ilvl w:val="0"/>
          <w:numId w:val="23"/>
        </w:numPr>
        <w:pBdr>
          <w:top w:val="nil"/>
          <w:left w:val="nil"/>
          <w:bottom w:val="nil"/>
          <w:right w:val="nil"/>
          <w:between w:val="nil"/>
        </w:pBdr>
        <w:rPr>
          <w:rFonts w:ascii="Times New Roman" w:hAnsi="Times New Roman" w:cs="Times New Roman"/>
          <w:i/>
          <w:color w:val="000000"/>
          <w:sz w:val="24"/>
          <w:szCs w:val="24"/>
        </w:rPr>
      </w:pPr>
      <w:r w:rsidRPr="005A2DD7">
        <w:rPr>
          <w:rFonts w:ascii="Times New Roman" w:hAnsi="Times New Roman" w:cs="Times New Roman"/>
          <w:i/>
          <w:color w:val="000000"/>
          <w:sz w:val="24"/>
          <w:szCs w:val="24"/>
        </w:rPr>
        <w:t>Discuss with local partner organizations, local administrations,</w:t>
      </w:r>
      <w:r w:rsidR="00415AA2">
        <w:rPr>
          <w:rFonts w:ascii="Times New Roman" w:hAnsi="Times New Roman" w:cs="Times New Roman"/>
          <w:i/>
          <w:color w:val="000000"/>
          <w:sz w:val="24"/>
          <w:szCs w:val="24"/>
        </w:rPr>
        <w:t xml:space="preserve"> </w:t>
      </w:r>
      <w:r w:rsidR="00271588">
        <w:rPr>
          <w:rFonts w:ascii="Times New Roman" w:hAnsi="Times New Roman" w:cs="Times New Roman"/>
          <w:i/>
          <w:color w:val="000000"/>
          <w:sz w:val="24"/>
          <w:szCs w:val="24"/>
        </w:rPr>
        <w:t>and</w:t>
      </w:r>
      <w:r w:rsidRPr="005A2DD7">
        <w:rPr>
          <w:rFonts w:ascii="Times New Roman" w:hAnsi="Times New Roman" w:cs="Times New Roman"/>
          <w:i/>
          <w:color w:val="000000"/>
          <w:sz w:val="24"/>
          <w:szCs w:val="24"/>
        </w:rPr>
        <w:t xml:space="preserve"> religious officials, as well as traditional leaders </w:t>
      </w:r>
      <w:r w:rsidR="00AF541E">
        <w:rPr>
          <w:rFonts w:ascii="Times New Roman" w:hAnsi="Times New Roman" w:cs="Times New Roman"/>
          <w:i/>
          <w:color w:val="000000"/>
          <w:sz w:val="24"/>
          <w:szCs w:val="24"/>
        </w:rPr>
        <w:t xml:space="preserve">how to </w:t>
      </w:r>
      <w:r w:rsidR="003B54E1">
        <w:rPr>
          <w:rFonts w:ascii="Times New Roman" w:hAnsi="Times New Roman" w:cs="Times New Roman"/>
          <w:i/>
          <w:color w:val="000000"/>
          <w:sz w:val="24"/>
          <w:szCs w:val="24"/>
        </w:rPr>
        <w:t xml:space="preserve">reduce </w:t>
      </w:r>
      <w:r w:rsidR="00AF541E">
        <w:rPr>
          <w:rFonts w:ascii="Times New Roman" w:hAnsi="Times New Roman" w:cs="Times New Roman"/>
          <w:i/>
          <w:color w:val="000000"/>
          <w:sz w:val="24"/>
          <w:szCs w:val="24"/>
        </w:rPr>
        <w:t xml:space="preserve">the </w:t>
      </w:r>
      <w:r w:rsidR="00321751">
        <w:rPr>
          <w:rFonts w:ascii="Times New Roman" w:hAnsi="Times New Roman" w:cs="Times New Roman"/>
          <w:i/>
          <w:color w:val="000000"/>
          <w:sz w:val="24"/>
          <w:szCs w:val="24"/>
        </w:rPr>
        <w:t>bride-price</w:t>
      </w:r>
      <w:r w:rsidR="00AF541E">
        <w:rPr>
          <w:rFonts w:ascii="Times New Roman" w:hAnsi="Times New Roman" w:cs="Times New Roman"/>
          <w:i/>
          <w:color w:val="000000"/>
          <w:sz w:val="24"/>
          <w:szCs w:val="24"/>
        </w:rPr>
        <w:t xml:space="preserve">, for example with </w:t>
      </w:r>
      <w:r w:rsidRPr="005A2DD7">
        <w:rPr>
          <w:rFonts w:ascii="Times New Roman" w:hAnsi="Times New Roman" w:cs="Times New Roman"/>
          <w:i/>
          <w:color w:val="000000"/>
          <w:sz w:val="24"/>
          <w:szCs w:val="24"/>
        </w:rPr>
        <w:t>an awareness-raising</w:t>
      </w:r>
      <w:r w:rsidR="00AF541E">
        <w:rPr>
          <w:rFonts w:ascii="Times New Roman" w:hAnsi="Times New Roman" w:cs="Times New Roman"/>
          <w:i/>
          <w:color w:val="000000"/>
          <w:sz w:val="24"/>
          <w:szCs w:val="24"/>
        </w:rPr>
        <w:t xml:space="preserve"> and peacebuilding </w:t>
      </w:r>
      <w:r w:rsidRPr="005A2DD7">
        <w:rPr>
          <w:rFonts w:ascii="Times New Roman" w:hAnsi="Times New Roman" w:cs="Times New Roman"/>
          <w:i/>
          <w:color w:val="000000"/>
          <w:sz w:val="24"/>
          <w:szCs w:val="24"/>
        </w:rPr>
        <w:t xml:space="preserve">campaign on stopping raids </w:t>
      </w:r>
      <w:r w:rsidR="00FD2DBB">
        <w:rPr>
          <w:rFonts w:ascii="Times New Roman" w:hAnsi="Times New Roman" w:cs="Times New Roman"/>
          <w:i/>
          <w:color w:val="000000"/>
          <w:sz w:val="24"/>
          <w:szCs w:val="24"/>
        </w:rPr>
        <w:t>among the different ethnic groups (Dinka, Nuer, and Misseriya Arabs)</w:t>
      </w:r>
      <w:r w:rsidRPr="005A2DD7">
        <w:rPr>
          <w:rFonts w:ascii="Times New Roman" w:hAnsi="Times New Roman" w:cs="Times New Roman"/>
          <w:i/>
          <w:color w:val="000000"/>
          <w:sz w:val="24"/>
          <w:szCs w:val="24"/>
        </w:rPr>
        <w:t>.</w:t>
      </w:r>
    </w:p>
    <w:p w14:paraId="41BA0282" w14:textId="77777777" w:rsidR="005A2DD7" w:rsidRDefault="005A2DD7" w:rsidP="00332407">
      <w:pPr>
        <w:pBdr>
          <w:top w:val="nil"/>
          <w:left w:val="nil"/>
          <w:bottom w:val="nil"/>
          <w:right w:val="nil"/>
          <w:between w:val="nil"/>
        </w:pBdr>
        <w:contextualSpacing/>
        <w:rPr>
          <w:color w:val="000000"/>
          <w:sz w:val="24"/>
          <w:szCs w:val="24"/>
        </w:rPr>
      </w:pPr>
    </w:p>
    <w:p w14:paraId="7AAA60AA" w14:textId="6F580F0F" w:rsidR="00574AEB" w:rsidRDefault="00574AEB" w:rsidP="00574A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2: 100 househol</w:t>
      </w:r>
      <w:r w:rsidR="005F1B3C">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s are provided with ox-</w:t>
      </w:r>
      <w:r w:rsidR="001D086E">
        <w:rPr>
          <w:rFonts w:ascii="Times New Roman" w:eastAsia="Times New Roman" w:hAnsi="Times New Roman" w:cs="Times New Roman"/>
          <w:b/>
          <w:sz w:val="24"/>
          <w:szCs w:val="24"/>
        </w:rPr>
        <w:t>plow</w:t>
      </w:r>
      <w:r>
        <w:rPr>
          <w:rFonts w:ascii="Times New Roman" w:eastAsia="Times New Roman" w:hAnsi="Times New Roman" w:cs="Times New Roman"/>
          <w:b/>
          <w:sz w:val="24"/>
          <w:szCs w:val="24"/>
        </w:rPr>
        <w:t>s to support increased capacity for food production</w:t>
      </w:r>
      <w:r w:rsidR="00271588">
        <w:rPr>
          <w:rFonts w:ascii="Times New Roman" w:eastAsia="Times New Roman" w:hAnsi="Times New Roman" w:cs="Times New Roman"/>
          <w:b/>
          <w:sz w:val="24"/>
          <w:szCs w:val="24"/>
        </w:rPr>
        <w:t xml:space="preserve"> in order</w:t>
      </w:r>
      <w:r>
        <w:rPr>
          <w:rFonts w:ascii="Times New Roman" w:eastAsia="Times New Roman" w:hAnsi="Times New Roman" w:cs="Times New Roman"/>
          <w:b/>
          <w:sz w:val="24"/>
          <w:szCs w:val="24"/>
        </w:rPr>
        <w:t xml:space="preserve"> to improve household level food security</w:t>
      </w:r>
    </w:p>
    <w:p w14:paraId="613579D4" w14:textId="77777777" w:rsidR="00227F15" w:rsidRDefault="00227F15" w:rsidP="00574AEB">
      <w:pPr>
        <w:rPr>
          <w:rFonts w:ascii="Times New Roman" w:eastAsia="Times New Roman" w:hAnsi="Times New Roman" w:cs="Times New Roman"/>
          <w:i/>
          <w:sz w:val="24"/>
          <w:szCs w:val="24"/>
        </w:rPr>
      </w:pPr>
    </w:p>
    <w:p w14:paraId="754B5670" w14:textId="6D293725"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663FEA1E" w14:textId="566B122A" w:rsidR="00574AEB" w:rsidRDefault="00890E95" w:rsidP="005F1B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Unfortunately, the so-called black cotton soil in Abyei is too hard in dry periods, and in rainy periods the rain cannot drain </w:t>
      </w:r>
      <w:r w:rsidR="00734428">
        <w:rPr>
          <w:rFonts w:ascii="Times New Roman" w:eastAsia="Times New Roman" w:hAnsi="Times New Roman" w:cs="Times New Roman"/>
          <w:sz w:val="24"/>
          <w:szCs w:val="24"/>
        </w:rPr>
        <w:t>properly</w:t>
      </w:r>
      <w:r>
        <w:rPr>
          <w:rFonts w:ascii="Times New Roman" w:eastAsia="Times New Roman" w:hAnsi="Times New Roman" w:cs="Times New Roman"/>
          <w:sz w:val="24"/>
          <w:szCs w:val="24"/>
        </w:rPr>
        <w:t xml:space="preserve">. As a result, ox-plowing is not possible in Abyei, and </w:t>
      </w:r>
      <w:r w:rsidR="00734428">
        <w:rPr>
          <w:rFonts w:ascii="Times New Roman" w:eastAsia="Times New Roman" w:hAnsi="Times New Roman" w:cs="Times New Roman"/>
          <w:sz w:val="24"/>
          <w:szCs w:val="24"/>
        </w:rPr>
        <w:t xml:space="preserve">therefore </w:t>
      </w:r>
      <w:r>
        <w:rPr>
          <w:rFonts w:ascii="Times New Roman" w:eastAsia="Times New Roman" w:hAnsi="Times New Roman" w:cs="Times New Roman"/>
          <w:sz w:val="24"/>
          <w:szCs w:val="24"/>
        </w:rPr>
        <w:t xml:space="preserve">BGRRF focused on </w:t>
      </w:r>
      <w:r w:rsidR="004D740A">
        <w:rPr>
          <w:rFonts w:ascii="Times New Roman" w:eastAsia="Times New Roman" w:hAnsi="Times New Roman" w:cs="Times New Roman"/>
          <w:sz w:val="24"/>
          <w:szCs w:val="24"/>
        </w:rPr>
        <w:t>Twic County</w:t>
      </w:r>
      <w:r>
        <w:rPr>
          <w:rFonts w:ascii="Times New Roman" w:eastAsia="Times New Roman" w:hAnsi="Times New Roman" w:cs="Times New Roman"/>
          <w:sz w:val="24"/>
          <w:szCs w:val="24"/>
        </w:rPr>
        <w:t xml:space="preserve">. </w:t>
      </w:r>
      <w:r w:rsidR="00FA6ADC">
        <w:rPr>
          <w:rFonts w:ascii="Times New Roman" w:eastAsia="Times New Roman" w:hAnsi="Times New Roman" w:cs="Times New Roman"/>
          <w:sz w:val="24"/>
          <w:szCs w:val="24"/>
        </w:rPr>
        <w:t>Despite</w:t>
      </w:r>
      <w:r w:rsidR="00151700">
        <w:rPr>
          <w:rFonts w:ascii="Times New Roman" w:eastAsia="Times New Roman" w:hAnsi="Times New Roman" w:cs="Times New Roman"/>
          <w:sz w:val="24"/>
          <w:szCs w:val="24"/>
        </w:rPr>
        <w:t xml:space="preserve"> cultural barriers to using oxen</w:t>
      </w:r>
      <w:r w:rsidR="00FD2DBB">
        <w:rPr>
          <w:rFonts w:ascii="Times New Roman" w:eastAsia="Times New Roman" w:hAnsi="Times New Roman" w:cs="Times New Roman"/>
          <w:sz w:val="24"/>
          <w:szCs w:val="24"/>
        </w:rPr>
        <w:t xml:space="preserve"> and their limited </w:t>
      </w:r>
      <w:r w:rsidR="00867168">
        <w:rPr>
          <w:rFonts w:ascii="Times New Roman" w:eastAsia="Times New Roman" w:hAnsi="Times New Roman" w:cs="Times New Roman"/>
          <w:sz w:val="24"/>
          <w:szCs w:val="24"/>
        </w:rPr>
        <w:t>availability</w:t>
      </w:r>
      <w:r w:rsidR="00FA6ADC">
        <w:rPr>
          <w:rFonts w:ascii="Times New Roman" w:eastAsia="Times New Roman" w:hAnsi="Times New Roman" w:cs="Times New Roman"/>
          <w:sz w:val="24"/>
          <w:szCs w:val="24"/>
        </w:rPr>
        <w:t>, BGRRF expand</w:t>
      </w:r>
      <w:r w:rsidR="00D36759">
        <w:rPr>
          <w:rFonts w:ascii="Times New Roman" w:eastAsia="Times New Roman" w:hAnsi="Times New Roman" w:cs="Times New Roman"/>
          <w:sz w:val="24"/>
          <w:szCs w:val="24"/>
        </w:rPr>
        <w:t>ed</w:t>
      </w:r>
      <w:r w:rsidR="00FA6ADC">
        <w:rPr>
          <w:rFonts w:ascii="Times New Roman" w:eastAsia="Times New Roman" w:hAnsi="Times New Roman" w:cs="Times New Roman"/>
          <w:sz w:val="24"/>
          <w:szCs w:val="24"/>
        </w:rPr>
        <w:t xml:space="preserve"> its ox-</w:t>
      </w:r>
      <w:r w:rsidR="001D086E">
        <w:rPr>
          <w:rFonts w:ascii="Times New Roman" w:eastAsia="Times New Roman" w:hAnsi="Times New Roman" w:cs="Times New Roman"/>
          <w:sz w:val="24"/>
          <w:szCs w:val="24"/>
        </w:rPr>
        <w:t>plowing</w:t>
      </w:r>
      <w:r w:rsidR="0062208F">
        <w:rPr>
          <w:rFonts w:ascii="Times New Roman" w:eastAsia="Times New Roman" w:hAnsi="Times New Roman" w:cs="Times New Roman"/>
          <w:sz w:val="24"/>
          <w:szCs w:val="24"/>
        </w:rPr>
        <w:t xml:space="preserve"> from 20 HHs in </w:t>
      </w:r>
      <w:r w:rsidR="00D94552">
        <w:rPr>
          <w:rFonts w:ascii="Times New Roman" w:eastAsia="Times New Roman" w:hAnsi="Times New Roman" w:cs="Times New Roman"/>
          <w:sz w:val="24"/>
          <w:szCs w:val="24"/>
        </w:rPr>
        <w:t>Mayen</w:t>
      </w:r>
      <w:r w:rsidR="0062208F">
        <w:rPr>
          <w:rFonts w:ascii="Times New Roman" w:eastAsia="Times New Roman" w:hAnsi="Times New Roman" w:cs="Times New Roman"/>
          <w:sz w:val="24"/>
          <w:szCs w:val="24"/>
        </w:rPr>
        <w:t xml:space="preserve"> Abun in 2</w:t>
      </w:r>
      <w:r w:rsidR="00992E1F">
        <w:rPr>
          <w:rFonts w:ascii="Times New Roman" w:eastAsia="Times New Roman" w:hAnsi="Times New Roman" w:cs="Times New Roman"/>
          <w:sz w:val="24"/>
          <w:szCs w:val="24"/>
        </w:rPr>
        <w:t>0</w:t>
      </w:r>
      <w:r w:rsidR="0062208F">
        <w:rPr>
          <w:rFonts w:ascii="Times New Roman" w:eastAsia="Times New Roman" w:hAnsi="Times New Roman" w:cs="Times New Roman"/>
          <w:sz w:val="24"/>
          <w:szCs w:val="24"/>
        </w:rPr>
        <w:t xml:space="preserve">18 to </w:t>
      </w:r>
      <w:r w:rsidR="00386E03">
        <w:rPr>
          <w:rFonts w:ascii="Times New Roman" w:eastAsia="Times New Roman" w:hAnsi="Times New Roman" w:cs="Times New Roman"/>
          <w:sz w:val="24"/>
          <w:szCs w:val="24"/>
        </w:rPr>
        <w:t xml:space="preserve">20 </w:t>
      </w:r>
      <w:r w:rsidR="0062208F">
        <w:rPr>
          <w:rFonts w:ascii="Times New Roman" w:eastAsia="Times New Roman" w:hAnsi="Times New Roman" w:cs="Times New Roman"/>
          <w:sz w:val="24"/>
          <w:szCs w:val="24"/>
        </w:rPr>
        <w:t xml:space="preserve">HHs in </w:t>
      </w:r>
      <w:r w:rsidR="00D94552">
        <w:rPr>
          <w:rFonts w:ascii="Times New Roman" w:eastAsia="Times New Roman" w:hAnsi="Times New Roman" w:cs="Times New Roman"/>
          <w:sz w:val="24"/>
          <w:szCs w:val="24"/>
        </w:rPr>
        <w:t xml:space="preserve">Mayen </w:t>
      </w:r>
      <w:r w:rsidR="0062208F">
        <w:rPr>
          <w:rFonts w:ascii="Times New Roman" w:eastAsia="Times New Roman" w:hAnsi="Times New Roman" w:cs="Times New Roman"/>
          <w:sz w:val="24"/>
          <w:szCs w:val="24"/>
        </w:rPr>
        <w:t xml:space="preserve">Abun and </w:t>
      </w:r>
      <w:r w:rsidR="00386E03">
        <w:rPr>
          <w:rFonts w:ascii="Times New Roman" w:eastAsia="Times New Roman" w:hAnsi="Times New Roman" w:cs="Times New Roman"/>
          <w:sz w:val="24"/>
          <w:szCs w:val="24"/>
        </w:rPr>
        <w:t xml:space="preserve">20 in </w:t>
      </w:r>
      <w:r w:rsidR="0062208F">
        <w:rPr>
          <w:rFonts w:ascii="Times New Roman" w:eastAsia="Times New Roman" w:hAnsi="Times New Roman" w:cs="Times New Roman"/>
          <w:sz w:val="24"/>
          <w:szCs w:val="24"/>
        </w:rPr>
        <w:t>Turale</w:t>
      </w:r>
      <w:r w:rsidR="000100DD">
        <w:rPr>
          <w:rFonts w:ascii="Times New Roman" w:eastAsia="Times New Roman" w:hAnsi="Times New Roman" w:cs="Times New Roman"/>
          <w:sz w:val="24"/>
          <w:szCs w:val="24"/>
        </w:rPr>
        <w:t>i</w:t>
      </w:r>
      <w:r w:rsidR="0062208F">
        <w:rPr>
          <w:rFonts w:ascii="Times New Roman" w:eastAsia="Times New Roman" w:hAnsi="Times New Roman" w:cs="Times New Roman"/>
          <w:sz w:val="24"/>
          <w:szCs w:val="24"/>
        </w:rPr>
        <w:t xml:space="preserve"> in 2019</w:t>
      </w:r>
      <w:r w:rsidR="00FA6ADC">
        <w:rPr>
          <w:rFonts w:ascii="Times New Roman" w:eastAsia="Times New Roman" w:hAnsi="Times New Roman" w:cs="Times New Roman"/>
          <w:sz w:val="24"/>
          <w:szCs w:val="24"/>
        </w:rPr>
        <w:t xml:space="preserve">. </w:t>
      </w:r>
      <w:r w:rsidR="00D36759">
        <w:rPr>
          <w:rFonts w:ascii="Times New Roman" w:eastAsia="Times New Roman" w:hAnsi="Times New Roman" w:cs="Times New Roman"/>
          <w:sz w:val="24"/>
          <w:szCs w:val="24"/>
        </w:rPr>
        <w:t xml:space="preserve">In </w:t>
      </w:r>
      <w:r w:rsidR="00003D80">
        <w:rPr>
          <w:rFonts w:ascii="Times New Roman" w:eastAsia="Times New Roman" w:hAnsi="Times New Roman" w:cs="Times New Roman"/>
          <w:sz w:val="24"/>
          <w:szCs w:val="24"/>
        </w:rPr>
        <w:t xml:space="preserve">June </w:t>
      </w:r>
      <w:r w:rsidR="00D36759">
        <w:rPr>
          <w:rFonts w:ascii="Times New Roman" w:eastAsia="Times New Roman" w:hAnsi="Times New Roman" w:cs="Times New Roman"/>
          <w:sz w:val="24"/>
          <w:szCs w:val="24"/>
        </w:rPr>
        <w:t xml:space="preserve">2020, it supplied </w:t>
      </w:r>
      <w:r w:rsidR="00003D80">
        <w:rPr>
          <w:rFonts w:ascii="Times New Roman" w:eastAsia="Times New Roman" w:hAnsi="Times New Roman" w:cs="Times New Roman"/>
          <w:sz w:val="24"/>
          <w:szCs w:val="24"/>
        </w:rPr>
        <w:t>4</w:t>
      </w:r>
      <w:r w:rsidR="00D36759">
        <w:rPr>
          <w:rFonts w:ascii="Times New Roman" w:eastAsia="Times New Roman" w:hAnsi="Times New Roman" w:cs="Times New Roman"/>
          <w:sz w:val="24"/>
          <w:szCs w:val="24"/>
        </w:rPr>
        <w:t xml:space="preserve">0 </w:t>
      </w:r>
      <w:r w:rsidR="00003D80">
        <w:rPr>
          <w:rFonts w:ascii="Times New Roman" w:eastAsia="Times New Roman" w:hAnsi="Times New Roman" w:cs="Times New Roman"/>
          <w:sz w:val="24"/>
          <w:szCs w:val="24"/>
        </w:rPr>
        <w:t xml:space="preserve">more </w:t>
      </w:r>
      <w:r w:rsidR="00D36759">
        <w:rPr>
          <w:rFonts w:ascii="Times New Roman" w:eastAsia="Times New Roman" w:hAnsi="Times New Roman" w:cs="Times New Roman"/>
          <w:sz w:val="24"/>
          <w:szCs w:val="24"/>
        </w:rPr>
        <w:t>ox-plows</w:t>
      </w:r>
      <w:r w:rsidR="00BD56F6">
        <w:rPr>
          <w:rFonts w:ascii="Times New Roman" w:eastAsia="Times New Roman" w:hAnsi="Times New Roman" w:cs="Times New Roman"/>
          <w:sz w:val="24"/>
          <w:szCs w:val="24"/>
        </w:rPr>
        <w:t>, so that objective 2 was reached</w:t>
      </w:r>
      <w:r w:rsidR="00D36759">
        <w:rPr>
          <w:rFonts w:ascii="Times New Roman" w:eastAsia="Times New Roman" w:hAnsi="Times New Roman" w:cs="Times New Roman"/>
          <w:sz w:val="24"/>
          <w:szCs w:val="24"/>
        </w:rPr>
        <w:t>.</w:t>
      </w:r>
      <w:r w:rsidR="00191B1A">
        <w:rPr>
          <w:rFonts w:ascii="Times New Roman" w:eastAsia="Times New Roman" w:hAnsi="Times New Roman" w:cs="Times New Roman"/>
          <w:sz w:val="24"/>
          <w:szCs w:val="24"/>
        </w:rPr>
        <w:t xml:space="preserve"> As farmers shared the ox-plows</w:t>
      </w:r>
      <w:r w:rsidR="00734428">
        <w:rPr>
          <w:rFonts w:ascii="Times New Roman" w:eastAsia="Times New Roman" w:hAnsi="Times New Roman" w:cs="Times New Roman"/>
          <w:sz w:val="24"/>
          <w:szCs w:val="24"/>
        </w:rPr>
        <w:t>,</w:t>
      </w:r>
      <w:r w:rsidR="00D36759">
        <w:rPr>
          <w:rFonts w:ascii="Times New Roman" w:eastAsia="Times New Roman" w:hAnsi="Times New Roman" w:cs="Times New Roman"/>
          <w:sz w:val="24"/>
          <w:szCs w:val="24"/>
        </w:rPr>
        <w:t xml:space="preserve"> </w:t>
      </w:r>
      <w:r w:rsidR="00191B1A">
        <w:rPr>
          <w:rFonts w:ascii="Times New Roman" w:eastAsia="Times New Roman" w:hAnsi="Times New Roman" w:cs="Times New Roman"/>
          <w:sz w:val="24"/>
          <w:szCs w:val="24"/>
        </w:rPr>
        <w:t>173 people were trained and used the ox-plows</w:t>
      </w:r>
      <w:r>
        <w:rPr>
          <w:rFonts w:ascii="Times New Roman" w:eastAsia="Times New Roman" w:hAnsi="Times New Roman" w:cs="Times New Roman"/>
          <w:sz w:val="24"/>
          <w:szCs w:val="24"/>
        </w:rPr>
        <w:t xml:space="preserve"> </w:t>
      </w:r>
      <w:r w:rsidR="00734428">
        <w:rPr>
          <w:rFonts w:ascii="Times New Roman" w:eastAsia="Times New Roman" w:hAnsi="Times New Roman" w:cs="Times New Roman"/>
          <w:sz w:val="24"/>
          <w:szCs w:val="24"/>
        </w:rPr>
        <w:t>during</w:t>
      </w:r>
      <w:r>
        <w:rPr>
          <w:rFonts w:ascii="Times New Roman" w:eastAsia="Times New Roman" w:hAnsi="Times New Roman" w:cs="Times New Roman"/>
          <w:sz w:val="24"/>
          <w:szCs w:val="24"/>
        </w:rPr>
        <w:t xml:space="preserve"> the </w:t>
      </w:r>
      <w:r w:rsidR="00B857D8">
        <w:rPr>
          <w:rFonts w:ascii="Times New Roman" w:eastAsia="Times New Roman" w:hAnsi="Times New Roman" w:cs="Times New Roman"/>
          <w:sz w:val="24"/>
          <w:szCs w:val="24"/>
        </w:rPr>
        <w:t>course of the</w:t>
      </w:r>
      <w:r>
        <w:rPr>
          <w:rFonts w:ascii="Times New Roman" w:eastAsia="Times New Roman" w:hAnsi="Times New Roman" w:cs="Times New Roman"/>
          <w:sz w:val="24"/>
          <w:szCs w:val="24"/>
        </w:rPr>
        <w:t xml:space="preserve"> project</w:t>
      </w:r>
      <w:r w:rsidR="00191B1A">
        <w:rPr>
          <w:rFonts w:ascii="Times New Roman" w:eastAsia="Times New Roman" w:hAnsi="Times New Roman" w:cs="Times New Roman"/>
          <w:sz w:val="24"/>
          <w:szCs w:val="24"/>
        </w:rPr>
        <w:t xml:space="preserve">. </w:t>
      </w:r>
      <w:r w:rsidR="00FA6ADC">
        <w:rPr>
          <w:rFonts w:ascii="Times New Roman" w:eastAsia="Times New Roman" w:hAnsi="Times New Roman" w:cs="Times New Roman"/>
          <w:sz w:val="24"/>
          <w:szCs w:val="24"/>
        </w:rPr>
        <w:t>People are becoming more positive about ox-</w:t>
      </w:r>
      <w:r w:rsidR="001D086E">
        <w:rPr>
          <w:rFonts w:ascii="Times New Roman" w:eastAsia="Times New Roman" w:hAnsi="Times New Roman" w:cs="Times New Roman"/>
          <w:sz w:val="24"/>
          <w:szCs w:val="24"/>
        </w:rPr>
        <w:t>plowing</w:t>
      </w:r>
      <w:r w:rsidR="00FA6ADC">
        <w:rPr>
          <w:rFonts w:ascii="Times New Roman" w:eastAsia="Times New Roman" w:hAnsi="Times New Roman" w:cs="Times New Roman"/>
          <w:sz w:val="24"/>
          <w:szCs w:val="24"/>
        </w:rPr>
        <w:t xml:space="preserve">, because it saves time and </w:t>
      </w:r>
      <w:r w:rsidR="00271588">
        <w:rPr>
          <w:rFonts w:ascii="Times New Roman" w:eastAsia="Times New Roman" w:hAnsi="Times New Roman" w:cs="Times New Roman"/>
          <w:sz w:val="24"/>
          <w:szCs w:val="24"/>
        </w:rPr>
        <w:t>effort</w:t>
      </w:r>
      <w:r w:rsidR="00FA6ADC">
        <w:rPr>
          <w:rFonts w:ascii="Times New Roman" w:eastAsia="Times New Roman" w:hAnsi="Times New Roman" w:cs="Times New Roman"/>
          <w:sz w:val="24"/>
          <w:szCs w:val="24"/>
        </w:rPr>
        <w:t xml:space="preserve">, and </w:t>
      </w:r>
      <w:r w:rsidR="00402EC9">
        <w:rPr>
          <w:rFonts w:ascii="Times New Roman" w:eastAsia="Times New Roman" w:hAnsi="Times New Roman" w:cs="Times New Roman"/>
          <w:sz w:val="24"/>
          <w:szCs w:val="24"/>
        </w:rPr>
        <w:t xml:space="preserve">they </w:t>
      </w:r>
      <w:r w:rsidR="00FA6ADC">
        <w:rPr>
          <w:rFonts w:ascii="Times New Roman" w:eastAsia="Times New Roman" w:hAnsi="Times New Roman" w:cs="Times New Roman"/>
          <w:sz w:val="24"/>
          <w:szCs w:val="24"/>
        </w:rPr>
        <w:t>appreciate the higher productivity.</w:t>
      </w:r>
      <w:r w:rsidR="00AE6238">
        <w:rPr>
          <w:rFonts w:ascii="Times New Roman" w:eastAsia="Times New Roman" w:hAnsi="Times New Roman" w:cs="Times New Roman"/>
          <w:sz w:val="24"/>
          <w:szCs w:val="24"/>
        </w:rPr>
        <w:t xml:space="preserve"> </w:t>
      </w:r>
      <w:r w:rsidR="00191B1A">
        <w:rPr>
          <w:rFonts w:ascii="Times New Roman" w:eastAsia="Times New Roman" w:hAnsi="Times New Roman" w:cs="Times New Roman"/>
          <w:sz w:val="24"/>
          <w:szCs w:val="24"/>
        </w:rPr>
        <w:t>In the end, many farmers that wanted to participate in the training had to be rejected</w:t>
      </w:r>
      <w:r w:rsidR="00402EC9">
        <w:rPr>
          <w:rFonts w:ascii="Times New Roman" w:eastAsia="Times New Roman" w:hAnsi="Times New Roman" w:cs="Times New Roman"/>
          <w:sz w:val="24"/>
          <w:szCs w:val="24"/>
        </w:rPr>
        <w:t xml:space="preserve"> and they </w:t>
      </w:r>
      <w:r w:rsidR="00191B1A">
        <w:rPr>
          <w:rFonts w:ascii="Times New Roman" w:eastAsia="Times New Roman" w:hAnsi="Times New Roman" w:cs="Times New Roman"/>
          <w:sz w:val="24"/>
          <w:szCs w:val="24"/>
        </w:rPr>
        <w:t>were very disappointed.</w:t>
      </w:r>
    </w:p>
    <w:p w14:paraId="1944F060" w14:textId="2CECDC2B" w:rsidR="003B54E1" w:rsidRDefault="003B54E1" w:rsidP="005F1B3C">
      <w:pPr>
        <w:rPr>
          <w:rFonts w:ascii="Times New Roman" w:eastAsia="Times New Roman" w:hAnsi="Times New Roman" w:cs="Times New Roman"/>
          <w:sz w:val="24"/>
          <w:szCs w:val="24"/>
        </w:rPr>
      </w:pPr>
    </w:p>
    <w:p w14:paraId="2174B6D4" w14:textId="0A60B806" w:rsidR="003B54E1" w:rsidRDefault="003B54E1" w:rsidP="005F1B3C">
      <w:pPr>
        <w:rPr>
          <w:rFonts w:ascii="Times New Roman" w:eastAsia="Times New Roman" w:hAnsi="Times New Roman" w:cs="Times New Roman"/>
          <w:sz w:val="24"/>
          <w:szCs w:val="24"/>
        </w:rPr>
      </w:pPr>
      <w:r w:rsidRPr="00491318">
        <w:rPr>
          <w:rFonts w:ascii="Times New Roman" w:eastAsia="Times New Roman" w:hAnsi="Times New Roman" w:cs="Times New Roman"/>
          <w:sz w:val="24"/>
          <w:szCs w:val="24"/>
        </w:rPr>
        <w:t>In some cases, BGRRF distributed crops seeds to some farmers even if they did not receive ox-</w:t>
      </w:r>
      <w:r w:rsidR="001D086E">
        <w:rPr>
          <w:rFonts w:ascii="Times New Roman" w:eastAsia="Times New Roman" w:hAnsi="Times New Roman" w:cs="Times New Roman"/>
          <w:sz w:val="24"/>
          <w:szCs w:val="24"/>
        </w:rPr>
        <w:t>plow</w:t>
      </w:r>
      <w:r>
        <w:rPr>
          <w:rFonts w:ascii="Times New Roman" w:eastAsia="Times New Roman" w:hAnsi="Times New Roman" w:cs="Times New Roman"/>
          <w:sz w:val="24"/>
          <w:szCs w:val="24"/>
        </w:rPr>
        <w:t>s</w:t>
      </w:r>
      <w:r w:rsidRPr="00491318">
        <w:rPr>
          <w:rFonts w:ascii="Times New Roman" w:eastAsia="Times New Roman" w:hAnsi="Times New Roman" w:cs="Times New Roman"/>
          <w:sz w:val="24"/>
          <w:szCs w:val="24"/>
        </w:rPr>
        <w:t>. The majority of farmers</w:t>
      </w:r>
      <w:r w:rsidR="00205844">
        <w:rPr>
          <w:rFonts w:ascii="Times New Roman" w:eastAsia="Times New Roman" w:hAnsi="Times New Roman" w:cs="Times New Roman"/>
          <w:sz w:val="24"/>
          <w:szCs w:val="24"/>
        </w:rPr>
        <w:t>, however,</w:t>
      </w:r>
      <w:r w:rsidRPr="00491318">
        <w:rPr>
          <w:rFonts w:ascii="Times New Roman" w:eastAsia="Times New Roman" w:hAnsi="Times New Roman" w:cs="Times New Roman"/>
          <w:sz w:val="24"/>
          <w:szCs w:val="24"/>
        </w:rPr>
        <w:t xml:space="preserve"> receive</w:t>
      </w:r>
      <w:r w:rsidR="00205844">
        <w:rPr>
          <w:rFonts w:ascii="Times New Roman" w:eastAsia="Times New Roman" w:hAnsi="Times New Roman" w:cs="Times New Roman"/>
          <w:sz w:val="24"/>
          <w:szCs w:val="24"/>
        </w:rPr>
        <w:t>d</w:t>
      </w:r>
      <w:r w:rsidRPr="00491318">
        <w:rPr>
          <w:rFonts w:ascii="Times New Roman" w:eastAsia="Times New Roman" w:hAnsi="Times New Roman" w:cs="Times New Roman"/>
          <w:sz w:val="24"/>
          <w:szCs w:val="24"/>
        </w:rPr>
        <w:t xml:space="preserve"> both seeds and ox-</w:t>
      </w:r>
      <w:r w:rsidR="001D086E">
        <w:rPr>
          <w:rFonts w:ascii="Times New Roman" w:eastAsia="Times New Roman" w:hAnsi="Times New Roman" w:cs="Times New Roman"/>
          <w:sz w:val="24"/>
          <w:szCs w:val="24"/>
        </w:rPr>
        <w:t>plow</w:t>
      </w:r>
      <w:r w:rsidRPr="00491318">
        <w:rPr>
          <w:rFonts w:ascii="Times New Roman" w:eastAsia="Times New Roman" w:hAnsi="Times New Roman" w:cs="Times New Roman"/>
          <w:sz w:val="24"/>
          <w:szCs w:val="24"/>
        </w:rPr>
        <w:t>s. The table below shows the quantity of seeds distributed to household over the 3 years of the Phineo project.</w:t>
      </w:r>
    </w:p>
    <w:p w14:paraId="785B5D7C" w14:textId="5BE9162E" w:rsidR="003B54E1" w:rsidRDefault="003B54E1" w:rsidP="005F1B3C">
      <w:pPr>
        <w:rPr>
          <w:rFonts w:ascii="Times New Roman" w:eastAsia="Times New Roman" w:hAnsi="Times New Roman" w:cs="Times New Roman"/>
          <w:sz w:val="24"/>
          <w:szCs w:val="24"/>
        </w:rPr>
      </w:pPr>
    </w:p>
    <w:p w14:paraId="5DB27C86" w14:textId="0F2AB573" w:rsidR="003B54E1" w:rsidRPr="00126222" w:rsidRDefault="003B54E1" w:rsidP="003B54E1">
      <w:pPr>
        <w:pStyle w:val="Beschriftung"/>
        <w:keepNext/>
      </w:pPr>
      <w:bookmarkStart w:id="111" w:name="_Toc82453261"/>
      <w:r w:rsidRPr="00126222">
        <w:t xml:space="preserve">Table </w:t>
      </w:r>
      <w:r w:rsidRPr="00126222">
        <w:fldChar w:fldCharType="begin"/>
      </w:r>
      <w:r w:rsidRPr="00126222">
        <w:instrText xml:space="preserve"> SEQ Table \* ARABIC </w:instrText>
      </w:r>
      <w:r w:rsidRPr="00126222">
        <w:fldChar w:fldCharType="separate"/>
      </w:r>
      <w:r w:rsidR="00797CB8">
        <w:rPr>
          <w:noProof/>
        </w:rPr>
        <w:t>15</w:t>
      </w:r>
      <w:r w:rsidRPr="00126222">
        <w:fldChar w:fldCharType="end"/>
      </w:r>
      <w:r w:rsidRPr="00126222">
        <w:t>: BGRRF Seeds Distribution List 2018-</w:t>
      </w:r>
      <w:r>
        <w:t>2021</w:t>
      </w:r>
      <w:bookmarkEnd w:id="11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993"/>
        <w:gridCol w:w="1134"/>
        <w:gridCol w:w="1158"/>
        <w:gridCol w:w="1214"/>
        <w:gridCol w:w="1109"/>
        <w:gridCol w:w="1214"/>
        <w:gridCol w:w="1109"/>
      </w:tblGrid>
      <w:tr w:rsidR="00F31E71" w:rsidRPr="004C4189" w14:paraId="211784CD" w14:textId="77777777" w:rsidTr="00F51019">
        <w:trPr>
          <w:trHeight w:val="690"/>
        </w:trPr>
        <w:tc>
          <w:tcPr>
            <w:tcW w:w="1134" w:type="dxa"/>
            <w:vMerge w:val="restart"/>
            <w:shd w:val="clear" w:color="auto" w:fill="auto"/>
            <w:vAlign w:val="center"/>
            <w:hideMark/>
          </w:tcPr>
          <w:p w14:paraId="23601904" w14:textId="04169848" w:rsidR="003B54E1" w:rsidRPr="00F31E71" w:rsidRDefault="003B54E1" w:rsidP="00F31E71">
            <w:pPr>
              <w:spacing w:line="240" w:lineRule="auto"/>
              <w:jc w:val="center"/>
              <w:rPr>
                <w:rFonts w:ascii="Arial" w:eastAsia="Times New Roman" w:hAnsi="Arial" w:cs="Arial"/>
                <w:b/>
                <w:bCs/>
                <w:sz w:val="20"/>
                <w:szCs w:val="20"/>
                <w:lang w:eastAsia="en-US"/>
              </w:rPr>
            </w:pPr>
          </w:p>
          <w:p w14:paraId="6D5AF42C" w14:textId="71DCACA3" w:rsidR="00E163B1" w:rsidRPr="00F31E71" w:rsidRDefault="00A05189" w:rsidP="00F31E71">
            <w:pPr>
              <w:spacing w:line="240" w:lineRule="auto"/>
              <w:jc w:val="center"/>
              <w:rPr>
                <w:rFonts w:ascii="Arial" w:eastAsia="Times New Roman" w:hAnsi="Arial" w:cs="Arial"/>
                <w:b/>
                <w:bCs/>
                <w:sz w:val="20"/>
                <w:szCs w:val="20"/>
                <w:lang w:eastAsia="en-US"/>
              </w:rPr>
            </w:pPr>
            <w:r w:rsidRPr="00F31E71">
              <w:rPr>
                <w:rFonts w:ascii="Arial" w:eastAsia="Times New Roman" w:hAnsi="Arial" w:cs="Arial"/>
                <w:b/>
                <w:bCs/>
                <w:sz w:val="20"/>
                <w:szCs w:val="20"/>
                <w:lang w:eastAsia="en-US"/>
              </w:rPr>
              <w:t>SEEDS</w:t>
            </w:r>
          </w:p>
          <w:p w14:paraId="38AC7D5A" w14:textId="6A7B76E1" w:rsidR="003B54E1" w:rsidRPr="00F31E71" w:rsidRDefault="003B54E1" w:rsidP="00F31E71">
            <w:pPr>
              <w:spacing w:line="240" w:lineRule="auto"/>
              <w:jc w:val="center"/>
              <w:rPr>
                <w:rFonts w:ascii="Arial" w:eastAsia="Times New Roman" w:hAnsi="Arial" w:cs="Arial"/>
                <w:b/>
                <w:bCs/>
                <w:sz w:val="20"/>
                <w:szCs w:val="20"/>
                <w:lang w:eastAsia="en-US"/>
              </w:rPr>
            </w:pPr>
            <w:r w:rsidRPr="00F31E71">
              <w:rPr>
                <w:rFonts w:ascii="Arial" w:eastAsia="Times New Roman" w:hAnsi="Arial" w:cs="Arial"/>
                <w:b/>
                <w:bCs/>
                <w:sz w:val="20"/>
                <w:szCs w:val="20"/>
                <w:lang w:eastAsia="en-US"/>
              </w:rPr>
              <w:t>DISTRI</w:t>
            </w:r>
            <w:r w:rsidR="00F51019">
              <w:rPr>
                <w:rFonts w:ascii="Arial" w:eastAsia="Times New Roman" w:hAnsi="Arial" w:cs="Arial"/>
                <w:b/>
                <w:bCs/>
                <w:sz w:val="20"/>
                <w:szCs w:val="20"/>
                <w:lang w:eastAsia="en-US"/>
              </w:rPr>
              <w:t>-</w:t>
            </w:r>
            <w:r w:rsidRPr="00F31E71">
              <w:rPr>
                <w:rFonts w:ascii="Arial" w:eastAsia="Times New Roman" w:hAnsi="Arial" w:cs="Arial"/>
                <w:b/>
                <w:bCs/>
                <w:sz w:val="20"/>
                <w:szCs w:val="20"/>
                <w:lang w:eastAsia="en-US"/>
              </w:rPr>
              <w:t>BUTED</w:t>
            </w:r>
          </w:p>
        </w:tc>
        <w:tc>
          <w:tcPr>
            <w:tcW w:w="993" w:type="dxa"/>
            <w:vMerge w:val="restart"/>
            <w:shd w:val="clear" w:color="auto" w:fill="auto"/>
            <w:noWrap/>
            <w:vAlign w:val="center"/>
            <w:hideMark/>
          </w:tcPr>
          <w:p w14:paraId="4C51C9CD" w14:textId="39D7E90B" w:rsidR="003B54E1" w:rsidRPr="00F31E71" w:rsidRDefault="003B54E1" w:rsidP="00F31E71">
            <w:pPr>
              <w:spacing w:line="240" w:lineRule="auto"/>
              <w:jc w:val="center"/>
              <w:rPr>
                <w:rFonts w:ascii="Arial" w:eastAsia="Times New Roman" w:hAnsi="Arial" w:cs="Arial"/>
                <w:b/>
                <w:bCs/>
                <w:sz w:val="20"/>
                <w:szCs w:val="20"/>
                <w:lang w:eastAsia="en-US"/>
              </w:rPr>
            </w:pPr>
          </w:p>
          <w:p w14:paraId="78B78AB8" w14:textId="77777777" w:rsidR="003B54E1" w:rsidRPr="00F31E71" w:rsidRDefault="003B54E1" w:rsidP="00F31E71">
            <w:pPr>
              <w:spacing w:line="240" w:lineRule="auto"/>
              <w:jc w:val="center"/>
              <w:rPr>
                <w:rFonts w:ascii="Arial" w:eastAsia="Times New Roman" w:hAnsi="Arial" w:cs="Arial"/>
                <w:b/>
                <w:bCs/>
                <w:sz w:val="20"/>
                <w:szCs w:val="20"/>
                <w:lang w:eastAsia="en-US"/>
              </w:rPr>
            </w:pPr>
            <w:r w:rsidRPr="00F31E71">
              <w:rPr>
                <w:rFonts w:ascii="Arial" w:eastAsia="Times New Roman" w:hAnsi="Arial" w:cs="Arial"/>
                <w:b/>
                <w:bCs/>
                <w:sz w:val="20"/>
                <w:szCs w:val="20"/>
                <w:lang w:eastAsia="en-US"/>
              </w:rPr>
              <w:t>UNITS</w:t>
            </w:r>
          </w:p>
        </w:tc>
        <w:tc>
          <w:tcPr>
            <w:tcW w:w="2292" w:type="dxa"/>
            <w:gridSpan w:val="2"/>
            <w:shd w:val="clear" w:color="auto" w:fill="auto"/>
            <w:vAlign w:val="center"/>
            <w:hideMark/>
          </w:tcPr>
          <w:p w14:paraId="3451BF76" w14:textId="7C4E41E3" w:rsidR="003B54E1" w:rsidRPr="00F31E71" w:rsidRDefault="003B54E1" w:rsidP="00F31E71">
            <w:pPr>
              <w:spacing w:line="240" w:lineRule="auto"/>
              <w:jc w:val="center"/>
              <w:rPr>
                <w:rFonts w:ascii="Arial" w:eastAsia="Times New Roman" w:hAnsi="Arial" w:cs="Arial"/>
                <w:b/>
                <w:bCs/>
                <w:sz w:val="20"/>
                <w:szCs w:val="20"/>
                <w:lang w:eastAsia="en-US"/>
              </w:rPr>
            </w:pPr>
            <w:r w:rsidRPr="00F31E71">
              <w:rPr>
                <w:rFonts w:ascii="Arial" w:eastAsia="Times New Roman" w:hAnsi="Arial" w:cs="Arial"/>
                <w:b/>
                <w:bCs/>
                <w:sz w:val="20"/>
                <w:szCs w:val="20"/>
                <w:lang w:eastAsia="en-US"/>
              </w:rPr>
              <w:t>2018-2019</w:t>
            </w:r>
          </w:p>
        </w:tc>
        <w:tc>
          <w:tcPr>
            <w:tcW w:w="2323" w:type="dxa"/>
            <w:gridSpan w:val="2"/>
            <w:shd w:val="clear" w:color="auto" w:fill="auto"/>
            <w:vAlign w:val="center"/>
            <w:hideMark/>
          </w:tcPr>
          <w:p w14:paraId="3F2AED35" w14:textId="0D02DF74" w:rsidR="003B54E1" w:rsidRPr="00F31E71" w:rsidRDefault="003B54E1" w:rsidP="00F31E71">
            <w:pPr>
              <w:spacing w:line="240" w:lineRule="auto"/>
              <w:jc w:val="center"/>
              <w:rPr>
                <w:rFonts w:ascii="Arial" w:eastAsia="Times New Roman" w:hAnsi="Arial" w:cs="Arial"/>
                <w:b/>
                <w:bCs/>
                <w:sz w:val="20"/>
                <w:szCs w:val="20"/>
                <w:lang w:eastAsia="en-US"/>
              </w:rPr>
            </w:pPr>
            <w:r w:rsidRPr="00F31E71">
              <w:rPr>
                <w:rFonts w:ascii="Arial" w:eastAsia="Times New Roman" w:hAnsi="Arial" w:cs="Arial"/>
                <w:b/>
                <w:bCs/>
                <w:sz w:val="20"/>
                <w:szCs w:val="20"/>
                <w:lang w:eastAsia="en-US"/>
              </w:rPr>
              <w:t>2019-2020</w:t>
            </w:r>
          </w:p>
        </w:tc>
        <w:tc>
          <w:tcPr>
            <w:tcW w:w="2323" w:type="dxa"/>
            <w:gridSpan w:val="2"/>
            <w:shd w:val="clear" w:color="auto" w:fill="auto"/>
            <w:vAlign w:val="center"/>
            <w:hideMark/>
          </w:tcPr>
          <w:p w14:paraId="6CDACDD6" w14:textId="0A0ED2E6" w:rsidR="003B54E1" w:rsidRPr="00F31E71" w:rsidRDefault="003B54E1" w:rsidP="00F31E71">
            <w:pPr>
              <w:spacing w:line="240" w:lineRule="auto"/>
              <w:jc w:val="center"/>
              <w:rPr>
                <w:rFonts w:ascii="Arial" w:eastAsia="Times New Roman" w:hAnsi="Arial" w:cs="Arial"/>
                <w:b/>
                <w:bCs/>
                <w:sz w:val="20"/>
                <w:szCs w:val="20"/>
                <w:lang w:eastAsia="en-US"/>
              </w:rPr>
            </w:pPr>
            <w:r w:rsidRPr="00F31E71">
              <w:rPr>
                <w:rFonts w:ascii="Arial" w:eastAsia="Times New Roman" w:hAnsi="Arial" w:cs="Arial"/>
                <w:b/>
                <w:bCs/>
                <w:sz w:val="20"/>
                <w:szCs w:val="20"/>
                <w:lang w:eastAsia="en-US"/>
              </w:rPr>
              <w:t>2020-2021</w:t>
            </w:r>
          </w:p>
        </w:tc>
      </w:tr>
      <w:tr w:rsidR="00F51019" w:rsidRPr="004C4189" w14:paraId="006ABC08" w14:textId="77777777" w:rsidTr="00F51019">
        <w:trPr>
          <w:trHeight w:val="690"/>
        </w:trPr>
        <w:tc>
          <w:tcPr>
            <w:tcW w:w="1134" w:type="dxa"/>
            <w:vMerge/>
            <w:shd w:val="clear" w:color="auto" w:fill="auto"/>
            <w:vAlign w:val="center"/>
            <w:hideMark/>
          </w:tcPr>
          <w:p w14:paraId="1E4E8245" w14:textId="77777777" w:rsidR="003B54E1" w:rsidRPr="00B1469B" w:rsidRDefault="003B54E1" w:rsidP="00B1469B">
            <w:pPr>
              <w:spacing w:line="240" w:lineRule="auto"/>
              <w:jc w:val="center"/>
              <w:rPr>
                <w:rFonts w:ascii="Arial" w:eastAsia="Times New Roman" w:hAnsi="Arial" w:cs="Arial"/>
                <w:b/>
                <w:bCs/>
                <w:sz w:val="20"/>
                <w:szCs w:val="20"/>
                <w:lang w:eastAsia="en-US"/>
              </w:rPr>
            </w:pPr>
          </w:p>
        </w:tc>
        <w:tc>
          <w:tcPr>
            <w:tcW w:w="993" w:type="dxa"/>
            <w:vMerge/>
            <w:shd w:val="clear" w:color="auto" w:fill="auto"/>
            <w:vAlign w:val="center"/>
            <w:hideMark/>
          </w:tcPr>
          <w:p w14:paraId="44E843B8" w14:textId="77777777" w:rsidR="003B54E1" w:rsidRPr="00B1469B" w:rsidRDefault="003B54E1" w:rsidP="00B1469B">
            <w:pPr>
              <w:spacing w:line="240" w:lineRule="auto"/>
              <w:jc w:val="center"/>
              <w:rPr>
                <w:rFonts w:ascii="Arial" w:eastAsia="Times New Roman" w:hAnsi="Arial" w:cs="Arial"/>
                <w:b/>
                <w:bCs/>
                <w:sz w:val="20"/>
                <w:szCs w:val="20"/>
                <w:lang w:eastAsia="en-US"/>
              </w:rPr>
            </w:pPr>
          </w:p>
        </w:tc>
        <w:tc>
          <w:tcPr>
            <w:tcW w:w="1134" w:type="dxa"/>
            <w:shd w:val="clear" w:color="auto" w:fill="auto"/>
            <w:vAlign w:val="center"/>
            <w:hideMark/>
          </w:tcPr>
          <w:p w14:paraId="1D7ABB98" w14:textId="1C64D7C1" w:rsidR="003B54E1" w:rsidRPr="00B1469B" w:rsidRDefault="003B54E1" w:rsidP="00F51019">
            <w:pPr>
              <w:spacing w:line="240" w:lineRule="auto"/>
              <w:jc w:val="center"/>
              <w:rPr>
                <w:rFonts w:ascii="Arial" w:eastAsia="Times New Roman" w:hAnsi="Arial" w:cs="Arial"/>
                <w:b/>
                <w:bCs/>
                <w:sz w:val="20"/>
                <w:szCs w:val="20"/>
                <w:lang w:eastAsia="en-US"/>
              </w:rPr>
            </w:pPr>
            <w:r w:rsidRPr="00B1469B">
              <w:rPr>
                <w:rFonts w:ascii="Arial" w:eastAsia="Times New Roman" w:hAnsi="Arial" w:cs="Arial"/>
                <w:b/>
                <w:bCs/>
                <w:sz w:val="20"/>
                <w:szCs w:val="20"/>
                <w:lang w:eastAsia="en-US"/>
              </w:rPr>
              <w:t>Quantity Distri</w:t>
            </w:r>
            <w:r w:rsidR="00F51019">
              <w:rPr>
                <w:rFonts w:ascii="Arial" w:eastAsia="Times New Roman" w:hAnsi="Arial" w:cs="Arial"/>
                <w:b/>
                <w:bCs/>
                <w:sz w:val="20"/>
                <w:szCs w:val="20"/>
                <w:lang w:eastAsia="en-US"/>
              </w:rPr>
              <w:t>-</w:t>
            </w:r>
            <w:r w:rsidRPr="00B1469B">
              <w:rPr>
                <w:rFonts w:ascii="Arial" w:eastAsia="Times New Roman" w:hAnsi="Arial" w:cs="Arial"/>
                <w:b/>
                <w:bCs/>
                <w:sz w:val="20"/>
                <w:szCs w:val="20"/>
                <w:lang w:eastAsia="en-US"/>
              </w:rPr>
              <w:t>buted</w:t>
            </w:r>
          </w:p>
        </w:tc>
        <w:tc>
          <w:tcPr>
            <w:tcW w:w="1158" w:type="dxa"/>
            <w:shd w:val="clear" w:color="auto" w:fill="auto"/>
            <w:vAlign w:val="center"/>
            <w:hideMark/>
          </w:tcPr>
          <w:p w14:paraId="087B7038" w14:textId="5C3336F2" w:rsidR="003B54E1" w:rsidRPr="00B1469B" w:rsidRDefault="003B54E1" w:rsidP="00B1469B">
            <w:pPr>
              <w:spacing w:line="240" w:lineRule="auto"/>
              <w:jc w:val="center"/>
              <w:rPr>
                <w:rFonts w:ascii="Arial" w:eastAsia="Times New Roman" w:hAnsi="Arial" w:cs="Arial"/>
                <w:b/>
                <w:bCs/>
                <w:sz w:val="20"/>
                <w:szCs w:val="20"/>
                <w:lang w:eastAsia="en-US"/>
              </w:rPr>
            </w:pPr>
            <w:r w:rsidRPr="00B1469B">
              <w:rPr>
                <w:rFonts w:ascii="Arial" w:eastAsia="Times New Roman" w:hAnsi="Arial" w:cs="Arial"/>
                <w:b/>
                <w:bCs/>
                <w:sz w:val="20"/>
                <w:szCs w:val="20"/>
                <w:lang w:eastAsia="en-US"/>
              </w:rPr>
              <w:t>HHs Receiv</w:t>
            </w:r>
            <w:r w:rsidR="00F51019">
              <w:rPr>
                <w:rFonts w:ascii="Arial" w:eastAsia="Times New Roman" w:hAnsi="Arial" w:cs="Arial"/>
                <w:b/>
                <w:bCs/>
                <w:sz w:val="20"/>
                <w:szCs w:val="20"/>
                <w:lang w:eastAsia="en-US"/>
              </w:rPr>
              <w:t>-</w:t>
            </w:r>
            <w:r w:rsidRPr="00B1469B">
              <w:rPr>
                <w:rFonts w:ascii="Arial" w:eastAsia="Times New Roman" w:hAnsi="Arial" w:cs="Arial"/>
                <w:b/>
                <w:bCs/>
                <w:sz w:val="20"/>
                <w:szCs w:val="20"/>
                <w:lang w:eastAsia="en-US"/>
              </w:rPr>
              <w:t>ing</w:t>
            </w:r>
          </w:p>
        </w:tc>
        <w:tc>
          <w:tcPr>
            <w:tcW w:w="1214" w:type="dxa"/>
            <w:shd w:val="clear" w:color="auto" w:fill="auto"/>
            <w:vAlign w:val="center"/>
            <w:hideMark/>
          </w:tcPr>
          <w:p w14:paraId="028CB817" w14:textId="3542AC52" w:rsidR="003B54E1" w:rsidRPr="00B1469B" w:rsidRDefault="003B54E1" w:rsidP="00B1469B">
            <w:pPr>
              <w:spacing w:line="240" w:lineRule="auto"/>
              <w:jc w:val="center"/>
              <w:rPr>
                <w:rFonts w:ascii="Arial" w:eastAsia="Times New Roman" w:hAnsi="Arial" w:cs="Arial"/>
                <w:b/>
                <w:bCs/>
                <w:sz w:val="20"/>
                <w:szCs w:val="20"/>
                <w:lang w:eastAsia="en-US"/>
              </w:rPr>
            </w:pPr>
            <w:r w:rsidRPr="00B1469B">
              <w:rPr>
                <w:rFonts w:ascii="Arial" w:eastAsia="Times New Roman" w:hAnsi="Arial" w:cs="Arial"/>
                <w:b/>
                <w:bCs/>
                <w:sz w:val="20"/>
                <w:szCs w:val="20"/>
                <w:lang w:eastAsia="en-US"/>
              </w:rPr>
              <w:t>Quantity Distri</w:t>
            </w:r>
            <w:r w:rsidR="00F51019">
              <w:rPr>
                <w:rFonts w:ascii="Arial" w:eastAsia="Times New Roman" w:hAnsi="Arial" w:cs="Arial"/>
                <w:b/>
                <w:bCs/>
                <w:sz w:val="20"/>
                <w:szCs w:val="20"/>
                <w:lang w:eastAsia="en-US"/>
              </w:rPr>
              <w:t>-</w:t>
            </w:r>
            <w:r w:rsidRPr="00B1469B">
              <w:rPr>
                <w:rFonts w:ascii="Arial" w:eastAsia="Times New Roman" w:hAnsi="Arial" w:cs="Arial"/>
                <w:b/>
                <w:bCs/>
                <w:sz w:val="20"/>
                <w:szCs w:val="20"/>
                <w:lang w:eastAsia="en-US"/>
              </w:rPr>
              <w:t>buted</w:t>
            </w:r>
          </w:p>
        </w:tc>
        <w:tc>
          <w:tcPr>
            <w:tcW w:w="1109" w:type="dxa"/>
            <w:shd w:val="clear" w:color="auto" w:fill="auto"/>
            <w:vAlign w:val="center"/>
            <w:hideMark/>
          </w:tcPr>
          <w:p w14:paraId="6B7EF01E" w14:textId="3773AF32" w:rsidR="003B54E1" w:rsidRPr="00B1469B" w:rsidRDefault="003B54E1" w:rsidP="00B1469B">
            <w:pPr>
              <w:spacing w:line="240" w:lineRule="auto"/>
              <w:jc w:val="center"/>
              <w:rPr>
                <w:rFonts w:ascii="Arial" w:eastAsia="Times New Roman" w:hAnsi="Arial" w:cs="Arial"/>
                <w:b/>
                <w:bCs/>
                <w:sz w:val="20"/>
                <w:szCs w:val="20"/>
                <w:lang w:eastAsia="en-US"/>
              </w:rPr>
            </w:pPr>
            <w:r w:rsidRPr="00B1469B">
              <w:rPr>
                <w:rFonts w:ascii="Arial" w:eastAsia="Times New Roman" w:hAnsi="Arial" w:cs="Arial"/>
                <w:b/>
                <w:bCs/>
                <w:sz w:val="20"/>
                <w:szCs w:val="20"/>
                <w:lang w:eastAsia="en-US"/>
              </w:rPr>
              <w:t>HHs Receiv</w:t>
            </w:r>
            <w:r w:rsidR="00F51019">
              <w:rPr>
                <w:rFonts w:ascii="Arial" w:eastAsia="Times New Roman" w:hAnsi="Arial" w:cs="Arial"/>
                <w:b/>
                <w:bCs/>
                <w:sz w:val="20"/>
                <w:szCs w:val="20"/>
                <w:lang w:eastAsia="en-US"/>
              </w:rPr>
              <w:t>-</w:t>
            </w:r>
            <w:r w:rsidRPr="00B1469B">
              <w:rPr>
                <w:rFonts w:ascii="Arial" w:eastAsia="Times New Roman" w:hAnsi="Arial" w:cs="Arial"/>
                <w:b/>
                <w:bCs/>
                <w:sz w:val="20"/>
                <w:szCs w:val="20"/>
                <w:lang w:eastAsia="en-US"/>
              </w:rPr>
              <w:t>ing</w:t>
            </w:r>
          </w:p>
        </w:tc>
        <w:tc>
          <w:tcPr>
            <w:tcW w:w="1214" w:type="dxa"/>
            <w:shd w:val="clear" w:color="auto" w:fill="auto"/>
            <w:vAlign w:val="center"/>
            <w:hideMark/>
          </w:tcPr>
          <w:p w14:paraId="7FCE9DB7" w14:textId="56C82C7F" w:rsidR="003B54E1" w:rsidRPr="00B1469B" w:rsidRDefault="003B54E1" w:rsidP="00B1469B">
            <w:pPr>
              <w:spacing w:line="240" w:lineRule="auto"/>
              <w:jc w:val="center"/>
              <w:rPr>
                <w:rFonts w:ascii="Arial" w:eastAsia="Times New Roman" w:hAnsi="Arial" w:cs="Arial"/>
                <w:b/>
                <w:bCs/>
                <w:sz w:val="20"/>
                <w:szCs w:val="20"/>
                <w:lang w:eastAsia="en-US"/>
              </w:rPr>
            </w:pPr>
            <w:r w:rsidRPr="00B1469B">
              <w:rPr>
                <w:rFonts w:ascii="Arial" w:eastAsia="Times New Roman" w:hAnsi="Arial" w:cs="Arial"/>
                <w:b/>
                <w:bCs/>
                <w:sz w:val="20"/>
                <w:szCs w:val="20"/>
                <w:lang w:eastAsia="en-US"/>
              </w:rPr>
              <w:t>Quantity Distri</w:t>
            </w:r>
            <w:r w:rsidR="00F51019">
              <w:rPr>
                <w:rFonts w:ascii="Arial" w:eastAsia="Times New Roman" w:hAnsi="Arial" w:cs="Arial"/>
                <w:b/>
                <w:bCs/>
                <w:sz w:val="20"/>
                <w:szCs w:val="20"/>
                <w:lang w:eastAsia="en-US"/>
              </w:rPr>
              <w:t>-</w:t>
            </w:r>
            <w:r w:rsidRPr="00B1469B">
              <w:rPr>
                <w:rFonts w:ascii="Arial" w:eastAsia="Times New Roman" w:hAnsi="Arial" w:cs="Arial"/>
                <w:b/>
                <w:bCs/>
                <w:sz w:val="20"/>
                <w:szCs w:val="20"/>
                <w:lang w:eastAsia="en-US"/>
              </w:rPr>
              <w:t>buted</w:t>
            </w:r>
          </w:p>
        </w:tc>
        <w:tc>
          <w:tcPr>
            <w:tcW w:w="1109" w:type="dxa"/>
            <w:shd w:val="clear" w:color="auto" w:fill="auto"/>
            <w:vAlign w:val="center"/>
            <w:hideMark/>
          </w:tcPr>
          <w:p w14:paraId="34857F20" w14:textId="4E17CFA8" w:rsidR="003B54E1" w:rsidRPr="00B1469B" w:rsidRDefault="003B54E1" w:rsidP="00B1469B">
            <w:pPr>
              <w:spacing w:line="240" w:lineRule="auto"/>
              <w:jc w:val="center"/>
              <w:rPr>
                <w:rFonts w:ascii="Arial" w:eastAsia="Times New Roman" w:hAnsi="Arial" w:cs="Arial"/>
                <w:b/>
                <w:bCs/>
                <w:sz w:val="20"/>
                <w:szCs w:val="20"/>
                <w:lang w:eastAsia="en-US"/>
              </w:rPr>
            </w:pPr>
            <w:r w:rsidRPr="00B1469B">
              <w:rPr>
                <w:rFonts w:ascii="Arial" w:eastAsia="Times New Roman" w:hAnsi="Arial" w:cs="Arial"/>
                <w:b/>
                <w:bCs/>
                <w:sz w:val="20"/>
                <w:szCs w:val="20"/>
                <w:lang w:eastAsia="en-US"/>
              </w:rPr>
              <w:t>HHs Recei</w:t>
            </w:r>
            <w:r w:rsidR="00F51019">
              <w:rPr>
                <w:rFonts w:ascii="Arial" w:eastAsia="Times New Roman" w:hAnsi="Arial" w:cs="Arial"/>
                <w:b/>
                <w:bCs/>
                <w:sz w:val="20"/>
                <w:szCs w:val="20"/>
                <w:lang w:eastAsia="en-US"/>
              </w:rPr>
              <w:t>-</w:t>
            </w:r>
            <w:r w:rsidRPr="00B1469B">
              <w:rPr>
                <w:rFonts w:ascii="Arial" w:eastAsia="Times New Roman" w:hAnsi="Arial" w:cs="Arial"/>
                <w:b/>
                <w:bCs/>
                <w:sz w:val="20"/>
                <w:szCs w:val="20"/>
                <w:lang w:eastAsia="en-US"/>
              </w:rPr>
              <w:t>ving</w:t>
            </w:r>
          </w:p>
        </w:tc>
      </w:tr>
      <w:tr w:rsidR="00F51019" w:rsidRPr="004C4189" w14:paraId="26DD5E1F" w14:textId="77777777" w:rsidTr="00F51019">
        <w:trPr>
          <w:trHeight w:val="690"/>
        </w:trPr>
        <w:tc>
          <w:tcPr>
            <w:tcW w:w="1134" w:type="dxa"/>
            <w:shd w:val="clear" w:color="auto" w:fill="auto"/>
            <w:noWrap/>
            <w:vAlign w:val="bottom"/>
            <w:hideMark/>
          </w:tcPr>
          <w:p w14:paraId="19BC2460"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Sorghum seeds</w:t>
            </w:r>
          </w:p>
        </w:tc>
        <w:tc>
          <w:tcPr>
            <w:tcW w:w="993" w:type="dxa"/>
            <w:shd w:val="clear" w:color="auto" w:fill="auto"/>
            <w:noWrap/>
            <w:vAlign w:val="bottom"/>
            <w:hideMark/>
          </w:tcPr>
          <w:p w14:paraId="61CC2375"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134" w:type="dxa"/>
            <w:shd w:val="clear" w:color="auto" w:fill="auto"/>
            <w:noWrap/>
            <w:vAlign w:val="bottom"/>
            <w:hideMark/>
          </w:tcPr>
          <w:p w14:paraId="6F7927C4" w14:textId="4D4EBEDF"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312.5</w:t>
            </w:r>
          </w:p>
        </w:tc>
        <w:tc>
          <w:tcPr>
            <w:tcW w:w="1158" w:type="dxa"/>
            <w:shd w:val="clear" w:color="auto" w:fill="auto"/>
            <w:noWrap/>
            <w:vAlign w:val="bottom"/>
            <w:hideMark/>
          </w:tcPr>
          <w:p w14:paraId="15F76DB6"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c>
          <w:tcPr>
            <w:tcW w:w="1214" w:type="dxa"/>
            <w:shd w:val="clear" w:color="auto" w:fill="auto"/>
            <w:noWrap/>
            <w:vAlign w:val="bottom"/>
            <w:hideMark/>
          </w:tcPr>
          <w:p w14:paraId="50389AFC"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1425</w:t>
            </w:r>
          </w:p>
        </w:tc>
        <w:tc>
          <w:tcPr>
            <w:tcW w:w="1109" w:type="dxa"/>
            <w:shd w:val="clear" w:color="auto" w:fill="auto"/>
            <w:noWrap/>
            <w:vAlign w:val="bottom"/>
            <w:hideMark/>
          </w:tcPr>
          <w:p w14:paraId="269E9468"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1214" w:type="dxa"/>
            <w:shd w:val="clear" w:color="auto" w:fill="auto"/>
            <w:noWrap/>
            <w:vAlign w:val="bottom"/>
            <w:hideMark/>
          </w:tcPr>
          <w:p w14:paraId="2CB031F9" w14:textId="7677541F"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387.5</w:t>
            </w:r>
          </w:p>
        </w:tc>
        <w:tc>
          <w:tcPr>
            <w:tcW w:w="1109" w:type="dxa"/>
            <w:shd w:val="clear" w:color="auto" w:fill="auto"/>
            <w:noWrap/>
            <w:vAlign w:val="bottom"/>
            <w:hideMark/>
          </w:tcPr>
          <w:p w14:paraId="7E79EF46"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F51019" w:rsidRPr="004C4189" w14:paraId="616D8F26" w14:textId="77777777" w:rsidTr="00F51019">
        <w:trPr>
          <w:trHeight w:val="690"/>
        </w:trPr>
        <w:tc>
          <w:tcPr>
            <w:tcW w:w="1134" w:type="dxa"/>
            <w:shd w:val="clear" w:color="auto" w:fill="auto"/>
            <w:noWrap/>
            <w:vAlign w:val="bottom"/>
            <w:hideMark/>
          </w:tcPr>
          <w:p w14:paraId="15709153"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 xml:space="preserve">Okra </w:t>
            </w:r>
          </w:p>
        </w:tc>
        <w:tc>
          <w:tcPr>
            <w:tcW w:w="993" w:type="dxa"/>
            <w:shd w:val="clear" w:color="auto" w:fill="auto"/>
            <w:noWrap/>
            <w:vAlign w:val="bottom"/>
            <w:hideMark/>
          </w:tcPr>
          <w:p w14:paraId="1A83CA43"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134" w:type="dxa"/>
            <w:shd w:val="clear" w:color="auto" w:fill="auto"/>
            <w:noWrap/>
            <w:vAlign w:val="bottom"/>
            <w:hideMark/>
          </w:tcPr>
          <w:p w14:paraId="4CF32D27"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4.75</w:t>
            </w:r>
          </w:p>
        </w:tc>
        <w:tc>
          <w:tcPr>
            <w:tcW w:w="1158" w:type="dxa"/>
            <w:shd w:val="clear" w:color="auto" w:fill="auto"/>
            <w:noWrap/>
            <w:vAlign w:val="bottom"/>
            <w:hideMark/>
          </w:tcPr>
          <w:p w14:paraId="28180F94"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c>
          <w:tcPr>
            <w:tcW w:w="1214" w:type="dxa"/>
            <w:shd w:val="clear" w:color="auto" w:fill="auto"/>
            <w:noWrap/>
            <w:vAlign w:val="bottom"/>
            <w:hideMark/>
          </w:tcPr>
          <w:p w14:paraId="3E1A7583"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12.5</w:t>
            </w:r>
          </w:p>
        </w:tc>
        <w:tc>
          <w:tcPr>
            <w:tcW w:w="1109" w:type="dxa"/>
            <w:shd w:val="clear" w:color="auto" w:fill="auto"/>
            <w:noWrap/>
            <w:vAlign w:val="bottom"/>
            <w:hideMark/>
          </w:tcPr>
          <w:p w14:paraId="181AE6C7"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1214" w:type="dxa"/>
            <w:shd w:val="clear" w:color="auto" w:fill="auto"/>
            <w:noWrap/>
            <w:vAlign w:val="bottom"/>
            <w:hideMark/>
          </w:tcPr>
          <w:p w14:paraId="5B141F02"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10</w:t>
            </w:r>
          </w:p>
        </w:tc>
        <w:tc>
          <w:tcPr>
            <w:tcW w:w="1109" w:type="dxa"/>
            <w:shd w:val="clear" w:color="auto" w:fill="auto"/>
            <w:noWrap/>
            <w:vAlign w:val="bottom"/>
            <w:hideMark/>
          </w:tcPr>
          <w:p w14:paraId="2DF66AD7"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F51019" w:rsidRPr="004C4189" w14:paraId="7AB08D4D" w14:textId="77777777" w:rsidTr="00F51019">
        <w:trPr>
          <w:trHeight w:val="690"/>
        </w:trPr>
        <w:tc>
          <w:tcPr>
            <w:tcW w:w="1134" w:type="dxa"/>
            <w:shd w:val="clear" w:color="auto" w:fill="auto"/>
            <w:noWrap/>
            <w:vAlign w:val="bottom"/>
            <w:hideMark/>
          </w:tcPr>
          <w:p w14:paraId="431984DD" w14:textId="14073458" w:rsidR="003B54E1" w:rsidRPr="00491318" w:rsidRDefault="00C1580A" w:rsidP="00F31E71">
            <w:pPr>
              <w:spacing w:line="240" w:lineRule="auto"/>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Kudra</w:t>
            </w:r>
            <w:r w:rsidR="003B54E1" w:rsidRPr="00491318">
              <w:rPr>
                <w:rFonts w:ascii="Arial" w:eastAsia="Times New Roman" w:hAnsi="Arial" w:cs="Arial"/>
                <w:color w:val="000000"/>
                <w:sz w:val="20"/>
                <w:szCs w:val="20"/>
                <w:lang w:eastAsia="en-US"/>
              </w:rPr>
              <w:t xml:space="preserve"> </w:t>
            </w:r>
          </w:p>
        </w:tc>
        <w:tc>
          <w:tcPr>
            <w:tcW w:w="993" w:type="dxa"/>
            <w:shd w:val="clear" w:color="auto" w:fill="auto"/>
            <w:noWrap/>
            <w:vAlign w:val="bottom"/>
            <w:hideMark/>
          </w:tcPr>
          <w:p w14:paraId="450AE6E1"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134" w:type="dxa"/>
            <w:shd w:val="clear" w:color="auto" w:fill="auto"/>
            <w:noWrap/>
            <w:vAlign w:val="bottom"/>
            <w:hideMark/>
          </w:tcPr>
          <w:p w14:paraId="4E482259"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158" w:type="dxa"/>
            <w:shd w:val="clear" w:color="auto" w:fill="auto"/>
            <w:noWrap/>
            <w:vAlign w:val="bottom"/>
            <w:hideMark/>
          </w:tcPr>
          <w:p w14:paraId="405A9DA7"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214" w:type="dxa"/>
            <w:shd w:val="clear" w:color="auto" w:fill="auto"/>
            <w:noWrap/>
            <w:vAlign w:val="bottom"/>
            <w:hideMark/>
          </w:tcPr>
          <w:p w14:paraId="6F5EEA07"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12.5</w:t>
            </w:r>
          </w:p>
        </w:tc>
        <w:tc>
          <w:tcPr>
            <w:tcW w:w="1109" w:type="dxa"/>
            <w:shd w:val="clear" w:color="auto" w:fill="auto"/>
            <w:noWrap/>
            <w:vAlign w:val="bottom"/>
            <w:hideMark/>
          </w:tcPr>
          <w:p w14:paraId="274510FF"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1214" w:type="dxa"/>
            <w:shd w:val="clear" w:color="auto" w:fill="auto"/>
            <w:noWrap/>
            <w:vAlign w:val="bottom"/>
            <w:hideMark/>
          </w:tcPr>
          <w:p w14:paraId="1FA9C342"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10</w:t>
            </w:r>
          </w:p>
        </w:tc>
        <w:tc>
          <w:tcPr>
            <w:tcW w:w="1109" w:type="dxa"/>
            <w:shd w:val="clear" w:color="auto" w:fill="auto"/>
            <w:noWrap/>
            <w:vAlign w:val="bottom"/>
            <w:hideMark/>
          </w:tcPr>
          <w:p w14:paraId="4EB46C6E"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F51019" w:rsidRPr="004C4189" w14:paraId="7576D14F" w14:textId="77777777" w:rsidTr="00F51019">
        <w:trPr>
          <w:trHeight w:val="690"/>
        </w:trPr>
        <w:tc>
          <w:tcPr>
            <w:tcW w:w="1134" w:type="dxa"/>
            <w:shd w:val="clear" w:color="auto" w:fill="auto"/>
            <w:noWrap/>
            <w:vAlign w:val="bottom"/>
            <w:hideMark/>
          </w:tcPr>
          <w:p w14:paraId="6229BEE7"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 xml:space="preserve">Rijula </w:t>
            </w:r>
          </w:p>
        </w:tc>
        <w:tc>
          <w:tcPr>
            <w:tcW w:w="993" w:type="dxa"/>
            <w:shd w:val="clear" w:color="auto" w:fill="auto"/>
            <w:noWrap/>
            <w:vAlign w:val="bottom"/>
            <w:hideMark/>
          </w:tcPr>
          <w:p w14:paraId="768D8E8A"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134" w:type="dxa"/>
            <w:shd w:val="clear" w:color="auto" w:fill="auto"/>
            <w:noWrap/>
            <w:vAlign w:val="bottom"/>
            <w:hideMark/>
          </w:tcPr>
          <w:p w14:paraId="2FA2302E"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158" w:type="dxa"/>
            <w:shd w:val="clear" w:color="auto" w:fill="auto"/>
            <w:noWrap/>
            <w:vAlign w:val="bottom"/>
            <w:hideMark/>
          </w:tcPr>
          <w:p w14:paraId="7C1F2BD9"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214" w:type="dxa"/>
            <w:shd w:val="clear" w:color="auto" w:fill="auto"/>
            <w:noWrap/>
            <w:vAlign w:val="bottom"/>
            <w:hideMark/>
          </w:tcPr>
          <w:p w14:paraId="52E22D8D"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12.5</w:t>
            </w:r>
          </w:p>
        </w:tc>
        <w:tc>
          <w:tcPr>
            <w:tcW w:w="1109" w:type="dxa"/>
            <w:shd w:val="clear" w:color="auto" w:fill="auto"/>
            <w:noWrap/>
            <w:vAlign w:val="bottom"/>
            <w:hideMark/>
          </w:tcPr>
          <w:p w14:paraId="49FA4EAB"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1214" w:type="dxa"/>
            <w:shd w:val="clear" w:color="auto" w:fill="auto"/>
            <w:noWrap/>
            <w:vAlign w:val="bottom"/>
            <w:hideMark/>
          </w:tcPr>
          <w:p w14:paraId="22A8C4CC"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10</w:t>
            </w:r>
          </w:p>
        </w:tc>
        <w:tc>
          <w:tcPr>
            <w:tcW w:w="1109" w:type="dxa"/>
            <w:shd w:val="clear" w:color="auto" w:fill="auto"/>
            <w:noWrap/>
            <w:vAlign w:val="bottom"/>
            <w:hideMark/>
          </w:tcPr>
          <w:p w14:paraId="3F92954F"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F51019" w:rsidRPr="004C4189" w14:paraId="45BD4699" w14:textId="77777777" w:rsidTr="00F51019">
        <w:trPr>
          <w:trHeight w:val="690"/>
        </w:trPr>
        <w:tc>
          <w:tcPr>
            <w:tcW w:w="1134" w:type="dxa"/>
            <w:shd w:val="clear" w:color="auto" w:fill="auto"/>
            <w:noWrap/>
            <w:vAlign w:val="bottom"/>
            <w:hideMark/>
          </w:tcPr>
          <w:p w14:paraId="6A48CD31"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 xml:space="preserve">Jiirjiir </w:t>
            </w:r>
          </w:p>
        </w:tc>
        <w:tc>
          <w:tcPr>
            <w:tcW w:w="993" w:type="dxa"/>
            <w:shd w:val="clear" w:color="auto" w:fill="auto"/>
            <w:noWrap/>
            <w:vAlign w:val="bottom"/>
            <w:hideMark/>
          </w:tcPr>
          <w:p w14:paraId="05F4B6A2"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134" w:type="dxa"/>
            <w:shd w:val="clear" w:color="auto" w:fill="auto"/>
            <w:noWrap/>
            <w:vAlign w:val="bottom"/>
            <w:hideMark/>
          </w:tcPr>
          <w:p w14:paraId="180F1290"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158" w:type="dxa"/>
            <w:shd w:val="clear" w:color="auto" w:fill="auto"/>
            <w:noWrap/>
            <w:vAlign w:val="bottom"/>
            <w:hideMark/>
          </w:tcPr>
          <w:p w14:paraId="1547CA26"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214" w:type="dxa"/>
            <w:shd w:val="clear" w:color="auto" w:fill="auto"/>
            <w:noWrap/>
            <w:vAlign w:val="bottom"/>
            <w:hideMark/>
          </w:tcPr>
          <w:p w14:paraId="7E22D13E"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12.5</w:t>
            </w:r>
          </w:p>
        </w:tc>
        <w:tc>
          <w:tcPr>
            <w:tcW w:w="1109" w:type="dxa"/>
            <w:shd w:val="clear" w:color="auto" w:fill="auto"/>
            <w:noWrap/>
            <w:vAlign w:val="bottom"/>
            <w:hideMark/>
          </w:tcPr>
          <w:p w14:paraId="18C235A1"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1214" w:type="dxa"/>
            <w:shd w:val="clear" w:color="auto" w:fill="auto"/>
            <w:noWrap/>
            <w:vAlign w:val="bottom"/>
            <w:hideMark/>
          </w:tcPr>
          <w:p w14:paraId="6D902FF0"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10</w:t>
            </w:r>
          </w:p>
        </w:tc>
        <w:tc>
          <w:tcPr>
            <w:tcW w:w="1109" w:type="dxa"/>
            <w:shd w:val="clear" w:color="auto" w:fill="auto"/>
            <w:noWrap/>
            <w:vAlign w:val="bottom"/>
            <w:hideMark/>
          </w:tcPr>
          <w:p w14:paraId="4F8BEAD8"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F51019" w:rsidRPr="004C4189" w14:paraId="50DD1D1B" w14:textId="77777777" w:rsidTr="00F51019">
        <w:trPr>
          <w:trHeight w:val="690"/>
        </w:trPr>
        <w:tc>
          <w:tcPr>
            <w:tcW w:w="1134" w:type="dxa"/>
            <w:shd w:val="clear" w:color="auto" w:fill="auto"/>
            <w:noWrap/>
            <w:vAlign w:val="bottom"/>
            <w:hideMark/>
          </w:tcPr>
          <w:p w14:paraId="094A252A"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lastRenderedPageBreak/>
              <w:t xml:space="preserve">Tomato </w:t>
            </w:r>
          </w:p>
        </w:tc>
        <w:tc>
          <w:tcPr>
            <w:tcW w:w="993" w:type="dxa"/>
            <w:shd w:val="clear" w:color="auto" w:fill="auto"/>
            <w:noWrap/>
            <w:vAlign w:val="bottom"/>
            <w:hideMark/>
          </w:tcPr>
          <w:p w14:paraId="7C807DF7"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Pcs</w:t>
            </w:r>
          </w:p>
        </w:tc>
        <w:tc>
          <w:tcPr>
            <w:tcW w:w="1134" w:type="dxa"/>
            <w:shd w:val="clear" w:color="auto" w:fill="auto"/>
            <w:noWrap/>
            <w:vAlign w:val="bottom"/>
            <w:hideMark/>
          </w:tcPr>
          <w:p w14:paraId="686D7865"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4.75</w:t>
            </w:r>
          </w:p>
        </w:tc>
        <w:tc>
          <w:tcPr>
            <w:tcW w:w="1158" w:type="dxa"/>
            <w:shd w:val="clear" w:color="auto" w:fill="auto"/>
            <w:noWrap/>
            <w:vAlign w:val="bottom"/>
            <w:hideMark/>
          </w:tcPr>
          <w:p w14:paraId="4AB0AAB5"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c>
          <w:tcPr>
            <w:tcW w:w="1214" w:type="dxa"/>
            <w:shd w:val="clear" w:color="auto" w:fill="auto"/>
            <w:noWrap/>
            <w:vAlign w:val="bottom"/>
            <w:hideMark/>
          </w:tcPr>
          <w:p w14:paraId="7691D0CB"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12.5</w:t>
            </w:r>
          </w:p>
        </w:tc>
        <w:tc>
          <w:tcPr>
            <w:tcW w:w="1109" w:type="dxa"/>
            <w:shd w:val="clear" w:color="auto" w:fill="auto"/>
            <w:noWrap/>
            <w:vAlign w:val="bottom"/>
            <w:hideMark/>
          </w:tcPr>
          <w:p w14:paraId="5304034A"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1214" w:type="dxa"/>
            <w:shd w:val="clear" w:color="auto" w:fill="auto"/>
            <w:noWrap/>
            <w:vAlign w:val="bottom"/>
            <w:hideMark/>
          </w:tcPr>
          <w:p w14:paraId="5BFF1E59"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7</w:t>
            </w:r>
          </w:p>
        </w:tc>
        <w:tc>
          <w:tcPr>
            <w:tcW w:w="1109" w:type="dxa"/>
            <w:shd w:val="clear" w:color="auto" w:fill="auto"/>
            <w:noWrap/>
            <w:vAlign w:val="bottom"/>
            <w:hideMark/>
          </w:tcPr>
          <w:p w14:paraId="653C2ED2"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F51019" w:rsidRPr="004C4189" w14:paraId="745EB179" w14:textId="77777777" w:rsidTr="00F51019">
        <w:trPr>
          <w:trHeight w:val="690"/>
        </w:trPr>
        <w:tc>
          <w:tcPr>
            <w:tcW w:w="1134" w:type="dxa"/>
            <w:shd w:val="clear" w:color="auto" w:fill="auto"/>
            <w:noWrap/>
            <w:vAlign w:val="bottom"/>
            <w:hideMark/>
          </w:tcPr>
          <w:p w14:paraId="4DB28773"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Eggplant</w:t>
            </w:r>
          </w:p>
        </w:tc>
        <w:tc>
          <w:tcPr>
            <w:tcW w:w="993" w:type="dxa"/>
            <w:shd w:val="clear" w:color="auto" w:fill="auto"/>
            <w:noWrap/>
            <w:vAlign w:val="bottom"/>
            <w:hideMark/>
          </w:tcPr>
          <w:p w14:paraId="55031D2B"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134" w:type="dxa"/>
            <w:shd w:val="clear" w:color="auto" w:fill="auto"/>
            <w:noWrap/>
            <w:vAlign w:val="bottom"/>
            <w:hideMark/>
          </w:tcPr>
          <w:p w14:paraId="7382E504"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4.75</w:t>
            </w:r>
          </w:p>
        </w:tc>
        <w:tc>
          <w:tcPr>
            <w:tcW w:w="1158" w:type="dxa"/>
            <w:shd w:val="clear" w:color="auto" w:fill="auto"/>
            <w:noWrap/>
            <w:vAlign w:val="bottom"/>
            <w:hideMark/>
          </w:tcPr>
          <w:p w14:paraId="7F98C7F4"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350</w:t>
            </w:r>
          </w:p>
        </w:tc>
        <w:tc>
          <w:tcPr>
            <w:tcW w:w="1214" w:type="dxa"/>
            <w:shd w:val="clear" w:color="auto" w:fill="auto"/>
            <w:noWrap/>
            <w:vAlign w:val="bottom"/>
            <w:hideMark/>
          </w:tcPr>
          <w:p w14:paraId="233BE570"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12.5</w:t>
            </w:r>
          </w:p>
        </w:tc>
        <w:tc>
          <w:tcPr>
            <w:tcW w:w="1109" w:type="dxa"/>
            <w:shd w:val="clear" w:color="auto" w:fill="auto"/>
            <w:noWrap/>
            <w:vAlign w:val="bottom"/>
            <w:hideMark/>
          </w:tcPr>
          <w:p w14:paraId="4BDDAEA9"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1214" w:type="dxa"/>
            <w:shd w:val="clear" w:color="auto" w:fill="auto"/>
            <w:noWrap/>
            <w:vAlign w:val="bottom"/>
            <w:hideMark/>
          </w:tcPr>
          <w:p w14:paraId="12827359" w14:textId="77777777" w:rsidR="003B54E1" w:rsidRPr="00491318" w:rsidRDefault="003B54E1" w:rsidP="00905646">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1.25</w:t>
            </w:r>
          </w:p>
        </w:tc>
        <w:tc>
          <w:tcPr>
            <w:tcW w:w="1109" w:type="dxa"/>
            <w:shd w:val="clear" w:color="auto" w:fill="auto"/>
            <w:noWrap/>
            <w:vAlign w:val="bottom"/>
            <w:hideMark/>
          </w:tcPr>
          <w:p w14:paraId="318FCAAA"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F51019" w:rsidRPr="004C4189" w14:paraId="5F6E5750" w14:textId="77777777" w:rsidTr="00F51019">
        <w:trPr>
          <w:trHeight w:val="690"/>
        </w:trPr>
        <w:tc>
          <w:tcPr>
            <w:tcW w:w="1134" w:type="dxa"/>
            <w:shd w:val="clear" w:color="auto" w:fill="auto"/>
            <w:noWrap/>
            <w:vAlign w:val="bottom"/>
            <w:hideMark/>
          </w:tcPr>
          <w:p w14:paraId="6FCB675D"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Onion</w:t>
            </w:r>
          </w:p>
        </w:tc>
        <w:tc>
          <w:tcPr>
            <w:tcW w:w="993" w:type="dxa"/>
            <w:shd w:val="clear" w:color="auto" w:fill="auto"/>
            <w:noWrap/>
            <w:vAlign w:val="bottom"/>
            <w:hideMark/>
          </w:tcPr>
          <w:p w14:paraId="69495717" w14:textId="77777777" w:rsidR="003B54E1" w:rsidRPr="00491318" w:rsidRDefault="003B54E1" w:rsidP="00F31E71">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Malwas</w:t>
            </w:r>
          </w:p>
        </w:tc>
        <w:tc>
          <w:tcPr>
            <w:tcW w:w="1134" w:type="dxa"/>
            <w:shd w:val="clear" w:color="auto" w:fill="auto"/>
            <w:noWrap/>
            <w:vAlign w:val="bottom"/>
            <w:hideMark/>
          </w:tcPr>
          <w:p w14:paraId="3D9EF462"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158" w:type="dxa"/>
            <w:shd w:val="clear" w:color="auto" w:fill="auto"/>
            <w:noWrap/>
            <w:vAlign w:val="bottom"/>
            <w:hideMark/>
          </w:tcPr>
          <w:p w14:paraId="16122414"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214" w:type="dxa"/>
            <w:shd w:val="clear" w:color="auto" w:fill="auto"/>
            <w:noWrap/>
            <w:vAlign w:val="bottom"/>
            <w:hideMark/>
          </w:tcPr>
          <w:p w14:paraId="50FEC9E3"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12.5</w:t>
            </w:r>
          </w:p>
        </w:tc>
        <w:tc>
          <w:tcPr>
            <w:tcW w:w="1109" w:type="dxa"/>
            <w:shd w:val="clear" w:color="auto" w:fill="auto"/>
            <w:noWrap/>
            <w:vAlign w:val="bottom"/>
            <w:hideMark/>
          </w:tcPr>
          <w:p w14:paraId="5993F343"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1214" w:type="dxa"/>
            <w:shd w:val="clear" w:color="auto" w:fill="auto"/>
            <w:noWrap/>
            <w:vAlign w:val="bottom"/>
            <w:hideMark/>
          </w:tcPr>
          <w:p w14:paraId="1BE83D77"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1109" w:type="dxa"/>
            <w:shd w:val="clear" w:color="auto" w:fill="auto"/>
            <w:noWrap/>
            <w:vAlign w:val="bottom"/>
            <w:hideMark/>
          </w:tcPr>
          <w:p w14:paraId="378AB5D4" w14:textId="77777777" w:rsidR="003B54E1" w:rsidRPr="00491318" w:rsidRDefault="003B54E1" w:rsidP="003B54E1">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r>
    </w:tbl>
    <w:p w14:paraId="3D055C3D" w14:textId="77777777" w:rsidR="00574AEB" w:rsidRDefault="00574AEB" w:rsidP="00574AEB">
      <w:pPr>
        <w:rPr>
          <w:rFonts w:ascii="Times New Roman" w:eastAsia="Times New Roman" w:hAnsi="Times New Roman" w:cs="Times New Roman"/>
          <w:sz w:val="24"/>
          <w:szCs w:val="24"/>
        </w:rPr>
      </w:pPr>
    </w:p>
    <w:p w14:paraId="11B053C0" w14:textId="77777777"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34899A15" w14:textId="4AF93D0A" w:rsidR="00574AEB" w:rsidRDefault="00B64289" w:rsidP="00574AEB">
      <w:pPr>
        <w:rPr>
          <w:rFonts w:ascii="Times New Roman" w:eastAsia="Times New Roman" w:hAnsi="Times New Roman" w:cs="Times New Roman"/>
          <w:sz w:val="24"/>
          <w:szCs w:val="24"/>
        </w:rPr>
      </w:pPr>
      <w:r w:rsidRPr="00B64289">
        <w:rPr>
          <w:rFonts w:ascii="Times New Roman" w:eastAsia="Times New Roman" w:hAnsi="Times New Roman" w:cs="Times New Roman"/>
          <w:sz w:val="24"/>
          <w:szCs w:val="24"/>
        </w:rPr>
        <w:t>In 2019, the project revealed its first full-scale results from working with the ox-plows</w:t>
      </w:r>
      <w:r w:rsidR="005F1B3C">
        <w:rPr>
          <w:rFonts w:ascii="Times New Roman" w:eastAsia="Times New Roman" w:hAnsi="Times New Roman" w:cs="Times New Roman"/>
          <w:sz w:val="24"/>
          <w:szCs w:val="24"/>
        </w:rPr>
        <w:t xml:space="preserve">. </w:t>
      </w:r>
      <w:r w:rsidR="00C00EAD">
        <w:rPr>
          <w:rFonts w:ascii="Times New Roman" w:eastAsia="Times New Roman" w:hAnsi="Times New Roman" w:cs="Times New Roman"/>
          <w:sz w:val="24"/>
          <w:szCs w:val="24"/>
        </w:rPr>
        <w:t>A</w:t>
      </w:r>
      <w:r w:rsidR="00B1469B">
        <w:rPr>
          <w:rFonts w:ascii="Times New Roman" w:eastAsia="Times New Roman" w:hAnsi="Times New Roman" w:cs="Times New Roman"/>
          <w:sz w:val="24"/>
          <w:szCs w:val="24"/>
        </w:rPr>
        <w:t>n internal 2018-2019</w:t>
      </w:r>
      <w:r w:rsidR="00C00EAD">
        <w:rPr>
          <w:rFonts w:ascii="Times New Roman" w:eastAsia="Times New Roman" w:hAnsi="Times New Roman" w:cs="Times New Roman"/>
          <w:sz w:val="24"/>
          <w:szCs w:val="24"/>
        </w:rPr>
        <w:t xml:space="preserve"> study c</w:t>
      </w:r>
      <w:r w:rsidR="009C3705">
        <w:rPr>
          <w:rFonts w:ascii="Times New Roman" w:eastAsia="Times New Roman" w:hAnsi="Times New Roman" w:cs="Times New Roman"/>
          <w:sz w:val="24"/>
          <w:szCs w:val="24"/>
        </w:rPr>
        <w:t>ompar</w:t>
      </w:r>
      <w:r w:rsidR="00C00EAD">
        <w:rPr>
          <w:rFonts w:ascii="Times New Roman" w:eastAsia="Times New Roman" w:hAnsi="Times New Roman" w:cs="Times New Roman"/>
          <w:sz w:val="24"/>
          <w:szCs w:val="24"/>
        </w:rPr>
        <w:t>ed</w:t>
      </w:r>
      <w:r w:rsidR="009C3705">
        <w:rPr>
          <w:rFonts w:ascii="Times New Roman" w:eastAsia="Times New Roman" w:hAnsi="Times New Roman" w:cs="Times New Roman"/>
          <w:sz w:val="24"/>
          <w:szCs w:val="24"/>
        </w:rPr>
        <w:t xml:space="preserve"> </w:t>
      </w:r>
      <w:r w:rsidR="00C01F3F">
        <w:rPr>
          <w:rFonts w:ascii="Times New Roman" w:eastAsia="Times New Roman" w:hAnsi="Times New Roman" w:cs="Times New Roman"/>
          <w:sz w:val="24"/>
          <w:szCs w:val="24"/>
        </w:rPr>
        <w:t>ox-</w:t>
      </w:r>
      <w:r w:rsidR="001D086E">
        <w:rPr>
          <w:rFonts w:ascii="Times New Roman" w:eastAsia="Times New Roman" w:hAnsi="Times New Roman" w:cs="Times New Roman"/>
          <w:sz w:val="24"/>
          <w:szCs w:val="24"/>
        </w:rPr>
        <w:t>plow</w:t>
      </w:r>
      <w:r w:rsidR="00C01F3F">
        <w:rPr>
          <w:rFonts w:ascii="Times New Roman" w:eastAsia="Times New Roman" w:hAnsi="Times New Roman" w:cs="Times New Roman"/>
          <w:sz w:val="24"/>
          <w:szCs w:val="24"/>
        </w:rPr>
        <w:t xml:space="preserve">ed </w:t>
      </w:r>
      <w:r w:rsidR="009C3705">
        <w:rPr>
          <w:rFonts w:ascii="Times New Roman" w:eastAsia="Times New Roman" w:hAnsi="Times New Roman" w:cs="Times New Roman"/>
          <w:sz w:val="24"/>
          <w:szCs w:val="24"/>
        </w:rPr>
        <w:t xml:space="preserve">plots with plots that </w:t>
      </w:r>
      <w:r w:rsidR="00FF0BB9">
        <w:rPr>
          <w:rFonts w:ascii="Times New Roman" w:eastAsia="Times New Roman" w:hAnsi="Times New Roman" w:cs="Times New Roman"/>
          <w:sz w:val="24"/>
          <w:szCs w:val="24"/>
        </w:rPr>
        <w:t xml:space="preserve">had been </w:t>
      </w:r>
      <w:r w:rsidR="00C01F3F">
        <w:rPr>
          <w:rFonts w:ascii="Times New Roman" w:eastAsia="Times New Roman" w:hAnsi="Times New Roman" w:cs="Times New Roman"/>
          <w:sz w:val="24"/>
          <w:szCs w:val="24"/>
        </w:rPr>
        <w:t xml:space="preserve">hand </w:t>
      </w:r>
      <w:r w:rsidR="009C3705">
        <w:rPr>
          <w:rFonts w:ascii="Times New Roman" w:eastAsia="Times New Roman" w:hAnsi="Times New Roman" w:cs="Times New Roman"/>
          <w:sz w:val="24"/>
          <w:szCs w:val="24"/>
        </w:rPr>
        <w:t>cultivated with a hoe</w:t>
      </w:r>
      <w:r w:rsidR="005F1B3C" w:rsidRPr="00BC10FD">
        <w:rPr>
          <w:rFonts w:ascii="Times New Roman" w:eastAsia="Times New Roman" w:hAnsi="Times New Roman" w:cs="Times New Roman"/>
          <w:sz w:val="24"/>
          <w:szCs w:val="24"/>
        </w:rPr>
        <w:t xml:space="preserve"> </w:t>
      </w:r>
      <w:r w:rsidR="00C00EAD">
        <w:rPr>
          <w:rFonts w:ascii="Times New Roman" w:eastAsia="Times New Roman" w:hAnsi="Times New Roman" w:cs="Times New Roman"/>
          <w:sz w:val="24"/>
          <w:szCs w:val="24"/>
        </w:rPr>
        <w:t xml:space="preserve">and </w:t>
      </w:r>
      <w:r w:rsidR="00FF0BB9">
        <w:rPr>
          <w:rFonts w:ascii="Times New Roman" w:eastAsia="Times New Roman" w:hAnsi="Times New Roman" w:cs="Times New Roman"/>
          <w:sz w:val="24"/>
          <w:szCs w:val="24"/>
        </w:rPr>
        <w:t>revealed</w:t>
      </w:r>
      <w:r w:rsidR="00FF0BB9" w:rsidRPr="00BC10FD">
        <w:rPr>
          <w:rFonts w:ascii="Times New Roman" w:eastAsia="Times New Roman" w:hAnsi="Times New Roman" w:cs="Times New Roman"/>
          <w:sz w:val="24"/>
          <w:szCs w:val="24"/>
        </w:rPr>
        <w:t xml:space="preserve"> </w:t>
      </w:r>
      <w:r w:rsidR="005F1B3C" w:rsidRPr="00BC10FD">
        <w:rPr>
          <w:rFonts w:ascii="Times New Roman" w:eastAsia="Times New Roman" w:hAnsi="Times New Roman" w:cs="Times New Roman"/>
          <w:sz w:val="24"/>
          <w:szCs w:val="24"/>
        </w:rPr>
        <w:t xml:space="preserve">that </w:t>
      </w:r>
      <w:r w:rsidR="00AA6BE8" w:rsidRPr="00BC10FD">
        <w:rPr>
          <w:rFonts w:ascii="Times New Roman" w:eastAsia="Times New Roman" w:hAnsi="Times New Roman" w:cs="Times New Roman"/>
          <w:sz w:val="24"/>
          <w:szCs w:val="24"/>
        </w:rPr>
        <w:t xml:space="preserve">the </w:t>
      </w:r>
      <w:r w:rsidR="001D086E">
        <w:rPr>
          <w:rFonts w:ascii="Times New Roman" w:eastAsia="Times New Roman" w:hAnsi="Times New Roman" w:cs="Times New Roman"/>
          <w:sz w:val="24"/>
          <w:szCs w:val="24"/>
        </w:rPr>
        <w:t>plow</w:t>
      </w:r>
      <w:r w:rsidR="00A648FC">
        <w:rPr>
          <w:rFonts w:ascii="Times New Roman" w:eastAsia="Times New Roman" w:hAnsi="Times New Roman" w:cs="Times New Roman"/>
          <w:sz w:val="24"/>
          <w:szCs w:val="24"/>
        </w:rPr>
        <w:t>ed</w:t>
      </w:r>
      <w:r w:rsidR="00AA6BE8" w:rsidRPr="00BC10FD">
        <w:rPr>
          <w:rFonts w:ascii="Times New Roman" w:eastAsia="Times New Roman" w:hAnsi="Times New Roman" w:cs="Times New Roman"/>
          <w:sz w:val="24"/>
          <w:szCs w:val="24"/>
        </w:rPr>
        <w:t xml:space="preserve"> </w:t>
      </w:r>
      <w:r w:rsidR="005F1B3C" w:rsidRPr="00BC10FD">
        <w:rPr>
          <w:rFonts w:ascii="Times New Roman" w:eastAsia="Times New Roman" w:hAnsi="Times New Roman" w:cs="Times New Roman"/>
          <w:sz w:val="24"/>
          <w:szCs w:val="24"/>
        </w:rPr>
        <w:t xml:space="preserve">areas </w:t>
      </w:r>
      <w:r w:rsidR="00E63586" w:rsidRPr="00BC10FD">
        <w:rPr>
          <w:rFonts w:ascii="Times New Roman" w:eastAsia="Times New Roman" w:hAnsi="Times New Roman" w:cs="Times New Roman"/>
          <w:sz w:val="24"/>
          <w:szCs w:val="24"/>
        </w:rPr>
        <w:t>had</w:t>
      </w:r>
      <w:r w:rsidR="005F1B3C" w:rsidRPr="00BC10FD">
        <w:rPr>
          <w:rFonts w:ascii="Times New Roman" w:eastAsia="Times New Roman" w:hAnsi="Times New Roman" w:cs="Times New Roman"/>
          <w:sz w:val="24"/>
          <w:szCs w:val="24"/>
        </w:rPr>
        <w:t xml:space="preserve"> a 50</w:t>
      </w:r>
      <w:r w:rsidR="00CB4A34">
        <w:rPr>
          <w:rFonts w:ascii="Times New Roman" w:eastAsia="Times New Roman" w:hAnsi="Times New Roman" w:cs="Times New Roman"/>
          <w:sz w:val="24"/>
          <w:szCs w:val="24"/>
        </w:rPr>
        <w:t>%</w:t>
      </w:r>
      <w:r w:rsidR="00CB4A34" w:rsidRPr="00BC10FD">
        <w:rPr>
          <w:rFonts w:ascii="Times New Roman" w:eastAsia="Times New Roman" w:hAnsi="Times New Roman" w:cs="Times New Roman"/>
          <w:sz w:val="24"/>
          <w:szCs w:val="24"/>
        </w:rPr>
        <w:t xml:space="preserve"> </w:t>
      </w:r>
      <w:r w:rsidR="005F1B3C" w:rsidRPr="00BC10FD">
        <w:rPr>
          <w:rFonts w:ascii="Times New Roman" w:eastAsia="Times New Roman" w:hAnsi="Times New Roman" w:cs="Times New Roman"/>
          <w:sz w:val="24"/>
          <w:szCs w:val="24"/>
        </w:rPr>
        <w:t xml:space="preserve">increase </w:t>
      </w:r>
      <w:r w:rsidR="007121FE" w:rsidRPr="00BC10FD">
        <w:rPr>
          <w:rFonts w:ascii="Times New Roman" w:eastAsia="Times New Roman" w:hAnsi="Times New Roman" w:cs="Times New Roman"/>
          <w:sz w:val="24"/>
          <w:szCs w:val="24"/>
        </w:rPr>
        <w:t xml:space="preserve">in </w:t>
      </w:r>
      <w:r w:rsidR="005F1B3C" w:rsidRPr="00BC10FD">
        <w:rPr>
          <w:rFonts w:ascii="Times New Roman" w:eastAsia="Times New Roman" w:hAnsi="Times New Roman" w:cs="Times New Roman"/>
          <w:sz w:val="24"/>
          <w:szCs w:val="24"/>
        </w:rPr>
        <w:t>harvest.</w:t>
      </w:r>
      <w:r w:rsidR="00151700" w:rsidRPr="00BC10FD">
        <w:rPr>
          <w:rFonts w:ascii="Times New Roman" w:eastAsia="Times New Roman" w:hAnsi="Times New Roman" w:cs="Times New Roman"/>
          <w:sz w:val="24"/>
          <w:szCs w:val="24"/>
        </w:rPr>
        <w:t xml:space="preserve"> </w:t>
      </w:r>
      <w:r w:rsidR="00C00EAD">
        <w:rPr>
          <w:rFonts w:ascii="Times New Roman" w:eastAsia="Times New Roman" w:hAnsi="Times New Roman" w:cs="Times New Roman"/>
          <w:sz w:val="24"/>
          <w:szCs w:val="24"/>
        </w:rPr>
        <w:t xml:space="preserve">However, no such study could be carried out in 2019-2020. </w:t>
      </w:r>
      <w:r w:rsidR="00151700" w:rsidRPr="00BC10FD">
        <w:rPr>
          <w:rFonts w:ascii="Times New Roman" w:eastAsia="Times New Roman" w:hAnsi="Times New Roman" w:cs="Times New Roman"/>
          <w:sz w:val="24"/>
          <w:szCs w:val="24"/>
        </w:rPr>
        <w:t xml:space="preserve">Training </w:t>
      </w:r>
      <w:r w:rsidR="00AF541E">
        <w:rPr>
          <w:rFonts w:ascii="Times New Roman" w:eastAsia="Times New Roman" w:hAnsi="Times New Roman" w:cs="Times New Roman"/>
          <w:sz w:val="24"/>
          <w:szCs w:val="24"/>
        </w:rPr>
        <w:t>and showing the positive yields of ox-</w:t>
      </w:r>
      <w:r w:rsidR="001D086E">
        <w:rPr>
          <w:rFonts w:ascii="Times New Roman" w:eastAsia="Times New Roman" w:hAnsi="Times New Roman" w:cs="Times New Roman"/>
          <w:sz w:val="24"/>
          <w:szCs w:val="24"/>
        </w:rPr>
        <w:t>plowing</w:t>
      </w:r>
      <w:r w:rsidR="00AF541E">
        <w:rPr>
          <w:rFonts w:ascii="Times New Roman" w:eastAsia="Times New Roman" w:hAnsi="Times New Roman" w:cs="Times New Roman"/>
          <w:sz w:val="24"/>
          <w:szCs w:val="24"/>
        </w:rPr>
        <w:t xml:space="preserve"> </w:t>
      </w:r>
      <w:r w:rsidR="00D77CCF">
        <w:rPr>
          <w:rFonts w:ascii="Times New Roman" w:eastAsia="Times New Roman" w:hAnsi="Times New Roman" w:cs="Times New Roman"/>
          <w:sz w:val="24"/>
          <w:szCs w:val="24"/>
        </w:rPr>
        <w:t>wa</w:t>
      </w:r>
      <w:r w:rsidR="00151700" w:rsidRPr="00BC10FD">
        <w:rPr>
          <w:rFonts w:ascii="Times New Roman" w:eastAsia="Times New Roman" w:hAnsi="Times New Roman" w:cs="Times New Roman"/>
          <w:sz w:val="24"/>
          <w:szCs w:val="24"/>
        </w:rPr>
        <w:t xml:space="preserve">s </w:t>
      </w:r>
      <w:r w:rsidR="00AF541E">
        <w:rPr>
          <w:rFonts w:ascii="Times New Roman" w:eastAsia="Times New Roman" w:hAnsi="Times New Roman" w:cs="Times New Roman"/>
          <w:sz w:val="24"/>
          <w:szCs w:val="24"/>
        </w:rPr>
        <w:t>crucial</w:t>
      </w:r>
      <w:r w:rsidR="00151700" w:rsidRPr="00BC10FD">
        <w:rPr>
          <w:rFonts w:ascii="Times New Roman" w:eastAsia="Times New Roman" w:hAnsi="Times New Roman" w:cs="Times New Roman"/>
          <w:sz w:val="24"/>
          <w:szCs w:val="24"/>
        </w:rPr>
        <w:t xml:space="preserve"> to overcom</w:t>
      </w:r>
      <w:r w:rsidR="00FF0BB9">
        <w:rPr>
          <w:rFonts w:ascii="Times New Roman" w:eastAsia="Times New Roman" w:hAnsi="Times New Roman" w:cs="Times New Roman"/>
          <w:sz w:val="24"/>
          <w:szCs w:val="24"/>
        </w:rPr>
        <w:t>ing</w:t>
      </w:r>
      <w:r w:rsidR="00151700" w:rsidRPr="00BC10FD">
        <w:rPr>
          <w:rFonts w:ascii="Times New Roman" w:eastAsia="Times New Roman" w:hAnsi="Times New Roman" w:cs="Times New Roman"/>
          <w:sz w:val="24"/>
          <w:szCs w:val="24"/>
        </w:rPr>
        <w:t xml:space="preserve"> cultural resistance</w:t>
      </w:r>
      <w:r w:rsidR="00AF541E">
        <w:rPr>
          <w:rFonts w:ascii="Times New Roman" w:eastAsia="Times New Roman" w:hAnsi="Times New Roman" w:cs="Times New Roman"/>
          <w:sz w:val="24"/>
          <w:szCs w:val="24"/>
        </w:rPr>
        <w:t>.</w:t>
      </w:r>
      <w:r w:rsidR="0006393B">
        <w:rPr>
          <w:rFonts w:ascii="Times New Roman" w:eastAsia="Times New Roman" w:hAnsi="Times New Roman" w:cs="Times New Roman"/>
          <w:sz w:val="24"/>
          <w:szCs w:val="24"/>
        </w:rPr>
        <w:t xml:space="preserve"> “</w:t>
      </w:r>
      <w:r w:rsidR="0006393B" w:rsidRPr="006726D3">
        <w:rPr>
          <w:rFonts w:ascii="Times New Roman" w:eastAsia="Times New Roman" w:hAnsi="Times New Roman" w:cs="Times New Roman"/>
          <w:i/>
          <w:sz w:val="24"/>
          <w:szCs w:val="24"/>
        </w:rPr>
        <w:t>Working with an ox-</w:t>
      </w:r>
      <w:r w:rsidR="001D086E" w:rsidRPr="006726D3">
        <w:rPr>
          <w:rFonts w:ascii="Times New Roman" w:eastAsia="Times New Roman" w:hAnsi="Times New Roman" w:cs="Times New Roman"/>
          <w:i/>
          <w:sz w:val="24"/>
          <w:szCs w:val="24"/>
        </w:rPr>
        <w:t>plow</w:t>
      </w:r>
      <w:r w:rsidR="0006393B" w:rsidRPr="006726D3">
        <w:rPr>
          <w:rFonts w:ascii="Times New Roman" w:eastAsia="Times New Roman" w:hAnsi="Times New Roman" w:cs="Times New Roman"/>
          <w:i/>
          <w:sz w:val="24"/>
          <w:szCs w:val="24"/>
        </w:rPr>
        <w:t xml:space="preserve"> is good and we want to try</w:t>
      </w:r>
      <w:r w:rsidR="00FF0BB9" w:rsidRPr="006726D3">
        <w:rPr>
          <w:rFonts w:ascii="Times New Roman" w:eastAsia="Times New Roman" w:hAnsi="Times New Roman" w:cs="Times New Roman"/>
          <w:i/>
          <w:sz w:val="24"/>
          <w:szCs w:val="24"/>
        </w:rPr>
        <w:t xml:space="preserve"> [it]</w:t>
      </w:r>
      <w:r w:rsidR="0006393B" w:rsidRPr="006726D3">
        <w:rPr>
          <w:rFonts w:ascii="Times New Roman" w:eastAsia="Times New Roman" w:hAnsi="Times New Roman" w:cs="Times New Roman"/>
          <w:i/>
          <w:sz w:val="24"/>
          <w:szCs w:val="24"/>
        </w:rPr>
        <w:t>.</w:t>
      </w:r>
      <w:r w:rsidR="0006393B">
        <w:rPr>
          <w:rFonts w:ascii="Times New Roman" w:eastAsia="Times New Roman" w:hAnsi="Times New Roman" w:cs="Times New Roman"/>
          <w:sz w:val="24"/>
          <w:szCs w:val="24"/>
        </w:rPr>
        <w:t>”</w:t>
      </w:r>
      <w:r w:rsidR="008B17A3">
        <w:rPr>
          <w:rFonts w:ascii="Times New Roman" w:eastAsia="Times New Roman" w:hAnsi="Times New Roman" w:cs="Times New Roman"/>
          <w:sz w:val="24"/>
          <w:szCs w:val="24"/>
        </w:rPr>
        <w:t xml:space="preserve"> The quality of the plows is </w:t>
      </w:r>
      <w:r w:rsidR="003B54E1">
        <w:rPr>
          <w:rFonts w:ascii="Times New Roman" w:eastAsia="Times New Roman" w:hAnsi="Times New Roman" w:cs="Times New Roman"/>
          <w:sz w:val="24"/>
          <w:szCs w:val="24"/>
        </w:rPr>
        <w:t xml:space="preserve">also </w:t>
      </w:r>
      <w:r w:rsidR="008B17A3">
        <w:rPr>
          <w:rFonts w:ascii="Times New Roman" w:eastAsia="Times New Roman" w:hAnsi="Times New Roman" w:cs="Times New Roman"/>
          <w:sz w:val="24"/>
          <w:szCs w:val="24"/>
        </w:rPr>
        <w:t>important: lost nuts and bolts</w:t>
      </w:r>
      <w:r w:rsidR="00E31DD2">
        <w:rPr>
          <w:rStyle w:val="Funotenzeichen"/>
          <w:rFonts w:ascii="Times New Roman" w:eastAsia="Times New Roman" w:hAnsi="Times New Roman" w:cs="Times New Roman"/>
          <w:sz w:val="24"/>
          <w:szCs w:val="24"/>
        </w:rPr>
        <w:footnoteReference w:id="42"/>
      </w:r>
      <w:r w:rsidR="008B17A3">
        <w:rPr>
          <w:rFonts w:ascii="Times New Roman" w:eastAsia="Times New Roman" w:hAnsi="Times New Roman" w:cs="Times New Roman"/>
          <w:sz w:val="24"/>
          <w:szCs w:val="24"/>
        </w:rPr>
        <w:t xml:space="preserve">, </w:t>
      </w:r>
      <w:r w:rsidR="00FF0BB9">
        <w:rPr>
          <w:rFonts w:ascii="Times New Roman" w:eastAsia="Times New Roman" w:hAnsi="Times New Roman" w:cs="Times New Roman"/>
          <w:sz w:val="24"/>
          <w:szCs w:val="24"/>
        </w:rPr>
        <w:t xml:space="preserve">as well as </w:t>
      </w:r>
      <w:r w:rsidR="008B17A3">
        <w:rPr>
          <w:rFonts w:ascii="Times New Roman" w:eastAsia="Times New Roman" w:hAnsi="Times New Roman" w:cs="Times New Roman"/>
          <w:sz w:val="24"/>
          <w:szCs w:val="24"/>
        </w:rPr>
        <w:t>spare parts are hard to obtain.</w:t>
      </w:r>
    </w:p>
    <w:p w14:paraId="3A2FB617" w14:textId="77777777" w:rsidR="000A089C" w:rsidRDefault="000A089C" w:rsidP="00574AEB">
      <w:pPr>
        <w:rPr>
          <w:rFonts w:ascii="Times New Roman" w:eastAsia="Times New Roman" w:hAnsi="Times New Roman" w:cs="Times New Roman"/>
          <w:sz w:val="24"/>
          <w:szCs w:val="24"/>
        </w:rPr>
      </w:pPr>
    </w:p>
    <w:p w14:paraId="701D63E7" w14:textId="2E8786D0" w:rsidR="000A089C" w:rsidRDefault="005536FA"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A33618">
        <w:rPr>
          <w:rFonts w:ascii="Times New Roman" w:eastAsia="Times New Roman" w:hAnsi="Times New Roman" w:cs="Times New Roman"/>
          <w:sz w:val="24"/>
          <w:szCs w:val="24"/>
        </w:rPr>
        <w:t>rior to introduction of ox-</w:t>
      </w:r>
      <w:r w:rsidR="001D086E">
        <w:rPr>
          <w:rFonts w:ascii="Times New Roman" w:eastAsia="Times New Roman" w:hAnsi="Times New Roman" w:cs="Times New Roman"/>
          <w:sz w:val="24"/>
          <w:szCs w:val="24"/>
        </w:rPr>
        <w:t>plow</w:t>
      </w:r>
      <w:r w:rsidR="00402EC9">
        <w:rPr>
          <w:rFonts w:ascii="Times New Roman" w:eastAsia="Times New Roman" w:hAnsi="Times New Roman" w:cs="Times New Roman"/>
          <w:sz w:val="24"/>
          <w:szCs w:val="24"/>
        </w:rPr>
        <w:t>s</w:t>
      </w:r>
      <w:r w:rsidR="00A33618">
        <w:rPr>
          <w:rFonts w:ascii="Times New Roman" w:eastAsia="Times New Roman" w:hAnsi="Times New Roman" w:cs="Times New Roman"/>
          <w:sz w:val="24"/>
          <w:szCs w:val="24"/>
        </w:rPr>
        <w:t xml:space="preserve"> by BGRRF, farmers would </w:t>
      </w:r>
      <w:r>
        <w:rPr>
          <w:rFonts w:ascii="Times New Roman" w:eastAsia="Times New Roman" w:hAnsi="Times New Roman" w:cs="Times New Roman"/>
          <w:sz w:val="24"/>
          <w:szCs w:val="24"/>
        </w:rPr>
        <w:t xml:space="preserve">on average </w:t>
      </w:r>
      <w:r w:rsidR="00A33618">
        <w:rPr>
          <w:rFonts w:ascii="Times New Roman" w:eastAsia="Times New Roman" w:hAnsi="Times New Roman" w:cs="Times New Roman"/>
          <w:sz w:val="24"/>
          <w:szCs w:val="24"/>
        </w:rPr>
        <w:t xml:space="preserve">cultivate 2.5 </w:t>
      </w:r>
      <w:r w:rsidR="00A33618">
        <w:rPr>
          <w:rFonts w:ascii="Times New Roman" w:eastAsia="Times New Roman" w:hAnsi="Times New Roman" w:cs="Times New Roman"/>
          <w:i/>
          <w:sz w:val="24"/>
          <w:szCs w:val="24"/>
        </w:rPr>
        <w:t>feddan</w:t>
      </w:r>
      <w:r w:rsidR="00B64289">
        <w:rPr>
          <w:rFonts w:ascii="Times New Roman" w:eastAsia="Times New Roman" w:hAnsi="Times New Roman" w:cs="Times New Roman"/>
          <w:i/>
          <w:sz w:val="24"/>
          <w:szCs w:val="24"/>
        </w:rPr>
        <w:t>s</w:t>
      </w:r>
      <w:r w:rsidR="00A33618">
        <w:rPr>
          <w:rFonts w:ascii="Times New Roman" w:eastAsia="Times New Roman" w:hAnsi="Times New Roman" w:cs="Times New Roman"/>
          <w:sz w:val="24"/>
          <w:szCs w:val="24"/>
        </w:rPr>
        <w:t xml:space="preserve"> mainly with </w:t>
      </w:r>
      <w:r w:rsidR="00A33618" w:rsidRPr="000A089C">
        <w:rPr>
          <w:rFonts w:ascii="Times New Roman" w:eastAsia="Times New Roman" w:hAnsi="Times New Roman" w:cs="Times New Roman"/>
          <w:i/>
          <w:sz w:val="24"/>
          <w:szCs w:val="24"/>
        </w:rPr>
        <w:t>maloda</w:t>
      </w:r>
      <w:r w:rsidR="00A33618">
        <w:rPr>
          <w:rFonts w:ascii="Times New Roman" w:eastAsia="Times New Roman" w:hAnsi="Times New Roman" w:cs="Times New Roman"/>
          <w:sz w:val="24"/>
          <w:szCs w:val="24"/>
        </w:rPr>
        <w:t xml:space="preserve"> and hoe. After the </w:t>
      </w:r>
      <w:r w:rsidR="00402EC9">
        <w:rPr>
          <w:rFonts w:ascii="Times New Roman" w:eastAsia="Times New Roman" w:hAnsi="Times New Roman" w:cs="Times New Roman"/>
          <w:sz w:val="24"/>
          <w:szCs w:val="24"/>
        </w:rPr>
        <w:t>launch</w:t>
      </w:r>
      <w:r w:rsidR="00A33618">
        <w:rPr>
          <w:rFonts w:ascii="Times New Roman" w:eastAsia="Times New Roman" w:hAnsi="Times New Roman" w:cs="Times New Roman"/>
          <w:sz w:val="24"/>
          <w:szCs w:val="24"/>
        </w:rPr>
        <w:t xml:space="preserve"> of </w:t>
      </w:r>
      <w:r w:rsidR="00402EC9">
        <w:rPr>
          <w:rFonts w:ascii="Times New Roman" w:eastAsia="Times New Roman" w:hAnsi="Times New Roman" w:cs="Times New Roman"/>
          <w:sz w:val="24"/>
          <w:szCs w:val="24"/>
        </w:rPr>
        <w:t xml:space="preserve">the </w:t>
      </w:r>
      <w:r w:rsidR="00A33618">
        <w:rPr>
          <w:rFonts w:ascii="Times New Roman" w:eastAsia="Times New Roman" w:hAnsi="Times New Roman" w:cs="Times New Roman"/>
          <w:sz w:val="24"/>
          <w:szCs w:val="24"/>
        </w:rPr>
        <w:t>ox-</w:t>
      </w:r>
      <w:r w:rsidR="001D086E">
        <w:rPr>
          <w:rFonts w:ascii="Times New Roman" w:eastAsia="Times New Roman" w:hAnsi="Times New Roman" w:cs="Times New Roman"/>
          <w:sz w:val="24"/>
          <w:szCs w:val="24"/>
        </w:rPr>
        <w:t>plow</w:t>
      </w:r>
      <w:r w:rsidR="00402EC9">
        <w:rPr>
          <w:rFonts w:ascii="Times New Roman" w:eastAsia="Times New Roman" w:hAnsi="Times New Roman" w:cs="Times New Roman"/>
          <w:sz w:val="24"/>
          <w:szCs w:val="24"/>
        </w:rPr>
        <w:t xml:space="preserve"> project</w:t>
      </w:r>
      <w:r w:rsidR="00A33618">
        <w:rPr>
          <w:rFonts w:ascii="Times New Roman" w:eastAsia="Times New Roman" w:hAnsi="Times New Roman" w:cs="Times New Roman"/>
          <w:sz w:val="24"/>
          <w:szCs w:val="24"/>
        </w:rPr>
        <w:t>, household</w:t>
      </w:r>
      <w:r w:rsidR="00402EC9">
        <w:rPr>
          <w:rFonts w:ascii="Times New Roman" w:eastAsia="Times New Roman" w:hAnsi="Times New Roman" w:cs="Times New Roman"/>
          <w:sz w:val="24"/>
          <w:szCs w:val="24"/>
        </w:rPr>
        <w:t>s</w:t>
      </w:r>
      <w:r w:rsidR="00A33618">
        <w:rPr>
          <w:rFonts w:ascii="Times New Roman" w:eastAsia="Times New Roman" w:hAnsi="Times New Roman" w:cs="Times New Roman"/>
          <w:sz w:val="24"/>
          <w:szCs w:val="24"/>
        </w:rPr>
        <w:t xml:space="preserve"> who benefited from </w:t>
      </w:r>
      <w:r w:rsidR="00150F66">
        <w:rPr>
          <w:rFonts w:ascii="Times New Roman" w:eastAsia="Times New Roman" w:hAnsi="Times New Roman" w:cs="Times New Roman"/>
          <w:sz w:val="24"/>
          <w:szCs w:val="24"/>
        </w:rPr>
        <w:t>this intervention</w:t>
      </w:r>
      <w:r w:rsidR="00A33618">
        <w:rPr>
          <w:rFonts w:ascii="Times New Roman" w:eastAsia="Times New Roman" w:hAnsi="Times New Roman" w:cs="Times New Roman"/>
          <w:sz w:val="24"/>
          <w:szCs w:val="24"/>
        </w:rPr>
        <w:t xml:space="preserve"> could now cultivate an average of </w:t>
      </w:r>
      <w:r w:rsidR="00150F66">
        <w:rPr>
          <w:rFonts w:ascii="Times New Roman" w:eastAsia="Times New Roman" w:hAnsi="Times New Roman" w:cs="Times New Roman"/>
          <w:sz w:val="24"/>
          <w:szCs w:val="24"/>
        </w:rPr>
        <w:t xml:space="preserve">6 </w:t>
      </w:r>
      <w:r w:rsidR="00150F66">
        <w:rPr>
          <w:rFonts w:ascii="Times New Roman" w:eastAsia="Times New Roman" w:hAnsi="Times New Roman" w:cs="Times New Roman"/>
          <w:i/>
          <w:sz w:val="24"/>
          <w:szCs w:val="24"/>
        </w:rPr>
        <w:t>feddans,</w:t>
      </w:r>
      <w:r w:rsidR="00150F66">
        <w:rPr>
          <w:rFonts w:ascii="Times New Roman" w:eastAsia="Times New Roman" w:hAnsi="Times New Roman" w:cs="Times New Roman"/>
          <w:sz w:val="24"/>
          <w:szCs w:val="24"/>
        </w:rPr>
        <w:t xml:space="preserve"> which is equivalent to </w:t>
      </w:r>
      <w:r w:rsidR="00691C2A">
        <w:rPr>
          <w:rFonts w:ascii="Times New Roman" w:eastAsia="Times New Roman" w:hAnsi="Times New Roman" w:cs="Times New Roman"/>
          <w:sz w:val="24"/>
          <w:szCs w:val="24"/>
        </w:rPr>
        <w:t xml:space="preserve">a </w:t>
      </w:r>
      <w:r w:rsidR="00150F66">
        <w:rPr>
          <w:rFonts w:ascii="Times New Roman" w:eastAsia="Times New Roman" w:hAnsi="Times New Roman" w:cs="Times New Roman"/>
          <w:sz w:val="24"/>
          <w:szCs w:val="24"/>
        </w:rPr>
        <w:t>140% increase in land put under cultivation as a result of ox-</w:t>
      </w:r>
      <w:r w:rsidR="001D086E">
        <w:rPr>
          <w:rFonts w:ascii="Times New Roman" w:eastAsia="Times New Roman" w:hAnsi="Times New Roman" w:cs="Times New Roman"/>
          <w:sz w:val="24"/>
          <w:szCs w:val="24"/>
        </w:rPr>
        <w:t>plow</w:t>
      </w:r>
      <w:r w:rsidR="00691C2A">
        <w:rPr>
          <w:rFonts w:ascii="Times New Roman" w:eastAsia="Times New Roman" w:hAnsi="Times New Roman" w:cs="Times New Roman"/>
          <w:sz w:val="24"/>
          <w:szCs w:val="24"/>
        </w:rPr>
        <w:t>s</w:t>
      </w:r>
      <w:r w:rsidR="00150F66">
        <w:rPr>
          <w:rFonts w:ascii="Times New Roman" w:eastAsia="Times New Roman" w:hAnsi="Times New Roman" w:cs="Times New Roman"/>
          <w:sz w:val="24"/>
          <w:szCs w:val="24"/>
        </w:rPr>
        <w:t>.</w:t>
      </w:r>
    </w:p>
    <w:p w14:paraId="5EF07D3E" w14:textId="77777777" w:rsidR="005536FA" w:rsidRDefault="005536FA" w:rsidP="00574AEB">
      <w:pPr>
        <w:rPr>
          <w:rFonts w:ascii="Times New Roman" w:eastAsia="Times New Roman" w:hAnsi="Times New Roman" w:cs="Times New Roman"/>
          <w:sz w:val="24"/>
          <w:szCs w:val="24"/>
        </w:rPr>
      </w:pPr>
    </w:p>
    <w:p w14:paraId="1DE8ED59" w14:textId="3293EB89" w:rsidR="00574AEB" w:rsidRDefault="001B037A"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production</w:t>
      </w:r>
      <w:r w:rsidR="00691C2A">
        <w:rPr>
          <w:rFonts w:ascii="Times New Roman" w:eastAsia="Times New Roman" w:hAnsi="Times New Roman" w:cs="Times New Roman"/>
          <w:sz w:val="24"/>
          <w:szCs w:val="24"/>
        </w:rPr>
        <w:t>,</w:t>
      </w:r>
      <w:r w:rsidR="00C25AB1">
        <w:rPr>
          <w:rFonts w:ascii="Times New Roman" w:eastAsia="Times New Roman" w:hAnsi="Times New Roman" w:cs="Times New Roman"/>
          <w:sz w:val="24"/>
          <w:szCs w:val="24"/>
        </w:rPr>
        <w:t xml:space="preserve"> sorghum seeds did well</w:t>
      </w:r>
      <w:r w:rsidR="003907C1">
        <w:rPr>
          <w:rFonts w:ascii="Times New Roman" w:eastAsia="Times New Roman" w:hAnsi="Times New Roman" w:cs="Times New Roman"/>
          <w:sz w:val="24"/>
          <w:szCs w:val="24"/>
        </w:rPr>
        <w:t>;</w:t>
      </w:r>
      <w:r w:rsidR="00C25AB1">
        <w:rPr>
          <w:rFonts w:ascii="Times New Roman" w:eastAsia="Times New Roman" w:hAnsi="Times New Roman" w:cs="Times New Roman"/>
          <w:sz w:val="24"/>
          <w:szCs w:val="24"/>
        </w:rPr>
        <w:t xml:space="preserve"> households were able to harvest an average of 18 bags</w:t>
      </w:r>
      <w:r w:rsidR="005C0213">
        <w:rPr>
          <w:rFonts w:ascii="Times New Roman" w:eastAsia="Times New Roman" w:hAnsi="Times New Roman" w:cs="Times New Roman"/>
          <w:sz w:val="24"/>
          <w:szCs w:val="24"/>
        </w:rPr>
        <w:t xml:space="preserve">. Okra and </w:t>
      </w:r>
      <w:r w:rsidR="00C1580A">
        <w:rPr>
          <w:rFonts w:ascii="Times New Roman" w:eastAsia="Times New Roman" w:hAnsi="Times New Roman" w:cs="Times New Roman"/>
          <w:sz w:val="24"/>
          <w:szCs w:val="24"/>
        </w:rPr>
        <w:t>kudra</w:t>
      </w:r>
      <w:r w:rsidR="005C0213">
        <w:rPr>
          <w:rFonts w:ascii="Times New Roman" w:eastAsia="Times New Roman" w:hAnsi="Times New Roman" w:cs="Times New Roman"/>
          <w:sz w:val="24"/>
          <w:szCs w:val="24"/>
        </w:rPr>
        <w:t xml:space="preserve"> followed at an average of 12 and 10 </w:t>
      </w:r>
      <w:r w:rsidR="003907C1">
        <w:rPr>
          <w:rFonts w:ascii="Times New Roman" w:eastAsia="Times New Roman" w:hAnsi="Times New Roman" w:cs="Times New Roman"/>
          <w:sz w:val="24"/>
          <w:szCs w:val="24"/>
        </w:rPr>
        <w:t xml:space="preserve">sacks </w:t>
      </w:r>
      <w:r w:rsidR="005C0213">
        <w:rPr>
          <w:rFonts w:ascii="Times New Roman" w:eastAsia="Times New Roman" w:hAnsi="Times New Roman" w:cs="Times New Roman"/>
          <w:sz w:val="24"/>
          <w:szCs w:val="24"/>
        </w:rPr>
        <w:t xml:space="preserve">respectively. </w:t>
      </w:r>
      <w:r w:rsidR="003907C1">
        <w:rPr>
          <w:rFonts w:ascii="Times New Roman" w:eastAsia="Times New Roman" w:hAnsi="Times New Roman" w:cs="Times New Roman"/>
          <w:sz w:val="24"/>
          <w:szCs w:val="24"/>
        </w:rPr>
        <w:t>F</w:t>
      </w:r>
      <w:r w:rsidR="005C0213">
        <w:rPr>
          <w:rFonts w:ascii="Times New Roman" w:eastAsia="Times New Roman" w:hAnsi="Times New Roman" w:cs="Times New Roman"/>
          <w:sz w:val="24"/>
          <w:szCs w:val="24"/>
        </w:rPr>
        <w:t xml:space="preserve">ew </w:t>
      </w:r>
      <w:r w:rsidR="00C90D87">
        <w:rPr>
          <w:rFonts w:ascii="Times New Roman" w:eastAsia="Times New Roman" w:hAnsi="Times New Roman" w:cs="Times New Roman"/>
          <w:sz w:val="24"/>
          <w:szCs w:val="24"/>
        </w:rPr>
        <w:t>households</w:t>
      </w:r>
      <w:r w:rsidR="005C0213">
        <w:rPr>
          <w:rFonts w:ascii="Times New Roman" w:eastAsia="Times New Roman" w:hAnsi="Times New Roman" w:cs="Times New Roman"/>
          <w:sz w:val="24"/>
          <w:szCs w:val="24"/>
        </w:rPr>
        <w:t xml:space="preserve"> sell their </w:t>
      </w:r>
      <w:r w:rsidR="00691C2A">
        <w:rPr>
          <w:rFonts w:ascii="Times New Roman" w:eastAsia="Times New Roman" w:hAnsi="Times New Roman" w:cs="Times New Roman"/>
          <w:sz w:val="24"/>
          <w:szCs w:val="24"/>
        </w:rPr>
        <w:t>harvest because</w:t>
      </w:r>
      <w:r w:rsidR="005C0213">
        <w:rPr>
          <w:rFonts w:ascii="Times New Roman" w:eastAsia="Times New Roman" w:hAnsi="Times New Roman" w:cs="Times New Roman"/>
          <w:sz w:val="24"/>
          <w:szCs w:val="24"/>
        </w:rPr>
        <w:t xml:space="preserve"> it mainly s</w:t>
      </w:r>
      <w:r w:rsidR="003907C1">
        <w:rPr>
          <w:rFonts w:ascii="Times New Roman" w:eastAsia="Times New Roman" w:hAnsi="Times New Roman" w:cs="Times New Roman"/>
          <w:sz w:val="24"/>
          <w:szCs w:val="24"/>
        </w:rPr>
        <w:t>er</w:t>
      </w:r>
      <w:r w:rsidR="005C0213">
        <w:rPr>
          <w:rFonts w:ascii="Times New Roman" w:eastAsia="Times New Roman" w:hAnsi="Times New Roman" w:cs="Times New Roman"/>
          <w:sz w:val="24"/>
          <w:szCs w:val="24"/>
        </w:rPr>
        <w:t xml:space="preserve">ves </w:t>
      </w:r>
      <w:r w:rsidR="00691C2A">
        <w:rPr>
          <w:rFonts w:ascii="Times New Roman" w:eastAsia="Times New Roman" w:hAnsi="Times New Roman" w:cs="Times New Roman"/>
          <w:sz w:val="24"/>
          <w:szCs w:val="24"/>
        </w:rPr>
        <w:t xml:space="preserve">their </w:t>
      </w:r>
      <w:r w:rsidR="005C0213">
        <w:rPr>
          <w:rFonts w:ascii="Times New Roman" w:eastAsia="Times New Roman" w:hAnsi="Times New Roman" w:cs="Times New Roman"/>
          <w:sz w:val="24"/>
          <w:szCs w:val="24"/>
        </w:rPr>
        <w:t>household food requirements.</w:t>
      </w:r>
      <w:r w:rsidR="00C90D87">
        <w:rPr>
          <w:rFonts w:ascii="Times New Roman" w:eastAsia="Times New Roman" w:hAnsi="Times New Roman" w:cs="Times New Roman"/>
          <w:sz w:val="24"/>
          <w:szCs w:val="24"/>
        </w:rPr>
        <w:t xml:space="preserve"> Okra and </w:t>
      </w:r>
      <w:r w:rsidR="00DB33B2">
        <w:rPr>
          <w:rFonts w:ascii="Times New Roman" w:eastAsia="Times New Roman" w:hAnsi="Times New Roman" w:cs="Times New Roman"/>
          <w:sz w:val="24"/>
          <w:szCs w:val="24"/>
        </w:rPr>
        <w:t>s</w:t>
      </w:r>
      <w:r w:rsidR="00C90D87">
        <w:rPr>
          <w:rFonts w:ascii="Times New Roman" w:eastAsia="Times New Roman" w:hAnsi="Times New Roman" w:cs="Times New Roman"/>
          <w:sz w:val="24"/>
          <w:szCs w:val="24"/>
        </w:rPr>
        <w:t>orghum are the two major crops that last</w:t>
      </w:r>
      <w:r w:rsidR="00402018">
        <w:rPr>
          <w:rFonts w:ascii="Times New Roman" w:eastAsia="Times New Roman" w:hAnsi="Times New Roman" w:cs="Times New Roman"/>
          <w:sz w:val="24"/>
          <w:szCs w:val="24"/>
        </w:rPr>
        <w:t xml:space="preserve"> a</w:t>
      </w:r>
      <w:r w:rsidR="00C90D87">
        <w:rPr>
          <w:rFonts w:ascii="Times New Roman" w:eastAsia="Times New Roman" w:hAnsi="Times New Roman" w:cs="Times New Roman"/>
          <w:sz w:val="24"/>
          <w:szCs w:val="24"/>
        </w:rPr>
        <w:t xml:space="preserve"> household </w:t>
      </w:r>
      <w:r w:rsidR="00B64289">
        <w:rPr>
          <w:rFonts w:ascii="Times New Roman" w:eastAsia="Times New Roman" w:hAnsi="Times New Roman" w:cs="Times New Roman"/>
          <w:sz w:val="24"/>
          <w:szCs w:val="24"/>
        </w:rPr>
        <w:t>for</w:t>
      </w:r>
      <w:r w:rsidR="00C90D87">
        <w:rPr>
          <w:rFonts w:ascii="Times New Roman" w:eastAsia="Times New Roman" w:hAnsi="Times New Roman" w:cs="Times New Roman"/>
          <w:sz w:val="24"/>
          <w:szCs w:val="24"/>
        </w:rPr>
        <w:t xml:space="preserve"> 6 to 1</w:t>
      </w:r>
      <w:r w:rsidR="00B64289">
        <w:rPr>
          <w:rFonts w:ascii="Times New Roman" w:eastAsia="Times New Roman" w:hAnsi="Times New Roman" w:cs="Times New Roman"/>
          <w:sz w:val="24"/>
          <w:szCs w:val="24"/>
        </w:rPr>
        <w:t>2</w:t>
      </w:r>
      <w:r w:rsidR="00C90D87">
        <w:rPr>
          <w:rFonts w:ascii="Times New Roman" w:eastAsia="Times New Roman" w:hAnsi="Times New Roman" w:cs="Times New Roman"/>
          <w:sz w:val="24"/>
          <w:szCs w:val="24"/>
        </w:rPr>
        <w:t xml:space="preserve"> </w:t>
      </w:r>
      <w:r w:rsidR="00B64289">
        <w:rPr>
          <w:rFonts w:ascii="Times New Roman" w:eastAsia="Times New Roman" w:hAnsi="Times New Roman" w:cs="Times New Roman"/>
          <w:sz w:val="24"/>
          <w:szCs w:val="24"/>
        </w:rPr>
        <w:t>months</w:t>
      </w:r>
      <w:r w:rsidR="003907C1">
        <w:rPr>
          <w:rFonts w:ascii="Times New Roman" w:eastAsia="Times New Roman" w:hAnsi="Times New Roman" w:cs="Times New Roman"/>
          <w:sz w:val="24"/>
          <w:szCs w:val="24"/>
        </w:rPr>
        <w:t>.</w:t>
      </w:r>
      <w:r w:rsidR="00C90D87">
        <w:rPr>
          <w:rFonts w:ascii="Times New Roman" w:eastAsia="Times New Roman" w:hAnsi="Times New Roman" w:cs="Times New Roman"/>
          <w:sz w:val="24"/>
          <w:szCs w:val="24"/>
        </w:rPr>
        <w:t xml:space="preserve"> </w:t>
      </w:r>
      <w:r w:rsidR="003907C1">
        <w:rPr>
          <w:rFonts w:ascii="Times New Roman" w:eastAsia="Times New Roman" w:hAnsi="Times New Roman" w:cs="Times New Roman"/>
          <w:sz w:val="24"/>
          <w:szCs w:val="24"/>
        </w:rPr>
        <w:t>T</w:t>
      </w:r>
      <w:r w:rsidR="00C90D87">
        <w:rPr>
          <w:rFonts w:ascii="Times New Roman" w:eastAsia="Times New Roman" w:hAnsi="Times New Roman" w:cs="Times New Roman"/>
          <w:sz w:val="24"/>
          <w:szCs w:val="24"/>
        </w:rPr>
        <w:t xml:space="preserve">his is partly explained by the good harvest that households received from these crops in </w:t>
      </w:r>
      <w:r w:rsidR="00905646">
        <w:rPr>
          <w:rFonts w:ascii="Times New Roman" w:eastAsia="Times New Roman" w:hAnsi="Times New Roman" w:cs="Times New Roman"/>
          <w:sz w:val="24"/>
          <w:szCs w:val="24"/>
        </w:rPr>
        <w:t>2018</w:t>
      </w:r>
      <w:r w:rsidR="003907C1">
        <w:rPr>
          <w:rFonts w:ascii="Times New Roman" w:eastAsia="Times New Roman" w:hAnsi="Times New Roman" w:cs="Times New Roman"/>
          <w:sz w:val="24"/>
          <w:szCs w:val="24"/>
        </w:rPr>
        <w:t>,</w:t>
      </w:r>
      <w:r w:rsidR="00C90D87">
        <w:rPr>
          <w:rFonts w:ascii="Times New Roman" w:eastAsia="Times New Roman" w:hAnsi="Times New Roman" w:cs="Times New Roman"/>
          <w:sz w:val="24"/>
          <w:szCs w:val="24"/>
        </w:rPr>
        <w:t xml:space="preserve"> when rainfall was </w:t>
      </w:r>
      <w:r w:rsidR="00556677">
        <w:rPr>
          <w:rFonts w:ascii="Times New Roman" w:eastAsia="Times New Roman" w:hAnsi="Times New Roman" w:cs="Times New Roman"/>
          <w:sz w:val="24"/>
          <w:szCs w:val="24"/>
        </w:rPr>
        <w:t xml:space="preserve">good </w:t>
      </w:r>
      <w:r w:rsidR="00C90D87">
        <w:rPr>
          <w:rFonts w:ascii="Times New Roman" w:eastAsia="Times New Roman" w:hAnsi="Times New Roman" w:cs="Times New Roman"/>
          <w:sz w:val="24"/>
          <w:szCs w:val="24"/>
        </w:rPr>
        <w:t>and the</w:t>
      </w:r>
      <w:r w:rsidR="00905646">
        <w:rPr>
          <w:rFonts w:ascii="Times New Roman" w:eastAsia="Times New Roman" w:hAnsi="Times New Roman" w:cs="Times New Roman"/>
          <w:sz w:val="24"/>
          <w:szCs w:val="24"/>
        </w:rPr>
        <w:t xml:space="preserve"> growing</w:t>
      </w:r>
      <w:r w:rsidR="00C90D87">
        <w:rPr>
          <w:rFonts w:ascii="Times New Roman" w:eastAsia="Times New Roman" w:hAnsi="Times New Roman" w:cs="Times New Roman"/>
          <w:sz w:val="24"/>
          <w:szCs w:val="24"/>
        </w:rPr>
        <w:t xml:space="preserve"> number </w:t>
      </w:r>
      <w:r w:rsidR="00BD58D7">
        <w:rPr>
          <w:rFonts w:ascii="Times New Roman" w:eastAsia="Times New Roman" w:hAnsi="Times New Roman" w:cs="Times New Roman"/>
          <w:sz w:val="24"/>
          <w:szCs w:val="24"/>
        </w:rPr>
        <w:t xml:space="preserve">of </w:t>
      </w:r>
      <w:r w:rsidR="001D086E">
        <w:rPr>
          <w:rFonts w:ascii="Times New Roman" w:eastAsia="Times New Roman" w:hAnsi="Times New Roman" w:cs="Times New Roman"/>
          <w:sz w:val="24"/>
          <w:szCs w:val="24"/>
        </w:rPr>
        <w:t>plow</w:t>
      </w:r>
      <w:r w:rsidR="00BD58D7">
        <w:rPr>
          <w:rFonts w:ascii="Times New Roman" w:eastAsia="Times New Roman" w:hAnsi="Times New Roman" w:cs="Times New Roman"/>
          <w:sz w:val="24"/>
          <w:szCs w:val="24"/>
        </w:rPr>
        <w:t>s</w:t>
      </w:r>
      <w:r w:rsidR="002D146E">
        <w:rPr>
          <w:rFonts w:ascii="Times New Roman" w:eastAsia="Times New Roman" w:hAnsi="Times New Roman" w:cs="Times New Roman"/>
          <w:sz w:val="24"/>
          <w:szCs w:val="24"/>
        </w:rPr>
        <w:t xml:space="preserve"> </w:t>
      </w:r>
      <w:r w:rsidR="00B64289">
        <w:rPr>
          <w:rFonts w:ascii="Times New Roman" w:eastAsia="Times New Roman" w:hAnsi="Times New Roman" w:cs="Times New Roman"/>
          <w:sz w:val="24"/>
          <w:szCs w:val="24"/>
        </w:rPr>
        <w:t>reached</w:t>
      </w:r>
      <w:r w:rsidR="002D146E">
        <w:rPr>
          <w:rFonts w:ascii="Times New Roman" w:eastAsia="Times New Roman" w:hAnsi="Times New Roman" w:cs="Times New Roman"/>
          <w:sz w:val="24"/>
          <w:szCs w:val="24"/>
        </w:rPr>
        <w:t xml:space="preserve"> </w:t>
      </w:r>
      <w:r w:rsidR="00905646">
        <w:rPr>
          <w:rFonts w:ascii="Times New Roman" w:eastAsia="Times New Roman" w:hAnsi="Times New Roman" w:cs="Times New Roman"/>
          <w:sz w:val="24"/>
          <w:szCs w:val="24"/>
        </w:rPr>
        <w:t>100,</w:t>
      </w:r>
      <w:r w:rsidR="002D146E">
        <w:rPr>
          <w:rFonts w:ascii="Times New Roman" w:eastAsia="Times New Roman" w:hAnsi="Times New Roman" w:cs="Times New Roman"/>
          <w:sz w:val="24"/>
          <w:szCs w:val="24"/>
        </w:rPr>
        <w:t xml:space="preserve"> </w:t>
      </w:r>
      <w:r w:rsidR="003907C1">
        <w:rPr>
          <w:rFonts w:ascii="Times New Roman" w:eastAsia="Times New Roman" w:hAnsi="Times New Roman" w:cs="Times New Roman"/>
          <w:sz w:val="24"/>
          <w:szCs w:val="24"/>
        </w:rPr>
        <w:t>so that a</w:t>
      </w:r>
      <w:r w:rsidR="002D146E">
        <w:rPr>
          <w:rFonts w:ascii="Times New Roman" w:eastAsia="Times New Roman" w:hAnsi="Times New Roman" w:cs="Times New Roman"/>
          <w:sz w:val="24"/>
          <w:szCs w:val="24"/>
        </w:rPr>
        <w:t xml:space="preserve"> larger area of land was put under cultivation thereby increasing household food supply.</w:t>
      </w:r>
    </w:p>
    <w:p w14:paraId="299A5691" w14:textId="77777777" w:rsidR="003907C1" w:rsidRDefault="003907C1" w:rsidP="00574AEB">
      <w:pPr>
        <w:rPr>
          <w:rFonts w:ascii="Times New Roman" w:eastAsia="Times New Roman" w:hAnsi="Times New Roman" w:cs="Times New Roman"/>
          <w:sz w:val="24"/>
          <w:szCs w:val="24"/>
        </w:rPr>
      </w:pPr>
    </w:p>
    <w:p w14:paraId="3C87D5D4" w14:textId="4286CC96" w:rsidR="000416D5" w:rsidRDefault="000416D5" w:rsidP="000416D5">
      <w:pPr>
        <w:pStyle w:val="Beschriftung"/>
        <w:keepNext/>
      </w:pPr>
      <w:bookmarkStart w:id="112" w:name="_Toc79921733"/>
      <w:bookmarkStart w:id="113" w:name="_Toc82453283"/>
      <w:r>
        <w:lastRenderedPageBreak/>
        <w:t xml:space="preserve">Figure </w:t>
      </w:r>
      <w:r w:rsidR="00FB741E">
        <w:fldChar w:fldCharType="begin"/>
      </w:r>
      <w:r w:rsidR="00FB741E">
        <w:instrText xml:space="preserve"> SEQ Figure \* ARABIC </w:instrText>
      </w:r>
      <w:r w:rsidR="00FB741E">
        <w:fldChar w:fldCharType="separate"/>
      </w:r>
      <w:r w:rsidR="00797CB8">
        <w:rPr>
          <w:noProof/>
        </w:rPr>
        <w:t>7</w:t>
      </w:r>
      <w:r w:rsidR="00FB741E">
        <w:fldChar w:fldCharType="end"/>
      </w:r>
      <w:r>
        <w:t xml:space="preserve">: </w:t>
      </w:r>
      <w:r w:rsidRPr="005A72DC">
        <w:t>Average HH Farm Produce and Sales Data</w:t>
      </w:r>
      <w:bookmarkEnd w:id="112"/>
      <w:bookmarkEnd w:id="113"/>
    </w:p>
    <w:p w14:paraId="31C634D6" w14:textId="32CE640B" w:rsidR="00D96FE0" w:rsidRDefault="00D96FE0" w:rsidP="00574AEB">
      <w:r>
        <w:rPr>
          <w:noProof/>
          <w:lang w:val="de-DE"/>
        </w:rPr>
        <w:drawing>
          <wp:inline distT="0" distB="0" distL="0" distR="0" wp14:anchorId="76DC5947" wp14:editId="56A68859">
            <wp:extent cx="6026150" cy="2540000"/>
            <wp:effectExtent l="0" t="0" r="1270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E0D4A9" w14:textId="3370B123" w:rsidR="0080442B" w:rsidRDefault="0080442B" w:rsidP="00574AEB"/>
    <w:p w14:paraId="05485E11" w14:textId="1D6371A4" w:rsidR="0080442B" w:rsidRDefault="0080442B" w:rsidP="00574AEB"/>
    <w:p w14:paraId="0B0B6CA2" w14:textId="53062289" w:rsidR="0080442B" w:rsidRDefault="0080442B" w:rsidP="00574AEB"/>
    <w:p w14:paraId="2D67CB45" w14:textId="37257396" w:rsidR="0080442B" w:rsidRDefault="0080442B" w:rsidP="00574AEB"/>
    <w:p w14:paraId="32D01291" w14:textId="7AEE0B76" w:rsidR="0080442B" w:rsidRDefault="0080442B" w:rsidP="00574AEB"/>
    <w:p w14:paraId="6BAA6552" w14:textId="0B1B4518" w:rsidR="001B037A" w:rsidRDefault="000416D5" w:rsidP="0080442B">
      <w:pPr>
        <w:pStyle w:val="Beschriftung"/>
        <w:keepNext/>
        <w:rPr>
          <w:rFonts w:eastAsia="Times New Roman" w:cs="Times New Roman"/>
          <w:szCs w:val="24"/>
        </w:rPr>
      </w:pPr>
      <w:bookmarkStart w:id="114" w:name="_Toc79921734"/>
      <w:bookmarkStart w:id="115" w:name="_Toc82453284"/>
      <w:r>
        <w:t xml:space="preserve">Figure </w:t>
      </w:r>
      <w:r w:rsidR="00FB741E">
        <w:fldChar w:fldCharType="begin"/>
      </w:r>
      <w:r w:rsidR="00FB741E">
        <w:instrText xml:space="preserve"> SEQ Figure \* ARABIC </w:instrText>
      </w:r>
      <w:r w:rsidR="00FB741E">
        <w:fldChar w:fldCharType="separate"/>
      </w:r>
      <w:r w:rsidR="00797CB8">
        <w:rPr>
          <w:noProof/>
        </w:rPr>
        <w:t>8</w:t>
      </w:r>
      <w:r w:rsidR="00FB741E">
        <w:fldChar w:fldCharType="end"/>
      </w:r>
      <w:r>
        <w:t xml:space="preserve">: </w:t>
      </w:r>
      <w:r w:rsidRPr="00925823">
        <w:t xml:space="preserve">Period Cultivated Crops </w:t>
      </w:r>
      <w:r w:rsidR="00A24E52">
        <w:t>Meet</w:t>
      </w:r>
      <w:r w:rsidR="00A24E52" w:rsidRPr="00925823">
        <w:t xml:space="preserve"> </w:t>
      </w:r>
      <w:r w:rsidRPr="00925823">
        <w:t>HH Food Requirement</w:t>
      </w:r>
      <w:r w:rsidR="00A24E52">
        <w:t>s</w:t>
      </w:r>
      <w:bookmarkEnd w:id="114"/>
      <w:bookmarkEnd w:id="115"/>
    </w:p>
    <w:p w14:paraId="3303B17B" w14:textId="24CD4136" w:rsidR="00D96FE0" w:rsidRDefault="00D96FE0" w:rsidP="00574AEB">
      <w:pPr>
        <w:rPr>
          <w:rFonts w:ascii="Times New Roman" w:eastAsia="Times New Roman" w:hAnsi="Times New Roman" w:cs="Times New Roman"/>
          <w:sz w:val="24"/>
          <w:szCs w:val="24"/>
        </w:rPr>
      </w:pPr>
      <w:r>
        <w:rPr>
          <w:noProof/>
          <w:lang w:val="de-DE"/>
        </w:rPr>
        <w:drawing>
          <wp:inline distT="0" distB="0" distL="0" distR="0" wp14:anchorId="714B81DE" wp14:editId="7682A61A">
            <wp:extent cx="5924550" cy="2438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49622C" w14:textId="77777777" w:rsidR="00803B77" w:rsidRDefault="00803B77" w:rsidP="00574AEB">
      <w:pPr>
        <w:rPr>
          <w:rFonts w:ascii="Times New Roman" w:eastAsia="Times New Roman" w:hAnsi="Times New Roman" w:cs="Times New Roman"/>
          <w:sz w:val="24"/>
          <w:szCs w:val="24"/>
        </w:rPr>
      </w:pPr>
    </w:p>
    <w:p w14:paraId="1D7B5EE2" w14:textId="02CDA9DF" w:rsidR="002D146E" w:rsidRDefault="00E96009"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3456A">
        <w:rPr>
          <w:rFonts w:ascii="Times New Roman" w:eastAsia="Times New Roman" w:hAnsi="Times New Roman" w:cs="Times New Roman"/>
          <w:sz w:val="24"/>
          <w:szCs w:val="24"/>
        </w:rPr>
        <w:t xml:space="preserve">he </w:t>
      </w:r>
      <w:r w:rsidR="00556677">
        <w:rPr>
          <w:rFonts w:ascii="Times New Roman" w:eastAsia="Times New Roman" w:hAnsi="Times New Roman" w:cs="Times New Roman"/>
          <w:sz w:val="24"/>
          <w:szCs w:val="24"/>
        </w:rPr>
        <w:t xml:space="preserve">early </w:t>
      </w:r>
      <w:r w:rsidR="00C3456A">
        <w:rPr>
          <w:rFonts w:ascii="Times New Roman" w:eastAsia="Times New Roman" w:hAnsi="Times New Roman" w:cs="Times New Roman"/>
          <w:sz w:val="24"/>
          <w:szCs w:val="24"/>
        </w:rPr>
        <w:t>stages of introducing ox</w:t>
      </w:r>
      <w:r w:rsidR="00691C2A">
        <w:rPr>
          <w:rFonts w:ascii="Times New Roman" w:eastAsia="Times New Roman" w:hAnsi="Times New Roman" w:cs="Times New Roman"/>
          <w:sz w:val="24"/>
          <w:szCs w:val="24"/>
        </w:rPr>
        <w:t>-</w:t>
      </w:r>
      <w:r w:rsidR="001D086E">
        <w:rPr>
          <w:rFonts w:ascii="Times New Roman" w:eastAsia="Times New Roman" w:hAnsi="Times New Roman" w:cs="Times New Roman"/>
          <w:sz w:val="24"/>
          <w:szCs w:val="24"/>
        </w:rPr>
        <w:t>plowing</w:t>
      </w:r>
      <w:r w:rsidR="003907C1">
        <w:rPr>
          <w:rFonts w:ascii="Times New Roman" w:eastAsia="Times New Roman" w:hAnsi="Times New Roman" w:cs="Times New Roman"/>
          <w:sz w:val="24"/>
          <w:szCs w:val="24"/>
        </w:rPr>
        <w:t xml:space="preserve"> </w:t>
      </w:r>
      <w:r w:rsidR="00402018">
        <w:rPr>
          <w:rFonts w:ascii="Times New Roman" w:eastAsia="Times New Roman" w:hAnsi="Times New Roman" w:cs="Times New Roman"/>
          <w:sz w:val="24"/>
          <w:szCs w:val="24"/>
        </w:rPr>
        <w:t>faced c</w:t>
      </w:r>
      <w:r w:rsidR="00C3456A">
        <w:rPr>
          <w:rFonts w:ascii="Times New Roman" w:eastAsia="Times New Roman" w:hAnsi="Times New Roman" w:cs="Times New Roman"/>
          <w:sz w:val="24"/>
          <w:szCs w:val="24"/>
        </w:rPr>
        <w:t>ultural barriers</w:t>
      </w:r>
      <w:r w:rsidR="00EF4F70">
        <w:rPr>
          <w:rFonts w:ascii="Times New Roman" w:eastAsia="Times New Roman" w:hAnsi="Times New Roman" w:cs="Times New Roman"/>
          <w:sz w:val="24"/>
          <w:szCs w:val="24"/>
        </w:rPr>
        <w:t>.</w:t>
      </w:r>
      <w:r w:rsidR="00C3456A">
        <w:rPr>
          <w:rFonts w:ascii="Times New Roman" w:eastAsia="Times New Roman" w:hAnsi="Times New Roman" w:cs="Times New Roman"/>
          <w:sz w:val="24"/>
          <w:szCs w:val="24"/>
        </w:rPr>
        <w:t xml:space="preserve"> </w:t>
      </w:r>
      <w:r w:rsidR="00EF4F70">
        <w:rPr>
          <w:rFonts w:ascii="Times New Roman" w:eastAsia="Times New Roman" w:hAnsi="Times New Roman" w:cs="Times New Roman"/>
          <w:sz w:val="24"/>
          <w:szCs w:val="24"/>
        </w:rPr>
        <w:t>E</w:t>
      </w:r>
      <w:r w:rsidR="00C3456A">
        <w:rPr>
          <w:rFonts w:ascii="Times New Roman" w:eastAsia="Times New Roman" w:hAnsi="Times New Roman" w:cs="Times New Roman"/>
          <w:sz w:val="24"/>
          <w:szCs w:val="24"/>
        </w:rPr>
        <w:t xml:space="preserve">specially the </w:t>
      </w:r>
      <w:r w:rsidR="00B64289">
        <w:rPr>
          <w:rFonts w:ascii="Times New Roman" w:eastAsia="Times New Roman" w:hAnsi="Times New Roman" w:cs="Times New Roman"/>
          <w:sz w:val="24"/>
          <w:szCs w:val="24"/>
        </w:rPr>
        <w:t xml:space="preserve">pastoralist </w:t>
      </w:r>
      <w:r w:rsidR="00C3456A">
        <w:rPr>
          <w:rFonts w:ascii="Times New Roman" w:eastAsia="Times New Roman" w:hAnsi="Times New Roman" w:cs="Times New Roman"/>
          <w:sz w:val="24"/>
          <w:szCs w:val="24"/>
        </w:rPr>
        <w:t xml:space="preserve">Dinka community </w:t>
      </w:r>
      <w:r w:rsidR="00DB33B2">
        <w:rPr>
          <w:rFonts w:ascii="Times New Roman" w:eastAsia="Times New Roman" w:hAnsi="Times New Roman" w:cs="Times New Roman"/>
          <w:sz w:val="24"/>
          <w:szCs w:val="24"/>
        </w:rPr>
        <w:t xml:space="preserve">highly </w:t>
      </w:r>
      <w:r w:rsidR="00C3456A">
        <w:rPr>
          <w:rFonts w:ascii="Times New Roman" w:eastAsia="Times New Roman" w:hAnsi="Times New Roman" w:cs="Times New Roman"/>
          <w:sz w:val="24"/>
          <w:szCs w:val="24"/>
        </w:rPr>
        <w:t>value</w:t>
      </w:r>
      <w:r w:rsidR="00EF4F70">
        <w:rPr>
          <w:rFonts w:ascii="Times New Roman" w:eastAsia="Times New Roman" w:hAnsi="Times New Roman" w:cs="Times New Roman"/>
          <w:sz w:val="24"/>
          <w:szCs w:val="24"/>
        </w:rPr>
        <w:t>s</w:t>
      </w:r>
      <w:r w:rsidR="00C3456A">
        <w:rPr>
          <w:rFonts w:ascii="Times New Roman" w:eastAsia="Times New Roman" w:hAnsi="Times New Roman" w:cs="Times New Roman"/>
          <w:sz w:val="24"/>
          <w:szCs w:val="24"/>
        </w:rPr>
        <w:t xml:space="preserve"> </w:t>
      </w:r>
      <w:r w:rsidR="00EF4F70">
        <w:rPr>
          <w:rFonts w:ascii="Times New Roman" w:eastAsia="Times New Roman" w:hAnsi="Times New Roman" w:cs="Times New Roman"/>
          <w:sz w:val="24"/>
          <w:szCs w:val="24"/>
        </w:rPr>
        <w:t>its</w:t>
      </w:r>
      <w:r w:rsidR="00C3456A">
        <w:rPr>
          <w:rFonts w:ascii="Times New Roman" w:eastAsia="Times New Roman" w:hAnsi="Times New Roman" w:cs="Times New Roman"/>
          <w:sz w:val="24"/>
          <w:szCs w:val="24"/>
        </w:rPr>
        <w:t xml:space="preserve"> cattle and </w:t>
      </w:r>
      <w:r w:rsidR="003907C1">
        <w:rPr>
          <w:rFonts w:ascii="Times New Roman" w:eastAsia="Times New Roman" w:hAnsi="Times New Roman" w:cs="Times New Roman"/>
          <w:sz w:val="24"/>
          <w:szCs w:val="24"/>
        </w:rPr>
        <w:t>dislike</w:t>
      </w:r>
      <w:r w:rsidR="0080442B">
        <w:rPr>
          <w:rFonts w:ascii="Times New Roman" w:eastAsia="Times New Roman" w:hAnsi="Times New Roman" w:cs="Times New Roman"/>
          <w:sz w:val="24"/>
          <w:szCs w:val="24"/>
        </w:rPr>
        <w:t>d</w:t>
      </w:r>
      <w:r w:rsidR="00C3456A">
        <w:rPr>
          <w:rFonts w:ascii="Times New Roman" w:eastAsia="Times New Roman" w:hAnsi="Times New Roman" w:cs="Times New Roman"/>
          <w:sz w:val="24"/>
          <w:szCs w:val="24"/>
        </w:rPr>
        <w:t xml:space="preserve"> having </w:t>
      </w:r>
      <w:r w:rsidR="00EF4F70">
        <w:rPr>
          <w:rFonts w:ascii="Times New Roman" w:eastAsia="Times New Roman" w:hAnsi="Times New Roman" w:cs="Times New Roman"/>
          <w:sz w:val="24"/>
          <w:szCs w:val="24"/>
        </w:rPr>
        <w:t>its</w:t>
      </w:r>
      <w:r w:rsidR="00C3456A">
        <w:rPr>
          <w:rFonts w:ascii="Times New Roman" w:eastAsia="Times New Roman" w:hAnsi="Times New Roman" w:cs="Times New Roman"/>
          <w:sz w:val="24"/>
          <w:szCs w:val="24"/>
        </w:rPr>
        <w:t xml:space="preserve"> oxen trained to </w:t>
      </w:r>
      <w:r w:rsidR="001D086E">
        <w:rPr>
          <w:rFonts w:ascii="Times New Roman" w:eastAsia="Times New Roman" w:hAnsi="Times New Roman" w:cs="Times New Roman"/>
          <w:sz w:val="24"/>
          <w:szCs w:val="24"/>
        </w:rPr>
        <w:t>plow</w:t>
      </w:r>
      <w:r w:rsidR="00C3456A">
        <w:rPr>
          <w:rFonts w:ascii="Times New Roman" w:eastAsia="Times New Roman" w:hAnsi="Times New Roman" w:cs="Times New Roman"/>
          <w:sz w:val="24"/>
          <w:szCs w:val="24"/>
        </w:rPr>
        <w:t xml:space="preserve"> as </w:t>
      </w:r>
      <w:r w:rsidR="00EF4F70">
        <w:rPr>
          <w:rFonts w:ascii="Times New Roman" w:eastAsia="Times New Roman" w:hAnsi="Times New Roman" w:cs="Times New Roman"/>
          <w:sz w:val="24"/>
          <w:szCs w:val="24"/>
        </w:rPr>
        <w:t>it</w:t>
      </w:r>
      <w:r w:rsidR="00C3456A">
        <w:rPr>
          <w:rFonts w:ascii="Times New Roman" w:eastAsia="Times New Roman" w:hAnsi="Times New Roman" w:cs="Times New Roman"/>
          <w:sz w:val="24"/>
          <w:szCs w:val="24"/>
        </w:rPr>
        <w:t xml:space="preserve"> considered this burdening </w:t>
      </w:r>
      <w:r w:rsidR="00691C2A">
        <w:rPr>
          <w:rFonts w:ascii="Times New Roman" w:eastAsia="Times New Roman" w:hAnsi="Times New Roman" w:cs="Times New Roman"/>
          <w:sz w:val="24"/>
          <w:szCs w:val="24"/>
        </w:rPr>
        <w:t xml:space="preserve">to </w:t>
      </w:r>
      <w:r w:rsidR="00C3456A">
        <w:rPr>
          <w:rFonts w:ascii="Times New Roman" w:eastAsia="Times New Roman" w:hAnsi="Times New Roman" w:cs="Times New Roman"/>
          <w:sz w:val="24"/>
          <w:szCs w:val="24"/>
        </w:rPr>
        <w:t>their oxen</w:t>
      </w:r>
      <w:r w:rsidR="009B4388">
        <w:rPr>
          <w:rFonts w:ascii="Times New Roman" w:eastAsia="Times New Roman" w:hAnsi="Times New Roman" w:cs="Times New Roman"/>
          <w:sz w:val="24"/>
          <w:szCs w:val="24"/>
        </w:rPr>
        <w:t>,</w:t>
      </w:r>
      <w:r w:rsidR="00C3456A">
        <w:rPr>
          <w:rFonts w:ascii="Times New Roman" w:eastAsia="Times New Roman" w:hAnsi="Times New Roman" w:cs="Times New Roman"/>
          <w:sz w:val="24"/>
          <w:szCs w:val="24"/>
        </w:rPr>
        <w:t xml:space="preserve"> which are primarily used to pay </w:t>
      </w:r>
      <w:r w:rsidR="00321751">
        <w:rPr>
          <w:rFonts w:ascii="Times New Roman" w:eastAsia="Times New Roman" w:hAnsi="Times New Roman" w:cs="Times New Roman"/>
          <w:sz w:val="24"/>
          <w:szCs w:val="24"/>
        </w:rPr>
        <w:t>bride-price</w:t>
      </w:r>
      <w:r w:rsidR="00EF4F70">
        <w:rPr>
          <w:rFonts w:ascii="Times New Roman" w:eastAsia="Times New Roman" w:hAnsi="Times New Roman" w:cs="Times New Roman"/>
          <w:sz w:val="24"/>
          <w:szCs w:val="24"/>
        </w:rPr>
        <w:t>s</w:t>
      </w:r>
      <w:r w:rsidR="00C3456A">
        <w:rPr>
          <w:rFonts w:ascii="Times New Roman" w:eastAsia="Times New Roman" w:hAnsi="Times New Roman" w:cs="Times New Roman"/>
          <w:sz w:val="24"/>
          <w:szCs w:val="24"/>
        </w:rPr>
        <w:t>. This perception is changing</w:t>
      </w:r>
      <w:r w:rsidR="00B66A47">
        <w:rPr>
          <w:rFonts w:ascii="Times New Roman" w:eastAsia="Times New Roman" w:hAnsi="Times New Roman" w:cs="Times New Roman"/>
          <w:sz w:val="24"/>
          <w:szCs w:val="24"/>
        </w:rPr>
        <w:t xml:space="preserve"> quite rapidly at the moment</w:t>
      </w:r>
      <w:r w:rsidR="00FE6E48">
        <w:rPr>
          <w:rFonts w:ascii="Times New Roman" w:eastAsia="Times New Roman" w:hAnsi="Times New Roman" w:cs="Times New Roman"/>
          <w:sz w:val="24"/>
          <w:szCs w:val="24"/>
        </w:rPr>
        <w:t xml:space="preserve"> as</w:t>
      </w:r>
      <w:r w:rsidR="00C3456A">
        <w:rPr>
          <w:rFonts w:ascii="Times New Roman" w:eastAsia="Times New Roman" w:hAnsi="Times New Roman" w:cs="Times New Roman"/>
          <w:sz w:val="24"/>
          <w:szCs w:val="24"/>
        </w:rPr>
        <w:t xml:space="preserve"> more and more </w:t>
      </w:r>
      <w:r w:rsidR="00280E20">
        <w:rPr>
          <w:rFonts w:ascii="Times New Roman" w:eastAsia="Times New Roman" w:hAnsi="Times New Roman" w:cs="Times New Roman"/>
          <w:sz w:val="24"/>
          <w:szCs w:val="24"/>
        </w:rPr>
        <w:t>households</w:t>
      </w:r>
      <w:r w:rsidR="00C3456A">
        <w:rPr>
          <w:rFonts w:ascii="Times New Roman" w:eastAsia="Times New Roman" w:hAnsi="Times New Roman" w:cs="Times New Roman"/>
          <w:sz w:val="24"/>
          <w:szCs w:val="24"/>
        </w:rPr>
        <w:t xml:space="preserve"> are </w:t>
      </w:r>
      <w:r w:rsidR="00280E20">
        <w:rPr>
          <w:rFonts w:ascii="Times New Roman" w:eastAsia="Times New Roman" w:hAnsi="Times New Roman" w:cs="Times New Roman"/>
          <w:sz w:val="24"/>
          <w:szCs w:val="24"/>
        </w:rPr>
        <w:t>embracing</w:t>
      </w:r>
      <w:r w:rsidR="00C3456A">
        <w:rPr>
          <w:rFonts w:ascii="Times New Roman" w:eastAsia="Times New Roman" w:hAnsi="Times New Roman" w:cs="Times New Roman"/>
          <w:sz w:val="24"/>
          <w:szCs w:val="24"/>
        </w:rPr>
        <w:t xml:space="preserve"> the use of ox-</w:t>
      </w:r>
      <w:r w:rsidR="001D086E">
        <w:rPr>
          <w:rFonts w:ascii="Times New Roman" w:eastAsia="Times New Roman" w:hAnsi="Times New Roman" w:cs="Times New Roman"/>
          <w:sz w:val="24"/>
          <w:szCs w:val="24"/>
        </w:rPr>
        <w:t>plow</w:t>
      </w:r>
      <w:r w:rsidR="00C3456A">
        <w:rPr>
          <w:rFonts w:ascii="Times New Roman" w:eastAsia="Times New Roman" w:hAnsi="Times New Roman" w:cs="Times New Roman"/>
          <w:sz w:val="24"/>
          <w:szCs w:val="24"/>
        </w:rPr>
        <w:t>s as they are able to cultivate more land and produce more food. The ox</w:t>
      </w:r>
      <w:r w:rsidR="005536FA">
        <w:rPr>
          <w:rFonts w:ascii="Times New Roman" w:eastAsia="Times New Roman" w:hAnsi="Times New Roman" w:cs="Times New Roman"/>
          <w:sz w:val="24"/>
          <w:szCs w:val="24"/>
        </w:rPr>
        <w:t>-</w:t>
      </w:r>
      <w:r w:rsidR="001D086E">
        <w:rPr>
          <w:rFonts w:ascii="Times New Roman" w:eastAsia="Times New Roman" w:hAnsi="Times New Roman" w:cs="Times New Roman"/>
          <w:sz w:val="24"/>
          <w:szCs w:val="24"/>
        </w:rPr>
        <w:t>plow</w:t>
      </w:r>
      <w:r w:rsidR="00C3456A">
        <w:rPr>
          <w:rFonts w:ascii="Times New Roman" w:eastAsia="Times New Roman" w:hAnsi="Times New Roman" w:cs="Times New Roman"/>
          <w:sz w:val="24"/>
          <w:szCs w:val="24"/>
        </w:rPr>
        <w:t xml:space="preserve"> as opposed to the traditional </w:t>
      </w:r>
      <w:r w:rsidR="00C3456A">
        <w:rPr>
          <w:rFonts w:ascii="Times New Roman" w:eastAsia="Times New Roman" w:hAnsi="Times New Roman" w:cs="Times New Roman"/>
          <w:i/>
          <w:sz w:val="24"/>
          <w:szCs w:val="24"/>
        </w:rPr>
        <w:t>maloda</w:t>
      </w:r>
      <w:r w:rsidR="00C3456A">
        <w:rPr>
          <w:rFonts w:ascii="Times New Roman" w:eastAsia="Times New Roman" w:hAnsi="Times New Roman" w:cs="Times New Roman"/>
          <w:sz w:val="24"/>
          <w:szCs w:val="24"/>
        </w:rPr>
        <w:t xml:space="preserve"> or hoe is able to </w:t>
      </w:r>
      <w:r w:rsidR="00B64289">
        <w:rPr>
          <w:rFonts w:ascii="Times New Roman" w:eastAsia="Times New Roman" w:hAnsi="Times New Roman" w:cs="Times New Roman"/>
          <w:sz w:val="24"/>
          <w:szCs w:val="24"/>
        </w:rPr>
        <w:t>till the</w:t>
      </w:r>
      <w:r w:rsidR="00C3456A">
        <w:rPr>
          <w:rFonts w:ascii="Times New Roman" w:eastAsia="Times New Roman" w:hAnsi="Times New Roman" w:cs="Times New Roman"/>
          <w:sz w:val="24"/>
          <w:szCs w:val="24"/>
        </w:rPr>
        <w:t xml:space="preserve"> </w:t>
      </w:r>
      <w:r w:rsidR="00B64289">
        <w:rPr>
          <w:rFonts w:ascii="Times New Roman" w:eastAsia="Times New Roman" w:hAnsi="Times New Roman" w:cs="Times New Roman"/>
          <w:sz w:val="24"/>
          <w:szCs w:val="24"/>
        </w:rPr>
        <w:t xml:space="preserve">land </w:t>
      </w:r>
      <w:r w:rsidR="00C3456A">
        <w:rPr>
          <w:rFonts w:ascii="Times New Roman" w:eastAsia="Times New Roman" w:hAnsi="Times New Roman" w:cs="Times New Roman"/>
          <w:sz w:val="24"/>
          <w:szCs w:val="24"/>
        </w:rPr>
        <w:t xml:space="preserve">better. </w:t>
      </w:r>
      <w:r w:rsidR="00280E20">
        <w:rPr>
          <w:rFonts w:ascii="Times New Roman" w:eastAsia="Times New Roman" w:hAnsi="Times New Roman" w:cs="Times New Roman"/>
          <w:sz w:val="24"/>
          <w:szCs w:val="24"/>
        </w:rPr>
        <w:t>It digs d</w:t>
      </w:r>
      <w:r w:rsidR="00B66A47">
        <w:rPr>
          <w:rFonts w:ascii="Times New Roman" w:eastAsia="Times New Roman" w:hAnsi="Times New Roman" w:cs="Times New Roman"/>
          <w:sz w:val="24"/>
          <w:szCs w:val="24"/>
        </w:rPr>
        <w:t>ee</w:t>
      </w:r>
      <w:r w:rsidR="00280E20">
        <w:rPr>
          <w:rFonts w:ascii="Times New Roman" w:eastAsia="Times New Roman" w:hAnsi="Times New Roman" w:cs="Times New Roman"/>
          <w:sz w:val="24"/>
          <w:szCs w:val="24"/>
        </w:rPr>
        <w:t>per (30–60 cm)</w:t>
      </w:r>
      <w:r w:rsidR="00B66A47">
        <w:rPr>
          <w:rFonts w:ascii="Times New Roman" w:eastAsia="Times New Roman" w:hAnsi="Times New Roman" w:cs="Times New Roman"/>
          <w:sz w:val="24"/>
          <w:szCs w:val="24"/>
        </w:rPr>
        <w:t>, which</w:t>
      </w:r>
      <w:r w:rsidR="00280E20">
        <w:rPr>
          <w:rFonts w:ascii="Times New Roman" w:eastAsia="Times New Roman" w:hAnsi="Times New Roman" w:cs="Times New Roman"/>
          <w:sz w:val="24"/>
          <w:szCs w:val="24"/>
        </w:rPr>
        <w:t xml:space="preserve"> enhances crops</w:t>
      </w:r>
      <w:r w:rsidR="00B66A47">
        <w:rPr>
          <w:rFonts w:ascii="Times New Roman" w:eastAsia="Times New Roman" w:hAnsi="Times New Roman" w:cs="Times New Roman"/>
          <w:sz w:val="24"/>
          <w:szCs w:val="24"/>
        </w:rPr>
        <w:t>’</w:t>
      </w:r>
      <w:r w:rsidR="00280E20">
        <w:rPr>
          <w:rFonts w:ascii="Times New Roman" w:eastAsia="Times New Roman" w:hAnsi="Times New Roman" w:cs="Times New Roman"/>
          <w:sz w:val="24"/>
          <w:szCs w:val="24"/>
        </w:rPr>
        <w:t xml:space="preserve"> roots penetration, enhances soil aer</w:t>
      </w:r>
      <w:r w:rsidR="00B66A47">
        <w:rPr>
          <w:rFonts w:ascii="Times New Roman" w:eastAsia="Times New Roman" w:hAnsi="Times New Roman" w:cs="Times New Roman"/>
          <w:sz w:val="24"/>
          <w:szCs w:val="24"/>
        </w:rPr>
        <w:t>i</w:t>
      </w:r>
      <w:r w:rsidR="00280E20">
        <w:rPr>
          <w:rFonts w:ascii="Times New Roman" w:eastAsia="Times New Roman" w:hAnsi="Times New Roman" w:cs="Times New Roman"/>
          <w:sz w:val="24"/>
          <w:szCs w:val="24"/>
        </w:rPr>
        <w:t xml:space="preserve">ation, water percolation, and </w:t>
      </w:r>
      <w:r w:rsidR="00B66A47">
        <w:rPr>
          <w:rFonts w:ascii="Times New Roman" w:eastAsia="Times New Roman" w:hAnsi="Times New Roman" w:cs="Times New Roman"/>
          <w:sz w:val="24"/>
          <w:szCs w:val="24"/>
        </w:rPr>
        <w:t xml:space="preserve">allows a </w:t>
      </w:r>
      <w:r w:rsidR="00280E20">
        <w:rPr>
          <w:rFonts w:ascii="Times New Roman" w:eastAsia="Times New Roman" w:hAnsi="Times New Roman" w:cs="Times New Roman"/>
          <w:sz w:val="24"/>
          <w:szCs w:val="24"/>
        </w:rPr>
        <w:t>greater mix o</w:t>
      </w:r>
      <w:r w:rsidR="00FE6E48">
        <w:rPr>
          <w:rFonts w:ascii="Times New Roman" w:eastAsia="Times New Roman" w:hAnsi="Times New Roman" w:cs="Times New Roman"/>
          <w:sz w:val="24"/>
          <w:szCs w:val="24"/>
        </w:rPr>
        <w:t>f</w:t>
      </w:r>
      <w:r w:rsidR="00280E20">
        <w:rPr>
          <w:rFonts w:ascii="Times New Roman" w:eastAsia="Times New Roman" w:hAnsi="Times New Roman" w:cs="Times New Roman"/>
          <w:sz w:val="24"/>
          <w:szCs w:val="24"/>
        </w:rPr>
        <w:t xml:space="preserve"> soil organic matter which in turn improves crop growth and production.</w:t>
      </w:r>
    </w:p>
    <w:p w14:paraId="6FBFD94F" w14:textId="77777777" w:rsidR="003907C1" w:rsidRDefault="003907C1" w:rsidP="00574AEB">
      <w:pPr>
        <w:rPr>
          <w:rFonts w:ascii="Times New Roman" w:eastAsia="Times New Roman" w:hAnsi="Times New Roman" w:cs="Times New Roman"/>
          <w:sz w:val="24"/>
          <w:szCs w:val="24"/>
        </w:rPr>
      </w:pPr>
    </w:p>
    <w:p w14:paraId="0BE64162" w14:textId="77777777"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0431F47C" w14:textId="79EDA6EB" w:rsidR="00574AEB" w:rsidRPr="00416E33" w:rsidRDefault="00522FF2" w:rsidP="00D12FBC">
      <w:pPr>
        <w:numPr>
          <w:ilvl w:val="0"/>
          <w:numId w:val="3"/>
        </w:numPr>
        <w:pBdr>
          <w:top w:val="nil"/>
          <w:left w:val="nil"/>
          <w:bottom w:val="nil"/>
          <w:right w:val="nil"/>
          <w:between w:val="nil"/>
        </w:pBdr>
        <w:contextualSpacing/>
        <w:rPr>
          <w:color w:val="000000"/>
          <w:sz w:val="24"/>
          <w:szCs w:val="24"/>
        </w:rPr>
      </w:pPr>
      <w:r>
        <w:rPr>
          <w:rFonts w:ascii="Times New Roman" w:eastAsia="Times New Roman" w:hAnsi="Times New Roman" w:cs="Times New Roman"/>
          <w:i/>
          <w:color w:val="000000"/>
          <w:sz w:val="24"/>
          <w:szCs w:val="24"/>
        </w:rPr>
        <w:lastRenderedPageBreak/>
        <w:t>Continue</w:t>
      </w:r>
      <w:r w:rsidR="00151700">
        <w:rPr>
          <w:rFonts w:ascii="Times New Roman" w:eastAsia="Times New Roman" w:hAnsi="Times New Roman" w:cs="Times New Roman"/>
          <w:i/>
          <w:color w:val="000000"/>
          <w:sz w:val="24"/>
          <w:szCs w:val="24"/>
        </w:rPr>
        <w:t xml:space="preserve"> with training and discuss</w:t>
      </w:r>
      <w:r w:rsidR="00AF541E">
        <w:rPr>
          <w:rFonts w:ascii="Times New Roman" w:eastAsia="Times New Roman" w:hAnsi="Times New Roman" w:cs="Times New Roman"/>
          <w:i/>
          <w:color w:val="000000"/>
          <w:sz w:val="24"/>
          <w:szCs w:val="24"/>
        </w:rPr>
        <w:t>ing</w:t>
      </w:r>
      <w:r w:rsidR="00151700">
        <w:rPr>
          <w:rFonts w:ascii="Times New Roman" w:eastAsia="Times New Roman" w:hAnsi="Times New Roman" w:cs="Times New Roman"/>
          <w:i/>
          <w:color w:val="000000"/>
          <w:sz w:val="24"/>
          <w:szCs w:val="24"/>
        </w:rPr>
        <w:t xml:space="preserve"> cultural barriers </w:t>
      </w:r>
      <w:r w:rsidR="00FD4C42">
        <w:rPr>
          <w:rFonts w:ascii="Times New Roman" w:eastAsia="Times New Roman" w:hAnsi="Times New Roman" w:cs="Times New Roman"/>
          <w:i/>
          <w:color w:val="000000"/>
          <w:sz w:val="24"/>
          <w:szCs w:val="24"/>
        </w:rPr>
        <w:t>to ox-</w:t>
      </w:r>
      <w:r w:rsidR="001D086E">
        <w:rPr>
          <w:rFonts w:ascii="Times New Roman" w:eastAsia="Times New Roman" w:hAnsi="Times New Roman" w:cs="Times New Roman"/>
          <w:i/>
          <w:color w:val="000000"/>
          <w:sz w:val="24"/>
          <w:szCs w:val="24"/>
        </w:rPr>
        <w:t>plowing</w:t>
      </w:r>
      <w:r w:rsidR="00FD4C42">
        <w:rPr>
          <w:rFonts w:ascii="Times New Roman" w:eastAsia="Times New Roman" w:hAnsi="Times New Roman" w:cs="Times New Roman"/>
          <w:i/>
          <w:color w:val="000000"/>
          <w:sz w:val="24"/>
          <w:szCs w:val="24"/>
        </w:rPr>
        <w:t xml:space="preserve"> </w:t>
      </w:r>
      <w:r w:rsidR="00151700">
        <w:rPr>
          <w:rFonts w:ascii="Times New Roman" w:eastAsia="Times New Roman" w:hAnsi="Times New Roman" w:cs="Times New Roman"/>
          <w:i/>
          <w:color w:val="000000"/>
          <w:sz w:val="24"/>
          <w:szCs w:val="24"/>
        </w:rPr>
        <w:t>with participating households</w:t>
      </w:r>
      <w:r w:rsidR="00895F92">
        <w:rPr>
          <w:rFonts w:ascii="Times New Roman" w:eastAsia="Times New Roman" w:hAnsi="Times New Roman" w:cs="Times New Roman"/>
          <w:i/>
          <w:color w:val="000000"/>
          <w:sz w:val="24"/>
          <w:szCs w:val="24"/>
        </w:rPr>
        <w:t>/farmers</w:t>
      </w:r>
      <w:r w:rsidR="00151700">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Show the positive outcomes of ox-</w:t>
      </w:r>
      <w:r w:rsidR="001D086E">
        <w:rPr>
          <w:rFonts w:ascii="Times New Roman" w:eastAsia="Times New Roman" w:hAnsi="Times New Roman" w:cs="Times New Roman"/>
          <w:i/>
          <w:color w:val="000000"/>
          <w:sz w:val="24"/>
          <w:szCs w:val="24"/>
        </w:rPr>
        <w:t>plowing</w:t>
      </w:r>
      <w:r w:rsidR="00AF541E">
        <w:rPr>
          <w:rFonts w:ascii="Times New Roman" w:eastAsia="Times New Roman" w:hAnsi="Times New Roman" w:cs="Times New Roman"/>
          <w:i/>
          <w:color w:val="000000"/>
          <w:sz w:val="24"/>
          <w:szCs w:val="24"/>
        </w:rPr>
        <w:t>;</w:t>
      </w:r>
    </w:p>
    <w:p w14:paraId="56C58537" w14:textId="77777777" w:rsidR="00AF541E" w:rsidRPr="00AF541E" w:rsidRDefault="00DA1EE6" w:rsidP="00D12FBC">
      <w:pPr>
        <w:numPr>
          <w:ilvl w:val="0"/>
          <w:numId w:val="3"/>
        </w:numPr>
        <w:pBdr>
          <w:top w:val="nil"/>
          <w:left w:val="nil"/>
          <w:bottom w:val="nil"/>
          <w:right w:val="nil"/>
          <w:between w:val="nil"/>
        </w:pBdr>
        <w:contextualSpacing/>
        <w:rPr>
          <w:color w:val="000000"/>
          <w:sz w:val="24"/>
          <w:szCs w:val="24"/>
        </w:rPr>
      </w:pPr>
      <w:r>
        <w:rPr>
          <w:rFonts w:ascii="Times New Roman" w:eastAsia="Times New Roman" w:hAnsi="Times New Roman" w:cs="Times New Roman"/>
          <w:i/>
          <w:color w:val="000000"/>
          <w:sz w:val="24"/>
          <w:szCs w:val="24"/>
        </w:rPr>
        <w:t xml:space="preserve">Invest in tractors for those areas where the </w:t>
      </w:r>
      <w:r w:rsidR="00AF541E">
        <w:rPr>
          <w:rFonts w:ascii="Times New Roman" w:eastAsia="Times New Roman" w:hAnsi="Times New Roman" w:cs="Times New Roman"/>
          <w:i/>
          <w:color w:val="000000"/>
          <w:sz w:val="24"/>
          <w:szCs w:val="24"/>
        </w:rPr>
        <w:t xml:space="preserve">(black cotton) </w:t>
      </w:r>
      <w:r>
        <w:rPr>
          <w:rFonts w:ascii="Times New Roman" w:eastAsia="Times New Roman" w:hAnsi="Times New Roman" w:cs="Times New Roman"/>
          <w:i/>
          <w:color w:val="000000"/>
          <w:sz w:val="24"/>
          <w:szCs w:val="24"/>
        </w:rPr>
        <w:t>soil is too heavy for oxen</w:t>
      </w:r>
      <w:r w:rsidR="00AF541E">
        <w:rPr>
          <w:rFonts w:ascii="Times New Roman" w:eastAsia="Times New Roman" w:hAnsi="Times New Roman" w:cs="Times New Roman"/>
          <w:i/>
          <w:color w:val="000000"/>
          <w:sz w:val="24"/>
          <w:szCs w:val="24"/>
        </w:rPr>
        <w:t>;</w:t>
      </w:r>
    </w:p>
    <w:p w14:paraId="387FEBF0" w14:textId="77777777" w:rsidR="008B17A3" w:rsidRPr="00FD2DBB" w:rsidRDefault="00AF541E" w:rsidP="00D12FBC">
      <w:pPr>
        <w:numPr>
          <w:ilvl w:val="0"/>
          <w:numId w:val="3"/>
        </w:numPr>
        <w:pBdr>
          <w:top w:val="nil"/>
          <w:left w:val="nil"/>
          <w:bottom w:val="nil"/>
          <w:right w:val="nil"/>
          <w:between w:val="nil"/>
        </w:pBdr>
        <w:contextualSpacing/>
        <w:rPr>
          <w:color w:val="000000"/>
          <w:sz w:val="24"/>
          <w:szCs w:val="24"/>
        </w:rPr>
      </w:pPr>
      <w:r>
        <w:rPr>
          <w:rFonts w:ascii="Times New Roman" w:eastAsia="Times New Roman" w:hAnsi="Times New Roman" w:cs="Times New Roman"/>
          <w:i/>
          <w:color w:val="000000"/>
          <w:sz w:val="24"/>
          <w:szCs w:val="24"/>
        </w:rPr>
        <w:t>Examine whether an ox-breeding and distribution program is feasible</w:t>
      </w:r>
      <w:r w:rsidR="008B17A3">
        <w:rPr>
          <w:rFonts w:ascii="Times New Roman" w:eastAsia="Times New Roman" w:hAnsi="Times New Roman" w:cs="Times New Roman"/>
          <w:i/>
          <w:color w:val="000000"/>
          <w:sz w:val="24"/>
          <w:szCs w:val="24"/>
        </w:rPr>
        <w:t>;</w:t>
      </w:r>
    </w:p>
    <w:p w14:paraId="10FA9C53" w14:textId="0E12419B" w:rsidR="00EA2988" w:rsidRPr="00090DEB" w:rsidRDefault="00D92DF7" w:rsidP="00D12FBC">
      <w:pPr>
        <w:numPr>
          <w:ilvl w:val="0"/>
          <w:numId w:val="3"/>
        </w:numPr>
        <w:pBdr>
          <w:top w:val="nil"/>
          <w:left w:val="nil"/>
          <w:bottom w:val="nil"/>
          <w:right w:val="nil"/>
          <w:between w:val="nil"/>
        </w:pBdr>
        <w:contextualSpacing/>
        <w:rPr>
          <w:color w:val="000000"/>
          <w:sz w:val="24"/>
          <w:szCs w:val="24"/>
        </w:rPr>
      </w:pPr>
      <w:r>
        <w:rPr>
          <w:rFonts w:ascii="Times New Roman" w:eastAsia="Times New Roman" w:hAnsi="Times New Roman" w:cs="Times New Roman"/>
          <w:i/>
          <w:color w:val="000000"/>
          <w:sz w:val="24"/>
          <w:szCs w:val="24"/>
        </w:rPr>
        <w:t>Build capacity to repair</w:t>
      </w:r>
      <w:r w:rsidR="008B17A3">
        <w:rPr>
          <w:rFonts w:ascii="Times New Roman" w:eastAsia="Times New Roman" w:hAnsi="Times New Roman" w:cs="Times New Roman"/>
          <w:i/>
          <w:color w:val="000000"/>
          <w:sz w:val="24"/>
          <w:szCs w:val="24"/>
        </w:rPr>
        <w:t xml:space="preserve"> plows </w:t>
      </w:r>
      <w:r>
        <w:rPr>
          <w:rFonts w:ascii="Times New Roman" w:eastAsia="Times New Roman" w:hAnsi="Times New Roman" w:cs="Times New Roman"/>
          <w:i/>
          <w:color w:val="000000"/>
          <w:sz w:val="24"/>
          <w:szCs w:val="24"/>
        </w:rPr>
        <w:t>quickly</w:t>
      </w:r>
      <w:r w:rsidR="008B17A3">
        <w:rPr>
          <w:rFonts w:ascii="Times New Roman" w:eastAsia="Times New Roman" w:hAnsi="Times New Roman" w:cs="Times New Roman"/>
          <w:i/>
          <w:color w:val="000000"/>
          <w:sz w:val="24"/>
          <w:szCs w:val="24"/>
        </w:rPr>
        <w:t xml:space="preserve"> and </w:t>
      </w:r>
      <w:r>
        <w:rPr>
          <w:rFonts w:ascii="Times New Roman" w:eastAsia="Times New Roman" w:hAnsi="Times New Roman" w:cs="Times New Roman"/>
          <w:i/>
          <w:color w:val="000000"/>
          <w:sz w:val="24"/>
          <w:szCs w:val="24"/>
        </w:rPr>
        <w:t xml:space="preserve">to make </w:t>
      </w:r>
      <w:r w:rsidR="008B17A3">
        <w:rPr>
          <w:rFonts w:ascii="Times New Roman" w:eastAsia="Times New Roman" w:hAnsi="Times New Roman" w:cs="Times New Roman"/>
          <w:i/>
          <w:color w:val="000000"/>
          <w:sz w:val="24"/>
          <w:szCs w:val="24"/>
        </w:rPr>
        <w:t>spare parts available</w:t>
      </w:r>
      <w:r w:rsidR="00EA2988">
        <w:rPr>
          <w:rFonts w:ascii="Times New Roman" w:eastAsia="Times New Roman" w:hAnsi="Times New Roman" w:cs="Times New Roman"/>
          <w:i/>
          <w:color w:val="000000"/>
          <w:sz w:val="24"/>
          <w:szCs w:val="24"/>
        </w:rPr>
        <w:t>;</w:t>
      </w:r>
    </w:p>
    <w:p w14:paraId="19AAD41D" w14:textId="2CCFA30D" w:rsidR="00DA1EE6" w:rsidRPr="00683236" w:rsidRDefault="00EA2988" w:rsidP="00D12FBC">
      <w:pPr>
        <w:numPr>
          <w:ilvl w:val="0"/>
          <w:numId w:val="3"/>
        </w:numPr>
        <w:pBdr>
          <w:top w:val="nil"/>
          <w:left w:val="nil"/>
          <w:bottom w:val="nil"/>
          <w:right w:val="nil"/>
          <w:between w:val="nil"/>
        </w:pBdr>
        <w:contextualSpacing/>
        <w:rPr>
          <w:color w:val="000000"/>
          <w:sz w:val="24"/>
          <w:szCs w:val="24"/>
        </w:rPr>
      </w:pPr>
      <w:r>
        <w:rPr>
          <w:rFonts w:ascii="Times New Roman" w:eastAsia="Times New Roman" w:hAnsi="Times New Roman" w:cs="Times New Roman"/>
          <w:i/>
          <w:color w:val="000000"/>
          <w:sz w:val="24"/>
          <w:szCs w:val="24"/>
        </w:rPr>
        <w:t>Assess gender-ascribed roles for food production, incl</w:t>
      </w:r>
      <w:r w:rsidR="00EF4F70">
        <w:rPr>
          <w:rFonts w:ascii="Times New Roman" w:eastAsia="Times New Roman" w:hAnsi="Times New Roman" w:cs="Times New Roman"/>
          <w:i/>
          <w:color w:val="000000"/>
          <w:sz w:val="24"/>
          <w:szCs w:val="24"/>
        </w:rPr>
        <w:t>uding</w:t>
      </w:r>
      <w:r>
        <w:rPr>
          <w:rFonts w:ascii="Times New Roman" w:eastAsia="Times New Roman" w:hAnsi="Times New Roman" w:cs="Times New Roman"/>
          <w:i/>
          <w:color w:val="000000"/>
          <w:sz w:val="24"/>
          <w:szCs w:val="24"/>
        </w:rPr>
        <w:t xml:space="preserve"> ox-</w:t>
      </w:r>
      <w:r w:rsidR="001D086E">
        <w:rPr>
          <w:rFonts w:ascii="Times New Roman" w:eastAsia="Times New Roman" w:hAnsi="Times New Roman" w:cs="Times New Roman"/>
          <w:i/>
          <w:color w:val="000000"/>
          <w:sz w:val="24"/>
          <w:szCs w:val="24"/>
        </w:rPr>
        <w:t>plowing</w:t>
      </w:r>
      <w:r>
        <w:rPr>
          <w:rFonts w:ascii="Times New Roman" w:eastAsia="Times New Roman" w:hAnsi="Times New Roman" w:cs="Times New Roman"/>
          <w:i/>
          <w:color w:val="000000"/>
          <w:sz w:val="24"/>
          <w:szCs w:val="24"/>
        </w:rPr>
        <w:t>, to find out whether one gender overburdens the other</w:t>
      </w:r>
      <w:r w:rsidR="00AF541E">
        <w:rPr>
          <w:rFonts w:ascii="Times New Roman" w:eastAsia="Times New Roman" w:hAnsi="Times New Roman" w:cs="Times New Roman"/>
          <w:i/>
          <w:color w:val="000000"/>
          <w:sz w:val="24"/>
          <w:szCs w:val="24"/>
        </w:rPr>
        <w:t>.</w:t>
      </w:r>
    </w:p>
    <w:p w14:paraId="5AC14CE8" w14:textId="0917179F" w:rsidR="00683236" w:rsidRDefault="00683236" w:rsidP="00683236">
      <w:pPr>
        <w:pBdr>
          <w:top w:val="nil"/>
          <w:left w:val="nil"/>
          <w:bottom w:val="nil"/>
          <w:right w:val="nil"/>
          <w:between w:val="nil"/>
        </w:pBdr>
        <w:contextualSpacing/>
        <w:rPr>
          <w:rFonts w:ascii="Times New Roman" w:eastAsia="Times New Roman" w:hAnsi="Times New Roman" w:cs="Times New Roman"/>
          <w:i/>
          <w:color w:val="000000"/>
          <w:sz w:val="24"/>
          <w:szCs w:val="24"/>
        </w:rPr>
      </w:pPr>
    </w:p>
    <w:p w14:paraId="549B8A8E" w14:textId="24DF2865" w:rsidR="00574AEB" w:rsidRDefault="00574AEB" w:rsidP="00574A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3: 1</w:t>
      </w:r>
      <w:r w:rsidR="00337A2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000 households are provided with seeds and tools to support increased capacity for food production and provide a more nutritionally diverse household food basket</w:t>
      </w:r>
    </w:p>
    <w:p w14:paraId="4F51397E" w14:textId="77777777" w:rsidR="00227F15" w:rsidRDefault="00227F15" w:rsidP="00574AEB">
      <w:pPr>
        <w:rPr>
          <w:rFonts w:ascii="Times New Roman" w:eastAsia="Times New Roman" w:hAnsi="Times New Roman" w:cs="Times New Roman"/>
          <w:i/>
          <w:sz w:val="24"/>
          <w:szCs w:val="24"/>
        </w:rPr>
      </w:pPr>
    </w:p>
    <w:p w14:paraId="6E1F4BF7" w14:textId="5D16D0B3"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41B22F87" w14:textId="66762D96" w:rsidR="00574AEB" w:rsidRDefault="00C94040"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E12527">
        <w:rPr>
          <w:rFonts w:ascii="Times New Roman" w:eastAsia="Times New Roman" w:hAnsi="Times New Roman" w:cs="Times New Roman"/>
          <w:sz w:val="24"/>
          <w:szCs w:val="24"/>
        </w:rPr>
        <w:t>objective has</w:t>
      </w:r>
      <w:r>
        <w:rPr>
          <w:rFonts w:ascii="Times New Roman" w:eastAsia="Times New Roman" w:hAnsi="Times New Roman" w:cs="Times New Roman"/>
          <w:sz w:val="24"/>
          <w:szCs w:val="24"/>
        </w:rPr>
        <w:t xml:space="preserve"> two components: </w:t>
      </w:r>
      <w:r w:rsidRPr="003D0F4D">
        <w:rPr>
          <w:rFonts w:ascii="Times New Roman" w:eastAsia="Times New Roman" w:hAnsi="Times New Roman" w:cs="Times New Roman"/>
          <w:i/>
          <w:sz w:val="24"/>
          <w:szCs w:val="24"/>
        </w:rPr>
        <w:t>sorghum production</w:t>
      </w:r>
      <w:r>
        <w:rPr>
          <w:rFonts w:ascii="Times New Roman" w:eastAsia="Times New Roman" w:hAnsi="Times New Roman" w:cs="Times New Roman"/>
          <w:sz w:val="24"/>
          <w:szCs w:val="24"/>
        </w:rPr>
        <w:t xml:space="preserve"> and </w:t>
      </w:r>
      <w:r w:rsidRPr="00AF3ACD">
        <w:rPr>
          <w:rFonts w:ascii="Times New Roman" w:eastAsia="Times New Roman" w:hAnsi="Times New Roman" w:cs="Times New Roman"/>
          <w:i/>
          <w:sz w:val="24"/>
          <w:szCs w:val="24"/>
        </w:rPr>
        <w:t>joint vegetable gardens</w:t>
      </w:r>
      <w:r>
        <w:rPr>
          <w:rFonts w:ascii="Times New Roman" w:eastAsia="Times New Roman" w:hAnsi="Times New Roman" w:cs="Times New Roman"/>
          <w:sz w:val="24"/>
          <w:szCs w:val="24"/>
        </w:rPr>
        <w:t xml:space="preserve">. </w:t>
      </w:r>
      <w:r w:rsidR="00895F92">
        <w:rPr>
          <w:rFonts w:ascii="Times New Roman" w:eastAsia="Times New Roman" w:hAnsi="Times New Roman" w:cs="Times New Roman"/>
          <w:sz w:val="24"/>
          <w:szCs w:val="24"/>
        </w:rPr>
        <w:t xml:space="preserve">During house-to-house visits </w:t>
      </w:r>
      <w:r w:rsidR="00AF3ACD">
        <w:rPr>
          <w:rFonts w:ascii="Times New Roman" w:eastAsia="Times New Roman" w:hAnsi="Times New Roman" w:cs="Times New Roman"/>
          <w:sz w:val="24"/>
          <w:szCs w:val="24"/>
        </w:rPr>
        <w:t xml:space="preserve">in </w:t>
      </w:r>
      <w:r w:rsidR="003D0F4D">
        <w:rPr>
          <w:rFonts w:ascii="Times New Roman" w:eastAsia="Times New Roman" w:hAnsi="Times New Roman" w:cs="Times New Roman"/>
          <w:sz w:val="24"/>
          <w:szCs w:val="24"/>
        </w:rPr>
        <w:t>9</w:t>
      </w:r>
      <w:r w:rsidR="00AF3ACD">
        <w:rPr>
          <w:rFonts w:ascii="Times New Roman" w:eastAsia="Times New Roman" w:hAnsi="Times New Roman" w:cs="Times New Roman"/>
          <w:sz w:val="24"/>
          <w:szCs w:val="24"/>
        </w:rPr>
        <w:t xml:space="preserve"> different villages </w:t>
      </w:r>
      <w:r w:rsidR="00895F92">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June </w:t>
      </w:r>
      <w:r w:rsidR="00556677">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w:t>
      </w:r>
      <w:r w:rsidR="00F20D13">
        <w:rPr>
          <w:rFonts w:ascii="Times New Roman" w:eastAsia="Times New Roman" w:hAnsi="Times New Roman" w:cs="Times New Roman"/>
          <w:sz w:val="24"/>
          <w:szCs w:val="24"/>
        </w:rPr>
        <w:t>BGRRF staff, RRC</w:t>
      </w:r>
      <w:r w:rsidR="007121FE">
        <w:rPr>
          <w:rFonts w:ascii="Times New Roman" w:eastAsia="Times New Roman" w:hAnsi="Times New Roman" w:cs="Times New Roman"/>
          <w:sz w:val="24"/>
          <w:szCs w:val="24"/>
        </w:rPr>
        <w:t>s, and community leaders identifi</w:t>
      </w:r>
      <w:r>
        <w:rPr>
          <w:rFonts w:ascii="Times New Roman" w:eastAsia="Times New Roman" w:hAnsi="Times New Roman" w:cs="Times New Roman"/>
          <w:sz w:val="24"/>
          <w:szCs w:val="24"/>
        </w:rPr>
        <w:t xml:space="preserve">ed </w:t>
      </w:r>
      <w:r w:rsidR="003D0F4D">
        <w:rPr>
          <w:rFonts w:ascii="Times New Roman" w:eastAsia="Times New Roman" w:hAnsi="Times New Roman" w:cs="Times New Roman"/>
          <w:sz w:val="24"/>
          <w:szCs w:val="24"/>
        </w:rPr>
        <w:t xml:space="preserve">380 </w:t>
      </w:r>
      <w:r w:rsidR="00B8427A">
        <w:rPr>
          <w:rFonts w:ascii="Times New Roman" w:eastAsia="Times New Roman" w:hAnsi="Times New Roman" w:cs="Times New Roman"/>
          <w:sz w:val="24"/>
          <w:szCs w:val="24"/>
        </w:rPr>
        <w:t xml:space="preserve">vulnerable </w:t>
      </w:r>
      <w:r>
        <w:rPr>
          <w:rFonts w:ascii="Times New Roman" w:eastAsia="Times New Roman" w:hAnsi="Times New Roman" w:cs="Times New Roman"/>
          <w:sz w:val="24"/>
          <w:szCs w:val="24"/>
        </w:rPr>
        <w:t xml:space="preserve">HHs. </w:t>
      </w:r>
      <w:r w:rsidR="00620C6C" w:rsidRPr="00BC10FD">
        <w:rPr>
          <w:rFonts w:ascii="Times New Roman" w:eastAsia="Times New Roman" w:hAnsi="Times New Roman" w:cs="Times New Roman"/>
          <w:sz w:val="24"/>
          <w:szCs w:val="24"/>
        </w:rPr>
        <w:t xml:space="preserve">Each </w:t>
      </w:r>
      <w:r w:rsidR="004D711B" w:rsidRPr="00BC10FD">
        <w:rPr>
          <w:rFonts w:ascii="Times New Roman" w:eastAsia="Times New Roman" w:hAnsi="Times New Roman" w:cs="Times New Roman"/>
          <w:sz w:val="24"/>
          <w:szCs w:val="24"/>
        </w:rPr>
        <w:t xml:space="preserve">of </w:t>
      </w:r>
      <w:r w:rsidR="003D0F4D" w:rsidRPr="00BC10FD">
        <w:rPr>
          <w:rFonts w:ascii="Times New Roman" w:eastAsia="Times New Roman" w:hAnsi="Times New Roman" w:cs="Times New Roman"/>
          <w:sz w:val="24"/>
          <w:szCs w:val="24"/>
        </w:rPr>
        <w:t>the</w:t>
      </w:r>
      <w:r w:rsidR="003D0F4D">
        <w:rPr>
          <w:rFonts w:ascii="Times New Roman" w:eastAsia="Times New Roman" w:hAnsi="Times New Roman" w:cs="Times New Roman"/>
          <w:sz w:val="24"/>
          <w:szCs w:val="24"/>
        </w:rPr>
        <w:t>se</w:t>
      </w:r>
      <w:r w:rsidR="003D0F4D" w:rsidRPr="00BC10FD">
        <w:rPr>
          <w:rFonts w:ascii="Times New Roman" w:eastAsia="Times New Roman" w:hAnsi="Times New Roman" w:cs="Times New Roman"/>
          <w:sz w:val="24"/>
          <w:szCs w:val="24"/>
        </w:rPr>
        <w:t xml:space="preserve"> </w:t>
      </w:r>
      <w:r w:rsidR="004D711B" w:rsidRPr="00BC10FD">
        <w:rPr>
          <w:rFonts w:ascii="Times New Roman" w:eastAsia="Times New Roman" w:hAnsi="Times New Roman" w:cs="Times New Roman"/>
          <w:sz w:val="24"/>
          <w:szCs w:val="24"/>
        </w:rPr>
        <w:t>received 15 kg of sorghum seeds</w:t>
      </w:r>
      <w:r w:rsidR="007A0FEE">
        <w:rPr>
          <w:rFonts w:ascii="Times New Roman" w:eastAsia="Times New Roman" w:hAnsi="Times New Roman" w:cs="Times New Roman"/>
          <w:sz w:val="24"/>
          <w:szCs w:val="24"/>
        </w:rPr>
        <w:t xml:space="preserve"> </w:t>
      </w:r>
      <w:r w:rsidR="004D711B" w:rsidRPr="00BC10FD">
        <w:rPr>
          <w:rFonts w:ascii="Times New Roman" w:eastAsia="Times New Roman" w:hAnsi="Times New Roman" w:cs="Times New Roman"/>
          <w:sz w:val="24"/>
          <w:szCs w:val="24"/>
        </w:rPr>
        <w:t>and two hoes</w:t>
      </w:r>
      <w:r w:rsidR="003907C1">
        <w:rPr>
          <w:rFonts w:ascii="Times New Roman" w:eastAsia="Times New Roman" w:hAnsi="Times New Roman" w:cs="Times New Roman"/>
          <w:sz w:val="24"/>
          <w:szCs w:val="24"/>
        </w:rPr>
        <w:t>.</w:t>
      </w:r>
      <w:r w:rsidR="00165A5D">
        <w:rPr>
          <w:rFonts w:ascii="Times New Roman" w:eastAsia="Times New Roman" w:hAnsi="Times New Roman" w:cs="Times New Roman"/>
          <w:sz w:val="24"/>
          <w:szCs w:val="24"/>
        </w:rPr>
        <w:t xml:space="preserve"> (Table </w:t>
      </w:r>
      <w:r w:rsidR="00452FDE">
        <w:rPr>
          <w:rFonts w:ascii="Times New Roman" w:eastAsia="Times New Roman" w:hAnsi="Times New Roman" w:cs="Times New Roman"/>
          <w:sz w:val="24"/>
          <w:szCs w:val="24"/>
        </w:rPr>
        <w:t>1</w:t>
      </w:r>
      <w:r w:rsidR="00E927AC">
        <w:rPr>
          <w:rFonts w:ascii="Times New Roman" w:eastAsia="Times New Roman" w:hAnsi="Times New Roman" w:cs="Times New Roman"/>
          <w:sz w:val="24"/>
          <w:szCs w:val="24"/>
        </w:rPr>
        <w:t>5</w:t>
      </w:r>
      <w:r w:rsidR="00452FDE">
        <w:rPr>
          <w:rFonts w:ascii="Times New Roman" w:eastAsia="Times New Roman" w:hAnsi="Times New Roman" w:cs="Times New Roman"/>
          <w:sz w:val="24"/>
          <w:szCs w:val="24"/>
        </w:rPr>
        <w:t xml:space="preserve"> </w:t>
      </w:r>
      <w:r w:rsidR="00165A5D">
        <w:rPr>
          <w:rFonts w:ascii="Times New Roman" w:eastAsia="Times New Roman" w:hAnsi="Times New Roman" w:cs="Times New Roman"/>
          <w:sz w:val="24"/>
          <w:szCs w:val="24"/>
        </w:rPr>
        <w:t>above shows list of all seeds distributed by BGRRF in this project)</w:t>
      </w:r>
      <w:r w:rsidR="004D711B" w:rsidRPr="00BC10FD">
        <w:rPr>
          <w:rFonts w:ascii="Times New Roman" w:eastAsia="Times New Roman" w:hAnsi="Times New Roman" w:cs="Times New Roman"/>
          <w:sz w:val="24"/>
          <w:szCs w:val="24"/>
        </w:rPr>
        <w:t xml:space="preserve">. </w:t>
      </w:r>
      <w:r w:rsidR="00246FA9">
        <w:rPr>
          <w:rFonts w:ascii="Times New Roman" w:eastAsia="Times New Roman" w:hAnsi="Times New Roman" w:cs="Times New Roman"/>
          <w:sz w:val="24"/>
          <w:szCs w:val="24"/>
        </w:rPr>
        <w:t>During the whole project a total of 1</w:t>
      </w:r>
      <w:r w:rsidR="002F3780">
        <w:rPr>
          <w:rFonts w:ascii="Times New Roman" w:eastAsia="Times New Roman" w:hAnsi="Times New Roman" w:cs="Times New Roman"/>
          <w:sz w:val="24"/>
          <w:szCs w:val="24"/>
        </w:rPr>
        <w:t>,</w:t>
      </w:r>
      <w:r w:rsidR="007A2823">
        <w:rPr>
          <w:rFonts w:ascii="Times New Roman" w:eastAsia="Times New Roman" w:hAnsi="Times New Roman" w:cs="Times New Roman"/>
          <w:sz w:val="24"/>
          <w:szCs w:val="24"/>
        </w:rPr>
        <w:t>1</w:t>
      </w:r>
      <w:r w:rsidR="004A044C">
        <w:rPr>
          <w:rFonts w:ascii="Times New Roman" w:eastAsia="Times New Roman" w:hAnsi="Times New Roman" w:cs="Times New Roman"/>
          <w:sz w:val="24"/>
          <w:szCs w:val="24"/>
        </w:rPr>
        <w:t>0</w:t>
      </w:r>
      <w:r w:rsidR="007A2823">
        <w:rPr>
          <w:rFonts w:ascii="Times New Roman" w:eastAsia="Times New Roman" w:hAnsi="Times New Roman" w:cs="Times New Roman"/>
          <w:sz w:val="24"/>
          <w:szCs w:val="24"/>
        </w:rPr>
        <w:t xml:space="preserve">0 </w:t>
      </w:r>
      <w:r w:rsidR="00246FA9">
        <w:rPr>
          <w:rFonts w:ascii="Times New Roman" w:eastAsia="Times New Roman" w:hAnsi="Times New Roman" w:cs="Times New Roman"/>
          <w:sz w:val="24"/>
          <w:szCs w:val="24"/>
        </w:rPr>
        <w:t>farming households benefitted from the seeds and to</w:t>
      </w:r>
      <w:r w:rsidR="00840692">
        <w:rPr>
          <w:rFonts w:ascii="Times New Roman" w:eastAsia="Times New Roman" w:hAnsi="Times New Roman" w:cs="Times New Roman"/>
          <w:sz w:val="24"/>
          <w:szCs w:val="24"/>
        </w:rPr>
        <w:t>o</w:t>
      </w:r>
      <w:r w:rsidR="00246FA9">
        <w:rPr>
          <w:rFonts w:ascii="Times New Roman" w:eastAsia="Times New Roman" w:hAnsi="Times New Roman" w:cs="Times New Roman"/>
          <w:sz w:val="24"/>
          <w:szCs w:val="24"/>
        </w:rPr>
        <w:t>l</w:t>
      </w:r>
      <w:r w:rsidR="00840692">
        <w:rPr>
          <w:rFonts w:ascii="Times New Roman" w:eastAsia="Times New Roman" w:hAnsi="Times New Roman" w:cs="Times New Roman"/>
          <w:sz w:val="24"/>
          <w:szCs w:val="24"/>
        </w:rPr>
        <w:t>s</w:t>
      </w:r>
      <w:r w:rsidR="00246FA9">
        <w:rPr>
          <w:rFonts w:ascii="Times New Roman" w:eastAsia="Times New Roman" w:hAnsi="Times New Roman" w:cs="Times New Roman"/>
          <w:sz w:val="24"/>
          <w:szCs w:val="24"/>
        </w:rPr>
        <w:t xml:space="preserve">. </w:t>
      </w:r>
      <w:r w:rsidR="007A2823">
        <w:rPr>
          <w:rFonts w:ascii="Times New Roman" w:eastAsia="Times New Roman" w:hAnsi="Times New Roman" w:cs="Times New Roman"/>
          <w:sz w:val="24"/>
          <w:szCs w:val="24"/>
        </w:rPr>
        <w:t xml:space="preserve">This is </w:t>
      </w:r>
      <w:r w:rsidR="0080442B">
        <w:rPr>
          <w:rFonts w:ascii="Times New Roman" w:eastAsia="Times New Roman" w:hAnsi="Times New Roman" w:cs="Times New Roman"/>
          <w:sz w:val="24"/>
          <w:szCs w:val="24"/>
        </w:rPr>
        <w:t xml:space="preserve">100 households </w:t>
      </w:r>
      <w:r w:rsidR="007A2823">
        <w:rPr>
          <w:rFonts w:ascii="Times New Roman" w:eastAsia="Times New Roman" w:hAnsi="Times New Roman" w:cs="Times New Roman"/>
          <w:sz w:val="24"/>
          <w:szCs w:val="24"/>
        </w:rPr>
        <w:t xml:space="preserve">more than initially planned, because many households shared </w:t>
      </w:r>
      <w:r w:rsidR="004A044C">
        <w:rPr>
          <w:rFonts w:ascii="Times New Roman" w:eastAsia="Times New Roman" w:hAnsi="Times New Roman" w:cs="Times New Roman"/>
          <w:sz w:val="24"/>
          <w:szCs w:val="24"/>
        </w:rPr>
        <w:t xml:space="preserve">seeds and </w:t>
      </w:r>
      <w:r w:rsidR="007A2823">
        <w:rPr>
          <w:rFonts w:ascii="Times New Roman" w:eastAsia="Times New Roman" w:hAnsi="Times New Roman" w:cs="Times New Roman"/>
          <w:sz w:val="24"/>
          <w:szCs w:val="24"/>
        </w:rPr>
        <w:t xml:space="preserve">tools. </w:t>
      </w:r>
    </w:p>
    <w:p w14:paraId="63C08CB2" w14:textId="77777777" w:rsidR="004D711B" w:rsidRDefault="004D711B" w:rsidP="00574AEB">
      <w:pPr>
        <w:rPr>
          <w:rFonts w:ascii="Times New Roman" w:eastAsia="Times New Roman" w:hAnsi="Times New Roman" w:cs="Times New Roman"/>
          <w:sz w:val="24"/>
          <w:szCs w:val="24"/>
        </w:rPr>
      </w:pPr>
    </w:p>
    <w:p w14:paraId="2D0ABB99" w14:textId="77777777" w:rsidR="00CA6B45" w:rsidRDefault="00552F78"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joint vegetable gardens were established </w:t>
      </w:r>
      <w:r w:rsidR="00B8427A">
        <w:rPr>
          <w:rFonts w:ascii="Times New Roman" w:eastAsia="Times New Roman" w:hAnsi="Times New Roman" w:cs="Times New Roman"/>
          <w:sz w:val="24"/>
          <w:szCs w:val="24"/>
        </w:rPr>
        <w:t xml:space="preserve">close </w:t>
      </w:r>
      <w:r w:rsidR="00DE007E">
        <w:rPr>
          <w:rFonts w:ascii="Times New Roman" w:eastAsia="Times New Roman" w:hAnsi="Times New Roman" w:cs="Times New Roman"/>
          <w:sz w:val="24"/>
          <w:szCs w:val="24"/>
        </w:rPr>
        <w:t>either</w:t>
      </w:r>
      <w:r w:rsidR="00B8427A">
        <w:rPr>
          <w:rFonts w:ascii="Times New Roman" w:eastAsia="Times New Roman" w:hAnsi="Times New Roman" w:cs="Times New Roman"/>
          <w:sz w:val="24"/>
          <w:szCs w:val="24"/>
        </w:rPr>
        <w:t xml:space="preserve"> to the river Kiir,</w:t>
      </w:r>
      <w:r>
        <w:rPr>
          <w:rFonts w:ascii="Times New Roman" w:eastAsia="Times New Roman" w:hAnsi="Times New Roman" w:cs="Times New Roman"/>
          <w:sz w:val="24"/>
          <w:szCs w:val="24"/>
        </w:rPr>
        <w:t xml:space="preserve"> </w:t>
      </w:r>
      <w:r w:rsidR="00FF0BB9">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wells, or </w:t>
      </w:r>
      <w:r w:rsidR="00FF0BB9">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boreholes, so that they </w:t>
      </w:r>
      <w:r w:rsidR="0076795C">
        <w:rPr>
          <w:rFonts w:ascii="Times New Roman" w:eastAsia="Times New Roman" w:hAnsi="Times New Roman" w:cs="Times New Roman"/>
          <w:sz w:val="24"/>
          <w:szCs w:val="24"/>
        </w:rPr>
        <w:t xml:space="preserve">would </w:t>
      </w:r>
      <w:r>
        <w:rPr>
          <w:rFonts w:ascii="Times New Roman" w:eastAsia="Times New Roman" w:hAnsi="Times New Roman" w:cs="Times New Roman"/>
          <w:sz w:val="24"/>
          <w:szCs w:val="24"/>
        </w:rPr>
        <w:t xml:space="preserve">always have enough water. </w:t>
      </w:r>
      <w:r w:rsidR="00191AB7">
        <w:rPr>
          <w:rFonts w:ascii="Times New Roman" w:eastAsia="Times New Roman" w:hAnsi="Times New Roman" w:cs="Times New Roman"/>
          <w:sz w:val="24"/>
          <w:szCs w:val="24"/>
        </w:rPr>
        <w:t xml:space="preserve">Starting in November </w:t>
      </w:r>
      <w:r w:rsidR="003D0F4D">
        <w:rPr>
          <w:rFonts w:ascii="Times New Roman" w:eastAsia="Times New Roman" w:hAnsi="Times New Roman" w:cs="Times New Roman"/>
          <w:sz w:val="24"/>
          <w:szCs w:val="24"/>
        </w:rPr>
        <w:t>2019</w:t>
      </w:r>
      <w:r w:rsidR="00191AB7">
        <w:rPr>
          <w:rFonts w:ascii="Times New Roman" w:eastAsia="Times New Roman" w:hAnsi="Times New Roman" w:cs="Times New Roman"/>
          <w:sz w:val="24"/>
          <w:szCs w:val="24"/>
        </w:rPr>
        <w:t xml:space="preserve">, </w:t>
      </w:r>
      <w:r w:rsidR="00B8427A">
        <w:rPr>
          <w:rFonts w:ascii="Times New Roman" w:eastAsia="Times New Roman" w:hAnsi="Times New Roman" w:cs="Times New Roman"/>
          <w:sz w:val="24"/>
          <w:szCs w:val="24"/>
        </w:rPr>
        <w:t xml:space="preserve">after the rainy season, </w:t>
      </w:r>
      <w:r>
        <w:rPr>
          <w:rFonts w:ascii="Times New Roman" w:eastAsia="Times New Roman" w:hAnsi="Times New Roman" w:cs="Times New Roman"/>
          <w:sz w:val="24"/>
          <w:szCs w:val="24"/>
        </w:rPr>
        <w:t xml:space="preserve">BGRRF formed 17 local groups (with a total of </w:t>
      </w:r>
      <w:r w:rsidR="003D0F4D">
        <w:rPr>
          <w:rFonts w:ascii="Times New Roman" w:eastAsia="Times New Roman" w:hAnsi="Times New Roman" w:cs="Times New Roman"/>
          <w:sz w:val="24"/>
          <w:szCs w:val="24"/>
        </w:rPr>
        <w:t xml:space="preserve">380 </w:t>
      </w:r>
      <w:r>
        <w:rPr>
          <w:rFonts w:ascii="Times New Roman" w:eastAsia="Times New Roman" w:hAnsi="Times New Roman" w:cs="Times New Roman"/>
          <w:sz w:val="24"/>
          <w:szCs w:val="24"/>
        </w:rPr>
        <w:t>healthy individuals</w:t>
      </w:r>
      <w:r w:rsidR="00F423FB">
        <w:rPr>
          <w:rStyle w:val="Funotenzeichen"/>
          <w:rFonts w:ascii="Times New Roman" w:eastAsia="Times New Roman" w:hAnsi="Times New Roman" w:cs="Times New Roman"/>
          <w:sz w:val="24"/>
          <w:szCs w:val="24"/>
        </w:rPr>
        <w:footnoteReference w:id="43"/>
      </w:r>
      <w:r>
        <w:rPr>
          <w:rFonts w:ascii="Times New Roman" w:eastAsia="Times New Roman" w:hAnsi="Times New Roman" w:cs="Times New Roman"/>
          <w:sz w:val="24"/>
          <w:szCs w:val="24"/>
        </w:rPr>
        <w:t xml:space="preserve"> that were able to work). </w:t>
      </w:r>
      <w:r w:rsidR="003076F4">
        <w:rPr>
          <w:rFonts w:ascii="Times New Roman" w:eastAsia="Times New Roman" w:hAnsi="Times New Roman" w:cs="Times New Roman"/>
          <w:sz w:val="24"/>
          <w:szCs w:val="24"/>
        </w:rPr>
        <w:t xml:space="preserve">Just as in the MHA </w:t>
      </w:r>
      <w:r w:rsidR="00FD4C42">
        <w:rPr>
          <w:rFonts w:ascii="Times New Roman" w:eastAsia="Times New Roman" w:hAnsi="Times New Roman" w:cs="Times New Roman"/>
          <w:sz w:val="24"/>
          <w:szCs w:val="24"/>
        </w:rPr>
        <w:t>project</w:t>
      </w:r>
      <w:r w:rsidR="002D7F7F">
        <w:rPr>
          <w:rFonts w:ascii="Times New Roman" w:eastAsia="Times New Roman" w:hAnsi="Times New Roman" w:cs="Times New Roman"/>
          <w:sz w:val="24"/>
          <w:szCs w:val="24"/>
        </w:rPr>
        <w:t xml:space="preserve">, </w:t>
      </w:r>
      <w:r w:rsidR="00FD4C42">
        <w:rPr>
          <w:rFonts w:ascii="Times New Roman" w:eastAsia="Times New Roman" w:hAnsi="Times New Roman" w:cs="Times New Roman"/>
          <w:sz w:val="24"/>
          <w:szCs w:val="24"/>
        </w:rPr>
        <w:t>participants</w:t>
      </w:r>
      <w:r w:rsidR="002D7F7F">
        <w:rPr>
          <w:rFonts w:ascii="Times New Roman" w:eastAsia="Times New Roman" w:hAnsi="Times New Roman" w:cs="Times New Roman"/>
          <w:sz w:val="24"/>
          <w:szCs w:val="24"/>
        </w:rPr>
        <w:t xml:space="preserve"> </w:t>
      </w:r>
      <w:r w:rsidR="003076F4">
        <w:rPr>
          <w:rFonts w:ascii="Times New Roman" w:eastAsia="Times New Roman" w:hAnsi="Times New Roman" w:cs="Times New Roman"/>
          <w:sz w:val="24"/>
          <w:szCs w:val="24"/>
        </w:rPr>
        <w:t>each have their</w:t>
      </w:r>
      <w:r w:rsidR="002D7F7F">
        <w:rPr>
          <w:rFonts w:ascii="Times New Roman" w:eastAsia="Times New Roman" w:hAnsi="Times New Roman" w:cs="Times New Roman"/>
          <w:sz w:val="24"/>
          <w:szCs w:val="24"/>
        </w:rPr>
        <w:t xml:space="preserve"> own plot</w:t>
      </w:r>
      <w:r w:rsidR="003076F4">
        <w:rPr>
          <w:rFonts w:ascii="Times New Roman" w:eastAsia="Times New Roman" w:hAnsi="Times New Roman" w:cs="Times New Roman"/>
          <w:sz w:val="24"/>
          <w:szCs w:val="24"/>
        </w:rPr>
        <w:t xml:space="preserve"> in the </w:t>
      </w:r>
      <w:r w:rsidR="00191AB7">
        <w:rPr>
          <w:rFonts w:ascii="Times New Roman" w:eastAsia="Times New Roman" w:hAnsi="Times New Roman" w:cs="Times New Roman"/>
          <w:sz w:val="24"/>
          <w:szCs w:val="24"/>
        </w:rPr>
        <w:t xml:space="preserve">joint </w:t>
      </w:r>
      <w:r w:rsidR="003076F4">
        <w:rPr>
          <w:rFonts w:ascii="Times New Roman" w:eastAsia="Times New Roman" w:hAnsi="Times New Roman" w:cs="Times New Roman"/>
          <w:sz w:val="24"/>
          <w:szCs w:val="24"/>
        </w:rPr>
        <w:t>garden</w:t>
      </w:r>
      <w:r w:rsidR="002D7F7F">
        <w:rPr>
          <w:rFonts w:ascii="Times New Roman" w:eastAsia="Times New Roman" w:hAnsi="Times New Roman" w:cs="Times New Roman"/>
          <w:sz w:val="24"/>
          <w:szCs w:val="24"/>
        </w:rPr>
        <w:t>.</w:t>
      </w:r>
      <w:r w:rsidR="00FD4C42">
        <w:rPr>
          <w:rFonts w:ascii="Times New Roman" w:eastAsia="Times New Roman" w:hAnsi="Times New Roman" w:cs="Times New Roman"/>
          <w:sz w:val="24"/>
          <w:szCs w:val="24"/>
        </w:rPr>
        <w:t xml:space="preserve"> </w:t>
      </w:r>
      <w:r w:rsidR="00FD4C42" w:rsidRPr="00BC10FD">
        <w:rPr>
          <w:rFonts w:ascii="Times New Roman" w:eastAsia="Times New Roman" w:hAnsi="Times New Roman" w:cs="Times New Roman"/>
          <w:sz w:val="24"/>
          <w:szCs w:val="24"/>
        </w:rPr>
        <w:t xml:space="preserve">BGRRF </w:t>
      </w:r>
      <w:r w:rsidR="00C00EAD">
        <w:rPr>
          <w:rFonts w:ascii="Times New Roman" w:eastAsia="Times New Roman" w:hAnsi="Times New Roman" w:cs="Times New Roman"/>
          <w:sz w:val="24"/>
          <w:szCs w:val="24"/>
        </w:rPr>
        <w:t xml:space="preserve">buys seeds locally, because these are generally more drought resistant and the targeted households </w:t>
      </w:r>
      <w:r w:rsidR="003B54E1">
        <w:rPr>
          <w:rFonts w:ascii="Times New Roman" w:eastAsia="Times New Roman" w:hAnsi="Times New Roman" w:cs="Times New Roman"/>
          <w:sz w:val="24"/>
          <w:szCs w:val="24"/>
        </w:rPr>
        <w:t xml:space="preserve">prefer </w:t>
      </w:r>
      <w:r w:rsidR="00C00EAD">
        <w:rPr>
          <w:rFonts w:ascii="Times New Roman" w:eastAsia="Times New Roman" w:hAnsi="Times New Roman" w:cs="Times New Roman"/>
          <w:sz w:val="24"/>
          <w:szCs w:val="24"/>
        </w:rPr>
        <w:t>these vegetables</w:t>
      </w:r>
      <w:r w:rsidR="00FA6C29">
        <w:rPr>
          <w:rFonts w:ascii="Times New Roman" w:eastAsia="Times New Roman" w:hAnsi="Times New Roman" w:cs="Times New Roman"/>
          <w:sz w:val="24"/>
          <w:szCs w:val="24"/>
        </w:rPr>
        <w:t xml:space="preserve"> (see table 1</w:t>
      </w:r>
      <w:r w:rsidR="00E927AC">
        <w:rPr>
          <w:rFonts w:ascii="Times New Roman" w:eastAsia="Times New Roman" w:hAnsi="Times New Roman" w:cs="Times New Roman"/>
          <w:sz w:val="24"/>
          <w:szCs w:val="24"/>
        </w:rPr>
        <w:t>5</w:t>
      </w:r>
      <w:r w:rsidR="00FA6C29">
        <w:rPr>
          <w:rFonts w:ascii="Times New Roman" w:eastAsia="Times New Roman" w:hAnsi="Times New Roman" w:cs="Times New Roman"/>
          <w:sz w:val="24"/>
          <w:szCs w:val="24"/>
        </w:rPr>
        <w:t>)</w:t>
      </w:r>
      <w:r w:rsidR="00C00EAD">
        <w:rPr>
          <w:rFonts w:ascii="Times New Roman" w:eastAsia="Times New Roman" w:hAnsi="Times New Roman" w:cs="Times New Roman"/>
          <w:sz w:val="24"/>
          <w:szCs w:val="24"/>
        </w:rPr>
        <w:t xml:space="preserve">. </w:t>
      </w:r>
    </w:p>
    <w:p w14:paraId="67D65CDE" w14:textId="77777777" w:rsidR="00CA6B45" w:rsidRDefault="00CA6B45" w:rsidP="00574AEB">
      <w:pPr>
        <w:rPr>
          <w:rFonts w:ascii="Times New Roman" w:eastAsia="Times New Roman" w:hAnsi="Times New Roman" w:cs="Times New Roman"/>
          <w:sz w:val="24"/>
          <w:szCs w:val="24"/>
        </w:rPr>
      </w:pPr>
    </w:p>
    <w:p w14:paraId="2ABF14A8" w14:textId="4499D651" w:rsidR="00CA6B45" w:rsidRPr="000C6A4F" w:rsidRDefault="000C6A4F" w:rsidP="000C6A4F">
      <w:pPr>
        <w:pStyle w:val="Beschriftung"/>
        <w:rPr>
          <w:rFonts w:eastAsia="Times New Roman" w:cs="Times New Roman"/>
          <w:szCs w:val="24"/>
        </w:rPr>
      </w:pPr>
      <w:bookmarkStart w:id="116" w:name="_Toc82453262"/>
      <w:r>
        <w:t xml:space="preserve">Table </w:t>
      </w:r>
      <w:r>
        <w:fldChar w:fldCharType="begin"/>
      </w:r>
      <w:r>
        <w:instrText xml:space="preserve"> SEQ Table \* ARABIC </w:instrText>
      </w:r>
      <w:r>
        <w:fldChar w:fldCharType="separate"/>
      </w:r>
      <w:r w:rsidR="00797CB8">
        <w:rPr>
          <w:noProof/>
        </w:rPr>
        <w:t>16</w:t>
      </w:r>
      <w:r>
        <w:fldChar w:fldCharType="end"/>
      </w:r>
      <w:r>
        <w:t xml:space="preserve">: </w:t>
      </w:r>
      <w:r>
        <w:rPr>
          <w:rFonts w:eastAsia="Times New Roman" w:cs="Times New Roman"/>
          <w:bCs/>
          <w:szCs w:val="24"/>
        </w:rPr>
        <w:t>L</w:t>
      </w:r>
      <w:r w:rsidR="00CA6B45" w:rsidRPr="000C6A4F">
        <w:rPr>
          <w:rFonts w:eastAsia="Times New Roman" w:cs="Times New Roman"/>
          <w:bCs/>
          <w:szCs w:val="24"/>
          <w:lang w:val="en-GB"/>
        </w:rPr>
        <w:t xml:space="preserve">ist of </w:t>
      </w:r>
      <w:r>
        <w:rPr>
          <w:rFonts w:eastAsia="Times New Roman" w:cs="Times New Roman"/>
          <w:bCs/>
          <w:szCs w:val="24"/>
          <w:lang w:val="en-GB"/>
        </w:rPr>
        <w:t xml:space="preserve">Training Sessions in </w:t>
      </w:r>
      <w:r w:rsidR="00CA6B45" w:rsidRPr="000C6A4F">
        <w:rPr>
          <w:rFonts w:eastAsia="Times New Roman" w:cs="Times New Roman"/>
          <w:bCs/>
          <w:szCs w:val="24"/>
          <w:lang w:val="en-GB"/>
        </w:rPr>
        <w:t>2020-201</w:t>
      </w:r>
      <w:r w:rsidR="00EF4F70">
        <w:rPr>
          <w:rFonts w:eastAsia="Times New Roman" w:cs="Times New Roman"/>
          <w:bCs/>
          <w:szCs w:val="24"/>
          <w:lang w:val="en-GB"/>
        </w:rPr>
        <w:t>2</w:t>
      </w:r>
      <w:bookmarkEnd w:id="116"/>
    </w:p>
    <w:tbl>
      <w:tblPr>
        <w:tblW w:w="9355" w:type="dxa"/>
        <w:tblCellMar>
          <w:left w:w="0" w:type="dxa"/>
          <w:right w:w="0" w:type="dxa"/>
        </w:tblCellMar>
        <w:tblLook w:val="04A0" w:firstRow="1" w:lastRow="0" w:firstColumn="1" w:lastColumn="0" w:noHBand="0" w:noVBand="1"/>
      </w:tblPr>
      <w:tblGrid>
        <w:gridCol w:w="675"/>
        <w:gridCol w:w="2690"/>
        <w:gridCol w:w="1003"/>
        <w:gridCol w:w="4987"/>
      </w:tblGrid>
      <w:tr w:rsidR="00CA6B45" w:rsidRPr="00AC0E53" w14:paraId="4B7D929C" w14:textId="77777777" w:rsidTr="00AC0E53">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961FB8"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S/N</w:t>
            </w:r>
          </w:p>
        </w:tc>
        <w:tc>
          <w:tcPr>
            <w:tcW w:w="2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4BA9FD"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Village </w:t>
            </w:r>
          </w:p>
        </w:tc>
        <w:tc>
          <w:tcPr>
            <w:tcW w:w="10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C52813"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Number of HH</w:t>
            </w:r>
          </w:p>
        </w:tc>
        <w:tc>
          <w:tcPr>
            <w:tcW w:w="4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9F4095"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Trainings done</w:t>
            </w:r>
          </w:p>
        </w:tc>
      </w:tr>
      <w:tr w:rsidR="00CA6B45" w:rsidRPr="00AC0E53" w14:paraId="551B0A25"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6E3587"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1</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E084121"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Nyintar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5DB75498"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40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74AE5812" w14:textId="77777777" w:rsidR="00AC0E53" w:rsidRPr="00AC0E53" w:rsidRDefault="00CA6B45" w:rsidP="00EF4F70">
            <w:pPr>
              <w:pStyle w:val="Listenabsatz"/>
              <w:numPr>
                <w:ilvl w:val="0"/>
                <w:numId w:val="58"/>
              </w:numPr>
              <w:spacing w:line="240" w:lineRule="auto"/>
              <w:ind w:left="336" w:hanging="357"/>
              <w:jc w:val="left"/>
              <w:rPr>
                <w:rFonts w:ascii="Arial" w:eastAsia="Times New Roman" w:hAnsi="Arial" w:cs="Arial"/>
                <w:sz w:val="20"/>
                <w:szCs w:val="20"/>
              </w:rPr>
            </w:pPr>
            <w:r w:rsidRPr="00AC0E53">
              <w:rPr>
                <w:rFonts w:ascii="Arial" w:eastAsia="Times New Roman" w:hAnsi="Arial" w:cs="Arial"/>
                <w:sz w:val="20"/>
                <w:szCs w:val="20"/>
              </w:rPr>
              <w:t>Economic and nutritional value of vegetables</w:t>
            </w:r>
          </w:p>
          <w:p w14:paraId="20075324" w14:textId="7EC55DD9" w:rsidR="00AC0E53" w:rsidRPr="00AC0E53" w:rsidRDefault="00CA6B45" w:rsidP="00EF4F70">
            <w:pPr>
              <w:pStyle w:val="Listenabsatz"/>
              <w:numPr>
                <w:ilvl w:val="0"/>
                <w:numId w:val="58"/>
              </w:numPr>
              <w:spacing w:line="240" w:lineRule="auto"/>
              <w:ind w:left="336" w:hanging="357"/>
              <w:jc w:val="left"/>
              <w:rPr>
                <w:rFonts w:ascii="Arial" w:eastAsia="Times New Roman" w:hAnsi="Arial" w:cs="Arial"/>
                <w:sz w:val="20"/>
                <w:szCs w:val="20"/>
              </w:rPr>
            </w:pPr>
            <w:r w:rsidRPr="00AC0E53">
              <w:rPr>
                <w:rFonts w:ascii="Arial" w:eastAsia="Times New Roman" w:hAnsi="Arial" w:cs="Arial"/>
                <w:sz w:val="20"/>
                <w:szCs w:val="20"/>
              </w:rPr>
              <w:t xml:space="preserve">Planting methods. </w:t>
            </w:r>
          </w:p>
          <w:p w14:paraId="50E750FE" w14:textId="7F964831" w:rsidR="00CA6B45" w:rsidRPr="00AC0E53" w:rsidRDefault="00CA6B45" w:rsidP="00EF4F70">
            <w:pPr>
              <w:pStyle w:val="Listenabsatz"/>
              <w:numPr>
                <w:ilvl w:val="0"/>
                <w:numId w:val="58"/>
              </w:numPr>
              <w:spacing w:line="252" w:lineRule="auto"/>
              <w:ind w:left="336" w:hanging="357"/>
              <w:jc w:val="left"/>
              <w:rPr>
                <w:rFonts w:ascii="Arial" w:eastAsia="Times New Roman" w:hAnsi="Arial" w:cs="Arial"/>
                <w:sz w:val="20"/>
                <w:szCs w:val="20"/>
              </w:rPr>
            </w:pPr>
            <w:r w:rsidRPr="00AC0E53">
              <w:rPr>
                <w:rFonts w:ascii="Arial" w:eastAsia="Times New Roman" w:hAnsi="Arial" w:cs="Arial"/>
                <w:sz w:val="20"/>
                <w:szCs w:val="20"/>
              </w:rPr>
              <w:t xml:space="preserve">Practical demonstrations </w:t>
            </w:r>
            <w:r w:rsidR="004A044C">
              <w:rPr>
                <w:rFonts w:ascii="Arial" w:eastAsia="Times New Roman" w:hAnsi="Arial" w:cs="Arial"/>
                <w:sz w:val="20"/>
                <w:szCs w:val="20"/>
              </w:rPr>
              <w:t>in the gardens</w:t>
            </w:r>
            <w:r w:rsidRPr="00AC0E53">
              <w:rPr>
                <w:rFonts w:ascii="Arial" w:eastAsia="Times New Roman" w:hAnsi="Arial" w:cs="Arial"/>
                <w:sz w:val="20"/>
                <w:szCs w:val="20"/>
              </w:rPr>
              <w:t xml:space="preserve"> </w:t>
            </w:r>
          </w:p>
        </w:tc>
      </w:tr>
      <w:tr w:rsidR="00CA6B45" w:rsidRPr="00AC0E53" w14:paraId="2188D2BD"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12089"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2</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E29DB3E"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Ninijoe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56CCD18F"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40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0A90347E" w14:textId="77777777" w:rsidR="00CA6B45" w:rsidRPr="00AC0E53" w:rsidRDefault="00CA6B45" w:rsidP="00EF4F70">
            <w:pPr>
              <w:pStyle w:val="Listenabsatz"/>
              <w:numPr>
                <w:ilvl w:val="0"/>
                <w:numId w:val="59"/>
              </w:numPr>
              <w:spacing w:line="252" w:lineRule="auto"/>
              <w:ind w:hanging="357"/>
              <w:jc w:val="left"/>
              <w:rPr>
                <w:rFonts w:ascii="Arial" w:eastAsia="Times New Roman" w:hAnsi="Arial" w:cs="Arial"/>
                <w:sz w:val="20"/>
                <w:szCs w:val="20"/>
              </w:rPr>
            </w:pPr>
            <w:r w:rsidRPr="00AC0E53">
              <w:rPr>
                <w:rFonts w:ascii="Arial" w:eastAsia="Times New Roman" w:hAnsi="Arial" w:cs="Arial"/>
                <w:sz w:val="20"/>
                <w:szCs w:val="20"/>
              </w:rPr>
              <w:t>Economic and nutritional value of vegetables</w:t>
            </w:r>
          </w:p>
          <w:p w14:paraId="593A7B92" w14:textId="4B007DB9" w:rsidR="00CA6B45" w:rsidRPr="00AC0E53" w:rsidRDefault="00C5579C" w:rsidP="00EF4F70">
            <w:pPr>
              <w:pStyle w:val="Listenabsatz"/>
              <w:numPr>
                <w:ilvl w:val="0"/>
                <w:numId w:val="59"/>
              </w:numPr>
              <w:spacing w:line="252" w:lineRule="auto"/>
              <w:ind w:hanging="357"/>
              <w:jc w:val="left"/>
              <w:rPr>
                <w:rFonts w:ascii="Arial" w:eastAsia="Times New Roman" w:hAnsi="Arial" w:cs="Arial"/>
                <w:sz w:val="20"/>
                <w:szCs w:val="20"/>
              </w:rPr>
            </w:pPr>
            <w:r w:rsidRPr="00AC0E53">
              <w:rPr>
                <w:rFonts w:ascii="Arial" w:eastAsia="Times New Roman" w:hAnsi="Arial" w:cs="Arial"/>
                <w:sz w:val="20"/>
                <w:szCs w:val="20"/>
              </w:rPr>
              <w:t>P</w:t>
            </w:r>
            <w:r w:rsidR="00CA6B45" w:rsidRPr="00AC0E53">
              <w:rPr>
                <w:rFonts w:ascii="Arial" w:eastAsia="Times New Roman" w:hAnsi="Arial" w:cs="Arial"/>
                <w:sz w:val="20"/>
                <w:szCs w:val="20"/>
              </w:rPr>
              <w:t xml:space="preserve">lanting methods. </w:t>
            </w:r>
          </w:p>
          <w:p w14:paraId="33A379EA" w14:textId="19D5A130" w:rsidR="00CA6B45" w:rsidRPr="00AC0E53" w:rsidRDefault="00CA6B45" w:rsidP="00EF4F70">
            <w:pPr>
              <w:pStyle w:val="Listenabsatz"/>
              <w:numPr>
                <w:ilvl w:val="0"/>
                <w:numId w:val="59"/>
              </w:numPr>
              <w:spacing w:line="252" w:lineRule="auto"/>
              <w:ind w:hanging="357"/>
              <w:jc w:val="left"/>
              <w:rPr>
                <w:rFonts w:ascii="Arial" w:eastAsia="Times New Roman" w:hAnsi="Arial" w:cs="Arial"/>
                <w:sz w:val="20"/>
                <w:szCs w:val="20"/>
              </w:rPr>
            </w:pPr>
            <w:r w:rsidRPr="00AC0E53">
              <w:rPr>
                <w:rFonts w:ascii="Arial" w:eastAsia="Times New Roman" w:hAnsi="Arial" w:cs="Arial"/>
                <w:sz w:val="20"/>
                <w:szCs w:val="20"/>
              </w:rPr>
              <w:t xml:space="preserve">Practical demonstrations </w:t>
            </w:r>
            <w:r w:rsidR="004A044C">
              <w:rPr>
                <w:rFonts w:ascii="Arial" w:eastAsia="Times New Roman" w:hAnsi="Arial" w:cs="Arial"/>
                <w:sz w:val="20"/>
                <w:szCs w:val="20"/>
              </w:rPr>
              <w:t>in the gardens</w:t>
            </w:r>
          </w:p>
        </w:tc>
      </w:tr>
      <w:tr w:rsidR="00CA6B45" w:rsidRPr="00AC0E53" w14:paraId="35074BAA"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095023"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3</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5542064"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Nyialchuor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576B4F5A"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30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4AD02449" w14:textId="3C97C9B1" w:rsidR="00CA6B45" w:rsidRPr="00AC0E53" w:rsidRDefault="00CA6B45" w:rsidP="00EF4F70">
            <w:pPr>
              <w:pStyle w:val="Listenabsatz"/>
              <w:numPr>
                <w:ilvl w:val="0"/>
                <w:numId w:val="60"/>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Economic and nutritional value of vegetables</w:t>
            </w:r>
          </w:p>
          <w:p w14:paraId="2E0CD046" w14:textId="615463F3" w:rsidR="00CA6B45" w:rsidRPr="00AC0E53" w:rsidRDefault="00C5579C" w:rsidP="00EF4F70">
            <w:pPr>
              <w:pStyle w:val="Listenabsatz"/>
              <w:numPr>
                <w:ilvl w:val="0"/>
                <w:numId w:val="60"/>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P</w:t>
            </w:r>
            <w:r w:rsidR="00CA6B45" w:rsidRPr="00AC0E53">
              <w:rPr>
                <w:rFonts w:ascii="Arial" w:eastAsia="Times New Roman" w:hAnsi="Arial" w:cs="Arial"/>
                <w:sz w:val="20"/>
                <w:szCs w:val="20"/>
                <w:lang w:val="en-GB"/>
              </w:rPr>
              <w:t xml:space="preserve">lanting methods. </w:t>
            </w:r>
          </w:p>
          <w:p w14:paraId="3C9ED968" w14:textId="749FA525" w:rsidR="00CA6B45" w:rsidRPr="00AC0E53" w:rsidRDefault="00CA6B45" w:rsidP="00EF4F70">
            <w:pPr>
              <w:pStyle w:val="Listenabsatz"/>
              <w:numPr>
                <w:ilvl w:val="0"/>
                <w:numId w:val="60"/>
              </w:numPr>
              <w:spacing w:line="240" w:lineRule="auto"/>
              <w:ind w:left="363" w:hanging="357"/>
              <w:jc w:val="left"/>
              <w:rPr>
                <w:rFonts w:ascii="Arial" w:eastAsia="Times New Roman" w:hAnsi="Arial" w:cs="Arial"/>
                <w:sz w:val="20"/>
                <w:szCs w:val="20"/>
              </w:rPr>
            </w:pPr>
            <w:r w:rsidRPr="00AC0E53">
              <w:rPr>
                <w:rFonts w:ascii="Arial" w:eastAsia="Times New Roman" w:hAnsi="Arial" w:cs="Arial"/>
                <w:sz w:val="20"/>
                <w:szCs w:val="20"/>
                <w:lang w:val="en-GB"/>
              </w:rPr>
              <w:t xml:space="preserve">Practical demonstrations </w:t>
            </w:r>
            <w:r w:rsidR="004A044C">
              <w:rPr>
                <w:rFonts w:ascii="Arial" w:eastAsia="Times New Roman" w:hAnsi="Arial" w:cs="Arial"/>
                <w:sz w:val="20"/>
                <w:szCs w:val="20"/>
                <w:lang w:val="en-GB"/>
              </w:rPr>
              <w:t>in the gardens</w:t>
            </w:r>
          </w:p>
        </w:tc>
      </w:tr>
      <w:tr w:rsidR="00CA6B45" w:rsidRPr="00AC0E53" w14:paraId="4E983597"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E8D46"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4</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1AEB270"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Ganga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46003DD7"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40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606DC95C" w14:textId="77777777" w:rsidR="00C5579C" w:rsidRPr="00AC0E53" w:rsidRDefault="00CA6B45" w:rsidP="00EF4F70">
            <w:pPr>
              <w:pStyle w:val="Listenabsatz"/>
              <w:numPr>
                <w:ilvl w:val="0"/>
                <w:numId w:val="61"/>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Economic and nutritional value of vegetables</w:t>
            </w:r>
          </w:p>
          <w:p w14:paraId="52603B4D" w14:textId="0372D14D" w:rsidR="00CA6B45" w:rsidRPr="00AC0E53" w:rsidRDefault="00C5579C" w:rsidP="00EF4F70">
            <w:pPr>
              <w:pStyle w:val="Listenabsatz"/>
              <w:numPr>
                <w:ilvl w:val="0"/>
                <w:numId w:val="61"/>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rPr>
              <w:t>P</w:t>
            </w:r>
            <w:r w:rsidR="00CA6B45" w:rsidRPr="00AC0E53">
              <w:rPr>
                <w:rFonts w:ascii="Arial" w:eastAsia="Times New Roman" w:hAnsi="Arial" w:cs="Arial"/>
                <w:sz w:val="20"/>
                <w:szCs w:val="20"/>
                <w:lang w:val="en-GB"/>
              </w:rPr>
              <w:t xml:space="preserve">lanting methods. </w:t>
            </w:r>
          </w:p>
          <w:p w14:paraId="50CFCA7E" w14:textId="0B9A2869" w:rsidR="00CA6B45" w:rsidRPr="00AC0E53" w:rsidRDefault="00CA6B45" w:rsidP="00EF4F70">
            <w:pPr>
              <w:pStyle w:val="Listenabsatz"/>
              <w:numPr>
                <w:ilvl w:val="0"/>
                <w:numId w:val="61"/>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 xml:space="preserve">Practical demonstrations </w:t>
            </w:r>
            <w:r w:rsidR="004A044C">
              <w:rPr>
                <w:rFonts w:ascii="Arial" w:eastAsia="Times New Roman" w:hAnsi="Arial" w:cs="Arial"/>
                <w:sz w:val="20"/>
                <w:szCs w:val="20"/>
                <w:lang w:val="en-GB"/>
              </w:rPr>
              <w:t>in the gardens</w:t>
            </w:r>
          </w:p>
        </w:tc>
      </w:tr>
      <w:tr w:rsidR="00CA6B45" w:rsidRPr="00AC0E53" w14:paraId="04A64125"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4CB853"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5</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5A481327"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Mijak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1A13B88E"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40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019BDCF5" w14:textId="3D9D01CE" w:rsidR="00CA6B45" w:rsidRPr="00AC0E53" w:rsidRDefault="00CA6B45" w:rsidP="00EF4F70">
            <w:pPr>
              <w:pStyle w:val="Listenabsatz"/>
              <w:numPr>
                <w:ilvl w:val="0"/>
                <w:numId w:val="62"/>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Economic and nutritional value of vegetables</w:t>
            </w:r>
          </w:p>
          <w:p w14:paraId="53784D6A" w14:textId="5D4B8374" w:rsidR="00CA6B45" w:rsidRPr="00AC0E53" w:rsidRDefault="00C5579C" w:rsidP="00EF4F70">
            <w:pPr>
              <w:pStyle w:val="Listenabsatz"/>
              <w:numPr>
                <w:ilvl w:val="0"/>
                <w:numId w:val="62"/>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P</w:t>
            </w:r>
            <w:r w:rsidR="00CA6B45" w:rsidRPr="00AC0E53">
              <w:rPr>
                <w:rFonts w:ascii="Arial" w:eastAsia="Times New Roman" w:hAnsi="Arial" w:cs="Arial"/>
                <w:sz w:val="20"/>
                <w:szCs w:val="20"/>
                <w:lang w:val="en-GB"/>
              </w:rPr>
              <w:t xml:space="preserve">lanting methods. </w:t>
            </w:r>
          </w:p>
          <w:p w14:paraId="493EAE01" w14:textId="2A887D74" w:rsidR="00CA6B45" w:rsidRPr="00AC0E53" w:rsidRDefault="00CA6B45" w:rsidP="00EF4F70">
            <w:pPr>
              <w:pStyle w:val="Listenabsatz"/>
              <w:numPr>
                <w:ilvl w:val="0"/>
                <w:numId w:val="62"/>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 xml:space="preserve">Practical demonstrations </w:t>
            </w:r>
            <w:r w:rsidR="004A044C">
              <w:rPr>
                <w:rFonts w:ascii="Arial" w:eastAsia="Times New Roman" w:hAnsi="Arial" w:cs="Arial"/>
                <w:sz w:val="20"/>
                <w:szCs w:val="20"/>
                <w:lang w:val="en-GB"/>
              </w:rPr>
              <w:t>in the gardens</w:t>
            </w:r>
          </w:p>
        </w:tc>
      </w:tr>
      <w:tr w:rsidR="00CA6B45" w:rsidRPr="00AC0E53" w14:paraId="49DE21D0"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DE7AD"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6</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0B4DE3BE"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Duop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4626A84B"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40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54132EE5" w14:textId="454B6117" w:rsidR="00CA6B45" w:rsidRPr="00AC0E53" w:rsidRDefault="00CA6B45" w:rsidP="00EF4F70">
            <w:pPr>
              <w:pStyle w:val="Listenabsatz"/>
              <w:numPr>
                <w:ilvl w:val="0"/>
                <w:numId w:val="63"/>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Economic and nutritional value of vegetables</w:t>
            </w:r>
          </w:p>
          <w:p w14:paraId="446D421B" w14:textId="77777777" w:rsidR="00AC0E53" w:rsidRPr="00AC0E53" w:rsidRDefault="00AC0E53" w:rsidP="00EF4F70">
            <w:pPr>
              <w:pStyle w:val="Listenabsatz"/>
              <w:numPr>
                <w:ilvl w:val="0"/>
                <w:numId w:val="63"/>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Pl</w:t>
            </w:r>
            <w:r w:rsidR="00CA6B45" w:rsidRPr="00AC0E53">
              <w:rPr>
                <w:rFonts w:ascii="Arial" w:eastAsia="Times New Roman" w:hAnsi="Arial" w:cs="Arial"/>
                <w:sz w:val="20"/>
                <w:szCs w:val="20"/>
                <w:lang w:val="en-GB"/>
              </w:rPr>
              <w:t xml:space="preserve">anting methods. </w:t>
            </w:r>
          </w:p>
          <w:p w14:paraId="7A3E7A13" w14:textId="627F4562" w:rsidR="00CA6B45" w:rsidRPr="00AC0E53" w:rsidRDefault="00CA6B45" w:rsidP="00EF4F70">
            <w:pPr>
              <w:pStyle w:val="Listenabsatz"/>
              <w:numPr>
                <w:ilvl w:val="0"/>
                <w:numId w:val="63"/>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 xml:space="preserve">Practical demonstrations </w:t>
            </w:r>
            <w:r w:rsidR="004A044C">
              <w:rPr>
                <w:rFonts w:ascii="Arial" w:eastAsia="Times New Roman" w:hAnsi="Arial" w:cs="Arial"/>
                <w:sz w:val="20"/>
                <w:szCs w:val="20"/>
                <w:lang w:val="en-GB"/>
              </w:rPr>
              <w:t>in the gardens</w:t>
            </w:r>
          </w:p>
        </w:tc>
      </w:tr>
      <w:tr w:rsidR="00CA6B45" w:rsidRPr="00AC0E53" w14:paraId="7874094F"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C40C97"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lastRenderedPageBreak/>
              <w:t>7</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123E981"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Wundop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79C1BBDF"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40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568BE402" w14:textId="77777777" w:rsidR="00AC0E53" w:rsidRPr="00AC0E53" w:rsidRDefault="00CA6B45" w:rsidP="00EF4F70">
            <w:pPr>
              <w:pStyle w:val="Listenabsatz"/>
              <w:numPr>
                <w:ilvl w:val="0"/>
                <w:numId w:val="64"/>
              </w:numPr>
              <w:spacing w:line="240" w:lineRule="auto"/>
              <w:ind w:hanging="357"/>
              <w:jc w:val="left"/>
              <w:rPr>
                <w:rFonts w:ascii="Arial" w:eastAsia="Times New Roman" w:hAnsi="Arial" w:cs="Arial"/>
                <w:sz w:val="20"/>
                <w:szCs w:val="20"/>
                <w:lang w:val="en-GB"/>
              </w:rPr>
            </w:pPr>
            <w:r w:rsidRPr="00AC0E53">
              <w:rPr>
                <w:rFonts w:ascii="Arial" w:eastAsia="Times New Roman" w:hAnsi="Arial" w:cs="Arial"/>
                <w:sz w:val="20"/>
                <w:szCs w:val="20"/>
                <w:lang w:val="en-GB"/>
              </w:rPr>
              <w:t>Economic and nutritional value of vegetable</w:t>
            </w:r>
          </w:p>
          <w:p w14:paraId="3460C1EE" w14:textId="77777777" w:rsidR="00AC0E53" w:rsidRPr="00AC0E53" w:rsidRDefault="00AC0E53" w:rsidP="00EF4F70">
            <w:pPr>
              <w:pStyle w:val="Listenabsatz"/>
              <w:numPr>
                <w:ilvl w:val="0"/>
                <w:numId w:val="64"/>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P</w:t>
            </w:r>
            <w:r w:rsidR="00CA6B45" w:rsidRPr="00AC0E53">
              <w:rPr>
                <w:rFonts w:ascii="Arial" w:eastAsia="Times New Roman" w:hAnsi="Arial" w:cs="Arial"/>
                <w:sz w:val="20"/>
                <w:szCs w:val="20"/>
                <w:lang w:val="en-GB"/>
              </w:rPr>
              <w:t xml:space="preserve">lanting methods. </w:t>
            </w:r>
          </w:p>
          <w:p w14:paraId="78EB5DA2" w14:textId="72780B80" w:rsidR="00CA6B45" w:rsidRPr="00AC0E53" w:rsidRDefault="00CA6B45" w:rsidP="00EF4F70">
            <w:pPr>
              <w:pStyle w:val="Listenabsatz"/>
              <w:numPr>
                <w:ilvl w:val="0"/>
                <w:numId w:val="64"/>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 xml:space="preserve">Practical demonstrations </w:t>
            </w:r>
            <w:r w:rsidR="004A044C">
              <w:rPr>
                <w:rFonts w:ascii="Arial" w:eastAsia="Times New Roman" w:hAnsi="Arial" w:cs="Arial"/>
                <w:sz w:val="20"/>
                <w:szCs w:val="20"/>
                <w:lang w:val="en-GB"/>
              </w:rPr>
              <w:t>in the gardens</w:t>
            </w:r>
          </w:p>
        </w:tc>
      </w:tr>
      <w:tr w:rsidR="00CA6B45" w:rsidRPr="00AC0E53" w14:paraId="31620889"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6067A"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8</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48323A8" w14:textId="3D0D6227" w:rsidR="00CA6B45" w:rsidRPr="00AC0E53" w:rsidRDefault="00CA6B45" w:rsidP="000C6A4F">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M</w:t>
            </w:r>
            <w:r w:rsidR="000C6A4F">
              <w:rPr>
                <w:rFonts w:ascii="Arial" w:eastAsia="Times New Roman" w:hAnsi="Arial" w:cs="Arial"/>
                <w:sz w:val="20"/>
                <w:szCs w:val="20"/>
                <w:lang w:val="en-GB"/>
              </w:rPr>
              <w:t>a</w:t>
            </w:r>
            <w:r w:rsidRPr="00AC0E53">
              <w:rPr>
                <w:rFonts w:ascii="Arial" w:eastAsia="Times New Roman" w:hAnsi="Arial" w:cs="Arial"/>
                <w:sz w:val="20"/>
                <w:szCs w:val="20"/>
                <w:lang w:val="en-GB"/>
              </w:rPr>
              <w:t>y</w:t>
            </w:r>
            <w:r w:rsidR="000C6A4F">
              <w:rPr>
                <w:rFonts w:ascii="Arial" w:eastAsia="Times New Roman" w:hAnsi="Arial" w:cs="Arial"/>
                <w:sz w:val="20"/>
                <w:szCs w:val="20"/>
                <w:lang w:val="en-GB"/>
              </w:rPr>
              <w:t>e</w:t>
            </w:r>
            <w:r w:rsidRPr="00AC0E53">
              <w:rPr>
                <w:rFonts w:ascii="Arial" w:eastAsia="Times New Roman" w:hAnsi="Arial" w:cs="Arial"/>
                <w:sz w:val="20"/>
                <w:szCs w:val="20"/>
                <w:lang w:val="en-GB"/>
              </w:rPr>
              <w:t>n</w:t>
            </w:r>
            <w:r w:rsidR="000C6A4F">
              <w:rPr>
                <w:rFonts w:ascii="Arial" w:eastAsia="Times New Roman" w:hAnsi="Arial" w:cs="Arial"/>
                <w:sz w:val="20"/>
                <w:szCs w:val="20"/>
                <w:lang w:val="en-GB"/>
              </w:rPr>
              <w:t xml:space="preserve"> A</w:t>
            </w:r>
            <w:r w:rsidRPr="00AC0E53">
              <w:rPr>
                <w:rFonts w:ascii="Arial" w:eastAsia="Times New Roman" w:hAnsi="Arial" w:cs="Arial"/>
                <w:sz w:val="20"/>
                <w:szCs w:val="20"/>
                <w:lang w:val="en-GB"/>
              </w:rPr>
              <w:t xml:space="preserve">bun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05FB9364"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50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1F520F03" w14:textId="15D6201C" w:rsidR="00CA6B45" w:rsidRPr="00AC0E53" w:rsidRDefault="00CA6B45" w:rsidP="00EF4F70">
            <w:pPr>
              <w:pStyle w:val="Listenabsatz"/>
              <w:numPr>
                <w:ilvl w:val="0"/>
                <w:numId w:val="65"/>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Economic and nutritional value of vegetables</w:t>
            </w:r>
          </w:p>
          <w:p w14:paraId="2A16BBF6" w14:textId="0610988F" w:rsidR="00CA6B45" w:rsidRPr="00AC0E53" w:rsidRDefault="00AC0E53" w:rsidP="00EF4F70">
            <w:pPr>
              <w:pStyle w:val="Listenabsatz"/>
              <w:numPr>
                <w:ilvl w:val="0"/>
                <w:numId w:val="65"/>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P</w:t>
            </w:r>
            <w:r w:rsidR="00CA6B45" w:rsidRPr="00AC0E53">
              <w:rPr>
                <w:rFonts w:ascii="Arial" w:eastAsia="Times New Roman" w:hAnsi="Arial" w:cs="Arial"/>
                <w:sz w:val="20"/>
                <w:szCs w:val="20"/>
                <w:lang w:val="en-GB"/>
              </w:rPr>
              <w:t xml:space="preserve">lanting methods. </w:t>
            </w:r>
          </w:p>
          <w:p w14:paraId="453585FD" w14:textId="44CD128C" w:rsidR="00CA6B45" w:rsidRPr="00AC0E53" w:rsidRDefault="00CA6B45" w:rsidP="00EF4F70">
            <w:pPr>
              <w:pStyle w:val="Listenabsatz"/>
              <w:numPr>
                <w:ilvl w:val="0"/>
                <w:numId w:val="65"/>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 xml:space="preserve">Practical demonstrations </w:t>
            </w:r>
            <w:r w:rsidR="004A044C">
              <w:rPr>
                <w:rFonts w:ascii="Arial" w:eastAsia="Times New Roman" w:hAnsi="Arial" w:cs="Arial"/>
                <w:sz w:val="20"/>
                <w:szCs w:val="20"/>
                <w:lang w:val="en-GB"/>
              </w:rPr>
              <w:t>in the gardens</w:t>
            </w:r>
          </w:p>
        </w:tc>
      </w:tr>
      <w:tr w:rsidR="00CA6B45" w:rsidRPr="00AC0E53" w14:paraId="006806B2"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EE5081"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9</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09932B73"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 xml:space="preserve">Turalei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6DF6924C" w14:textId="77777777" w:rsidR="00CA6B45" w:rsidRPr="00AC0E53"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AC0E53">
              <w:rPr>
                <w:rFonts w:ascii="Arial" w:eastAsia="Times New Roman" w:hAnsi="Arial" w:cs="Arial"/>
                <w:sz w:val="20"/>
                <w:szCs w:val="20"/>
                <w:lang w:val="en-GB"/>
              </w:rPr>
              <w:t>30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27575E4E" w14:textId="37D2DC10" w:rsidR="00CA6B45" w:rsidRPr="00AC0E53" w:rsidRDefault="00CA6B45" w:rsidP="00EF4F70">
            <w:pPr>
              <w:pStyle w:val="Listenabsatz"/>
              <w:numPr>
                <w:ilvl w:val="0"/>
                <w:numId w:val="66"/>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Economic and nutritional value of vegetables</w:t>
            </w:r>
          </w:p>
          <w:p w14:paraId="5DC99101" w14:textId="565F2625" w:rsidR="00CA6B45" w:rsidRPr="00AC0E53" w:rsidRDefault="00AC0E53" w:rsidP="00EF4F70">
            <w:pPr>
              <w:pStyle w:val="Listenabsatz"/>
              <w:numPr>
                <w:ilvl w:val="0"/>
                <w:numId w:val="66"/>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P</w:t>
            </w:r>
            <w:r w:rsidR="00CA6B45" w:rsidRPr="00AC0E53">
              <w:rPr>
                <w:rFonts w:ascii="Arial" w:eastAsia="Times New Roman" w:hAnsi="Arial" w:cs="Arial"/>
                <w:sz w:val="20"/>
                <w:szCs w:val="20"/>
                <w:lang w:val="en-GB"/>
              </w:rPr>
              <w:t xml:space="preserve">lanting methods. </w:t>
            </w:r>
          </w:p>
          <w:p w14:paraId="18CCB5D2" w14:textId="37A433A8" w:rsidR="00CA6B45" w:rsidRPr="00AC0E53" w:rsidRDefault="00CA6B45" w:rsidP="00EF4F70">
            <w:pPr>
              <w:pStyle w:val="Listenabsatz"/>
              <w:numPr>
                <w:ilvl w:val="0"/>
                <w:numId w:val="66"/>
              </w:numPr>
              <w:spacing w:line="240" w:lineRule="auto"/>
              <w:ind w:hanging="357"/>
              <w:jc w:val="left"/>
              <w:rPr>
                <w:rFonts w:ascii="Arial" w:eastAsia="Times New Roman" w:hAnsi="Arial" w:cs="Arial"/>
                <w:sz w:val="20"/>
                <w:szCs w:val="20"/>
              </w:rPr>
            </w:pPr>
            <w:r w:rsidRPr="00AC0E53">
              <w:rPr>
                <w:rFonts w:ascii="Arial" w:eastAsia="Times New Roman" w:hAnsi="Arial" w:cs="Arial"/>
                <w:sz w:val="20"/>
                <w:szCs w:val="20"/>
                <w:lang w:val="en-GB"/>
              </w:rPr>
              <w:t xml:space="preserve">Practical demonstrations </w:t>
            </w:r>
            <w:r w:rsidR="004A044C">
              <w:rPr>
                <w:rFonts w:ascii="Arial" w:eastAsia="Times New Roman" w:hAnsi="Arial" w:cs="Arial"/>
                <w:sz w:val="20"/>
                <w:szCs w:val="20"/>
                <w:lang w:val="en-GB"/>
              </w:rPr>
              <w:t>in the gardens</w:t>
            </w:r>
          </w:p>
        </w:tc>
      </w:tr>
      <w:tr w:rsidR="00CA6B45" w:rsidRPr="000C6A4F" w14:paraId="265853BA"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D58021" w14:textId="77777777" w:rsidR="00CA6B45" w:rsidRPr="000C6A4F"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0C6A4F">
              <w:rPr>
                <w:rFonts w:ascii="Arial" w:eastAsia="Times New Roman" w:hAnsi="Arial" w:cs="Arial"/>
                <w:sz w:val="20"/>
                <w:szCs w:val="20"/>
                <w:lang w:val="en-GB"/>
              </w:rPr>
              <w:t>10</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6A144EF" w14:textId="77777777" w:rsidR="00CA6B45" w:rsidRPr="000C6A4F"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0C6A4F">
              <w:rPr>
                <w:rFonts w:ascii="Arial" w:eastAsia="Times New Roman" w:hAnsi="Arial" w:cs="Arial"/>
                <w:sz w:val="20"/>
                <w:szCs w:val="20"/>
                <w:lang w:val="en-GB"/>
              </w:rPr>
              <w:t xml:space="preserve">Ajakthong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53DE6FF9" w14:textId="77777777" w:rsidR="00CA6B45" w:rsidRPr="000C6A4F"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0C6A4F">
              <w:rPr>
                <w:rFonts w:ascii="Arial" w:eastAsia="Times New Roman" w:hAnsi="Arial" w:cs="Arial"/>
                <w:sz w:val="20"/>
                <w:szCs w:val="20"/>
                <w:lang w:val="en-GB"/>
              </w:rPr>
              <w:t>30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177A738F" w14:textId="5DAEDE5D" w:rsidR="00CA6B45" w:rsidRPr="000C6A4F" w:rsidRDefault="00CA6B45" w:rsidP="00EF4F70">
            <w:pPr>
              <w:pStyle w:val="Listenabsatz"/>
              <w:numPr>
                <w:ilvl w:val="0"/>
                <w:numId w:val="67"/>
              </w:numPr>
              <w:spacing w:line="240" w:lineRule="auto"/>
              <w:jc w:val="left"/>
              <w:rPr>
                <w:rFonts w:ascii="Arial" w:eastAsia="Times New Roman" w:hAnsi="Arial" w:cs="Arial"/>
                <w:sz w:val="20"/>
                <w:szCs w:val="20"/>
              </w:rPr>
            </w:pPr>
            <w:r w:rsidRPr="000C6A4F">
              <w:rPr>
                <w:rFonts w:ascii="Arial" w:eastAsia="Times New Roman" w:hAnsi="Arial" w:cs="Arial"/>
                <w:sz w:val="20"/>
                <w:szCs w:val="20"/>
                <w:lang w:val="en-GB"/>
              </w:rPr>
              <w:t>Economic and nutritional value of vegetables</w:t>
            </w:r>
          </w:p>
          <w:p w14:paraId="318E83F7" w14:textId="77777777" w:rsidR="00AC0E53" w:rsidRPr="000C6A4F" w:rsidRDefault="00AC0E53" w:rsidP="00EF4F70">
            <w:pPr>
              <w:pStyle w:val="Listenabsatz"/>
              <w:numPr>
                <w:ilvl w:val="0"/>
                <w:numId w:val="67"/>
              </w:numPr>
              <w:spacing w:line="240" w:lineRule="auto"/>
              <w:jc w:val="left"/>
              <w:rPr>
                <w:rFonts w:ascii="Arial" w:eastAsia="Times New Roman" w:hAnsi="Arial" w:cs="Arial"/>
                <w:sz w:val="20"/>
                <w:szCs w:val="20"/>
                <w:lang w:val="en-GB"/>
              </w:rPr>
            </w:pPr>
            <w:r w:rsidRPr="000C6A4F">
              <w:rPr>
                <w:rFonts w:ascii="Arial" w:eastAsia="Times New Roman" w:hAnsi="Arial" w:cs="Arial"/>
                <w:sz w:val="20"/>
                <w:szCs w:val="20"/>
                <w:lang w:val="en-GB"/>
              </w:rPr>
              <w:t>P</w:t>
            </w:r>
            <w:r w:rsidR="00CA6B45" w:rsidRPr="000C6A4F">
              <w:rPr>
                <w:rFonts w:ascii="Arial" w:eastAsia="Times New Roman" w:hAnsi="Arial" w:cs="Arial"/>
                <w:sz w:val="20"/>
                <w:szCs w:val="20"/>
                <w:lang w:val="en-GB"/>
              </w:rPr>
              <w:t xml:space="preserve">lanting methods. </w:t>
            </w:r>
          </w:p>
          <w:p w14:paraId="2B7443C3" w14:textId="4F11962C" w:rsidR="00CA6B45" w:rsidRPr="000C6A4F" w:rsidRDefault="00CA6B45" w:rsidP="00EF4F70">
            <w:pPr>
              <w:pStyle w:val="Listenabsatz"/>
              <w:numPr>
                <w:ilvl w:val="0"/>
                <w:numId w:val="67"/>
              </w:numPr>
              <w:spacing w:line="240" w:lineRule="auto"/>
              <w:jc w:val="left"/>
              <w:rPr>
                <w:rFonts w:ascii="Arial" w:eastAsia="Times New Roman" w:hAnsi="Arial" w:cs="Arial"/>
                <w:sz w:val="20"/>
                <w:szCs w:val="20"/>
              </w:rPr>
            </w:pPr>
            <w:r w:rsidRPr="000C6A4F">
              <w:rPr>
                <w:rFonts w:ascii="Arial" w:eastAsia="Times New Roman" w:hAnsi="Arial" w:cs="Arial"/>
                <w:sz w:val="20"/>
                <w:szCs w:val="20"/>
                <w:lang w:val="en-GB"/>
              </w:rPr>
              <w:t xml:space="preserve">Practical demonstrations </w:t>
            </w:r>
            <w:r w:rsidR="004A044C">
              <w:rPr>
                <w:rFonts w:ascii="Arial" w:eastAsia="Times New Roman" w:hAnsi="Arial" w:cs="Arial"/>
                <w:sz w:val="20"/>
                <w:szCs w:val="20"/>
                <w:lang w:val="en-GB"/>
              </w:rPr>
              <w:t>in the gardens</w:t>
            </w:r>
          </w:p>
        </w:tc>
      </w:tr>
      <w:tr w:rsidR="00CA6B45" w:rsidRPr="000C6A4F" w14:paraId="700AFF80" w14:textId="77777777" w:rsidTr="00AC0E53">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0CFC7" w14:textId="77777777" w:rsidR="00CA6B45" w:rsidRPr="000C6A4F"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0C6A4F">
              <w:rPr>
                <w:rFonts w:ascii="Arial" w:eastAsia="Times New Roman" w:hAnsi="Arial" w:cs="Arial"/>
                <w:sz w:val="20"/>
                <w:szCs w:val="20"/>
                <w:lang w:val="en-GB"/>
              </w:rPr>
              <w:t>11</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F7FCA87" w14:textId="77777777" w:rsidR="00CA6B45" w:rsidRPr="000C6A4F"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0C6A4F">
              <w:rPr>
                <w:rFonts w:ascii="Arial" w:eastAsia="Times New Roman" w:hAnsi="Arial" w:cs="Arial"/>
                <w:sz w:val="20"/>
                <w:szCs w:val="20"/>
                <w:lang w:val="en-GB"/>
              </w:rPr>
              <w:t xml:space="preserve">Total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24897097" w14:textId="77777777" w:rsidR="00CA6B45" w:rsidRPr="000C6A4F" w:rsidRDefault="00CA6B45" w:rsidP="00CA6B45">
            <w:pPr>
              <w:spacing w:before="100" w:beforeAutospacing="1" w:after="100" w:afterAutospacing="1" w:line="240" w:lineRule="auto"/>
              <w:jc w:val="left"/>
              <w:rPr>
                <w:rFonts w:ascii="Arial" w:eastAsia="Times New Roman" w:hAnsi="Arial" w:cs="Arial"/>
                <w:sz w:val="20"/>
                <w:szCs w:val="20"/>
                <w:lang w:val="de-DE"/>
              </w:rPr>
            </w:pPr>
            <w:r w:rsidRPr="000C6A4F">
              <w:rPr>
                <w:rFonts w:ascii="Arial" w:eastAsia="Times New Roman" w:hAnsi="Arial" w:cs="Arial"/>
                <w:b/>
                <w:bCs/>
                <w:sz w:val="20"/>
                <w:szCs w:val="20"/>
                <w:lang w:val="en-GB"/>
              </w:rPr>
              <w:t>380</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47B118A3" w14:textId="3F04E77A" w:rsidR="00CA6B45" w:rsidRPr="000C6A4F" w:rsidRDefault="00CA6B45" w:rsidP="000C6A4F">
            <w:pPr>
              <w:spacing w:line="240" w:lineRule="auto"/>
              <w:jc w:val="left"/>
              <w:rPr>
                <w:rFonts w:ascii="Arial" w:eastAsia="Times New Roman" w:hAnsi="Arial" w:cs="Arial"/>
                <w:sz w:val="20"/>
                <w:szCs w:val="20"/>
                <w:lang w:val="de-DE"/>
              </w:rPr>
            </w:pPr>
          </w:p>
        </w:tc>
      </w:tr>
    </w:tbl>
    <w:p w14:paraId="59925484" w14:textId="77777777" w:rsidR="00CA6B45" w:rsidRDefault="00CA6B45" w:rsidP="00574AEB">
      <w:pPr>
        <w:rPr>
          <w:rFonts w:ascii="Times New Roman" w:eastAsia="Times New Roman" w:hAnsi="Times New Roman" w:cs="Times New Roman"/>
          <w:sz w:val="24"/>
          <w:szCs w:val="24"/>
        </w:rPr>
      </w:pPr>
    </w:p>
    <w:p w14:paraId="6BD61DFD" w14:textId="544CEEFB" w:rsidR="00574AEB" w:rsidRDefault="000C6A4F"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F423FB">
        <w:rPr>
          <w:rFonts w:ascii="Times New Roman" w:eastAsia="Times New Roman" w:hAnsi="Times New Roman" w:cs="Times New Roman"/>
          <w:sz w:val="24"/>
          <w:szCs w:val="24"/>
        </w:rPr>
        <w:t xml:space="preserve">trainings </w:t>
      </w:r>
      <w:r>
        <w:rPr>
          <w:rFonts w:ascii="Times New Roman" w:eastAsia="Times New Roman" w:hAnsi="Times New Roman" w:cs="Times New Roman"/>
          <w:sz w:val="24"/>
          <w:szCs w:val="24"/>
        </w:rPr>
        <w:t>explained</w:t>
      </w:r>
      <w:r w:rsidR="00F423FB">
        <w:rPr>
          <w:rFonts w:ascii="Times New Roman" w:eastAsia="Times New Roman" w:hAnsi="Times New Roman" w:cs="Times New Roman"/>
          <w:sz w:val="24"/>
          <w:szCs w:val="24"/>
        </w:rPr>
        <w:t xml:space="preserve"> the economic importance </w:t>
      </w:r>
      <w:r w:rsidR="00EA2988">
        <w:rPr>
          <w:rFonts w:ascii="Times New Roman" w:eastAsia="Times New Roman" w:hAnsi="Times New Roman" w:cs="Times New Roman"/>
          <w:sz w:val="24"/>
          <w:szCs w:val="24"/>
        </w:rPr>
        <w:t xml:space="preserve">and nutritional value </w:t>
      </w:r>
      <w:r w:rsidR="00F423FB">
        <w:rPr>
          <w:rFonts w:ascii="Times New Roman" w:eastAsia="Times New Roman" w:hAnsi="Times New Roman" w:cs="Times New Roman"/>
          <w:sz w:val="24"/>
          <w:szCs w:val="24"/>
        </w:rPr>
        <w:t>of vegetables, garden planning, land preparation, seed varieties, planting dates, spacing</w:t>
      </w:r>
      <w:r w:rsidR="00E63586">
        <w:rPr>
          <w:rFonts w:ascii="Times New Roman" w:eastAsia="Times New Roman" w:hAnsi="Times New Roman" w:cs="Times New Roman"/>
          <w:sz w:val="24"/>
          <w:szCs w:val="24"/>
        </w:rPr>
        <w:t>,</w:t>
      </w:r>
      <w:r w:rsidR="00F423FB">
        <w:rPr>
          <w:rFonts w:ascii="Times New Roman" w:eastAsia="Times New Roman" w:hAnsi="Times New Roman" w:cs="Times New Roman"/>
          <w:sz w:val="24"/>
          <w:szCs w:val="24"/>
        </w:rPr>
        <w:t xml:space="preserve"> and planting methods, </w:t>
      </w:r>
      <w:r w:rsidR="00FF0C62">
        <w:rPr>
          <w:rFonts w:ascii="Times New Roman" w:eastAsia="Times New Roman" w:hAnsi="Times New Roman" w:cs="Times New Roman"/>
          <w:sz w:val="24"/>
          <w:szCs w:val="24"/>
        </w:rPr>
        <w:t>as well as</w:t>
      </w:r>
      <w:r w:rsidR="00F423FB">
        <w:rPr>
          <w:rFonts w:ascii="Times New Roman" w:eastAsia="Times New Roman" w:hAnsi="Times New Roman" w:cs="Times New Roman"/>
          <w:sz w:val="24"/>
          <w:szCs w:val="24"/>
        </w:rPr>
        <w:t xml:space="preserve"> irrigation methods, weed and insect control, harvesting, storage, distribution, and sales. The actual implementation was led by the BGRRF agricultural officer, who helped with fencing, land preparation, pla</w:t>
      </w:r>
      <w:r w:rsidR="00E12527">
        <w:rPr>
          <w:rFonts w:ascii="Times New Roman" w:eastAsia="Times New Roman" w:hAnsi="Times New Roman" w:cs="Times New Roman"/>
          <w:sz w:val="24"/>
          <w:szCs w:val="24"/>
        </w:rPr>
        <w:t>n</w:t>
      </w:r>
      <w:r w:rsidR="00F423FB">
        <w:rPr>
          <w:rFonts w:ascii="Times New Roman" w:eastAsia="Times New Roman" w:hAnsi="Times New Roman" w:cs="Times New Roman"/>
          <w:sz w:val="24"/>
          <w:szCs w:val="24"/>
        </w:rPr>
        <w:t>ting and irrigation, weeding</w:t>
      </w:r>
      <w:r w:rsidR="00FF0BB9">
        <w:rPr>
          <w:rFonts w:ascii="Times New Roman" w:eastAsia="Times New Roman" w:hAnsi="Times New Roman" w:cs="Times New Roman"/>
          <w:sz w:val="24"/>
          <w:szCs w:val="24"/>
        </w:rPr>
        <w:t>,</w:t>
      </w:r>
      <w:r w:rsidR="00F423FB">
        <w:rPr>
          <w:rFonts w:ascii="Times New Roman" w:eastAsia="Times New Roman" w:hAnsi="Times New Roman" w:cs="Times New Roman"/>
          <w:sz w:val="24"/>
          <w:szCs w:val="24"/>
        </w:rPr>
        <w:t xml:space="preserve"> and monitoring</w:t>
      </w:r>
      <w:r w:rsidR="00B8427A">
        <w:rPr>
          <w:rFonts w:ascii="Times New Roman" w:eastAsia="Times New Roman" w:hAnsi="Times New Roman" w:cs="Times New Roman"/>
          <w:sz w:val="24"/>
          <w:szCs w:val="24"/>
        </w:rPr>
        <w:t xml:space="preserve"> of project progress</w:t>
      </w:r>
      <w:r w:rsidR="00F423FB">
        <w:rPr>
          <w:rFonts w:ascii="Times New Roman" w:eastAsia="Times New Roman" w:hAnsi="Times New Roman" w:cs="Times New Roman"/>
          <w:sz w:val="24"/>
          <w:szCs w:val="24"/>
        </w:rPr>
        <w:t>.</w:t>
      </w:r>
      <w:r w:rsidR="00EF4F70">
        <w:rPr>
          <w:rFonts w:ascii="Times New Roman" w:eastAsia="Times New Roman" w:hAnsi="Times New Roman" w:cs="Times New Roman"/>
          <w:sz w:val="24"/>
          <w:szCs w:val="24"/>
        </w:rPr>
        <w:t xml:space="preserve"> Close monitoring ensured that they followed the right planting methods to obtain good yields.</w:t>
      </w:r>
    </w:p>
    <w:p w14:paraId="4B2C6D30" w14:textId="275339DC" w:rsidR="00F423FB" w:rsidRDefault="00F423FB" w:rsidP="00574AEB">
      <w:pPr>
        <w:rPr>
          <w:rFonts w:ascii="Times New Roman" w:eastAsia="Times New Roman" w:hAnsi="Times New Roman" w:cs="Times New Roman"/>
          <w:sz w:val="24"/>
          <w:szCs w:val="24"/>
        </w:rPr>
      </w:pPr>
    </w:p>
    <w:p w14:paraId="3EDF65DE" w14:textId="3C6FCE43" w:rsidR="00F423FB" w:rsidRDefault="00240E60"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F423FB" w:rsidRPr="00BC10FD">
        <w:rPr>
          <w:rFonts w:ascii="Times New Roman" w:eastAsia="Times New Roman" w:hAnsi="Times New Roman" w:cs="Times New Roman"/>
          <w:sz w:val="24"/>
          <w:szCs w:val="24"/>
        </w:rPr>
        <w:t xml:space="preserve">espondents </w:t>
      </w:r>
      <w:r>
        <w:rPr>
          <w:rFonts w:ascii="Times New Roman" w:eastAsia="Times New Roman" w:hAnsi="Times New Roman" w:cs="Times New Roman"/>
          <w:sz w:val="24"/>
          <w:szCs w:val="24"/>
        </w:rPr>
        <w:t xml:space="preserve">almost always </w:t>
      </w:r>
      <w:r w:rsidR="00F423FB" w:rsidRPr="00BC10FD">
        <w:rPr>
          <w:rFonts w:ascii="Times New Roman" w:eastAsia="Times New Roman" w:hAnsi="Times New Roman" w:cs="Times New Roman"/>
          <w:sz w:val="24"/>
          <w:szCs w:val="24"/>
        </w:rPr>
        <w:t xml:space="preserve">mentioned that the chicken wire </w:t>
      </w:r>
      <w:r w:rsidR="008739A9">
        <w:rPr>
          <w:rFonts w:ascii="Times New Roman" w:eastAsia="Times New Roman" w:hAnsi="Times New Roman" w:cs="Times New Roman"/>
          <w:sz w:val="24"/>
          <w:szCs w:val="24"/>
        </w:rPr>
        <w:t>i</w:t>
      </w:r>
      <w:r w:rsidR="008739A9" w:rsidRPr="00BC10FD">
        <w:rPr>
          <w:rFonts w:ascii="Times New Roman" w:eastAsia="Times New Roman" w:hAnsi="Times New Roman" w:cs="Times New Roman"/>
          <w:sz w:val="24"/>
          <w:szCs w:val="24"/>
        </w:rPr>
        <w:t xml:space="preserve">s </w:t>
      </w:r>
      <w:r w:rsidR="00F423FB" w:rsidRPr="00BC10FD">
        <w:rPr>
          <w:rFonts w:ascii="Times New Roman" w:eastAsia="Times New Roman" w:hAnsi="Times New Roman" w:cs="Times New Roman"/>
          <w:sz w:val="24"/>
          <w:szCs w:val="24"/>
        </w:rPr>
        <w:t>not strong enough</w:t>
      </w:r>
      <w:r w:rsidR="00A648FC">
        <w:rPr>
          <w:rFonts w:ascii="Times New Roman" w:eastAsia="Times New Roman" w:hAnsi="Times New Roman" w:cs="Times New Roman"/>
          <w:sz w:val="24"/>
          <w:szCs w:val="24"/>
        </w:rPr>
        <w:t>,</w:t>
      </w:r>
      <w:r w:rsidR="00F423FB" w:rsidRPr="00BC10FD">
        <w:rPr>
          <w:rFonts w:ascii="Times New Roman" w:eastAsia="Times New Roman" w:hAnsi="Times New Roman" w:cs="Times New Roman"/>
          <w:sz w:val="24"/>
          <w:szCs w:val="24"/>
        </w:rPr>
        <w:t xml:space="preserve"> </w:t>
      </w:r>
      <w:r w:rsidR="00905646">
        <w:rPr>
          <w:rFonts w:ascii="Times New Roman" w:eastAsia="Times New Roman" w:hAnsi="Times New Roman" w:cs="Times New Roman"/>
          <w:sz w:val="24"/>
          <w:szCs w:val="24"/>
        </w:rPr>
        <w:t>to stop</w:t>
      </w:r>
      <w:r w:rsidR="00F423FB" w:rsidRPr="00BC10FD">
        <w:rPr>
          <w:rFonts w:ascii="Times New Roman" w:eastAsia="Times New Roman" w:hAnsi="Times New Roman" w:cs="Times New Roman"/>
          <w:sz w:val="24"/>
          <w:szCs w:val="24"/>
        </w:rPr>
        <w:t xml:space="preserve"> goats and other cattle </w:t>
      </w:r>
      <w:r w:rsidR="00905646">
        <w:rPr>
          <w:rFonts w:ascii="Times New Roman" w:eastAsia="Times New Roman" w:hAnsi="Times New Roman" w:cs="Times New Roman"/>
          <w:sz w:val="24"/>
          <w:szCs w:val="24"/>
        </w:rPr>
        <w:t>from</w:t>
      </w:r>
      <w:r w:rsidR="008F4D72">
        <w:rPr>
          <w:rFonts w:ascii="Times New Roman" w:eastAsia="Times New Roman" w:hAnsi="Times New Roman" w:cs="Times New Roman"/>
          <w:sz w:val="24"/>
          <w:szCs w:val="24"/>
        </w:rPr>
        <w:t xml:space="preserve"> </w:t>
      </w:r>
      <w:r w:rsidR="008739A9">
        <w:rPr>
          <w:rFonts w:ascii="Times New Roman" w:eastAsia="Times New Roman" w:hAnsi="Times New Roman" w:cs="Times New Roman"/>
          <w:sz w:val="24"/>
          <w:szCs w:val="24"/>
        </w:rPr>
        <w:t>enter</w:t>
      </w:r>
      <w:r w:rsidR="00905646">
        <w:rPr>
          <w:rFonts w:ascii="Times New Roman" w:eastAsia="Times New Roman" w:hAnsi="Times New Roman" w:cs="Times New Roman"/>
          <w:sz w:val="24"/>
          <w:szCs w:val="24"/>
        </w:rPr>
        <w:t>ing</w:t>
      </w:r>
      <w:r w:rsidR="008739A9">
        <w:rPr>
          <w:rFonts w:ascii="Times New Roman" w:eastAsia="Times New Roman" w:hAnsi="Times New Roman" w:cs="Times New Roman"/>
          <w:sz w:val="24"/>
          <w:szCs w:val="24"/>
        </w:rPr>
        <w:t xml:space="preserve"> the gardens</w:t>
      </w:r>
      <w:r w:rsidR="00F423FB" w:rsidRPr="00BC10FD">
        <w:rPr>
          <w:rFonts w:ascii="Times New Roman" w:eastAsia="Times New Roman" w:hAnsi="Times New Roman" w:cs="Times New Roman"/>
          <w:sz w:val="24"/>
          <w:szCs w:val="24"/>
        </w:rPr>
        <w:t>.</w:t>
      </w:r>
      <w:r w:rsidR="00F423FB">
        <w:rPr>
          <w:rFonts w:ascii="Times New Roman" w:eastAsia="Times New Roman" w:hAnsi="Times New Roman" w:cs="Times New Roman"/>
          <w:sz w:val="24"/>
          <w:szCs w:val="24"/>
        </w:rPr>
        <w:t xml:space="preserve"> </w:t>
      </w:r>
      <w:r w:rsidR="00B8427A">
        <w:rPr>
          <w:rFonts w:ascii="Times New Roman" w:eastAsia="Times New Roman" w:hAnsi="Times New Roman" w:cs="Times New Roman"/>
          <w:sz w:val="24"/>
          <w:szCs w:val="24"/>
        </w:rPr>
        <w:t>Hence,</w:t>
      </w:r>
      <w:r w:rsidR="00F423FB">
        <w:rPr>
          <w:rFonts w:ascii="Times New Roman" w:eastAsia="Times New Roman" w:hAnsi="Times New Roman" w:cs="Times New Roman"/>
          <w:sz w:val="24"/>
          <w:szCs w:val="24"/>
        </w:rPr>
        <w:t xml:space="preserve"> they need </w:t>
      </w:r>
      <w:r w:rsidR="00FF0BB9">
        <w:rPr>
          <w:rFonts w:ascii="Times New Roman" w:eastAsia="Times New Roman" w:hAnsi="Times New Roman" w:cs="Times New Roman"/>
          <w:sz w:val="24"/>
          <w:szCs w:val="24"/>
        </w:rPr>
        <w:t xml:space="preserve">more </w:t>
      </w:r>
      <w:r w:rsidR="009C5633">
        <w:rPr>
          <w:rFonts w:ascii="Times New Roman" w:eastAsia="Times New Roman" w:hAnsi="Times New Roman" w:cs="Times New Roman"/>
          <w:sz w:val="24"/>
          <w:szCs w:val="24"/>
        </w:rPr>
        <w:t xml:space="preserve">and </w:t>
      </w:r>
      <w:r w:rsidR="00FF0BB9">
        <w:rPr>
          <w:rFonts w:ascii="Times New Roman" w:eastAsia="Times New Roman" w:hAnsi="Times New Roman" w:cs="Times New Roman"/>
          <w:sz w:val="24"/>
          <w:szCs w:val="24"/>
        </w:rPr>
        <w:t>better</w:t>
      </w:r>
      <w:r w:rsidR="00FE6E48">
        <w:rPr>
          <w:rFonts w:ascii="Times New Roman" w:eastAsia="Times New Roman" w:hAnsi="Times New Roman" w:cs="Times New Roman"/>
          <w:sz w:val="24"/>
          <w:szCs w:val="24"/>
        </w:rPr>
        <w:t>-quality</w:t>
      </w:r>
      <w:r w:rsidR="00FF0BB9">
        <w:rPr>
          <w:rFonts w:ascii="Times New Roman" w:eastAsia="Times New Roman" w:hAnsi="Times New Roman" w:cs="Times New Roman"/>
          <w:sz w:val="24"/>
          <w:szCs w:val="24"/>
        </w:rPr>
        <w:t xml:space="preserve"> </w:t>
      </w:r>
      <w:r w:rsidR="00F423FB">
        <w:rPr>
          <w:rFonts w:ascii="Times New Roman" w:eastAsia="Times New Roman" w:hAnsi="Times New Roman" w:cs="Times New Roman"/>
          <w:sz w:val="24"/>
          <w:szCs w:val="24"/>
        </w:rPr>
        <w:t xml:space="preserve">wire. </w:t>
      </w:r>
      <w:r w:rsidR="009C5633">
        <w:rPr>
          <w:rFonts w:ascii="Times New Roman" w:eastAsia="Times New Roman" w:hAnsi="Times New Roman" w:cs="Times New Roman"/>
          <w:sz w:val="24"/>
          <w:szCs w:val="24"/>
        </w:rPr>
        <w:t xml:space="preserve">Some farmers </w:t>
      </w:r>
      <w:r w:rsidR="009C5633" w:rsidRPr="00BC10FD">
        <w:rPr>
          <w:rFonts w:ascii="Times New Roman" w:eastAsia="Times New Roman" w:hAnsi="Times New Roman" w:cs="Times New Roman"/>
          <w:sz w:val="24"/>
          <w:szCs w:val="24"/>
        </w:rPr>
        <w:t xml:space="preserve">actually slept </w:t>
      </w:r>
      <w:r w:rsidR="00895F92" w:rsidRPr="00BC10FD">
        <w:rPr>
          <w:rFonts w:ascii="Times New Roman" w:eastAsia="Times New Roman" w:hAnsi="Times New Roman" w:cs="Times New Roman"/>
          <w:sz w:val="24"/>
          <w:szCs w:val="24"/>
        </w:rPr>
        <w:t>in</w:t>
      </w:r>
      <w:r w:rsidR="009C5633" w:rsidRPr="00BC10FD">
        <w:rPr>
          <w:rFonts w:ascii="Times New Roman" w:eastAsia="Times New Roman" w:hAnsi="Times New Roman" w:cs="Times New Roman"/>
          <w:sz w:val="24"/>
          <w:szCs w:val="24"/>
        </w:rPr>
        <w:t xml:space="preserve"> th</w:t>
      </w:r>
      <w:r w:rsidR="00FE6E48">
        <w:rPr>
          <w:rFonts w:ascii="Times New Roman" w:eastAsia="Times New Roman" w:hAnsi="Times New Roman" w:cs="Times New Roman"/>
          <w:sz w:val="24"/>
          <w:szCs w:val="24"/>
        </w:rPr>
        <w:t xml:space="preserve">eir </w:t>
      </w:r>
      <w:r w:rsidR="009C5633" w:rsidRPr="00BC10FD">
        <w:rPr>
          <w:rFonts w:ascii="Times New Roman" w:eastAsia="Times New Roman" w:hAnsi="Times New Roman" w:cs="Times New Roman"/>
          <w:sz w:val="24"/>
          <w:szCs w:val="24"/>
        </w:rPr>
        <w:t xml:space="preserve">garden </w:t>
      </w:r>
      <w:r w:rsidR="00FF0BB9">
        <w:rPr>
          <w:rFonts w:ascii="Times New Roman" w:eastAsia="Times New Roman" w:hAnsi="Times New Roman" w:cs="Times New Roman"/>
          <w:sz w:val="24"/>
          <w:szCs w:val="24"/>
        </w:rPr>
        <w:t xml:space="preserve">in order </w:t>
      </w:r>
      <w:r w:rsidR="009C5633" w:rsidRPr="00BC10FD">
        <w:rPr>
          <w:rFonts w:ascii="Times New Roman" w:eastAsia="Times New Roman" w:hAnsi="Times New Roman" w:cs="Times New Roman"/>
          <w:sz w:val="24"/>
          <w:szCs w:val="24"/>
        </w:rPr>
        <w:t>to prevent cow herds from coming in at night.</w:t>
      </w:r>
      <w:r w:rsidR="009C5633">
        <w:rPr>
          <w:rFonts w:ascii="Times New Roman" w:eastAsia="Times New Roman" w:hAnsi="Times New Roman" w:cs="Times New Roman"/>
          <w:sz w:val="24"/>
          <w:szCs w:val="24"/>
        </w:rPr>
        <w:t xml:space="preserve"> </w:t>
      </w:r>
      <w:r w:rsidR="001B36F6">
        <w:rPr>
          <w:rFonts w:ascii="Times New Roman" w:eastAsia="Times New Roman" w:hAnsi="Times New Roman" w:cs="Times New Roman"/>
          <w:sz w:val="24"/>
          <w:szCs w:val="24"/>
        </w:rPr>
        <w:t xml:space="preserve">In addition, </w:t>
      </w:r>
      <w:r w:rsidR="00E31DD2">
        <w:rPr>
          <w:rFonts w:ascii="Times New Roman" w:eastAsia="Times New Roman" w:hAnsi="Times New Roman" w:cs="Times New Roman"/>
          <w:sz w:val="24"/>
          <w:szCs w:val="24"/>
        </w:rPr>
        <w:t xml:space="preserve">they </w:t>
      </w:r>
      <w:r w:rsidR="001B36F6">
        <w:rPr>
          <w:rFonts w:ascii="Times New Roman" w:eastAsia="Times New Roman" w:hAnsi="Times New Roman" w:cs="Times New Roman"/>
          <w:sz w:val="24"/>
          <w:szCs w:val="24"/>
        </w:rPr>
        <w:t xml:space="preserve">frequently mentioned pests and would like to use insecticides. </w:t>
      </w:r>
      <w:r w:rsidR="009C5633">
        <w:rPr>
          <w:rFonts w:ascii="Times New Roman" w:eastAsia="Times New Roman" w:hAnsi="Times New Roman" w:cs="Times New Roman"/>
          <w:sz w:val="24"/>
          <w:szCs w:val="24"/>
        </w:rPr>
        <w:t>They also would like to have pumps</w:t>
      </w:r>
      <w:r w:rsidR="00B8427A">
        <w:rPr>
          <w:rFonts w:ascii="Times New Roman" w:eastAsia="Times New Roman" w:hAnsi="Times New Roman" w:cs="Times New Roman"/>
          <w:sz w:val="24"/>
          <w:szCs w:val="24"/>
        </w:rPr>
        <w:t xml:space="preserve"> and more water-can</w:t>
      </w:r>
      <w:r w:rsidR="00461BE5">
        <w:rPr>
          <w:rFonts w:ascii="Times New Roman" w:eastAsia="Times New Roman" w:hAnsi="Times New Roman" w:cs="Times New Roman"/>
          <w:sz w:val="24"/>
          <w:szCs w:val="24"/>
        </w:rPr>
        <w:t>s</w:t>
      </w:r>
      <w:r w:rsidR="009C5633">
        <w:rPr>
          <w:rFonts w:ascii="Times New Roman" w:eastAsia="Times New Roman" w:hAnsi="Times New Roman" w:cs="Times New Roman"/>
          <w:sz w:val="24"/>
          <w:szCs w:val="24"/>
        </w:rPr>
        <w:t xml:space="preserve">, because fetching water </w:t>
      </w:r>
      <w:r w:rsidR="00895F92">
        <w:rPr>
          <w:rFonts w:ascii="Times New Roman" w:eastAsia="Times New Roman" w:hAnsi="Times New Roman" w:cs="Times New Roman"/>
          <w:sz w:val="24"/>
          <w:szCs w:val="24"/>
        </w:rPr>
        <w:t>from river</w:t>
      </w:r>
      <w:r w:rsidR="00E12527">
        <w:rPr>
          <w:rFonts w:ascii="Times New Roman" w:eastAsia="Times New Roman" w:hAnsi="Times New Roman" w:cs="Times New Roman"/>
          <w:sz w:val="24"/>
          <w:szCs w:val="24"/>
        </w:rPr>
        <w:t>s and wells</w:t>
      </w:r>
      <w:r w:rsidR="009C5633">
        <w:rPr>
          <w:rFonts w:ascii="Times New Roman" w:eastAsia="Times New Roman" w:hAnsi="Times New Roman" w:cs="Times New Roman"/>
          <w:sz w:val="24"/>
          <w:szCs w:val="24"/>
        </w:rPr>
        <w:t xml:space="preserve"> is heavy labor.</w:t>
      </w:r>
      <w:r w:rsidR="00EA2988">
        <w:rPr>
          <w:rStyle w:val="Funotenzeichen"/>
          <w:rFonts w:ascii="Times New Roman" w:eastAsia="Times New Roman" w:hAnsi="Times New Roman" w:cs="Times New Roman"/>
          <w:sz w:val="24"/>
          <w:szCs w:val="24"/>
        </w:rPr>
        <w:footnoteReference w:id="44"/>
      </w:r>
      <w:r w:rsidR="009C5633">
        <w:rPr>
          <w:rFonts w:ascii="Times New Roman" w:eastAsia="Times New Roman" w:hAnsi="Times New Roman" w:cs="Times New Roman"/>
          <w:sz w:val="24"/>
          <w:szCs w:val="24"/>
        </w:rPr>
        <w:t xml:space="preserve"> All participants mentioned the late</w:t>
      </w:r>
      <w:r w:rsidR="00843FA4">
        <w:rPr>
          <w:rFonts w:ascii="Times New Roman" w:eastAsia="Times New Roman" w:hAnsi="Times New Roman" w:cs="Times New Roman"/>
          <w:sz w:val="24"/>
          <w:szCs w:val="24"/>
        </w:rPr>
        <w:t>, irregu</w:t>
      </w:r>
      <w:r w:rsidR="008739A9">
        <w:rPr>
          <w:rFonts w:ascii="Times New Roman" w:eastAsia="Times New Roman" w:hAnsi="Times New Roman" w:cs="Times New Roman"/>
          <w:sz w:val="24"/>
          <w:szCs w:val="24"/>
        </w:rPr>
        <w:t>lar</w:t>
      </w:r>
      <w:r w:rsidR="009C5633">
        <w:rPr>
          <w:rFonts w:ascii="Times New Roman" w:eastAsia="Times New Roman" w:hAnsi="Times New Roman" w:cs="Times New Roman"/>
          <w:sz w:val="24"/>
          <w:szCs w:val="24"/>
        </w:rPr>
        <w:t xml:space="preserve"> rains and intense heat (above 40°C) as serious problems. They seem to help some pests survive, </w:t>
      </w:r>
      <w:r w:rsidR="00AA7870">
        <w:rPr>
          <w:rFonts w:ascii="Times New Roman" w:eastAsia="Times New Roman" w:hAnsi="Times New Roman" w:cs="Times New Roman"/>
          <w:sz w:val="24"/>
          <w:szCs w:val="24"/>
        </w:rPr>
        <w:t xml:space="preserve">make </w:t>
      </w:r>
      <w:r w:rsidR="009C5633">
        <w:rPr>
          <w:rFonts w:ascii="Times New Roman" w:eastAsia="Times New Roman" w:hAnsi="Times New Roman" w:cs="Times New Roman"/>
          <w:sz w:val="24"/>
          <w:szCs w:val="24"/>
        </w:rPr>
        <w:t xml:space="preserve">crops whither, and </w:t>
      </w:r>
      <w:r w:rsidR="00AA7870">
        <w:rPr>
          <w:rFonts w:ascii="Times New Roman" w:eastAsia="Times New Roman" w:hAnsi="Times New Roman" w:cs="Times New Roman"/>
          <w:sz w:val="24"/>
          <w:szCs w:val="24"/>
        </w:rPr>
        <w:t xml:space="preserve">make </w:t>
      </w:r>
      <w:r w:rsidR="009C5633">
        <w:rPr>
          <w:rFonts w:ascii="Times New Roman" w:eastAsia="Times New Roman" w:hAnsi="Times New Roman" w:cs="Times New Roman"/>
          <w:sz w:val="24"/>
          <w:szCs w:val="24"/>
        </w:rPr>
        <w:t>animals and people seriously ill. The Ki</w:t>
      </w:r>
      <w:r w:rsidR="00B8427A">
        <w:rPr>
          <w:rFonts w:ascii="Times New Roman" w:eastAsia="Times New Roman" w:hAnsi="Times New Roman" w:cs="Times New Roman"/>
          <w:sz w:val="24"/>
          <w:szCs w:val="24"/>
        </w:rPr>
        <w:t>i</w:t>
      </w:r>
      <w:r w:rsidR="009C5633">
        <w:rPr>
          <w:rFonts w:ascii="Times New Roman" w:eastAsia="Times New Roman" w:hAnsi="Times New Roman" w:cs="Times New Roman"/>
          <w:sz w:val="24"/>
          <w:szCs w:val="24"/>
        </w:rPr>
        <w:t xml:space="preserve">r river is now also </w:t>
      </w:r>
      <w:r w:rsidR="00B8427A">
        <w:rPr>
          <w:rFonts w:ascii="Times New Roman" w:eastAsia="Times New Roman" w:hAnsi="Times New Roman" w:cs="Times New Roman"/>
          <w:sz w:val="24"/>
          <w:szCs w:val="24"/>
        </w:rPr>
        <w:t xml:space="preserve">at a </w:t>
      </w:r>
      <w:r w:rsidR="009C5633">
        <w:rPr>
          <w:rFonts w:ascii="Times New Roman" w:eastAsia="Times New Roman" w:hAnsi="Times New Roman" w:cs="Times New Roman"/>
          <w:sz w:val="24"/>
          <w:szCs w:val="24"/>
        </w:rPr>
        <w:t xml:space="preserve">lower </w:t>
      </w:r>
      <w:r w:rsidR="00B8427A">
        <w:rPr>
          <w:rFonts w:ascii="Times New Roman" w:eastAsia="Times New Roman" w:hAnsi="Times New Roman" w:cs="Times New Roman"/>
          <w:sz w:val="24"/>
          <w:szCs w:val="24"/>
        </w:rPr>
        <w:t xml:space="preserve">level </w:t>
      </w:r>
      <w:r w:rsidR="009C5633">
        <w:rPr>
          <w:rFonts w:ascii="Times New Roman" w:eastAsia="Times New Roman" w:hAnsi="Times New Roman" w:cs="Times New Roman"/>
          <w:sz w:val="24"/>
          <w:szCs w:val="24"/>
        </w:rPr>
        <w:t>than ever before</w:t>
      </w:r>
      <w:r w:rsidR="00C704CE">
        <w:rPr>
          <w:rFonts w:ascii="Times New Roman" w:eastAsia="Times New Roman" w:hAnsi="Times New Roman" w:cs="Times New Roman"/>
          <w:sz w:val="24"/>
          <w:szCs w:val="24"/>
        </w:rPr>
        <w:t>,</w:t>
      </w:r>
      <w:r w:rsidR="009C5633">
        <w:rPr>
          <w:rFonts w:ascii="Times New Roman" w:eastAsia="Times New Roman" w:hAnsi="Times New Roman" w:cs="Times New Roman"/>
          <w:sz w:val="24"/>
          <w:szCs w:val="24"/>
        </w:rPr>
        <w:t xml:space="preserve"> and </w:t>
      </w:r>
      <w:r w:rsidR="008F1BA1">
        <w:rPr>
          <w:rFonts w:ascii="Times New Roman" w:eastAsia="Times New Roman" w:hAnsi="Times New Roman" w:cs="Times New Roman"/>
          <w:sz w:val="24"/>
          <w:szCs w:val="24"/>
        </w:rPr>
        <w:t xml:space="preserve">older </w:t>
      </w:r>
      <w:r w:rsidR="009C5633">
        <w:rPr>
          <w:rFonts w:ascii="Times New Roman" w:eastAsia="Times New Roman" w:hAnsi="Times New Roman" w:cs="Times New Roman"/>
          <w:sz w:val="24"/>
          <w:szCs w:val="24"/>
        </w:rPr>
        <w:t>coping mechanisms, suc</w:t>
      </w:r>
      <w:r w:rsidR="00606CAD">
        <w:rPr>
          <w:rFonts w:ascii="Times New Roman" w:eastAsia="Times New Roman" w:hAnsi="Times New Roman" w:cs="Times New Roman"/>
          <w:sz w:val="24"/>
          <w:szCs w:val="24"/>
        </w:rPr>
        <w:t>h as hunt</w:t>
      </w:r>
      <w:r w:rsidR="009C5633">
        <w:rPr>
          <w:rFonts w:ascii="Times New Roman" w:eastAsia="Times New Roman" w:hAnsi="Times New Roman" w:cs="Times New Roman"/>
          <w:sz w:val="24"/>
          <w:szCs w:val="24"/>
        </w:rPr>
        <w:t>ing hippos and crocodiles, are simpl</w:t>
      </w:r>
      <w:r w:rsidR="0087662A">
        <w:rPr>
          <w:rFonts w:ascii="Times New Roman" w:eastAsia="Times New Roman" w:hAnsi="Times New Roman" w:cs="Times New Roman"/>
          <w:sz w:val="24"/>
          <w:szCs w:val="24"/>
        </w:rPr>
        <w:t>y</w:t>
      </w:r>
      <w:r w:rsidR="009C5633">
        <w:rPr>
          <w:rFonts w:ascii="Times New Roman" w:eastAsia="Times New Roman" w:hAnsi="Times New Roman" w:cs="Times New Roman"/>
          <w:sz w:val="24"/>
          <w:szCs w:val="24"/>
        </w:rPr>
        <w:t xml:space="preserve"> not </w:t>
      </w:r>
      <w:r w:rsidR="00191AB7">
        <w:rPr>
          <w:rFonts w:ascii="Times New Roman" w:eastAsia="Times New Roman" w:hAnsi="Times New Roman" w:cs="Times New Roman"/>
          <w:sz w:val="24"/>
          <w:szCs w:val="24"/>
        </w:rPr>
        <w:t>feasible</w:t>
      </w:r>
      <w:r w:rsidR="009C5633">
        <w:rPr>
          <w:rFonts w:ascii="Times New Roman" w:eastAsia="Times New Roman" w:hAnsi="Times New Roman" w:cs="Times New Roman"/>
          <w:sz w:val="24"/>
          <w:szCs w:val="24"/>
        </w:rPr>
        <w:t xml:space="preserve"> anymore, as these animals have left the river for most of the year. Fishing, however, </w:t>
      </w:r>
      <w:r w:rsidR="00191AB7">
        <w:rPr>
          <w:rFonts w:ascii="Times New Roman" w:eastAsia="Times New Roman" w:hAnsi="Times New Roman" w:cs="Times New Roman"/>
          <w:sz w:val="24"/>
          <w:szCs w:val="24"/>
        </w:rPr>
        <w:t>continues</w:t>
      </w:r>
      <w:r w:rsidR="009C5633">
        <w:rPr>
          <w:rFonts w:ascii="Times New Roman" w:eastAsia="Times New Roman" w:hAnsi="Times New Roman" w:cs="Times New Roman"/>
          <w:sz w:val="24"/>
          <w:szCs w:val="24"/>
        </w:rPr>
        <w:t>.</w:t>
      </w:r>
      <w:r w:rsidR="002B3E6B">
        <w:rPr>
          <w:rFonts w:ascii="Times New Roman" w:eastAsia="Times New Roman" w:hAnsi="Times New Roman" w:cs="Times New Roman"/>
          <w:sz w:val="24"/>
          <w:szCs w:val="24"/>
        </w:rPr>
        <w:t xml:space="preserve"> </w:t>
      </w:r>
    </w:p>
    <w:p w14:paraId="2255A002" w14:textId="439E7BED" w:rsidR="005876E2" w:rsidRDefault="005876E2" w:rsidP="00574AEB">
      <w:pPr>
        <w:rPr>
          <w:rFonts w:ascii="Times New Roman" w:eastAsia="Times New Roman" w:hAnsi="Times New Roman" w:cs="Times New Roman"/>
          <w:sz w:val="24"/>
          <w:szCs w:val="24"/>
        </w:rPr>
      </w:pPr>
    </w:p>
    <w:p w14:paraId="56500FBD" w14:textId="2FAC22B4" w:rsidR="005876E2" w:rsidRDefault="005876E2"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close to Abyei indicated that they could not collect enough seeds for the next planting </w:t>
      </w:r>
      <w:r w:rsidR="00E63586">
        <w:rPr>
          <w:rFonts w:ascii="Times New Roman" w:eastAsia="Times New Roman" w:hAnsi="Times New Roman" w:cs="Times New Roman"/>
          <w:sz w:val="24"/>
          <w:szCs w:val="24"/>
        </w:rPr>
        <w:t xml:space="preserve">season </w:t>
      </w:r>
      <w:r>
        <w:rPr>
          <w:rFonts w:ascii="Times New Roman" w:eastAsia="Times New Roman" w:hAnsi="Times New Roman" w:cs="Times New Roman"/>
          <w:sz w:val="24"/>
          <w:szCs w:val="24"/>
        </w:rPr>
        <w:t xml:space="preserve">themselves. As long as seed storage facilities </w:t>
      </w:r>
      <w:r w:rsidR="00442D3C">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not </w:t>
      </w:r>
      <w:r w:rsidR="00442D3C">
        <w:rPr>
          <w:rFonts w:ascii="Times New Roman" w:eastAsia="Times New Roman" w:hAnsi="Times New Roman" w:cs="Times New Roman"/>
          <w:sz w:val="24"/>
          <w:szCs w:val="24"/>
        </w:rPr>
        <w:t>rebuil</w:t>
      </w:r>
      <w:r w:rsidR="00B32D1A">
        <w:rPr>
          <w:rFonts w:ascii="Times New Roman" w:eastAsia="Times New Roman" w:hAnsi="Times New Roman" w:cs="Times New Roman"/>
          <w:sz w:val="24"/>
          <w:szCs w:val="24"/>
        </w:rPr>
        <w:t>t</w:t>
      </w:r>
      <w:r w:rsidR="00240E60">
        <w:rPr>
          <w:rFonts w:ascii="Times New Roman" w:eastAsia="Times New Roman" w:hAnsi="Times New Roman" w:cs="Times New Roman"/>
          <w:sz w:val="24"/>
          <w:szCs w:val="24"/>
        </w:rPr>
        <w:t xml:space="preserve"> (see below)</w:t>
      </w:r>
      <w:r w:rsidR="00442D3C">
        <w:rPr>
          <w:rFonts w:ascii="Times New Roman" w:eastAsia="Times New Roman" w:hAnsi="Times New Roman" w:cs="Times New Roman"/>
          <w:sz w:val="24"/>
          <w:szCs w:val="24"/>
        </w:rPr>
        <w:t xml:space="preserve"> and seed markets do</w:t>
      </w:r>
      <w:r>
        <w:rPr>
          <w:rFonts w:ascii="Times New Roman" w:eastAsia="Times New Roman" w:hAnsi="Times New Roman" w:cs="Times New Roman"/>
          <w:sz w:val="24"/>
          <w:szCs w:val="24"/>
        </w:rPr>
        <w:t xml:space="preserve"> not function, they </w:t>
      </w:r>
      <w:r w:rsidR="003F50DE">
        <w:rPr>
          <w:rFonts w:ascii="Times New Roman" w:eastAsia="Times New Roman" w:hAnsi="Times New Roman" w:cs="Times New Roman"/>
          <w:sz w:val="24"/>
          <w:szCs w:val="24"/>
        </w:rPr>
        <w:t>will need</w:t>
      </w:r>
      <w:r>
        <w:rPr>
          <w:rFonts w:ascii="Times New Roman" w:eastAsia="Times New Roman" w:hAnsi="Times New Roman" w:cs="Times New Roman"/>
          <w:sz w:val="24"/>
          <w:szCs w:val="24"/>
        </w:rPr>
        <w:t xml:space="preserve"> </w:t>
      </w:r>
      <w:r w:rsidR="00442D3C">
        <w:rPr>
          <w:rFonts w:ascii="Times New Roman" w:eastAsia="Times New Roman" w:hAnsi="Times New Roman" w:cs="Times New Roman"/>
          <w:sz w:val="24"/>
          <w:szCs w:val="24"/>
        </w:rPr>
        <w:t>seed provision by organizations like BGRRF</w:t>
      </w:r>
      <w:r w:rsidR="00F93907">
        <w:rPr>
          <w:rFonts w:ascii="Times New Roman" w:eastAsia="Times New Roman" w:hAnsi="Times New Roman" w:cs="Times New Roman"/>
          <w:sz w:val="24"/>
          <w:szCs w:val="24"/>
        </w:rPr>
        <w:t>.</w:t>
      </w:r>
    </w:p>
    <w:p w14:paraId="743811E7" w14:textId="15B657B0" w:rsidR="002B3E6B" w:rsidRDefault="002B3E6B" w:rsidP="00574AEB">
      <w:pPr>
        <w:rPr>
          <w:rFonts w:ascii="Times New Roman" w:eastAsia="Times New Roman" w:hAnsi="Times New Roman" w:cs="Times New Roman"/>
          <w:sz w:val="24"/>
          <w:szCs w:val="24"/>
        </w:rPr>
      </w:pPr>
    </w:p>
    <w:p w14:paraId="0F4EB636" w14:textId="40C8D1D3" w:rsidR="002B3E6B" w:rsidRPr="000100DD" w:rsidRDefault="002B3E6B" w:rsidP="00867168">
      <w:pPr>
        <w:rPr>
          <w:rFonts w:ascii="Times New Roman" w:eastAsia="Times New Roman" w:hAnsi="Times New Roman" w:cs="Times New Roman"/>
          <w:szCs w:val="24"/>
        </w:rPr>
      </w:pPr>
      <w:r>
        <w:rPr>
          <w:rFonts w:ascii="Times New Roman" w:eastAsia="Times New Roman" w:hAnsi="Times New Roman" w:cs="Times New Roman"/>
          <w:sz w:val="24"/>
          <w:szCs w:val="24"/>
        </w:rPr>
        <w:t xml:space="preserve">BGRRF also </w:t>
      </w:r>
      <w:r w:rsidR="00704372">
        <w:rPr>
          <w:rFonts w:ascii="Times New Roman" w:eastAsia="Times New Roman" w:hAnsi="Times New Roman" w:cs="Times New Roman"/>
          <w:sz w:val="24"/>
          <w:szCs w:val="24"/>
        </w:rPr>
        <w:t xml:space="preserve">changed </w:t>
      </w:r>
      <w:r>
        <w:rPr>
          <w:rFonts w:ascii="Times New Roman" w:eastAsia="Times New Roman" w:hAnsi="Times New Roman" w:cs="Times New Roman"/>
          <w:sz w:val="24"/>
          <w:szCs w:val="24"/>
        </w:rPr>
        <w:t xml:space="preserve">its </w:t>
      </w:r>
      <w:r w:rsidRPr="00BA7C1E">
        <w:rPr>
          <w:rFonts w:ascii="Times New Roman" w:eastAsia="Times New Roman" w:hAnsi="Times New Roman" w:cs="Times New Roman"/>
          <w:i/>
          <w:sz w:val="24"/>
          <w:szCs w:val="24"/>
        </w:rPr>
        <w:t>management</w:t>
      </w:r>
      <w:r w:rsidR="00867168">
        <w:rPr>
          <w:rFonts w:ascii="Times New Roman" w:eastAsia="Times New Roman" w:hAnsi="Times New Roman" w:cs="Times New Roman"/>
          <w:sz w:val="24"/>
          <w:szCs w:val="24"/>
        </w:rPr>
        <w:t xml:space="preserve">. When </w:t>
      </w:r>
      <w:r>
        <w:rPr>
          <w:rFonts w:ascii="Times New Roman" w:eastAsia="Times New Roman" w:hAnsi="Times New Roman" w:cs="Times New Roman"/>
          <w:sz w:val="24"/>
          <w:szCs w:val="24"/>
        </w:rPr>
        <w:t xml:space="preserve">both Fr. Biong and Ydo </w:t>
      </w:r>
      <w:r w:rsidR="00823C61">
        <w:rPr>
          <w:rFonts w:ascii="Times New Roman" w:eastAsia="Times New Roman" w:hAnsi="Times New Roman" w:cs="Times New Roman"/>
          <w:sz w:val="24"/>
          <w:szCs w:val="24"/>
        </w:rPr>
        <w:t>Jacobs</w:t>
      </w:r>
      <w:r>
        <w:rPr>
          <w:rFonts w:ascii="Times New Roman" w:eastAsia="Times New Roman" w:hAnsi="Times New Roman" w:cs="Times New Roman"/>
          <w:sz w:val="24"/>
          <w:szCs w:val="24"/>
        </w:rPr>
        <w:t xml:space="preserve"> </w:t>
      </w:r>
      <w:r w:rsidR="00E63586">
        <w:rPr>
          <w:rFonts w:ascii="Times New Roman" w:eastAsia="Times New Roman" w:hAnsi="Times New Roman" w:cs="Times New Roman"/>
          <w:sz w:val="24"/>
          <w:szCs w:val="24"/>
        </w:rPr>
        <w:t>left</w:t>
      </w:r>
      <w:r>
        <w:rPr>
          <w:rFonts w:ascii="Times New Roman" w:eastAsia="Times New Roman" w:hAnsi="Times New Roman" w:cs="Times New Roman"/>
          <w:sz w:val="24"/>
          <w:szCs w:val="24"/>
        </w:rPr>
        <w:t xml:space="preserve"> the organization </w:t>
      </w:r>
      <w:r w:rsidR="00947B15">
        <w:rPr>
          <w:rFonts w:ascii="Times New Roman" w:eastAsia="Times New Roman" w:hAnsi="Times New Roman" w:cs="Times New Roman"/>
          <w:sz w:val="24"/>
          <w:szCs w:val="24"/>
        </w:rPr>
        <w:t>at</w:t>
      </w:r>
      <w:r w:rsidR="00AA78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end of May 2019</w:t>
      </w:r>
      <w:r w:rsidR="00867168">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heir replacements </w:t>
      </w:r>
      <w:r w:rsidR="00867168">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 xml:space="preserve">already </w:t>
      </w:r>
      <w:r w:rsidR="00867168">
        <w:rPr>
          <w:rFonts w:ascii="Times New Roman" w:eastAsia="Times New Roman" w:hAnsi="Times New Roman" w:cs="Times New Roman"/>
          <w:sz w:val="24"/>
          <w:szCs w:val="24"/>
        </w:rPr>
        <w:t xml:space="preserve">working </w:t>
      </w:r>
      <w:r>
        <w:rPr>
          <w:rFonts w:ascii="Times New Roman" w:eastAsia="Times New Roman" w:hAnsi="Times New Roman" w:cs="Times New Roman"/>
          <w:sz w:val="24"/>
          <w:szCs w:val="24"/>
        </w:rPr>
        <w:t xml:space="preserve">in Agok and Nairobi. </w:t>
      </w:r>
      <w:r w:rsidR="00BA7C1E">
        <w:rPr>
          <w:rFonts w:ascii="Times New Roman" w:eastAsia="Times New Roman" w:hAnsi="Times New Roman" w:cs="Times New Roman"/>
          <w:sz w:val="24"/>
          <w:szCs w:val="24"/>
        </w:rPr>
        <w:t xml:space="preserve">BGRRF </w:t>
      </w:r>
      <w:r w:rsidR="003B54E1">
        <w:rPr>
          <w:rFonts w:ascii="Times New Roman" w:eastAsia="Times New Roman" w:hAnsi="Times New Roman" w:cs="Times New Roman"/>
          <w:sz w:val="24"/>
          <w:szCs w:val="24"/>
        </w:rPr>
        <w:t xml:space="preserve">also </w:t>
      </w:r>
      <w:r w:rsidR="00BA7C1E">
        <w:rPr>
          <w:rFonts w:ascii="Times New Roman" w:eastAsia="Times New Roman" w:hAnsi="Times New Roman" w:cs="Times New Roman"/>
          <w:sz w:val="24"/>
          <w:szCs w:val="24"/>
        </w:rPr>
        <w:t xml:space="preserve">successfully incorporated the </w:t>
      </w:r>
      <w:r w:rsidR="00CF0B79">
        <w:rPr>
          <w:rFonts w:ascii="Times New Roman" w:eastAsia="Times New Roman" w:hAnsi="Times New Roman" w:cs="Times New Roman"/>
          <w:sz w:val="24"/>
          <w:szCs w:val="24"/>
        </w:rPr>
        <w:t xml:space="preserve">auditors’ </w:t>
      </w:r>
      <w:r w:rsidR="00BA7C1E">
        <w:rPr>
          <w:rFonts w:ascii="Times New Roman" w:eastAsia="Times New Roman" w:hAnsi="Times New Roman" w:cs="Times New Roman"/>
          <w:sz w:val="24"/>
          <w:szCs w:val="24"/>
        </w:rPr>
        <w:t xml:space="preserve">suggestions </w:t>
      </w:r>
      <w:r w:rsidR="00CF05C3">
        <w:rPr>
          <w:rFonts w:ascii="Times New Roman" w:eastAsia="Times New Roman" w:hAnsi="Times New Roman" w:cs="Times New Roman"/>
          <w:sz w:val="24"/>
          <w:szCs w:val="24"/>
        </w:rPr>
        <w:t>to improve its accounting and administration</w:t>
      </w:r>
      <w:r w:rsidR="00BA7C1E">
        <w:rPr>
          <w:rFonts w:ascii="Times New Roman" w:eastAsia="Times New Roman" w:hAnsi="Times New Roman" w:cs="Times New Roman"/>
          <w:sz w:val="24"/>
          <w:szCs w:val="24"/>
        </w:rPr>
        <w:t xml:space="preserve">. </w:t>
      </w:r>
      <w:r w:rsidR="00052529">
        <w:rPr>
          <w:rFonts w:ascii="Times New Roman" w:eastAsia="Times New Roman" w:hAnsi="Times New Roman" w:cs="Times New Roman"/>
          <w:sz w:val="24"/>
          <w:szCs w:val="24"/>
        </w:rPr>
        <w:t xml:space="preserve">Like MHA and Caritas Gulu, it also </w:t>
      </w:r>
      <w:r w:rsidR="00510835">
        <w:rPr>
          <w:rFonts w:ascii="Times New Roman" w:eastAsia="Times New Roman" w:hAnsi="Times New Roman" w:cs="Times New Roman"/>
          <w:sz w:val="24"/>
          <w:szCs w:val="24"/>
        </w:rPr>
        <w:t xml:space="preserve">did </w:t>
      </w:r>
      <w:r w:rsidR="00560B96">
        <w:rPr>
          <w:rFonts w:ascii="Times New Roman" w:eastAsia="Times New Roman" w:hAnsi="Times New Roman" w:cs="Times New Roman"/>
          <w:sz w:val="24"/>
          <w:szCs w:val="24"/>
        </w:rPr>
        <w:t>a refresher training on</w:t>
      </w:r>
      <w:r w:rsidR="00052529">
        <w:rPr>
          <w:rFonts w:ascii="Times New Roman" w:eastAsia="Times New Roman" w:hAnsi="Times New Roman" w:cs="Times New Roman"/>
          <w:sz w:val="24"/>
          <w:szCs w:val="24"/>
        </w:rPr>
        <w:t xml:space="preserve"> MEAL. </w:t>
      </w:r>
      <w:r w:rsidR="00BA7C1E">
        <w:rPr>
          <w:rFonts w:ascii="Times New Roman" w:eastAsia="Times New Roman" w:hAnsi="Times New Roman" w:cs="Times New Roman"/>
          <w:sz w:val="24"/>
          <w:szCs w:val="24"/>
        </w:rPr>
        <w:t>At the moment, t</w:t>
      </w:r>
      <w:r w:rsidR="00843FA4">
        <w:rPr>
          <w:rFonts w:ascii="Times New Roman" w:eastAsia="Times New Roman" w:hAnsi="Times New Roman" w:cs="Times New Roman"/>
          <w:sz w:val="24"/>
          <w:szCs w:val="24"/>
        </w:rPr>
        <w:t xml:space="preserve">here is criticism </w:t>
      </w:r>
      <w:r w:rsidR="00FF0BB9">
        <w:rPr>
          <w:rFonts w:ascii="Times New Roman" w:eastAsia="Times New Roman" w:hAnsi="Times New Roman" w:cs="Times New Roman"/>
          <w:sz w:val="24"/>
          <w:szCs w:val="24"/>
        </w:rPr>
        <w:t xml:space="preserve">calling for </w:t>
      </w:r>
      <w:r w:rsidR="00843FA4">
        <w:rPr>
          <w:rFonts w:ascii="Times New Roman" w:eastAsia="Times New Roman" w:hAnsi="Times New Roman" w:cs="Times New Roman"/>
          <w:sz w:val="24"/>
          <w:szCs w:val="24"/>
        </w:rPr>
        <w:t xml:space="preserve">all staff </w:t>
      </w:r>
      <w:r w:rsidR="00FF0BB9">
        <w:rPr>
          <w:rFonts w:ascii="Times New Roman" w:eastAsia="Times New Roman" w:hAnsi="Times New Roman" w:cs="Times New Roman"/>
          <w:sz w:val="24"/>
          <w:szCs w:val="24"/>
        </w:rPr>
        <w:t xml:space="preserve">to </w:t>
      </w:r>
      <w:r w:rsidR="00843FA4">
        <w:rPr>
          <w:rFonts w:ascii="Times New Roman" w:eastAsia="Times New Roman" w:hAnsi="Times New Roman" w:cs="Times New Roman"/>
          <w:sz w:val="24"/>
          <w:szCs w:val="24"/>
        </w:rPr>
        <w:t xml:space="preserve">be present more often “on the ground” and in the Agok office. </w:t>
      </w:r>
      <w:r>
        <w:rPr>
          <w:rFonts w:ascii="Times New Roman" w:eastAsia="Times New Roman" w:hAnsi="Times New Roman" w:cs="Times New Roman"/>
          <w:sz w:val="24"/>
          <w:szCs w:val="24"/>
        </w:rPr>
        <w:t xml:space="preserve">BGRRF </w:t>
      </w:r>
      <w:r w:rsidR="00FF0BB9">
        <w:rPr>
          <w:rFonts w:ascii="Times New Roman" w:eastAsia="Times New Roman" w:hAnsi="Times New Roman" w:cs="Times New Roman"/>
          <w:sz w:val="24"/>
          <w:szCs w:val="24"/>
        </w:rPr>
        <w:t xml:space="preserve">has already </w:t>
      </w:r>
      <w:r>
        <w:rPr>
          <w:rFonts w:ascii="Times New Roman" w:eastAsia="Times New Roman" w:hAnsi="Times New Roman" w:cs="Times New Roman"/>
          <w:sz w:val="24"/>
          <w:szCs w:val="24"/>
        </w:rPr>
        <w:t>shift</w:t>
      </w:r>
      <w:r w:rsidR="00947B15">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some of its work (and staff) from Nairobi to Agok</w:t>
      </w:r>
      <w:r w:rsidR="00EA2988">
        <w:rPr>
          <w:rFonts w:ascii="Times New Roman" w:eastAsia="Times New Roman" w:hAnsi="Times New Roman" w:cs="Times New Roman"/>
          <w:sz w:val="24"/>
          <w:szCs w:val="24"/>
        </w:rPr>
        <w:t xml:space="preserve"> and Turalei</w:t>
      </w:r>
      <w:r w:rsidR="00947B15">
        <w:rPr>
          <w:rFonts w:ascii="Times New Roman" w:eastAsia="Times New Roman" w:hAnsi="Times New Roman" w:cs="Times New Roman"/>
          <w:sz w:val="24"/>
          <w:szCs w:val="24"/>
        </w:rPr>
        <w:t xml:space="preserve">, but BGRRF needs to move more </w:t>
      </w:r>
      <w:r w:rsidR="00BA7C1E">
        <w:rPr>
          <w:rFonts w:ascii="Times New Roman" w:eastAsia="Times New Roman" w:hAnsi="Times New Roman" w:cs="Times New Roman"/>
          <w:sz w:val="24"/>
          <w:szCs w:val="24"/>
        </w:rPr>
        <w:t xml:space="preserve">(or all) </w:t>
      </w:r>
      <w:r w:rsidR="00947B15">
        <w:rPr>
          <w:rFonts w:ascii="Times New Roman" w:eastAsia="Times New Roman" w:hAnsi="Times New Roman" w:cs="Times New Roman"/>
          <w:sz w:val="24"/>
          <w:szCs w:val="24"/>
        </w:rPr>
        <w:t xml:space="preserve">of its Nairobi office to either </w:t>
      </w:r>
      <w:r w:rsidR="00EA2988">
        <w:rPr>
          <w:rFonts w:ascii="Times New Roman" w:eastAsia="Times New Roman" w:hAnsi="Times New Roman" w:cs="Times New Roman"/>
          <w:sz w:val="24"/>
          <w:szCs w:val="24"/>
        </w:rPr>
        <w:t xml:space="preserve">Turalei, </w:t>
      </w:r>
      <w:r w:rsidR="00947B15">
        <w:rPr>
          <w:rFonts w:ascii="Times New Roman" w:eastAsia="Times New Roman" w:hAnsi="Times New Roman" w:cs="Times New Roman"/>
          <w:sz w:val="24"/>
          <w:szCs w:val="24"/>
        </w:rPr>
        <w:t xml:space="preserve">Juba or Wau </w:t>
      </w:r>
      <w:r w:rsidR="00FF0BB9">
        <w:rPr>
          <w:rFonts w:ascii="Times New Roman" w:eastAsia="Times New Roman" w:hAnsi="Times New Roman" w:cs="Times New Roman"/>
          <w:sz w:val="24"/>
          <w:szCs w:val="24"/>
        </w:rPr>
        <w:t xml:space="preserve">in order </w:t>
      </w:r>
      <w:r w:rsidR="00947B15">
        <w:rPr>
          <w:rFonts w:ascii="Times New Roman" w:eastAsia="Times New Roman" w:hAnsi="Times New Roman" w:cs="Times New Roman"/>
          <w:sz w:val="24"/>
          <w:szCs w:val="24"/>
        </w:rPr>
        <w:t>to reduce costs</w:t>
      </w:r>
      <w:r>
        <w:rPr>
          <w:rFonts w:ascii="Times New Roman" w:eastAsia="Times New Roman" w:hAnsi="Times New Roman" w:cs="Times New Roman"/>
          <w:sz w:val="24"/>
          <w:szCs w:val="24"/>
        </w:rPr>
        <w:t>.</w:t>
      </w:r>
      <w:r w:rsidR="00843F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also needs to think strategically </w:t>
      </w:r>
      <w:r w:rsidR="00AA7870">
        <w:rPr>
          <w:rFonts w:ascii="Times New Roman" w:eastAsia="Times New Roman" w:hAnsi="Times New Roman" w:cs="Times New Roman"/>
          <w:sz w:val="24"/>
          <w:szCs w:val="24"/>
        </w:rPr>
        <w:t xml:space="preserve">about </w:t>
      </w:r>
      <w:r>
        <w:rPr>
          <w:rFonts w:ascii="Times New Roman" w:eastAsia="Times New Roman" w:hAnsi="Times New Roman" w:cs="Times New Roman"/>
          <w:sz w:val="24"/>
          <w:szCs w:val="24"/>
        </w:rPr>
        <w:t>how much the organization should focus on Agok</w:t>
      </w:r>
      <w:r w:rsidR="00556677">
        <w:rPr>
          <w:rFonts w:ascii="Times New Roman" w:eastAsia="Times New Roman" w:hAnsi="Times New Roman" w:cs="Times New Roman"/>
          <w:sz w:val="24"/>
          <w:szCs w:val="24"/>
        </w:rPr>
        <w:t>, Turalei,</w:t>
      </w:r>
      <w:r>
        <w:rPr>
          <w:rFonts w:ascii="Times New Roman" w:eastAsia="Times New Roman" w:hAnsi="Times New Roman" w:cs="Times New Roman"/>
          <w:sz w:val="24"/>
          <w:szCs w:val="24"/>
        </w:rPr>
        <w:t xml:space="preserve"> and Abyei. </w:t>
      </w:r>
      <w:r w:rsidR="00947B15">
        <w:rPr>
          <w:rFonts w:ascii="Times New Roman" w:eastAsia="Times New Roman" w:hAnsi="Times New Roman" w:cs="Times New Roman"/>
          <w:sz w:val="24"/>
          <w:szCs w:val="24"/>
        </w:rPr>
        <w:t xml:space="preserve">Finally, just as with </w:t>
      </w:r>
      <w:r w:rsidR="00947B15">
        <w:rPr>
          <w:rFonts w:ascii="Times New Roman" w:eastAsia="Times New Roman" w:hAnsi="Times New Roman" w:cs="Times New Roman"/>
          <w:sz w:val="24"/>
          <w:szCs w:val="24"/>
        </w:rPr>
        <w:lastRenderedPageBreak/>
        <w:t xml:space="preserve">MHA, </w:t>
      </w:r>
      <w:r w:rsidR="00CE0CD4">
        <w:rPr>
          <w:rFonts w:ascii="Times New Roman" w:eastAsia="Times New Roman" w:hAnsi="Times New Roman" w:cs="Times New Roman"/>
          <w:sz w:val="24"/>
          <w:szCs w:val="24"/>
        </w:rPr>
        <w:t>COVID</w:t>
      </w:r>
      <w:r w:rsidR="00947B15">
        <w:rPr>
          <w:rFonts w:ascii="Times New Roman" w:eastAsia="Times New Roman" w:hAnsi="Times New Roman" w:cs="Times New Roman"/>
          <w:sz w:val="24"/>
          <w:szCs w:val="24"/>
        </w:rPr>
        <w:t xml:space="preserve">-19 has shown that the organization cannot depend on a few senior people. As a result, it needs to </w:t>
      </w:r>
      <w:r w:rsidR="00843FA4">
        <w:rPr>
          <w:rFonts w:ascii="Times New Roman" w:eastAsia="Times New Roman" w:hAnsi="Times New Roman" w:cs="Times New Roman"/>
          <w:sz w:val="24"/>
          <w:szCs w:val="24"/>
        </w:rPr>
        <w:t>establish</w:t>
      </w:r>
      <w:r w:rsidR="00947B15">
        <w:rPr>
          <w:rFonts w:ascii="Times New Roman" w:eastAsia="Times New Roman" w:hAnsi="Times New Roman" w:cs="Times New Roman"/>
          <w:sz w:val="24"/>
          <w:szCs w:val="24"/>
        </w:rPr>
        <w:t xml:space="preserve"> </w:t>
      </w:r>
      <w:r w:rsidR="00843FA4">
        <w:rPr>
          <w:rFonts w:ascii="Times New Roman" w:eastAsia="Times New Roman" w:hAnsi="Times New Roman" w:cs="Times New Roman"/>
          <w:sz w:val="24"/>
          <w:szCs w:val="24"/>
        </w:rPr>
        <w:t>succession plans and replacement rosters.</w:t>
      </w:r>
      <w:r w:rsidR="00947B15">
        <w:rPr>
          <w:rFonts w:ascii="Times New Roman" w:eastAsia="Times New Roman" w:hAnsi="Times New Roman" w:cs="Times New Roman"/>
          <w:sz w:val="24"/>
          <w:szCs w:val="24"/>
        </w:rPr>
        <w:t xml:space="preserve"> </w:t>
      </w:r>
      <w:r w:rsidR="00803B77">
        <w:rPr>
          <w:rFonts w:ascii="Times New Roman" w:eastAsia="Times New Roman" w:hAnsi="Times New Roman" w:cs="Times New Roman"/>
          <w:sz w:val="24"/>
          <w:szCs w:val="24"/>
        </w:rPr>
        <w:t>BGRRF has recently developed a risk strategy</w:t>
      </w:r>
      <w:r w:rsidR="00E96009">
        <w:rPr>
          <w:rFonts w:ascii="Times New Roman" w:eastAsia="Times New Roman" w:hAnsi="Times New Roman" w:cs="Times New Roman"/>
          <w:sz w:val="24"/>
          <w:szCs w:val="24"/>
        </w:rPr>
        <w:t xml:space="preserve"> that also took succession and replacement into account</w:t>
      </w:r>
      <w:r w:rsidR="00803B77">
        <w:rPr>
          <w:rFonts w:ascii="Times New Roman" w:eastAsia="Times New Roman" w:hAnsi="Times New Roman" w:cs="Times New Roman"/>
          <w:sz w:val="24"/>
          <w:szCs w:val="24"/>
        </w:rPr>
        <w:t xml:space="preserve">. </w:t>
      </w:r>
      <w:r w:rsidR="00843FA4">
        <w:rPr>
          <w:rFonts w:ascii="Times New Roman" w:eastAsia="Times New Roman" w:hAnsi="Times New Roman" w:cs="Times New Roman"/>
          <w:sz w:val="24"/>
          <w:szCs w:val="24"/>
        </w:rPr>
        <w:t xml:space="preserve">In this vein, </w:t>
      </w:r>
      <w:r w:rsidR="00867168">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would</w:t>
      </w:r>
      <w:r w:rsidR="00803B77">
        <w:rPr>
          <w:rFonts w:ascii="Times New Roman" w:eastAsia="Times New Roman" w:hAnsi="Times New Roman" w:cs="Times New Roman"/>
          <w:sz w:val="24"/>
          <w:szCs w:val="24"/>
        </w:rPr>
        <w:t xml:space="preserve"> also</w:t>
      </w:r>
      <w:r>
        <w:rPr>
          <w:rFonts w:ascii="Times New Roman" w:eastAsia="Times New Roman" w:hAnsi="Times New Roman" w:cs="Times New Roman"/>
          <w:sz w:val="24"/>
          <w:szCs w:val="24"/>
        </w:rPr>
        <w:t xml:space="preserve"> be a good moment to review its </w:t>
      </w:r>
      <w:r w:rsidR="00803B77">
        <w:rPr>
          <w:rFonts w:ascii="Times New Roman" w:eastAsia="Times New Roman" w:hAnsi="Times New Roman" w:cs="Times New Roman"/>
          <w:sz w:val="24"/>
          <w:szCs w:val="24"/>
        </w:rPr>
        <w:t xml:space="preserve">overall </w:t>
      </w:r>
      <w:r>
        <w:rPr>
          <w:rFonts w:ascii="Times New Roman" w:eastAsia="Times New Roman" w:hAnsi="Times New Roman" w:cs="Times New Roman"/>
          <w:sz w:val="24"/>
          <w:szCs w:val="24"/>
        </w:rPr>
        <w:t xml:space="preserve">strategy, </w:t>
      </w:r>
      <w:r w:rsidR="0032480C">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accounting and HRM </w:t>
      </w:r>
      <w:r w:rsidR="0032480C">
        <w:rPr>
          <w:rFonts w:ascii="Times New Roman" w:eastAsia="Times New Roman" w:hAnsi="Times New Roman" w:cs="Times New Roman"/>
          <w:sz w:val="24"/>
          <w:szCs w:val="24"/>
        </w:rPr>
        <w:t xml:space="preserve">policies </w:t>
      </w:r>
      <w:r w:rsidR="00A66EC6">
        <w:rPr>
          <w:rFonts w:ascii="Times New Roman" w:eastAsia="Times New Roman" w:hAnsi="Times New Roman" w:cs="Times New Roman"/>
          <w:sz w:val="24"/>
          <w:szCs w:val="24"/>
        </w:rPr>
        <w:t>in order to</w:t>
      </w:r>
      <w:r>
        <w:rPr>
          <w:rFonts w:ascii="Times New Roman" w:eastAsia="Times New Roman" w:hAnsi="Times New Roman" w:cs="Times New Roman"/>
          <w:sz w:val="24"/>
          <w:szCs w:val="24"/>
        </w:rPr>
        <w:t xml:space="preserve"> determine how </w:t>
      </w:r>
      <w:r w:rsidR="00A66EC6">
        <w:rPr>
          <w:rFonts w:ascii="Times New Roman" w:eastAsia="Times New Roman" w:hAnsi="Times New Roman" w:cs="Times New Roman"/>
          <w:sz w:val="24"/>
          <w:szCs w:val="24"/>
        </w:rPr>
        <w:t>BGRRF</w:t>
      </w:r>
      <w:r>
        <w:rPr>
          <w:rFonts w:ascii="Times New Roman" w:eastAsia="Times New Roman" w:hAnsi="Times New Roman" w:cs="Times New Roman"/>
          <w:sz w:val="24"/>
          <w:szCs w:val="24"/>
        </w:rPr>
        <w:t xml:space="preserve"> can professionalize further.</w:t>
      </w:r>
      <w:r w:rsidR="00867168" w:rsidRPr="00867168">
        <w:rPr>
          <w:rFonts w:ascii="Times New Roman" w:eastAsia="Times New Roman" w:hAnsi="Times New Roman" w:cs="Times New Roman"/>
          <w:sz w:val="24"/>
          <w:szCs w:val="24"/>
        </w:rPr>
        <w:t xml:space="preserve"> </w:t>
      </w:r>
      <w:r w:rsidR="00867168">
        <w:rPr>
          <w:rFonts w:ascii="Times New Roman" w:eastAsia="Times New Roman" w:hAnsi="Times New Roman" w:cs="Times New Roman"/>
          <w:sz w:val="24"/>
          <w:szCs w:val="24"/>
        </w:rPr>
        <w:t>It could learn from the approaches</w:t>
      </w:r>
      <w:r w:rsidR="000100DD">
        <w:rPr>
          <w:rFonts w:ascii="Times New Roman" w:eastAsia="Times New Roman" w:hAnsi="Times New Roman" w:cs="Times New Roman"/>
          <w:sz w:val="24"/>
          <w:szCs w:val="24"/>
        </w:rPr>
        <w:t xml:space="preserve"> to </w:t>
      </w:r>
      <w:r w:rsidR="000100DD" w:rsidRPr="00CF0B79">
        <w:rPr>
          <w:rFonts w:ascii="Times New Roman" w:eastAsia="Times New Roman" w:hAnsi="Times New Roman" w:cs="Times New Roman"/>
          <w:sz w:val="24"/>
          <w:szCs w:val="24"/>
        </w:rPr>
        <w:t>professionalization</w:t>
      </w:r>
      <w:r w:rsidR="00867168" w:rsidRPr="00CF0B79">
        <w:rPr>
          <w:rFonts w:ascii="Times New Roman" w:eastAsia="Times New Roman" w:hAnsi="Times New Roman" w:cs="Times New Roman"/>
          <w:sz w:val="24"/>
          <w:szCs w:val="24"/>
        </w:rPr>
        <w:t xml:space="preserve"> taken by</w:t>
      </w:r>
      <w:r w:rsidR="00867168" w:rsidRPr="00E80F34">
        <w:rPr>
          <w:rFonts w:ascii="Times New Roman" w:eastAsia="Times New Roman" w:hAnsi="Times New Roman" w:cs="Times New Roman"/>
          <w:sz w:val="24"/>
          <w:szCs w:val="24"/>
        </w:rPr>
        <w:t xml:space="preserve"> MHA and Caritas Gulu.</w:t>
      </w:r>
      <w:r w:rsidR="001B233E">
        <w:rPr>
          <w:rStyle w:val="Funotenzeichen"/>
          <w:rFonts w:ascii="Times New Roman" w:eastAsia="Times New Roman" w:hAnsi="Times New Roman" w:cs="Times New Roman"/>
          <w:sz w:val="24"/>
          <w:szCs w:val="24"/>
        </w:rPr>
        <w:footnoteReference w:id="45"/>
      </w:r>
    </w:p>
    <w:p w14:paraId="4C2BFC1D" w14:textId="77777777" w:rsidR="002D7F7F" w:rsidRDefault="002D7F7F" w:rsidP="00574AEB">
      <w:pPr>
        <w:rPr>
          <w:rFonts w:ascii="Times New Roman" w:eastAsia="Times New Roman" w:hAnsi="Times New Roman" w:cs="Times New Roman"/>
          <w:sz w:val="24"/>
          <w:szCs w:val="24"/>
        </w:rPr>
      </w:pPr>
    </w:p>
    <w:p w14:paraId="10496BD9" w14:textId="77777777"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6BBB1DE6" w14:textId="668E1CE7" w:rsidR="00574AEB" w:rsidRDefault="00606CAD"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873C40">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w:t>
      </w:r>
      <w:r w:rsidR="004D711B" w:rsidRPr="00BC10FD">
        <w:rPr>
          <w:rFonts w:ascii="Times New Roman" w:eastAsia="Times New Roman" w:hAnsi="Times New Roman" w:cs="Times New Roman"/>
          <w:sz w:val="24"/>
          <w:szCs w:val="24"/>
        </w:rPr>
        <w:t xml:space="preserve">rains </w:t>
      </w:r>
      <w:r w:rsidR="00873C40">
        <w:rPr>
          <w:rFonts w:ascii="Times New Roman" w:eastAsia="Times New Roman" w:hAnsi="Times New Roman" w:cs="Times New Roman"/>
          <w:sz w:val="24"/>
          <w:szCs w:val="24"/>
        </w:rPr>
        <w:t xml:space="preserve">were good. </w:t>
      </w:r>
      <w:r w:rsidR="004D711B">
        <w:rPr>
          <w:rFonts w:ascii="Times New Roman" w:eastAsia="Times New Roman" w:hAnsi="Times New Roman" w:cs="Times New Roman"/>
          <w:sz w:val="24"/>
          <w:szCs w:val="24"/>
        </w:rPr>
        <w:t>As a consequence, most of the households need</w:t>
      </w:r>
      <w:r w:rsidR="009E7578">
        <w:rPr>
          <w:rFonts w:ascii="Times New Roman" w:eastAsia="Times New Roman" w:hAnsi="Times New Roman" w:cs="Times New Roman"/>
          <w:sz w:val="24"/>
          <w:szCs w:val="24"/>
        </w:rPr>
        <w:t>ed less</w:t>
      </w:r>
      <w:r w:rsidR="004D711B">
        <w:rPr>
          <w:rFonts w:ascii="Times New Roman" w:eastAsia="Times New Roman" w:hAnsi="Times New Roman" w:cs="Times New Roman"/>
          <w:sz w:val="24"/>
          <w:szCs w:val="24"/>
        </w:rPr>
        <w:t xml:space="preserve"> food relief</w:t>
      </w:r>
      <w:r w:rsidR="00895F92">
        <w:rPr>
          <w:rFonts w:ascii="Times New Roman" w:eastAsia="Times New Roman" w:hAnsi="Times New Roman" w:cs="Times New Roman"/>
          <w:sz w:val="24"/>
          <w:szCs w:val="24"/>
        </w:rPr>
        <w:t>.</w:t>
      </w:r>
      <w:r w:rsidR="004D711B">
        <w:rPr>
          <w:rFonts w:ascii="Times New Roman" w:eastAsia="Times New Roman" w:hAnsi="Times New Roman" w:cs="Times New Roman"/>
          <w:sz w:val="24"/>
          <w:szCs w:val="24"/>
        </w:rPr>
        <w:t xml:space="preserve"> </w:t>
      </w:r>
      <w:r w:rsidR="00552F78">
        <w:rPr>
          <w:rFonts w:ascii="Times New Roman" w:eastAsia="Times New Roman" w:hAnsi="Times New Roman" w:cs="Times New Roman"/>
          <w:sz w:val="24"/>
          <w:szCs w:val="24"/>
        </w:rPr>
        <w:t>Unfortunately</w:t>
      </w:r>
      <w:r w:rsidR="004D711B">
        <w:rPr>
          <w:rFonts w:ascii="Times New Roman" w:eastAsia="Times New Roman" w:hAnsi="Times New Roman" w:cs="Times New Roman"/>
          <w:sz w:val="24"/>
          <w:szCs w:val="24"/>
        </w:rPr>
        <w:t xml:space="preserve">, </w:t>
      </w:r>
      <w:r w:rsidR="006D6B9D">
        <w:rPr>
          <w:rFonts w:ascii="Times New Roman" w:eastAsia="Times New Roman" w:hAnsi="Times New Roman" w:cs="Times New Roman"/>
          <w:sz w:val="24"/>
          <w:szCs w:val="24"/>
        </w:rPr>
        <w:t>in summer 2020</w:t>
      </w:r>
      <w:r w:rsidR="00FF0BB9">
        <w:rPr>
          <w:rFonts w:ascii="Times New Roman" w:eastAsia="Times New Roman" w:hAnsi="Times New Roman" w:cs="Times New Roman"/>
          <w:sz w:val="24"/>
          <w:szCs w:val="24"/>
        </w:rPr>
        <w:t>,</w:t>
      </w:r>
      <w:r w:rsidR="006D6B9D">
        <w:rPr>
          <w:rFonts w:ascii="Times New Roman" w:eastAsia="Times New Roman" w:hAnsi="Times New Roman" w:cs="Times New Roman"/>
          <w:sz w:val="24"/>
          <w:szCs w:val="24"/>
        </w:rPr>
        <w:t xml:space="preserve"> </w:t>
      </w:r>
      <w:r w:rsidR="004D711B">
        <w:rPr>
          <w:rFonts w:ascii="Times New Roman" w:eastAsia="Times New Roman" w:hAnsi="Times New Roman" w:cs="Times New Roman"/>
          <w:sz w:val="24"/>
          <w:szCs w:val="24"/>
        </w:rPr>
        <w:t xml:space="preserve">rains </w:t>
      </w:r>
      <w:r w:rsidR="006D6B9D">
        <w:rPr>
          <w:rFonts w:ascii="Times New Roman" w:eastAsia="Times New Roman" w:hAnsi="Times New Roman" w:cs="Times New Roman"/>
          <w:sz w:val="24"/>
          <w:szCs w:val="24"/>
        </w:rPr>
        <w:t>we</w:t>
      </w:r>
      <w:r w:rsidR="004D711B">
        <w:rPr>
          <w:rFonts w:ascii="Times New Roman" w:eastAsia="Times New Roman" w:hAnsi="Times New Roman" w:cs="Times New Roman"/>
          <w:sz w:val="24"/>
          <w:szCs w:val="24"/>
        </w:rPr>
        <w:t>re late</w:t>
      </w:r>
      <w:r w:rsidR="006D6B9D">
        <w:rPr>
          <w:rFonts w:ascii="Times New Roman" w:eastAsia="Times New Roman" w:hAnsi="Times New Roman" w:cs="Times New Roman"/>
          <w:sz w:val="24"/>
          <w:szCs w:val="24"/>
        </w:rPr>
        <w:t xml:space="preserve"> again</w:t>
      </w:r>
      <w:r w:rsidR="004D711B">
        <w:rPr>
          <w:rFonts w:ascii="Times New Roman" w:eastAsia="Times New Roman" w:hAnsi="Times New Roman" w:cs="Times New Roman"/>
          <w:sz w:val="24"/>
          <w:szCs w:val="24"/>
        </w:rPr>
        <w:t xml:space="preserve">, </w:t>
      </w:r>
      <w:r w:rsidR="003B54E1">
        <w:rPr>
          <w:rFonts w:ascii="Times New Roman" w:eastAsia="Times New Roman" w:hAnsi="Times New Roman" w:cs="Times New Roman"/>
          <w:sz w:val="24"/>
          <w:szCs w:val="24"/>
        </w:rPr>
        <w:t>although the</w:t>
      </w:r>
      <w:r w:rsidR="00576622">
        <w:rPr>
          <w:rFonts w:ascii="Times New Roman" w:eastAsia="Times New Roman" w:hAnsi="Times New Roman" w:cs="Times New Roman"/>
          <w:sz w:val="24"/>
          <w:szCs w:val="24"/>
        </w:rPr>
        <w:t>y</w:t>
      </w:r>
      <w:r w:rsidR="003B54E1">
        <w:rPr>
          <w:rFonts w:ascii="Times New Roman" w:eastAsia="Times New Roman" w:hAnsi="Times New Roman" w:cs="Times New Roman"/>
          <w:sz w:val="24"/>
          <w:szCs w:val="24"/>
        </w:rPr>
        <w:t xml:space="preserve"> improved over time</w:t>
      </w:r>
      <w:r w:rsidR="00765373">
        <w:rPr>
          <w:rFonts w:ascii="Times New Roman" w:eastAsia="Times New Roman" w:hAnsi="Times New Roman" w:cs="Times New Roman"/>
          <w:sz w:val="24"/>
          <w:szCs w:val="24"/>
        </w:rPr>
        <w:t>.</w:t>
      </w:r>
      <w:r w:rsidR="00FF0BB9">
        <w:rPr>
          <w:rFonts w:ascii="Times New Roman" w:eastAsia="Times New Roman" w:hAnsi="Times New Roman" w:cs="Times New Roman"/>
          <w:sz w:val="24"/>
          <w:szCs w:val="24"/>
        </w:rPr>
        <w:t xml:space="preserve"> </w:t>
      </w:r>
      <w:r w:rsidR="008F3D0D">
        <w:rPr>
          <w:rFonts w:ascii="Times New Roman" w:eastAsia="Times New Roman" w:hAnsi="Times New Roman" w:cs="Times New Roman"/>
          <w:sz w:val="24"/>
          <w:szCs w:val="24"/>
        </w:rPr>
        <w:t xml:space="preserve">Some kitchen gardens did not have enough water during the whole year. </w:t>
      </w:r>
      <w:r w:rsidR="00765373">
        <w:rPr>
          <w:rFonts w:ascii="Times New Roman" w:eastAsia="Times New Roman" w:hAnsi="Times New Roman" w:cs="Times New Roman"/>
          <w:sz w:val="24"/>
          <w:szCs w:val="24"/>
        </w:rPr>
        <w:t>In response</w:t>
      </w:r>
      <w:r w:rsidR="00FF0BB9">
        <w:rPr>
          <w:rFonts w:ascii="Times New Roman" w:eastAsia="Times New Roman" w:hAnsi="Times New Roman" w:cs="Times New Roman"/>
          <w:sz w:val="24"/>
          <w:szCs w:val="24"/>
        </w:rPr>
        <w:t xml:space="preserve">, </w:t>
      </w:r>
      <w:r w:rsidR="00FB3DBB">
        <w:rPr>
          <w:rFonts w:ascii="Times New Roman" w:eastAsia="Times New Roman" w:hAnsi="Times New Roman" w:cs="Times New Roman"/>
          <w:sz w:val="24"/>
          <w:szCs w:val="24"/>
        </w:rPr>
        <w:t xml:space="preserve">BGRRF staff is paying </w:t>
      </w:r>
      <w:r w:rsidR="002C42FA">
        <w:rPr>
          <w:rFonts w:ascii="Times New Roman" w:eastAsia="Times New Roman" w:hAnsi="Times New Roman" w:cs="Times New Roman"/>
          <w:sz w:val="24"/>
          <w:szCs w:val="24"/>
        </w:rPr>
        <w:t xml:space="preserve">greater </w:t>
      </w:r>
      <w:r w:rsidR="00FB3DBB">
        <w:rPr>
          <w:rFonts w:ascii="Times New Roman" w:eastAsia="Times New Roman" w:hAnsi="Times New Roman" w:cs="Times New Roman"/>
          <w:sz w:val="24"/>
          <w:szCs w:val="24"/>
        </w:rPr>
        <w:t xml:space="preserve">attention to ensure </w:t>
      </w:r>
      <w:r w:rsidR="00E12527">
        <w:rPr>
          <w:rFonts w:ascii="Times New Roman" w:eastAsia="Times New Roman" w:hAnsi="Times New Roman" w:cs="Times New Roman"/>
          <w:sz w:val="24"/>
          <w:szCs w:val="24"/>
        </w:rPr>
        <w:t>tha</w:t>
      </w:r>
      <w:r w:rsidR="00FB3DBB">
        <w:rPr>
          <w:rFonts w:ascii="Times New Roman" w:eastAsia="Times New Roman" w:hAnsi="Times New Roman" w:cs="Times New Roman"/>
          <w:sz w:val="24"/>
          <w:szCs w:val="24"/>
        </w:rPr>
        <w:t>t the selected site</w:t>
      </w:r>
      <w:r w:rsidR="00CF0B79">
        <w:rPr>
          <w:rFonts w:ascii="Times New Roman" w:eastAsia="Times New Roman" w:hAnsi="Times New Roman" w:cs="Times New Roman"/>
          <w:sz w:val="24"/>
          <w:szCs w:val="24"/>
        </w:rPr>
        <w:t>s</w:t>
      </w:r>
      <w:r w:rsidR="00FB3DBB">
        <w:rPr>
          <w:rFonts w:ascii="Times New Roman" w:eastAsia="Times New Roman" w:hAnsi="Times New Roman" w:cs="Times New Roman"/>
          <w:sz w:val="24"/>
          <w:szCs w:val="24"/>
        </w:rPr>
        <w:t xml:space="preserve"> for </w:t>
      </w:r>
      <w:r w:rsidR="00E12527">
        <w:rPr>
          <w:rFonts w:ascii="Times New Roman" w:eastAsia="Times New Roman" w:hAnsi="Times New Roman" w:cs="Times New Roman"/>
          <w:sz w:val="24"/>
          <w:szCs w:val="24"/>
        </w:rPr>
        <w:t xml:space="preserve">kitchen </w:t>
      </w:r>
      <w:r w:rsidR="00FB3DBB">
        <w:rPr>
          <w:rFonts w:ascii="Times New Roman" w:eastAsia="Times New Roman" w:hAnsi="Times New Roman" w:cs="Times New Roman"/>
          <w:sz w:val="24"/>
          <w:szCs w:val="24"/>
        </w:rPr>
        <w:t>gardens are near water points that run all year round</w:t>
      </w:r>
      <w:r w:rsidR="004D711B">
        <w:rPr>
          <w:rFonts w:ascii="Times New Roman" w:eastAsia="Times New Roman" w:hAnsi="Times New Roman" w:cs="Times New Roman"/>
          <w:sz w:val="24"/>
          <w:szCs w:val="24"/>
        </w:rPr>
        <w:t>.</w:t>
      </w:r>
    </w:p>
    <w:p w14:paraId="2716EE08" w14:textId="77777777" w:rsidR="00E25ED9" w:rsidRDefault="00E25ED9" w:rsidP="00574AEB">
      <w:pPr>
        <w:rPr>
          <w:rFonts w:ascii="Times New Roman" w:eastAsia="Times New Roman" w:hAnsi="Times New Roman" w:cs="Times New Roman"/>
          <w:sz w:val="24"/>
          <w:szCs w:val="24"/>
        </w:rPr>
      </w:pPr>
    </w:p>
    <w:p w14:paraId="59D30751" w14:textId="2716C8B1" w:rsidR="006710CB" w:rsidRDefault="00246439"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Generally, people were happy with the seeds they received, but some did not germinate well. </w:t>
      </w:r>
      <w:r w:rsidR="009C5633">
        <w:rPr>
          <w:rFonts w:ascii="Times New Roman" w:eastAsia="Times New Roman" w:hAnsi="Times New Roman" w:cs="Times New Roman"/>
          <w:sz w:val="24"/>
          <w:szCs w:val="24"/>
        </w:rPr>
        <w:t xml:space="preserve">Just as </w:t>
      </w:r>
      <w:r w:rsidR="00AA7870">
        <w:rPr>
          <w:rFonts w:ascii="Times New Roman" w:eastAsia="Times New Roman" w:hAnsi="Times New Roman" w:cs="Times New Roman"/>
          <w:sz w:val="24"/>
          <w:szCs w:val="24"/>
        </w:rPr>
        <w:t xml:space="preserve">with </w:t>
      </w:r>
      <w:r w:rsidR="009C5633">
        <w:rPr>
          <w:rFonts w:ascii="Times New Roman" w:eastAsia="Times New Roman" w:hAnsi="Times New Roman" w:cs="Times New Roman"/>
          <w:sz w:val="24"/>
          <w:szCs w:val="24"/>
        </w:rPr>
        <w:t xml:space="preserve">the </w:t>
      </w:r>
      <w:r w:rsidR="00A66EC6">
        <w:rPr>
          <w:rFonts w:ascii="Times New Roman" w:eastAsia="Times New Roman" w:hAnsi="Times New Roman" w:cs="Times New Roman"/>
          <w:sz w:val="24"/>
          <w:szCs w:val="24"/>
        </w:rPr>
        <w:t xml:space="preserve">MHA </w:t>
      </w:r>
      <w:r w:rsidR="009C5633">
        <w:rPr>
          <w:rFonts w:ascii="Times New Roman" w:eastAsia="Times New Roman" w:hAnsi="Times New Roman" w:cs="Times New Roman"/>
          <w:sz w:val="24"/>
          <w:szCs w:val="24"/>
        </w:rPr>
        <w:t xml:space="preserve">community gardens, the vegetable gardens </w:t>
      </w:r>
      <w:r w:rsidR="00F309D1">
        <w:rPr>
          <w:rFonts w:ascii="Times New Roman" w:eastAsia="Times New Roman" w:hAnsi="Times New Roman" w:cs="Times New Roman"/>
          <w:sz w:val="24"/>
          <w:szCs w:val="24"/>
        </w:rPr>
        <w:t>in this project seem to have</w:t>
      </w:r>
      <w:r w:rsidR="009C5633">
        <w:rPr>
          <w:rFonts w:ascii="Times New Roman" w:eastAsia="Times New Roman" w:hAnsi="Times New Roman" w:cs="Times New Roman"/>
          <w:sz w:val="24"/>
          <w:szCs w:val="24"/>
        </w:rPr>
        <w:t xml:space="preserve"> a </w:t>
      </w:r>
      <w:r w:rsidR="00FF0BB9">
        <w:rPr>
          <w:rFonts w:ascii="Times New Roman" w:eastAsia="Times New Roman" w:hAnsi="Times New Roman" w:cs="Times New Roman"/>
          <w:sz w:val="24"/>
          <w:szCs w:val="24"/>
        </w:rPr>
        <w:t xml:space="preserve">varying </w:t>
      </w:r>
      <w:r w:rsidR="009C5633">
        <w:rPr>
          <w:rFonts w:ascii="Times New Roman" w:eastAsia="Times New Roman" w:hAnsi="Times New Roman" w:cs="Times New Roman"/>
          <w:sz w:val="24"/>
          <w:szCs w:val="24"/>
        </w:rPr>
        <w:t>impact</w:t>
      </w:r>
      <w:r w:rsidR="00A66EC6">
        <w:rPr>
          <w:rFonts w:ascii="Times New Roman" w:eastAsia="Times New Roman" w:hAnsi="Times New Roman" w:cs="Times New Roman"/>
          <w:sz w:val="24"/>
          <w:szCs w:val="24"/>
        </w:rPr>
        <w:t xml:space="preserve"> on income, food access and food availability</w:t>
      </w:r>
      <w:r w:rsidR="009C5633">
        <w:rPr>
          <w:rFonts w:ascii="Times New Roman" w:eastAsia="Times New Roman" w:hAnsi="Times New Roman" w:cs="Times New Roman"/>
          <w:sz w:val="24"/>
          <w:szCs w:val="24"/>
        </w:rPr>
        <w:t xml:space="preserve">. </w:t>
      </w:r>
      <w:r w:rsidR="009C5633" w:rsidRPr="00BC10FD">
        <w:rPr>
          <w:rFonts w:ascii="Times New Roman" w:eastAsia="Times New Roman" w:hAnsi="Times New Roman" w:cs="Times New Roman"/>
          <w:sz w:val="24"/>
          <w:szCs w:val="24"/>
        </w:rPr>
        <w:t>There are participants who mention that they have enough food for their households and can sell some surplus</w:t>
      </w:r>
      <w:r w:rsidR="00606CAD" w:rsidRPr="00BC10FD">
        <w:rPr>
          <w:rFonts w:ascii="Times New Roman" w:eastAsia="Times New Roman" w:hAnsi="Times New Roman" w:cs="Times New Roman"/>
          <w:sz w:val="24"/>
          <w:szCs w:val="24"/>
        </w:rPr>
        <w:t>es</w:t>
      </w:r>
      <w:r w:rsidR="009C5633" w:rsidRPr="00BC10FD">
        <w:rPr>
          <w:rFonts w:ascii="Times New Roman" w:eastAsia="Times New Roman" w:hAnsi="Times New Roman" w:cs="Times New Roman"/>
          <w:sz w:val="24"/>
          <w:szCs w:val="24"/>
        </w:rPr>
        <w:t xml:space="preserve">, and use the money </w:t>
      </w:r>
      <w:r w:rsidR="00A66EC6" w:rsidRPr="00BC10FD">
        <w:rPr>
          <w:rFonts w:ascii="Times New Roman" w:eastAsia="Times New Roman" w:hAnsi="Times New Roman" w:cs="Times New Roman"/>
          <w:sz w:val="24"/>
          <w:szCs w:val="24"/>
        </w:rPr>
        <w:t xml:space="preserve">either </w:t>
      </w:r>
      <w:r w:rsidR="009C5633" w:rsidRPr="00BC10FD">
        <w:rPr>
          <w:rFonts w:ascii="Times New Roman" w:eastAsia="Times New Roman" w:hAnsi="Times New Roman" w:cs="Times New Roman"/>
          <w:sz w:val="24"/>
          <w:szCs w:val="24"/>
        </w:rPr>
        <w:t xml:space="preserve">for school fees, medicine, clothing </w:t>
      </w:r>
      <w:r w:rsidR="00F309D1" w:rsidRPr="00BC10FD">
        <w:rPr>
          <w:rFonts w:ascii="Times New Roman" w:eastAsia="Times New Roman" w:hAnsi="Times New Roman" w:cs="Times New Roman"/>
          <w:sz w:val="24"/>
          <w:szCs w:val="24"/>
        </w:rPr>
        <w:t>or</w:t>
      </w:r>
      <w:r w:rsidR="009C5633" w:rsidRPr="00BC10FD">
        <w:rPr>
          <w:rFonts w:ascii="Times New Roman" w:eastAsia="Times New Roman" w:hAnsi="Times New Roman" w:cs="Times New Roman"/>
          <w:sz w:val="24"/>
          <w:szCs w:val="24"/>
        </w:rPr>
        <w:t xml:space="preserve"> shoes, </w:t>
      </w:r>
      <w:r w:rsidR="00A66EC6" w:rsidRPr="00BC10FD">
        <w:rPr>
          <w:rFonts w:ascii="Times New Roman" w:eastAsia="Times New Roman" w:hAnsi="Times New Roman" w:cs="Times New Roman"/>
          <w:sz w:val="24"/>
          <w:szCs w:val="24"/>
        </w:rPr>
        <w:t>or to buy</w:t>
      </w:r>
      <w:r w:rsidR="009C5633" w:rsidRPr="00BC10FD">
        <w:rPr>
          <w:rFonts w:ascii="Times New Roman" w:eastAsia="Times New Roman" w:hAnsi="Times New Roman" w:cs="Times New Roman"/>
          <w:sz w:val="24"/>
          <w:szCs w:val="24"/>
        </w:rPr>
        <w:t xml:space="preserve"> other types of food.</w:t>
      </w:r>
      <w:r w:rsidR="00191AB7" w:rsidRPr="00BC10FD">
        <w:rPr>
          <w:rFonts w:ascii="Times New Roman" w:eastAsia="Times New Roman" w:hAnsi="Times New Roman" w:cs="Times New Roman"/>
          <w:sz w:val="24"/>
          <w:szCs w:val="24"/>
        </w:rPr>
        <w:t xml:space="preserve"> Other</w:t>
      </w:r>
      <w:r w:rsidR="00F309D1" w:rsidRPr="00BC10FD">
        <w:rPr>
          <w:rFonts w:ascii="Times New Roman" w:eastAsia="Times New Roman" w:hAnsi="Times New Roman" w:cs="Times New Roman"/>
          <w:sz w:val="24"/>
          <w:szCs w:val="24"/>
        </w:rPr>
        <w:t>s</w:t>
      </w:r>
      <w:r w:rsidR="00191AB7" w:rsidRPr="00BC10FD">
        <w:rPr>
          <w:rFonts w:ascii="Times New Roman" w:eastAsia="Times New Roman" w:hAnsi="Times New Roman" w:cs="Times New Roman"/>
          <w:sz w:val="24"/>
          <w:szCs w:val="24"/>
        </w:rPr>
        <w:t xml:space="preserve"> </w:t>
      </w:r>
      <w:r w:rsidR="00A662BD">
        <w:rPr>
          <w:rFonts w:ascii="Times New Roman" w:eastAsia="Times New Roman" w:hAnsi="Times New Roman" w:cs="Times New Roman"/>
          <w:sz w:val="24"/>
          <w:szCs w:val="24"/>
        </w:rPr>
        <w:t xml:space="preserve">have </w:t>
      </w:r>
      <w:r w:rsidR="00191AB7" w:rsidRPr="00BC10FD">
        <w:rPr>
          <w:rFonts w:ascii="Times New Roman" w:eastAsia="Times New Roman" w:hAnsi="Times New Roman" w:cs="Times New Roman"/>
          <w:sz w:val="24"/>
          <w:szCs w:val="24"/>
        </w:rPr>
        <w:t>indicated that the harvest</w:t>
      </w:r>
      <w:r w:rsidR="00AA7870" w:rsidRPr="00BC10FD">
        <w:rPr>
          <w:rFonts w:ascii="Times New Roman" w:eastAsia="Times New Roman" w:hAnsi="Times New Roman" w:cs="Times New Roman"/>
          <w:sz w:val="24"/>
          <w:szCs w:val="24"/>
        </w:rPr>
        <w:t>s</w:t>
      </w:r>
      <w:r w:rsidR="00191AB7" w:rsidRPr="00BC10FD">
        <w:rPr>
          <w:rFonts w:ascii="Times New Roman" w:eastAsia="Times New Roman" w:hAnsi="Times New Roman" w:cs="Times New Roman"/>
          <w:sz w:val="24"/>
          <w:szCs w:val="24"/>
        </w:rPr>
        <w:t xml:space="preserve"> so far </w:t>
      </w:r>
      <w:r w:rsidR="00A662BD">
        <w:rPr>
          <w:rFonts w:ascii="Times New Roman" w:eastAsia="Times New Roman" w:hAnsi="Times New Roman" w:cs="Times New Roman"/>
          <w:sz w:val="24"/>
          <w:szCs w:val="24"/>
        </w:rPr>
        <w:t>have been</w:t>
      </w:r>
      <w:r w:rsidR="00A662BD" w:rsidRPr="00BC10FD">
        <w:rPr>
          <w:rFonts w:ascii="Times New Roman" w:eastAsia="Times New Roman" w:hAnsi="Times New Roman" w:cs="Times New Roman"/>
          <w:sz w:val="24"/>
          <w:szCs w:val="24"/>
        </w:rPr>
        <w:t xml:space="preserve"> </w:t>
      </w:r>
      <w:r w:rsidR="00191AB7" w:rsidRPr="00BC10FD">
        <w:rPr>
          <w:rFonts w:ascii="Times New Roman" w:eastAsia="Times New Roman" w:hAnsi="Times New Roman" w:cs="Times New Roman"/>
          <w:sz w:val="24"/>
          <w:szCs w:val="24"/>
        </w:rPr>
        <w:t>rather poor (also due to the heavy rains, pests, and goats or other animals that enter</w:t>
      </w:r>
      <w:r w:rsidR="00A662BD">
        <w:rPr>
          <w:rFonts w:ascii="Times New Roman" w:eastAsia="Times New Roman" w:hAnsi="Times New Roman" w:cs="Times New Roman"/>
          <w:sz w:val="24"/>
          <w:szCs w:val="24"/>
        </w:rPr>
        <w:t xml:space="preserve"> because of </w:t>
      </w:r>
      <w:r w:rsidR="00A66EC6" w:rsidRPr="00BC10FD">
        <w:rPr>
          <w:rFonts w:ascii="Times New Roman" w:eastAsia="Times New Roman" w:hAnsi="Times New Roman" w:cs="Times New Roman"/>
          <w:sz w:val="24"/>
          <w:szCs w:val="24"/>
        </w:rPr>
        <w:t xml:space="preserve">weak </w:t>
      </w:r>
      <w:r w:rsidR="00191AB7" w:rsidRPr="00BC10FD">
        <w:rPr>
          <w:rFonts w:ascii="Times New Roman" w:eastAsia="Times New Roman" w:hAnsi="Times New Roman" w:cs="Times New Roman"/>
          <w:sz w:val="24"/>
          <w:szCs w:val="24"/>
        </w:rPr>
        <w:t>fenc</w:t>
      </w:r>
      <w:r w:rsidR="00A66EC6" w:rsidRPr="00BC10FD">
        <w:rPr>
          <w:rFonts w:ascii="Times New Roman" w:eastAsia="Times New Roman" w:hAnsi="Times New Roman" w:cs="Times New Roman"/>
          <w:sz w:val="24"/>
          <w:szCs w:val="24"/>
        </w:rPr>
        <w:t>e</w:t>
      </w:r>
      <w:r w:rsidR="00191AB7" w:rsidRPr="00BC10FD">
        <w:rPr>
          <w:rFonts w:ascii="Times New Roman" w:eastAsia="Times New Roman" w:hAnsi="Times New Roman" w:cs="Times New Roman"/>
          <w:sz w:val="24"/>
          <w:szCs w:val="24"/>
        </w:rPr>
        <w:t xml:space="preserve">s), </w:t>
      </w:r>
      <w:r w:rsidR="00A662BD">
        <w:rPr>
          <w:rFonts w:ascii="Times New Roman" w:eastAsia="Times New Roman" w:hAnsi="Times New Roman" w:cs="Times New Roman"/>
          <w:sz w:val="24"/>
          <w:szCs w:val="24"/>
        </w:rPr>
        <w:t>and</w:t>
      </w:r>
      <w:r w:rsidR="00A662BD" w:rsidRPr="00BC10FD">
        <w:rPr>
          <w:rFonts w:ascii="Times New Roman" w:eastAsia="Times New Roman" w:hAnsi="Times New Roman" w:cs="Times New Roman"/>
          <w:sz w:val="24"/>
          <w:szCs w:val="24"/>
        </w:rPr>
        <w:t xml:space="preserve"> </w:t>
      </w:r>
      <w:r w:rsidR="00191AB7" w:rsidRPr="00BC10FD">
        <w:rPr>
          <w:rFonts w:ascii="Times New Roman" w:eastAsia="Times New Roman" w:hAnsi="Times New Roman" w:cs="Times New Roman"/>
          <w:sz w:val="24"/>
          <w:szCs w:val="24"/>
        </w:rPr>
        <w:t>that they could only feed their families and not sell any surplus.</w:t>
      </w:r>
      <w:r w:rsidR="00A66EC6" w:rsidRPr="00BC10FD">
        <w:rPr>
          <w:rFonts w:ascii="Times New Roman" w:eastAsia="Times New Roman" w:hAnsi="Times New Roman" w:cs="Times New Roman"/>
          <w:sz w:val="24"/>
          <w:szCs w:val="24"/>
        </w:rPr>
        <w:t xml:space="preserve"> </w:t>
      </w:r>
      <w:r w:rsidR="00D71983">
        <w:rPr>
          <w:rFonts w:ascii="Times New Roman" w:eastAsia="Times New Roman" w:hAnsi="Times New Roman" w:cs="Times New Roman"/>
          <w:sz w:val="24"/>
          <w:szCs w:val="24"/>
        </w:rPr>
        <w:t xml:space="preserve">Overall, </w:t>
      </w:r>
      <w:r w:rsidR="00A66EC6" w:rsidRPr="00BC10FD">
        <w:rPr>
          <w:rFonts w:ascii="Times New Roman" w:eastAsia="Times New Roman" w:hAnsi="Times New Roman" w:cs="Times New Roman"/>
          <w:sz w:val="24"/>
          <w:szCs w:val="24"/>
        </w:rPr>
        <w:t>“</w:t>
      </w:r>
      <w:r w:rsidR="00D71983">
        <w:rPr>
          <w:rFonts w:ascii="Times New Roman" w:eastAsia="Times New Roman" w:hAnsi="Times New Roman" w:cs="Times New Roman"/>
          <w:i/>
          <w:sz w:val="24"/>
          <w:szCs w:val="24"/>
        </w:rPr>
        <w:t>b</w:t>
      </w:r>
      <w:r w:rsidR="00D71983" w:rsidRPr="00F172C5">
        <w:rPr>
          <w:rFonts w:ascii="Times New Roman" w:eastAsia="Times New Roman" w:hAnsi="Times New Roman" w:cs="Times New Roman"/>
          <w:i/>
          <w:sz w:val="24"/>
          <w:szCs w:val="24"/>
        </w:rPr>
        <w:t xml:space="preserve">eneficiaries </w:t>
      </w:r>
      <w:r w:rsidR="00191AB7" w:rsidRPr="00F172C5">
        <w:rPr>
          <w:rFonts w:ascii="Times New Roman" w:eastAsia="Times New Roman" w:hAnsi="Times New Roman" w:cs="Times New Roman"/>
          <w:i/>
          <w:sz w:val="24"/>
          <w:szCs w:val="24"/>
        </w:rPr>
        <w:t>are able to harvest more than four times f</w:t>
      </w:r>
      <w:r w:rsidR="00AA7870" w:rsidRPr="00F172C5">
        <w:rPr>
          <w:rFonts w:ascii="Times New Roman" w:eastAsia="Times New Roman" w:hAnsi="Times New Roman" w:cs="Times New Roman"/>
          <w:i/>
          <w:sz w:val="24"/>
          <w:szCs w:val="24"/>
        </w:rPr>
        <w:t>r</w:t>
      </w:r>
      <w:r w:rsidR="00191AB7" w:rsidRPr="00F172C5">
        <w:rPr>
          <w:rFonts w:ascii="Times New Roman" w:eastAsia="Times New Roman" w:hAnsi="Times New Roman" w:cs="Times New Roman"/>
          <w:i/>
          <w:sz w:val="24"/>
          <w:szCs w:val="24"/>
        </w:rPr>
        <w:t>om their gardens</w:t>
      </w:r>
      <w:r w:rsidR="00606CAD" w:rsidRPr="00BC10FD">
        <w:rPr>
          <w:rFonts w:ascii="Times New Roman" w:eastAsia="Times New Roman" w:hAnsi="Times New Roman" w:cs="Times New Roman"/>
          <w:sz w:val="24"/>
          <w:szCs w:val="24"/>
        </w:rPr>
        <w:t>,</w:t>
      </w:r>
      <w:r w:rsidR="00191AB7" w:rsidRPr="00BC10FD">
        <w:rPr>
          <w:rFonts w:ascii="Times New Roman" w:eastAsia="Times New Roman" w:hAnsi="Times New Roman" w:cs="Times New Roman"/>
          <w:sz w:val="24"/>
          <w:szCs w:val="24"/>
        </w:rPr>
        <w:t>”</w:t>
      </w:r>
      <w:r w:rsidR="00191AB7" w:rsidRPr="00BC10FD">
        <w:rPr>
          <w:rStyle w:val="Funotenzeichen"/>
          <w:rFonts w:ascii="Times New Roman" w:eastAsia="Times New Roman" w:hAnsi="Times New Roman" w:cs="Times New Roman"/>
          <w:sz w:val="24"/>
          <w:szCs w:val="24"/>
        </w:rPr>
        <w:footnoteReference w:id="46"/>
      </w:r>
      <w:r w:rsidR="00606CAD" w:rsidRPr="00BC10FD">
        <w:rPr>
          <w:rFonts w:ascii="Times New Roman" w:eastAsia="Times New Roman" w:hAnsi="Times New Roman" w:cs="Times New Roman"/>
          <w:sz w:val="24"/>
          <w:szCs w:val="24"/>
        </w:rPr>
        <w:t xml:space="preserve"> but there are differences among the households.</w:t>
      </w:r>
      <w:r w:rsidR="0087662A" w:rsidRPr="00BC10FD">
        <w:rPr>
          <w:rFonts w:ascii="Times New Roman" w:eastAsia="Times New Roman" w:hAnsi="Times New Roman" w:cs="Times New Roman"/>
          <w:sz w:val="24"/>
          <w:szCs w:val="24"/>
        </w:rPr>
        <w:t xml:space="preserve"> </w:t>
      </w:r>
      <w:r w:rsidR="00893249">
        <w:rPr>
          <w:rFonts w:ascii="Times New Roman" w:eastAsia="Times New Roman" w:hAnsi="Times New Roman" w:cs="Times New Roman"/>
          <w:sz w:val="24"/>
          <w:szCs w:val="24"/>
        </w:rPr>
        <w:t>83% (</w:t>
      </w:r>
      <w:r w:rsidR="00E11A05">
        <w:rPr>
          <w:rFonts w:ascii="Times New Roman" w:eastAsia="Times New Roman" w:hAnsi="Times New Roman" w:cs="Times New Roman"/>
          <w:sz w:val="24"/>
          <w:szCs w:val="24"/>
        </w:rPr>
        <w:t>n=</w:t>
      </w:r>
      <w:r w:rsidR="00893249">
        <w:rPr>
          <w:rFonts w:ascii="Times New Roman" w:eastAsia="Times New Roman" w:hAnsi="Times New Roman" w:cs="Times New Roman"/>
          <w:sz w:val="24"/>
          <w:szCs w:val="24"/>
        </w:rPr>
        <w:t xml:space="preserve">30) of the </w:t>
      </w:r>
      <w:r w:rsidR="00991EF8">
        <w:rPr>
          <w:rFonts w:ascii="Times New Roman" w:eastAsia="Times New Roman" w:hAnsi="Times New Roman" w:cs="Times New Roman"/>
          <w:sz w:val="24"/>
          <w:szCs w:val="24"/>
        </w:rPr>
        <w:t>respondents agreed that the kitchen garden project contributed towards their household food supply</w:t>
      </w:r>
      <w:r w:rsidR="00E46017">
        <w:rPr>
          <w:rFonts w:ascii="Times New Roman" w:eastAsia="Times New Roman" w:hAnsi="Times New Roman" w:cs="Times New Roman"/>
          <w:sz w:val="24"/>
          <w:szCs w:val="24"/>
        </w:rPr>
        <w:t>, while the remaining 17% were neutral (neither agreed nor disagreed).</w:t>
      </w:r>
      <w:r w:rsidR="00991EF8">
        <w:rPr>
          <w:rFonts w:ascii="Times New Roman" w:eastAsia="Times New Roman" w:hAnsi="Times New Roman" w:cs="Times New Roman"/>
          <w:sz w:val="24"/>
          <w:szCs w:val="24"/>
        </w:rPr>
        <w:t xml:space="preserve"> Although</w:t>
      </w:r>
      <w:r w:rsidR="002C42FA">
        <w:rPr>
          <w:rFonts w:ascii="Times New Roman" w:eastAsia="Times New Roman" w:hAnsi="Times New Roman" w:cs="Times New Roman"/>
          <w:sz w:val="24"/>
          <w:szCs w:val="24"/>
        </w:rPr>
        <w:t xml:space="preserve"> </w:t>
      </w:r>
      <w:r w:rsidR="00A662BD">
        <w:rPr>
          <w:rFonts w:ascii="Times New Roman" w:eastAsia="Times New Roman" w:hAnsi="Times New Roman" w:cs="Times New Roman"/>
          <w:sz w:val="24"/>
          <w:szCs w:val="24"/>
        </w:rPr>
        <w:t xml:space="preserve">participants </w:t>
      </w:r>
      <w:r w:rsidR="006D6B9D">
        <w:rPr>
          <w:rFonts w:ascii="Times New Roman" w:eastAsia="Times New Roman" w:hAnsi="Times New Roman" w:cs="Times New Roman"/>
          <w:sz w:val="24"/>
          <w:szCs w:val="24"/>
        </w:rPr>
        <w:t xml:space="preserve">are able to better </w:t>
      </w:r>
      <w:r w:rsidR="00E34984">
        <w:rPr>
          <w:rFonts w:ascii="Times New Roman" w:eastAsia="Times New Roman" w:hAnsi="Times New Roman" w:cs="Times New Roman"/>
          <w:sz w:val="24"/>
          <w:szCs w:val="24"/>
        </w:rPr>
        <w:t>cope</w:t>
      </w:r>
      <w:r w:rsidR="00A662BD">
        <w:rPr>
          <w:rFonts w:ascii="Times New Roman" w:eastAsia="Times New Roman" w:hAnsi="Times New Roman" w:cs="Times New Roman"/>
          <w:sz w:val="24"/>
          <w:szCs w:val="24"/>
        </w:rPr>
        <w:t xml:space="preserve"> </w:t>
      </w:r>
      <w:r w:rsidR="006D6B9D">
        <w:rPr>
          <w:rFonts w:ascii="Times New Roman" w:eastAsia="Times New Roman" w:hAnsi="Times New Roman" w:cs="Times New Roman"/>
          <w:sz w:val="24"/>
          <w:szCs w:val="24"/>
        </w:rPr>
        <w:t xml:space="preserve">with the hunger gap, they cannot do </w:t>
      </w:r>
      <w:r w:rsidR="00A662BD">
        <w:rPr>
          <w:rFonts w:ascii="Times New Roman" w:eastAsia="Times New Roman" w:hAnsi="Times New Roman" w:cs="Times New Roman"/>
          <w:sz w:val="24"/>
          <w:szCs w:val="24"/>
        </w:rPr>
        <w:t>so</w:t>
      </w:r>
      <w:r w:rsidR="008F3A95">
        <w:rPr>
          <w:rFonts w:ascii="Times New Roman" w:eastAsia="Times New Roman" w:hAnsi="Times New Roman" w:cs="Times New Roman"/>
          <w:sz w:val="24"/>
          <w:szCs w:val="24"/>
        </w:rPr>
        <w:t xml:space="preserve"> </w:t>
      </w:r>
      <w:r w:rsidR="006D6B9D">
        <w:rPr>
          <w:rFonts w:ascii="Times New Roman" w:eastAsia="Times New Roman" w:hAnsi="Times New Roman" w:cs="Times New Roman"/>
          <w:sz w:val="24"/>
          <w:szCs w:val="24"/>
        </w:rPr>
        <w:t>without some relief in July and August.</w:t>
      </w:r>
      <w:r w:rsidR="00E86000">
        <w:rPr>
          <w:rFonts w:ascii="Times New Roman" w:eastAsia="Times New Roman" w:hAnsi="Times New Roman" w:cs="Times New Roman"/>
          <w:sz w:val="24"/>
          <w:szCs w:val="24"/>
        </w:rPr>
        <w:t xml:space="preserve"> </w:t>
      </w:r>
      <w:r w:rsidR="00CD3359" w:rsidRPr="00BC10FD">
        <w:rPr>
          <w:rFonts w:ascii="Times New Roman" w:eastAsia="Times New Roman" w:hAnsi="Times New Roman" w:cs="Times New Roman"/>
          <w:sz w:val="24"/>
          <w:szCs w:val="24"/>
        </w:rPr>
        <w:t xml:space="preserve">In other words, </w:t>
      </w:r>
      <w:r w:rsidR="00CD3359">
        <w:rPr>
          <w:rFonts w:ascii="Times New Roman" w:eastAsia="Times New Roman" w:hAnsi="Times New Roman" w:cs="Times New Roman"/>
          <w:sz w:val="24"/>
          <w:szCs w:val="24"/>
        </w:rPr>
        <w:t xml:space="preserve">food </w:t>
      </w:r>
      <w:r w:rsidR="00CD3359" w:rsidRPr="00BC10FD">
        <w:rPr>
          <w:rFonts w:ascii="Times New Roman" w:eastAsia="Times New Roman" w:hAnsi="Times New Roman" w:cs="Times New Roman"/>
          <w:sz w:val="24"/>
          <w:szCs w:val="24"/>
        </w:rPr>
        <w:t>access and availability have increased, but not enough for all participants</w:t>
      </w:r>
      <w:r w:rsidR="00CD3359">
        <w:rPr>
          <w:rFonts w:ascii="Times New Roman" w:eastAsia="Times New Roman" w:hAnsi="Times New Roman" w:cs="Times New Roman"/>
          <w:sz w:val="24"/>
          <w:szCs w:val="24"/>
        </w:rPr>
        <w:t xml:space="preserve">. </w:t>
      </w:r>
      <w:r w:rsidR="00DB75C5">
        <w:rPr>
          <w:rFonts w:ascii="Times New Roman" w:eastAsia="Times New Roman" w:hAnsi="Times New Roman" w:cs="Times New Roman"/>
          <w:sz w:val="24"/>
          <w:szCs w:val="24"/>
        </w:rPr>
        <w:t>Regarding</w:t>
      </w:r>
      <w:r w:rsidR="00E12527">
        <w:rPr>
          <w:rFonts w:ascii="Times New Roman" w:eastAsia="Times New Roman" w:hAnsi="Times New Roman" w:cs="Times New Roman"/>
          <w:sz w:val="24"/>
          <w:szCs w:val="24"/>
        </w:rPr>
        <w:t xml:space="preserve"> </w:t>
      </w:r>
      <w:r w:rsidR="006710CB">
        <w:rPr>
          <w:rFonts w:ascii="Times New Roman" w:eastAsia="Times New Roman" w:hAnsi="Times New Roman" w:cs="Times New Roman"/>
          <w:sz w:val="24"/>
          <w:szCs w:val="24"/>
        </w:rPr>
        <w:t xml:space="preserve">food utilization, the respondents </w:t>
      </w:r>
      <w:r w:rsidR="002C42FA">
        <w:rPr>
          <w:rFonts w:ascii="Times New Roman" w:eastAsia="Times New Roman" w:hAnsi="Times New Roman" w:cs="Times New Roman"/>
          <w:sz w:val="24"/>
          <w:szCs w:val="24"/>
        </w:rPr>
        <w:t xml:space="preserve">pointed out </w:t>
      </w:r>
      <w:r w:rsidR="006710CB">
        <w:rPr>
          <w:rFonts w:ascii="Times New Roman" w:eastAsia="Times New Roman" w:hAnsi="Times New Roman" w:cs="Times New Roman"/>
          <w:sz w:val="24"/>
          <w:szCs w:val="24"/>
        </w:rPr>
        <w:t xml:space="preserve">that they </w:t>
      </w:r>
      <w:r w:rsidR="006710CB" w:rsidRPr="00BC10FD">
        <w:rPr>
          <w:rFonts w:ascii="Times New Roman" w:eastAsia="Times New Roman" w:hAnsi="Times New Roman" w:cs="Times New Roman"/>
          <w:sz w:val="24"/>
          <w:szCs w:val="24"/>
        </w:rPr>
        <w:t>could not yet produce enough seeds for the next planting season</w:t>
      </w:r>
      <w:r w:rsidR="001F5A37" w:rsidRPr="00BC10FD">
        <w:rPr>
          <w:rFonts w:ascii="Times New Roman" w:eastAsia="Times New Roman" w:hAnsi="Times New Roman" w:cs="Times New Roman"/>
          <w:sz w:val="24"/>
          <w:szCs w:val="24"/>
        </w:rPr>
        <w:t>. They faced a hard choice between immediate consumption and saving seeds</w:t>
      </w:r>
      <w:r w:rsidR="002C42FA">
        <w:rPr>
          <w:rFonts w:ascii="Times New Roman" w:eastAsia="Times New Roman" w:hAnsi="Times New Roman" w:cs="Times New Roman"/>
          <w:sz w:val="24"/>
          <w:szCs w:val="24"/>
        </w:rPr>
        <w:t xml:space="preserve"> for </w:t>
      </w:r>
      <w:r w:rsidR="00E34984">
        <w:rPr>
          <w:rFonts w:ascii="Times New Roman" w:eastAsia="Times New Roman" w:hAnsi="Times New Roman" w:cs="Times New Roman"/>
          <w:sz w:val="24"/>
          <w:szCs w:val="24"/>
        </w:rPr>
        <w:t xml:space="preserve">future </w:t>
      </w:r>
      <w:r w:rsidR="002C42FA">
        <w:rPr>
          <w:rFonts w:ascii="Times New Roman" w:eastAsia="Times New Roman" w:hAnsi="Times New Roman" w:cs="Times New Roman"/>
          <w:sz w:val="24"/>
          <w:szCs w:val="24"/>
        </w:rPr>
        <w:t>planting</w:t>
      </w:r>
      <w:r w:rsidR="00E34984">
        <w:rPr>
          <w:rFonts w:ascii="Times New Roman" w:eastAsia="Times New Roman" w:hAnsi="Times New Roman" w:cs="Times New Roman"/>
          <w:sz w:val="24"/>
          <w:szCs w:val="24"/>
        </w:rPr>
        <w:t>s</w:t>
      </w:r>
      <w:r w:rsidR="001F5A37" w:rsidRPr="00BC10FD">
        <w:rPr>
          <w:rFonts w:ascii="Times New Roman" w:eastAsia="Times New Roman" w:hAnsi="Times New Roman" w:cs="Times New Roman"/>
          <w:sz w:val="24"/>
          <w:szCs w:val="24"/>
        </w:rPr>
        <w:t>.</w:t>
      </w:r>
    </w:p>
    <w:p w14:paraId="496016ED" w14:textId="77777777" w:rsidR="003907C1" w:rsidRDefault="003907C1" w:rsidP="00574AEB">
      <w:pPr>
        <w:rPr>
          <w:rFonts w:ascii="Times New Roman" w:eastAsia="Times New Roman" w:hAnsi="Times New Roman" w:cs="Times New Roman"/>
          <w:sz w:val="24"/>
          <w:szCs w:val="24"/>
        </w:rPr>
      </w:pPr>
    </w:p>
    <w:p w14:paraId="3D96AD44" w14:textId="2BFAE3A7" w:rsidR="00825027" w:rsidRDefault="00825027"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 kitchen garden</w:t>
      </w:r>
      <w:r w:rsidR="003907C1">
        <w:rPr>
          <w:rFonts w:ascii="Times New Roman" w:eastAsia="Times New Roman" w:hAnsi="Times New Roman" w:cs="Times New Roman"/>
          <w:sz w:val="24"/>
          <w:szCs w:val="24"/>
        </w:rPr>
        <w:t>s,</w:t>
      </w:r>
      <w:r w:rsidR="009E66B2">
        <w:rPr>
          <w:rFonts w:ascii="Times New Roman" w:eastAsia="Times New Roman" w:hAnsi="Times New Roman" w:cs="Times New Roman"/>
          <w:sz w:val="24"/>
          <w:szCs w:val="24"/>
        </w:rPr>
        <w:t xml:space="preserve"> which are located next to a water point</w:t>
      </w:r>
      <w:r w:rsidR="003907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measure about 0.5 </w:t>
      </w:r>
      <w:r w:rsidRPr="003907C1">
        <w:rPr>
          <w:rFonts w:ascii="Times New Roman" w:eastAsia="Times New Roman" w:hAnsi="Times New Roman" w:cs="Times New Roman"/>
          <w:i/>
          <w:sz w:val="24"/>
          <w:szCs w:val="24"/>
        </w:rPr>
        <w:t>feddan</w:t>
      </w:r>
      <w:r w:rsidR="003907C1">
        <w:rPr>
          <w:rFonts w:ascii="Times New Roman" w:eastAsia="Times New Roman" w:hAnsi="Times New Roman" w:cs="Times New Roman"/>
          <w:sz w:val="24"/>
          <w:szCs w:val="24"/>
        </w:rPr>
        <w:t>. A</w:t>
      </w:r>
      <w:r w:rsidR="009E66B2">
        <w:rPr>
          <w:rFonts w:ascii="Times New Roman" w:eastAsia="Times New Roman" w:hAnsi="Times New Roman" w:cs="Times New Roman"/>
          <w:sz w:val="24"/>
          <w:szCs w:val="24"/>
        </w:rPr>
        <w:t xml:space="preserve"> group of about 30 farmers work on </w:t>
      </w:r>
      <w:r w:rsidR="003907C1">
        <w:rPr>
          <w:rFonts w:ascii="Times New Roman" w:eastAsia="Times New Roman" w:hAnsi="Times New Roman" w:cs="Times New Roman"/>
          <w:sz w:val="24"/>
          <w:szCs w:val="24"/>
        </w:rPr>
        <w:t>one</w:t>
      </w:r>
      <w:r w:rsidR="009E66B2">
        <w:rPr>
          <w:rFonts w:ascii="Times New Roman" w:eastAsia="Times New Roman" w:hAnsi="Times New Roman" w:cs="Times New Roman"/>
          <w:sz w:val="24"/>
          <w:szCs w:val="24"/>
        </w:rPr>
        <w:t xml:space="preserve"> </w:t>
      </w:r>
      <w:r w:rsidR="0021419A">
        <w:rPr>
          <w:rFonts w:ascii="Times New Roman" w:eastAsia="Times New Roman" w:hAnsi="Times New Roman" w:cs="Times New Roman"/>
          <w:sz w:val="24"/>
          <w:szCs w:val="24"/>
        </w:rPr>
        <w:t>kitchen garden</w:t>
      </w:r>
      <w:r w:rsidR="003907C1">
        <w:rPr>
          <w:rFonts w:ascii="Times New Roman" w:eastAsia="Times New Roman" w:hAnsi="Times New Roman" w:cs="Times New Roman"/>
          <w:sz w:val="24"/>
          <w:szCs w:val="24"/>
        </w:rPr>
        <w:t xml:space="preserve">. </w:t>
      </w:r>
      <w:r w:rsidR="004401D9">
        <w:rPr>
          <w:rFonts w:ascii="Times New Roman" w:eastAsia="Times New Roman" w:hAnsi="Times New Roman" w:cs="Times New Roman"/>
          <w:sz w:val="24"/>
          <w:szCs w:val="24"/>
        </w:rPr>
        <w:t>While the</w:t>
      </w:r>
      <w:r w:rsidR="009E66B2">
        <w:rPr>
          <w:rFonts w:ascii="Times New Roman" w:eastAsia="Times New Roman" w:hAnsi="Times New Roman" w:cs="Times New Roman"/>
          <w:sz w:val="24"/>
          <w:szCs w:val="24"/>
        </w:rPr>
        <w:t xml:space="preserve"> size of land made sense in the initial stages when these groups were being set up over two years ago, it is now advisable to scale up the size of these gardens to at least 1 </w:t>
      </w:r>
      <w:r w:rsidR="009E66B2" w:rsidRPr="00502005">
        <w:rPr>
          <w:rFonts w:ascii="Times New Roman" w:eastAsia="Times New Roman" w:hAnsi="Times New Roman" w:cs="Times New Roman"/>
          <w:i/>
          <w:sz w:val="24"/>
          <w:szCs w:val="24"/>
        </w:rPr>
        <w:t>feddan</w:t>
      </w:r>
      <w:r w:rsidR="009E66B2">
        <w:rPr>
          <w:rFonts w:ascii="Times New Roman" w:eastAsia="Times New Roman" w:hAnsi="Times New Roman" w:cs="Times New Roman"/>
          <w:sz w:val="24"/>
          <w:szCs w:val="24"/>
        </w:rPr>
        <w:t xml:space="preserve"> to take advantage of economies of scale in production. </w:t>
      </w:r>
      <w:r w:rsidR="00816B4F">
        <w:rPr>
          <w:rFonts w:ascii="Times New Roman" w:eastAsia="Times New Roman" w:hAnsi="Times New Roman" w:cs="Times New Roman"/>
          <w:sz w:val="24"/>
          <w:szCs w:val="24"/>
        </w:rPr>
        <w:t xml:space="preserve">As one respondent remarked: </w:t>
      </w:r>
      <w:r w:rsidR="009E66B2">
        <w:rPr>
          <w:rFonts w:ascii="Times New Roman" w:eastAsia="Times New Roman" w:hAnsi="Times New Roman" w:cs="Times New Roman"/>
          <w:sz w:val="24"/>
          <w:szCs w:val="24"/>
        </w:rPr>
        <w:t>“</w:t>
      </w:r>
      <w:r w:rsidR="003907C1">
        <w:rPr>
          <w:rFonts w:ascii="Times New Roman" w:eastAsia="Times New Roman" w:hAnsi="Times New Roman" w:cs="Times New Roman"/>
          <w:i/>
          <w:sz w:val="24"/>
          <w:szCs w:val="24"/>
        </w:rPr>
        <w:t>T</w:t>
      </w:r>
      <w:r w:rsidR="009E66B2" w:rsidRPr="003907C1">
        <w:rPr>
          <w:rFonts w:ascii="Times New Roman" w:eastAsia="Times New Roman" w:hAnsi="Times New Roman" w:cs="Times New Roman"/>
          <w:i/>
          <w:sz w:val="24"/>
          <w:szCs w:val="24"/>
        </w:rPr>
        <w:t xml:space="preserve">he plots are small and we would like to cultivate more land to enable us </w:t>
      </w:r>
      <w:r w:rsidR="00EF4F70">
        <w:rPr>
          <w:rFonts w:ascii="Times New Roman" w:eastAsia="Times New Roman" w:hAnsi="Times New Roman" w:cs="Times New Roman"/>
          <w:i/>
          <w:sz w:val="24"/>
          <w:szCs w:val="24"/>
        </w:rPr>
        <w:t xml:space="preserve">to </w:t>
      </w:r>
      <w:r w:rsidR="009E66B2" w:rsidRPr="003907C1">
        <w:rPr>
          <w:rFonts w:ascii="Times New Roman" w:eastAsia="Times New Roman" w:hAnsi="Times New Roman" w:cs="Times New Roman"/>
          <w:i/>
          <w:sz w:val="24"/>
          <w:szCs w:val="24"/>
        </w:rPr>
        <w:t xml:space="preserve">produce more and </w:t>
      </w:r>
      <w:r w:rsidR="00CD3359">
        <w:rPr>
          <w:rFonts w:ascii="Times New Roman" w:eastAsia="Times New Roman" w:hAnsi="Times New Roman" w:cs="Times New Roman"/>
          <w:i/>
          <w:sz w:val="24"/>
          <w:szCs w:val="24"/>
        </w:rPr>
        <w:t>sell</w:t>
      </w:r>
      <w:r w:rsidR="00CD3359" w:rsidRPr="003907C1">
        <w:rPr>
          <w:rFonts w:ascii="Times New Roman" w:eastAsia="Times New Roman" w:hAnsi="Times New Roman" w:cs="Times New Roman"/>
          <w:i/>
          <w:sz w:val="24"/>
          <w:szCs w:val="24"/>
        </w:rPr>
        <w:t xml:space="preserve"> </w:t>
      </w:r>
      <w:r w:rsidR="009E66B2" w:rsidRPr="003907C1">
        <w:rPr>
          <w:rFonts w:ascii="Times New Roman" w:eastAsia="Times New Roman" w:hAnsi="Times New Roman" w:cs="Times New Roman"/>
          <w:i/>
          <w:sz w:val="24"/>
          <w:szCs w:val="24"/>
        </w:rPr>
        <w:t>more to increase our household income</w:t>
      </w:r>
      <w:r w:rsidR="00816B4F">
        <w:rPr>
          <w:rFonts w:ascii="Times New Roman" w:eastAsia="Times New Roman" w:hAnsi="Times New Roman" w:cs="Times New Roman"/>
          <w:i/>
          <w:sz w:val="24"/>
          <w:szCs w:val="24"/>
        </w:rPr>
        <w:t>.</w:t>
      </w:r>
      <w:r w:rsidR="009E66B2">
        <w:rPr>
          <w:rFonts w:ascii="Times New Roman" w:eastAsia="Times New Roman" w:hAnsi="Times New Roman" w:cs="Times New Roman"/>
          <w:sz w:val="24"/>
          <w:szCs w:val="24"/>
        </w:rPr>
        <w:t xml:space="preserve">” </w:t>
      </w:r>
    </w:p>
    <w:p w14:paraId="0E5D1F2D" w14:textId="77777777" w:rsidR="003907C1" w:rsidRDefault="003907C1" w:rsidP="00574AEB">
      <w:pPr>
        <w:rPr>
          <w:rFonts w:ascii="Times New Roman" w:eastAsia="Times New Roman" w:hAnsi="Times New Roman" w:cs="Times New Roman"/>
          <w:sz w:val="24"/>
          <w:szCs w:val="24"/>
        </w:rPr>
      </w:pPr>
    </w:p>
    <w:p w14:paraId="63CDC089" w14:textId="17B49998" w:rsidR="00E86000" w:rsidRDefault="003B54E1"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r w:rsidR="00E86000">
        <w:rPr>
          <w:rFonts w:ascii="Times New Roman" w:eastAsia="Times New Roman" w:hAnsi="Times New Roman" w:cs="Times New Roman"/>
          <w:sz w:val="24"/>
          <w:szCs w:val="24"/>
        </w:rPr>
        <w:t xml:space="preserve">early </w:t>
      </w:r>
      <w:r w:rsidR="00A202AC">
        <w:rPr>
          <w:rFonts w:ascii="Times New Roman" w:eastAsia="Times New Roman" w:hAnsi="Times New Roman" w:cs="Times New Roman"/>
          <w:sz w:val="24"/>
          <w:szCs w:val="24"/>
        </w:rPr>
        <w:t>all</w:t>
      </w:r>
      <w:r w:rsidR="00E86000">
        <w:rPr>
          <w:rFonts w:ascii="Times New Roman" w:eastAsia="Times New Roman" w:hAnsi="Times New Roman" w:cs="Times New Roman"/>
          <w:sz w:val="24"/>
          <w:szCs w:val="24"/>
        </w:rPr>
        <w:t xml:space="preserve"> respondents interviewed had attended all trainings</w:t>
      </w:r>
      <w:r w:rsidR="00816B4F">
        <w:rPr>
          <w:rFonts w:ascii="Times New Roman" w:eastAsia="Times New Roman" w:hAnsi="Times New Roman" w:cs="Times New Roman"/>
          <w:sz w:val="24"/>
          <w:szCs w:val="24"/>
        </w:rPr>
        <w:t>,</w:t>
      </w:r>
      <w:r w:rsidR="00A202AC">
        <w:rPr>
          <w:rFonts w:ascii="Times New Roman" w:eastAsia="Times New Roman" w:hAnsi="Times New Roman" w:cs="Times New Roman"/>
          <w:sz w:val="24"/>
          <w:szCs w:val="24"/>
        </w:rPr>
        <w:t xml:space="preserve"> which 60</w:t>
      </w:r>
      <w:r w:rsidR="00CB4A34">
        <w:rPr>
          <w:rFonts w:ascii="Times New Roman" w:eastAsia="Times New Roman" w:hAnsi="Times New Roman" w:cs="Times New Roman"/>
          <w:sz w:val="24"/>
          <w:szCs w:val="24"/>
        </w:rPr>
        <w:t xml:space="preserve">% </w:t>
      </w:r>
      <w:r w:rsidR="00816B4F">
        <w:rPr>
          <w:rFonts w:ascii="Times New Roman" w:eastAsia="Times New Roman" w:hAnsi="Times New Roman" w:cs="Times New Roman"/>
          <w:sz w:val="24"/>
          <w:szCs w:val="24"/>
        </w:rPr>
        <w:t xml:space="preserve">of respondents </w:t>
      </w:r>
      <w:r w:rsidR="00A202AC">
        <w:rPr>
          <w:rFonts w:ascii="Times New Roman" w:eastAsia="Times New Roman" w:hAnsi="Times New Roman" w:cs="Times New Roman"/>
          <w:sz w:val="24"/>
          <w:szCs w:val="24"/>
        </w:rPr>
        <w:t>rated excellent in terms of effectiveness to their farming activities</w:t>
      </w:r>
      <w:r w:rsidR="00E86000">
        <w:rPr>
          <w:rFonts w:ascii="Times New Roman" w:eastAsia="Times New Roman" w:hAnsi="Times New Roman" w:cs="Times New Roman"/>
          <w:sz w:val="24"/>
          <w:szCs w:val="24"/>
        </w:rPr>
        <w:t>.</w:t>
      </w:r>
    </w:p>
    <w:p w14:paraId="77890F2D" w14:textId="77777777" w:rsidR="003907C1" w:rsidRDefault="003907C1" w:rsidP="00574AEB">
      <w:pPr>
        <w:rPr>
          <w:rFonts w:ascii="Times New Roman" w:eastAsia="Times New Roman" w:hAnsi="Times New Roman" w:cs="Times New Roman"/>
          <w:sz w:val="24"/>
          <w:szCs w:val="24"/>
        </w:rPr>
      </w:pPr>
    </w:p>
    <w:p w14:paraId="6D4E4E26" w14:textId="19E96C39" w:rsidR="000416D5" w:rsidRDefault="000416D5" w:rsidP="000416D5">
      <w:pPr>
        <w:pStyle w:val="Beschriftung"/>
        <w:keepNext/>
      </w:pPr>
      <w:bookmarkStart w:id="117" w:name="_Toc79921735"/>
      <w:bookmarkStart w:id="118" w:name="_Toc82453285"/>
      <w:r>
        <w:t xml:space="preserve">Figure </w:t>
      </w:r>
      <w:r w:rsidR="00FB741E">
        <w:fldChar w:fldCharType="begin"/>
      </w:r>
      <w:r w:rsidR="00FB741E">
        <w:instrText xml:space="preserve"> SEQ Figure \* ARABIC </w:instrText>
      </w:r>
      <w:r w:rsidR="00FB741E">
        <w:fldChar w:fldCharType="separate"/>
      </w:r>
      <w:r w:rsidR="00797CB8">
        <w:rPr>
          <w:noProof/>
        </w:rPr>
        <w:t>9</w:t>
      </w:r>
      <w:r w:rsidR="00FB741E">
        <w:fldChar w:fldCharType="end"/>
      </w:r>
      <w:r>
        <w:t xml:space="preserve">: </w:t>
      </w:r>
      <w:r w:rsidRPr="00596EC3">
        <w:t xml:space="preserve">Type of Trainings Received by </w:t>
      </w:r>
      <w:r w:rsidR="00F172C5">
        <w:t xml:space="preserve">the </w:t>
      </w:r>
      <w:r w:rsidRPr="00596EC3">
        <w:t>Respondents</w:t>
      </w:r>
      <w:bookmarkEnd w:id="117"/>
      <w:bookmarkEnd w:id="118"/>
    </w:p>
    <w:p w14:paraId="1120784C" w14:textId="77777777" w:rsidR="000416D5" w:rsidRDefault="00E86000" w:rsidP="00574AEB">
      <w:r>
        <w:rPr>
          <w:noProof/>
          <w:lang w:val="de-DE"/>
        </w:rPr>
        <w:drawing>
          <wp:inline distT="0" distB="0" distL="0" distR="0" wp14:anchorId="587AFB67" wp14:editId="75708804">
            <wp:extent cx="5868000" cy="2035175"/>
            <wp:effectExtent l="0" t="0" r="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B3B070" w14:textId="27AEC175" w:rsidR="000416D5" w:rsidRDefault="000416D5" w:rsidP="000416D5">
      <w:pPr>
        <w:pStyle w:val="Beschriftung"/>
        <w:keepNext/>
      </w:pPr>
      <w:bookmarkStart w:id="119" w:name="_Toc82453286"/>
      <w:bookmarkStart w:id="120" w:name="_Toc79921736"/>
      <w:r>
        <w:t xml:space="preserve">Figure </w:t>
      </w:r>
      <w:r w:rsidR="00FB741E">
        <w:fldChar w:fldCharType="begin"/>
      </w:r>
      <w:r w:rsidR="00FB741E">
        <w:instrText xml:space="preserve"> SEQ Figure \* ARABIC </w:instrText>
      </w:r>
      <w:r w:rsidR="00FB741E">
        <w:fldChar w:fldCharType="separate"/>
      </w:r>
      <w:r w:rsidR="00797CB8">
        <w:rPr>
          <w:noProof/>
        </w:rPr>
        <w:t>10</w:t>
      </w:r>
      <w:r w:rsidR="00FB741E">
        <w:fldChar w:fldCharType="end"/>
      </w:r>
      <w:r>
        <w:t xml:space="preserve">: </w:t>
      </w:r>
      <w:r w:rsidR="00F172C5" w:rsidRPr="001C54F3">
        <w:t xml:space="preserve">Rating </w:t>
      </w:r>
      <w:r w:rsidR="00F172C5">
        <w:t xml:space="preserve">of </w:t>
      </w:r>
      <w:r w:rsidRPr="001C54F3">
        <w:t>Training</w:t>
      </w:r>
      <w:r w:rsidR="00316966">
        <w:t>s</w:t>
      </w:r>
      <w:bookmarkEnd w:id="119"/>
      <w:r w:rsidRPr="001C54F3">
        <w:t xml:space="preserve"> </w:t>
      </w:r>
      <w:bookmarkEnd w:id="120"/>
    </w:p>
    <w:p w14:paraId="4CF72C60" w14:textId="5E977536" w:rsidR="00E86000" w:rsidRDefault="001426F6" w:rsidP="00574AEB">
      <w:pPr>
        <w:rPr>
          <w:rFonts w:ascii="Times New Roman" w:eastAsia="Times New Roman" w:hAnsi="Times New Roman" w:cs="Times New Roman"/>
          <w:sz w:val="24"/>
          <w:szCs w:val="24"/>
        </w:rPr>
      </w:pPr>
      <w:r>
        <w:rPr>
          <w:noProof/>
          <w:lang w:val="de-DE"/>
        </w:rPr>
        <w:drawing>
          <wp:inline distT="0" distB="0" distL="0" distR="0" wp14:anchorId="6AD9B3A8" wp14:editId="7E0D83B8">
            <wp:extent cx="5880296" cy="2190750"/>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51CBFC" w14:textId="5D9D3CCC" w:rsidR="00227F15" w:rsidRDefault="00227F15" w:rsidP="00574AEB">
      <w:pPr>
        <w:rPr>
          <w:rFonts w:ascii="Times New Roman" w:eastAsia="Times New Roman" w:hAnsi="Times New Roman" w:cs="Times New Roman"/>
          <w:sz w:val="24"/>
          <w:szCs w:val="24"/>
        </w:rPr>
      </w:pPr>
    </w:p>
    <w:p w14:paraId="1B4FDB68" w14:textId="4B417410" w:rsidR="0038701B" w:rsidRDefault="00E42DDE"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9E00F6">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provide</w:t>
      </w:r>
      <w:r w:rsidR="00DB33B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list of all tools distributed over the </w:t>
      </w:r>
      <w:r w:rsidR="0038701B">
        <w:rPr>
          <w:rFonts w:ascii="Times New Roman" w:eastAsia="Times New Roman" w:hAnsi="Times New Roman" w:cs="Times New Roman"/>
          <w:sz w:val="24"/>
          <w:szCs w:val="24"/>
        </w:rPr>
        <w:t>three-year</w:t>
      </w:r>
      <w:r>
        <w:rPr>
          <w:rFonts w:ascii="Times New Roman" w:eastAsia="Times New Roman" w:hAnsi="Times New Roman" w:cs="Times New Roman"/>
          <w:sz w:val="24"/>
          <w:szCs w:val="24"/>
        </w:rPr>
        <w:t xml:space="preserve"> period during the life of the project.</w:t>
      </w:r>
      <w:r w:rsidR="0038701B">
        <w:rPr>
          <w:rFonts w:ascii="Times New Roman" w:eastAsia="Times New Roman" w:hAnsi="Times New Roman" w:cs="Times New Roman"/>
          <w:sz w:val="24"/>
          <w:szCs w:val="24"/>
        </w:rPr>
        <w:t xml:space="preserve"> </w:t>
      </w:r>
      <w:r w:rsidR="00CD3359">
        <w:rPr>
          <w:rFonts w:ascii="Times New Roman" w:eastAsia="Times New Roman" w:hAnsi="Times New Roman" w:cs="Times New Roman"/>
          <w:sz w:val="24"/>
          <w:szCs w:val="24"/>
        </w:rPr>
        <w:t xml:space="preserve">During </w:t>
      </w:r>
      <w:r w:rsidR="0038701B">
        <w:rPr>
          <w:rFonts w:ascii="Times New Roman" w:eastAsia="Times New Roman" w:hAnsi="Times New Roman" w:cs="Times New Roman"/>
          <w:sz w:val="24"/>
          <w:szCs w:val="24"/>
        </w:rPr>
        <w:t>a FGD</w:t>
      </w:r>
      <w:r w:rsidR="00E34984">
        <w:rPr>
          <w:rFonts w:ascii="Times New Roman" w:eastAsia="Times New Roman" w:hAnsi="Times New Roman" w:cs="Times New Roman"/>
          <w:sz w:val="24"/>
          <w:szCs w:val="24"/>
        </w:rPr>
        <w:t>,</w:t>
      </w:r>
      <w:r w:rsidR="0038701B">
        <w:rPr>
          <w:rFonts w:ascii="Times New Roman" w:eastAsia="Times New Roman" w:hAnsi="Times New Roman" w:cs="Times New Roman"/>
          <w:sz w:val="24"/>
          <w:szCs w:val="24"/>
        </w:rPr>
        <w:t xml:space="preserve"> </w:t>
      </w:r>
      <w:r w:rsidR="00CD3359">
        <w:rPr>
          <w:rFonts w:ascii="Times New Roman" w:eastAsia="Times New Roman" w:hAnsi="Times New Roman" w:cs="Times New Roman"/>
          <w:sz w:val="24"/>
          <w:szCs w:val="24"/>
        </w:rPr>
        <w:t xml:space="preserve">farmers </w:t>
      </w:r>
      <w:r w:rsidR="0038701B">
        <w:rPr>
          <w:rFonts w:ascii="Times New Roman" w:eastAsia="Times New Roman" w:hAnsi="Times New Roman" w:cs="Times New Roman"/>
          <w:sz w:val="24"/>
          <w:szCs w:val="24"/>
        </w:rPr>
        <w:t>expressed their satisfaction with the tools provided</w:t>
      </w:r>
      <w:r w:rsidR="00DB33B2">
        <w:rPr>
          <w:rFonts w:ascii="Times New Roman" w:eastAsia="Times New Roman" w:hAnsi="Times New Roman" w:cs="Times New Roman"/>
          <w:sz w:val="24"/>
          <w:szCs w:val="24"/>
        </w:rPr>
        <w:t>. H</w:t>
      </w:r>
      <w:r w:rsidR="0038701B">
        <w:rPr>
          <w:rFonts w:ascii="Times New Roman" w:eastAsia="Times New Roman" w:hAnsi="Times New Roman" w:cs="Times New Roman"/>
          <w:sz w:val="24"/>
          <w:szCs w:val="24"/>
        </w:rPr>
        <w:t xml:space="preserve">owever, chicken wire was singled out as being too weak to effectively prevent </w:t>
      </w:r>
      <w:r w:rsidR="00D71983" w:rsidRPr="00D71983">
        <w:rPr>
          <w:rFonts w:ascii="Times New Roman" w:eastAsia="Times New Roman" w:hAnsi="Times New Roman" w:cs="Times New Roman"/>
          <w:sz w:val="24"/>
          <w:szCs w:val="24"/>
        </w:rPr>
        <w:t>animals from intruding and destroying crops</w:t>
      </w:r>
      <w:r w:rsidR="0038701B">
        <w:rPr>
          <w:rFonts w:ascii="Times New Roman" w:eastAsia="Times New Roman" w:hAnsi="Times New Roman" w:cs="Times New Roman"/>
          <w:sz w:val="24"/>
          <w:szCs w:val="24"/>
        </w:rPr>
        <w:t>. They thus recommended using chain link</w:t>
      </w:r>
      <w:r w:rsidR="00D71983">
        <w:rPr>
          <w:rFonts w:ascii="Times New Roman" w:eastAsia="Times New Roman" w:hAnsi="Times New Roman" w:cs="Times New Roman"/>
          <w:sz w:val="24"/>
          <w:szCs w:val="24"/>
        </w:rPr>
        <w:t xml:space="preserve"> fence</w:t>
      </w:r>
      <w:r w:rsidR="00CD3359">
        <w:rPr>
          <w:rFonts w:ascii="Times New Roman" w:eastAsia="Times New Roman" w:hAnsi="Times New Roman" w:cs="Times New Roman"/>
          <w:sz w:val="24"/>
          <w:szCs w:val="24"/>
        </w:rPr>
        <w:t>s</w:t>
      </w:r>
      <w:r w:rsidR="0038701B">
        <w:rPr>
          <w:rFonts w:ascii="Times New Roman" w:eastAsia="Times New Roman" w:hAnsi="Times New Roman" w:cs="Times New Roman"/>
          <w:sz w:val="24"/>
          <w:szCs w:val="24"/>
        </w:rPr>
        <w:t xml:space="preserve"> and barbed wire fence</w:t>
      </w:r>
      <w:r w:rsidR="00CD3359">
        <w:rPr>
          <w:rFonts w:ascii="Times New Roman" w:eastAsia="Times New Roman" w:hAnsi="Times New Roman" w:cs="Times New Roman"/>
          <w:sz w:val="24"/>
          <w:szCs w:val="24"/>
        </w:rPr>
        <w:t>s,</w:t>
      </w:r>
      <w:r w:rsidR="0038701B">
        <w:rPr>
          <w:rFonts w:ascii="Times New Roman" w:eastAsia="Times New Roman" w:hAnsi="Times New Roman" w:cs="Times New Roman"/>
          <w:sz w:val="24"/>
          <w:szCs w:val="24"/>
        </w:rPr>
        <w:t xml:space="preserve"> which </w:t>
      </w:r>
      <w:r w:rsidR="00CD3359">
        <w:rPr>
          <w:rFonts w:ascii="Times New Roman" w:eastAsia="Times New Roman" w:hAnsi="Times New Roman" w:cs="Times New Roman"/>
          <w:sz w:val="24"/>
          <w:szCs w:val="24"/>
        </w:rPr>
        <w:t xml:space="preserve">are </w:t>
      </w:r>
      <w:r w:rsidR="0038701B">
        <w:rPr>
          <w:rFonts w:ascii="Times New Roman" w:eastAsia="Times New Roman" w:hAnsi="Times New Roman" w:cs="Times New Roman"/>
          <w:sz w:val="24"/>
          <w:szCs w:val="24"/>
        </w:rPr>
        <w:t>more durable and stronger.</w:t>
      </w:r>
      <w:r w:rsidR="00CD3359">
        <w:rPr>
          <w:rFonts w:ascii="Times New Roman" w:eastAsia="Times New Roman" w:hAnsi="Times New Roman" w:cs="Times New Roman"/>
          <w:sz w:val="24"/>
          <w:szCs w:val="24"/>
        </w:rPr>
        <w:t xml:space="preserve"> W</w:t>
      </w:r>
      <w:r w:rsidR="0038701B">
        <w:rPr>
          <w:rFonts w:ascii="Times New Roman" w:eastAsia="Times New Roman" w:hAnsi="Times New Roman" w:cs="Times New Roman"/>
          <w:sz w:val="24"/>
          <w:szCs w:val="24"/>
        </w:rPr>
        <w:t xml:space="preserve">atering cans were also identified as few in number, </w:t>
      </w:r>
      <w:r w:rsidR="00DB33B2">
        <w:rPr>
          <w:rFonts w:ascii="Times New Roman" w:eastAsia="Times New Roman" w:hAnsi="Times New Roman" w:cs="Times New Roman"/>
          <w:sz w:val="24"/>
          <w:szCs w:val="24"/>
        </w:rPr>
        <w:t xml:space="preserve">and </w:t>
      </w:r>
      <w:r w:rsidR="0038701B">
        <w:rPr>
          <w:rFonts w:ascii="Times New Roman" w:eastAsia="Times New Roman" w:hAnsi="Times New Roman" w:cs="Times New Roman"/>
          <w:sz w:val="24"/>
          <w:szCs w:val="24"/>
        </w:rPr>
        <w:t>small in volume</w:t>
      </w:r>
      <w:r w:rsidR="00CD3359">
        <w:rPr>
          <w:rFonts w:ascii="Times New Roman" w:eastAsia="Times New Roman" w:hAnsi="Times New Roman" w:cs="Times New Roman"/>
          <w:sz w:val="24"/>
          <w:szCs w:val="24"/>
        </w:rPr>
        <w:t>, so that participants must</w:t>
      </w:r>
      <w:r w:rsidR="0038701B">
        <w:rPr>
          <w:rFonts w:ascii="Times New Roman" w:eastAsia="Times New Roman" w:hAnsi="Times New Roman" w:cs="Times New Roman"/>
          <w:sz w:val="24"/>
          <w:szCs w:val="24"/>
        </w:rPr>
        <w:t xml:space="preserve"> make several trips to the water point as well as consuming time in irrigating the land</w:t>
      </w:r>
      <w:r w:rsidR="00981B75">
        <w:rPr>
          <w:rFonts w:ascii="Times New Roman" w:eastAsia="Times New Roman" w:hAnsi="Times New Roman" w:cs="Times New Roman"/>
          <w:sz w:val="24"/>
          <w:szCs w:val="24"/>
        </w:rPr>
        <w:t>.</w:t>
      </w:r>
      <w:r w:rsidR="0038701B">
        <w:rPr>
          <w:rFonts w:ascii="Times New Roman" w:eastAsia="Times New Roman" w:hAnsi="Times New Roman" w:cs="Times New Roman"/>
          <w:sz w:val="24"/>
          <w:szCs w:val="24"/>
        </w:rPr>
        <w:t xml:space="preserve"> </w:t>
      </w:r>
      <w:r w:rsidR="00CA6B45">
        <w:rPr>
          <w:rFonts w:ascii="Times New Roman" w:eastAsia="Times New Roman" w:hAnsi="Times New Roman" w:cs="Times New Roman"/>
          <w:sz w:val="24"/>
          <w:szCs w:val="24"/>
        </w:rPr>
        <w:t>Therefore,</w:t>
      </w:r>
      <w:r w:rsidR="0038701B">
        <w:rPr>
          <w:rFonts w:ascii="Times New Roman" w:eastAsia="Times New Roman" w:hAnsi="Times New Roman" w:cs="Times New Roman"/>
          <w:sz w:val="24"/>
          <w:szCs w:val="24"/>
        </w:rPr>
        <w:t xml:space="preserve"> a foot-pump was recommended as an alternative which would make irrigation much easier and </w:t>
      </w:r>
      <w:r w:rsidR="00CD3359">
        <w:rPr>
          <w:rFonts w:ascii="Times New Roman" w:eastAsia="Times New Roman" w:hAnsi="Times New Roman" w:cs="Times New Roman"/>
          <w:sz w:val="24"/>
          <w:szCs w:val="24"/>
        </w:rPr>
        <w:t xml:space="preserve">serve </w:t>
      </w:r>
      <w:r w:rsidR="0038701B">
        <w:rPr>
          <w:rFonts w:ascii="Times New Roman" w:eastAsia="Times New Roman" w:hAnsi="Times New Roman" w:cs="Times New Roman"/>
          <w:sz w:val="24"/>
          <w:szCs w:val="24"/>
        </w:rPr>
        <w:t>more farmers.</w:t>
      </w:r>
    </w:p>
    <w:p w14:paraId="1A71508E" w14:textId="77777777" w:rsidR="00DB33B2" w:rsidRDefault="00DB33B2" w:rsidP="00574AEB">
      <w:pPr>
        <w:rPr>
          <w:rFonts w:ascii="Times New Roman" w:eastAsia="Times New Roman" w:hAnsi="Times New Roman" w:cs="Times New Roman"/>
          <w:sz w:val="24"/>
          <w:szCs w:val="24"/>
        </w:rPr>
      </w:pPr>
    </w:p>
    <w:p w14:paraId="64811FA4" w14:textId="523AAE3B" w:rsidR="00E42DDE" w:rsidRPr="000416D5" w:rsidRDefault="00640DD1" w:rsidP="00640DD1">
      <w:pPr>
        <w:pStyle w:val="Beschriftung"/>
        <w:keepNext/>
      </w:pPr>
      <w:bookmarkStart w:id="121" w:name="_Toc82453263"/>
      <w:r w:rsidRPr="000416D5">
        <w:t xml:space="preserve">Table </w:t>
      </w:r>
      <w:r w:rsidRPr="000416D5">
        <w:fldChar w:fldCharType="begin"/>
      </w:r>
      <w:r w:rsidRPr="000416D5">
        <w:instrText xml:space="preserve"> SEQ Table \* ARABIC </w:instrText>
      </w:r>
      <w:r w:rsidRPr="000416D5">
        <w:fldChar w:fldCharType="separate"/>
      </w:r>
      <w:r w:rsidR="00797CB8">
        <w:rPr>
          <w:noProof/>
        </w:rPr>
        <w:t>17</w:t>
      </w:r>
      <w:r w:rsidRPr="000416D5">
        <w:fldChar w:fldCharType="end"/>
      </w:r>
      <w:r w:rsidRPr="000416D5">
        <w:t>: BGRRF Tools Distribution List</w:t>
      </w:r>
      <w:bookmarkEnd w:id="121"/>
    </w:p>
    <w:tbl>
      <w:tblPr>
        <w:tblW w:w="52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816"/>
        <w:gridCol w:w="1272"/>
        <w:gridCol w:w="1161"/>
        <w:gridCol w:w="1272"/>
        <w:gridCol w:w="1161"/>
        <w:gridCol w:w="1272"/>
        <w:gridCol w:w="1095"/>
      </w:tblGrid>
      <w:tr w:rsidR="00E42DDE" w:rsidRPr="00E42DDE" w14:paraId="40142499" w14:textId="77777777" w:rsidTr="006726D3">
        <w:trPr>
          <w:trHeight w:val="404"/>
        </w:trPr>
        <w:tc>
          <w:tcPr>
            <w:tcW w:w="812" w:type="pct"/>
            <w:shd w:val="clear" w:color="auto" w:fill="auto"/>
            <w:vAlign w:val="center"/>
            <w:hideMark/>
          </w:tcPr>
          <w:p w14:paraId="387345A7" w14:textId="2FA6B8EC" w:rsidR="00E42DDE" w:rsidRPr="006726D3" w:rsidRDefault="00E42DDE" w:rsidP="00E42DDE">
            <w:pPr>
              <w:spacing w:line="240" w:lineRule="auto"/>
              <w:jc w:val="left"/>
              <w:rPr>
                <w:rFonts w:ascii="Arial" w:eastAsia="Times New Roman" w:hAnsi="Arial" w:cs="Arial"/>
                <w:b/>
                <w:bCs/>
                <w:sz w:val="20"/>
                <w:szCs w:val="20"/>
                <w:lang w:eastAsia="en-US"/>
              </w:rPr>
            </w:pPr>
          </w:p>
        </w:tc>
        <w:tc>
          <w:tcPr>
            <w:tcW w:w="424" w:type="pct"/>
            <w:shd w:val="clear" w:color="auto" w:fill="auto"/>
            <w:noWrap/>
            <w:vAlign w:val="center"/>
            <w:hideMark/>
          </w:tcPr>
          <w:p w14:paraId="3943DCFA" w14:textId="423516A1" w:rsidR="00E42DDE" w:rsidRPr="006726D3" w:rsidRDefault="00E42DDE" w:rsidP="00E42DDE">
            <w:pPr>
              <w:spacing w:line="240" w:lineRule="auto"/>
              <w:jc w:val="left"/>
              <w:rPr>
                <w:rFonts w:ascii="Arial" w:eastAsia="Times New Roman" w:hAnsi="Arial" w:cs="Arial"/>
                <w:b/>
                <w:bCs/>
                <w:sz w:val="20"/>
                <w:szCs w:val="20"/>
                <w:lang w:eastAsia="en-US"/>
              </w:rPr>
            </w:pPr>
          </w:p>
        </w:tc>
        <w:tc>
          <w:tcPr>
            <w:tcW w:w="1266" w:type="pct"/>
            <w:gridSpan w:val="2"/>
            <w:shd w:val="clear" w:color="auto" w:fill="auto"/>
            <w:vAlign w:val="center"/>
            <w:hideMark/>
          </w:tcPr>
          <w:p w14:paraId="7B813D55" w14:textId="0565C3B8" w:rsidR="00E42DDE" w:rsidRPr="006726D3" w:rsidRDefault="00E42DDE" w:rsidP="00E42DDE">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 xml:space="preserve">Year 1 </w:t>
            </w:r>
            <w:r w:rsidRPr="006726D3">
              <w:rPr>
                <w:rFonts w:ascii="Arial" w:eastAsia="Times New Roman" w:hAnsi="Arial" w:cs="Arial"/>
                <w:b/>
                <w:bCs/>
                <w:sz w:val="20"/>
                <w:szCs w:val="20"/>
                <w:lang w:eastAsia="en-US"/>
              </w:rPr>
              <w:br/>
              <w:t>2018</w:t>
            </w:r>
            <w:r w:rsidR="00487662" w:rsidRPr="006726D3">
              <w:rPr>
                <w:rFonts w:ascii="Arial" w:eastAsia="Times New Roman" w:hAnsi="Arial" w:cs="Arial"/>
                <w:b/>
                <w:bCs/>
                <w:sz w:val="20"/>
                <w:szCs w:val="20"/>
                <w:lang w:eastAsia="en-US"/>
              </w:rPr>
              <w:t>-2019</w:t>
            </w:r>
          </w:p>
        </w:tc>
        <w:tc>
          <w:tcPr>
            <w:tcW w:w="1266" w:type="pct"/>
            <w:gridSpan w:val="2"/>
            <w:shd w:val="clear" w:color="auto" w:fill="auto"/>
            <w:vAlign w:val="center"/>
            <w:hideMark/>
          </w:tcPr>
          <w:p w14:paraId="281ACFE7" w14:textId="3E4462F7" w:rsidR="00E42DDE" w:rsidRPr="006726D3" w:rsidRDefault="00E42DDE" w:rsidP="00E42DDE">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 xml:space="preserve">Year 2 </w:t>
            </w:r>
            <w:r w:rsidRPr="006726D3">
              <w:rPr>
                <w:rFonts w:ascii="Arial" w:eastAsia="Times New Roman" w:hAnsi="Arial" w:cs="Arial"/>
                <w:b/>
                <w:bCs/>
                <w:sz w:val="20"/>
                <w:szCs w:val="20"/>
                <w:lang w:eastAsia="en-US"/>
              </w:rPr>
              <w:br/>
              <w:t>2019</w:t>
            </w:r>
            <w:r w:rsidR="00487662" w:rsidRPr="006726D3">
              <w:rPr>
                <w:rFonts w:ascii="Arial" w:eastAsia="Times New Roman" w:hAnsi="Arial" w:cs="Arial"/>
                <w:b/>
                <w:bCs/>
                <w:sz w:val="20"/>
                <w:szCs w:val="20"/>
                <w:lang w:eastAsia="en-US"/>
              </w:rPr>
              <w:t>-2020</w:t>
            </w:r>
          </w:p>
        </w:tc>
        <w:tc>
          <w:tcPr>
            <w:tcW w:w="1231" w:type="pct"/>
            <w:gridSpan w:val="2"/>
            <w:shd w:val="clear" w:color="auto" w:fill="auto"/>
            <w:vAlign w:val="center"/>
            <w:hideMark/>
          </w:tcPr>
          <w:p w14:paraId="27A6ABA8" w14:textId="1E1DF102" w:rsidR="00E42DDE" w:rsidRPr="006726D3" w:rsidRDefault="00E42DDE" w:rsidP="00E42DDE">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 xml:space="preserve">Year 3 </w:t>
            </w:r>
            <w:r w:rsidRPr="006726D3">
              <w:rPr>
                <w:rFonts w:ascii="Arial" w:eastAsia="Times New Roman" w:hAnsi="Arial" w:cs="Arial"/>
                <w:b/>
                <w:bCs/>
                <w:sz w:val="20"/>
                <w:szCs w:val="20"/>
                <w:lang w:eastAsia="en-US"/>
              </w:rPr>
              <w:br/>
              <w:t>2020</w:t>
            </w:r>
            <w:r w:rsidR="00487662" w:rsidRPr="006726D3">
              <w:rPr>
                <w:rFonts w:ascii="Arial" w:eastAsia="Times New Roman" w:hAnsi="Arial" w:cs="Arial"/>
                <w:b/>
                <w:bCs/>
                <w:sz w:val="20"/>
                <w:szCs w:val="20"/>
                <w:lang w:eastAsia="en-US"/>
              </w:rPr>
              <w:t>-2021</w:t>
            </w:r>
          </w:p>
        </w:tc>
      </w:tr>
      <w:tr w:rsidR="00905646" w:rsidRPr="00E42DDE" w14:paraId="3BADB205" w14:textId="77777777" w:rsidTr="006726D3">
        <w:trPr>
          <w:trHeight w:val="404"/>
        </w:trPr>
        <w:tc>
          <w:tcPr>
            <w:tcW w:w="812" w:type="pct"/>
            <w:shd w:val="clear" w:color="auto" w:fill="auto"/>
            <w:vAlign w:val="center"/>
            <w:hideMark/>
          </w:tcPr>
          <w:p w14:paraId="5FCCCFE1" w14:textId="1B81540E" w:rsidR="00E42DDE" w:rsidRPr="006726D3" w:rsidRDefault="00DC2EAA" w:rsidP="00F172C5">
            <w:pPr>
              <w:spacing w:line="240" w:lineRule="auto"/>
              <w:jc w:val="left"/>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 xml:space="preserve">TOOLS </w:t>
            </w:r>
            <w:r w:rsidR="00E42DDE" w:rsidRPr="006726D3">
              <w:rPr>
                <w:rFonts w:ascii="Arial" w:eastAsia="Times New Roman" w:hAnsi="Arial" w:cs="Arial"/>
                <w:b/>
                <w:bCs/>
                <w:sz w:val="20"/>
                <w:szCs w:val="20"/>
                <w:lang w:eastAsia="en-US"/>
              </w:rPr>
              <w:t>DISTRIBUTED</w:t>
            </w:r>
          </w:p>
        </w:tc>
        <w:tc>
          <w:tcPr>
            <w:tcW w:w="424" w:type="pct"/>
            <w:shd w:val="clear" w:color="auto" w:fill="auto"/>
            <w:vAlign w:val="center"/>
            <w:hideMark/>
          </w:tcPr>
          <w:p w14:paraId="4F4FE3D2" w14:textId="0FB526F1" w:rsidR="00E42DDE" w:rsidRPr="006726D3" w:rsidRDefault="00E42DDE" w:rsidP="00F172C5">
            <w:pPr>
              <w:spacing w:line="240" w:lineRule="auto"/>
              <w:jc w:val="left"/>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UNI</w:t>
            </w:r>
            <w:r w:rsidR="00F172C5" w:rsidRPr="006726D3">
              <w:rPr>
                <w:rFonts w:ascii="Arial" w:eastAsia="Times New Roman" w:hAnsi="Arial" w:cs="Arial"/>
                <w:b/>
                <w:bCs/>
                <w:sz w:val="20"/>
                <w:szCs w:val="20"/>
                <w:lang w:eastAsia="en-US"/>
              </w:rPr>
              <w:t>TS</w:t>
            </w:r>
          </w:p>
        </w:tc>
        <w:tc>
          <w:tcPr>
            <w:tcW w:w="662" w:type="pct"/>
            <w:shd w:val="clear" w:color="auto" w:fill="auto"/>
            <w:vAlign w:val="center"/>
            <w:hideMark/>
          </w:tcPr>
          <w:p w14:paraId="46E3DD82" w14:textId="6CE19298" w:rsidR="00E42DDE" w:rsidRPr="006726D3" w:rsidRDefault="00EB0292" w:rsidP="00E42DDE">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Quantity</w:t>
            </w:r>
            <w:r w:rsidR="00E42DDE" w:rsidRPr="006726D3">
              <w:rPr>
                <w:rFonts w:ascii="Arial" w:eastAsia="Times New Roman" w:hAnsi="Arial" w:cs="Arial"/>
                <w:b/>
                <w:bCs/>
                <w:sz w:val="20"/>
                <w:szCs w:val="20"/>
                <w:lang w:eastAsia="en-US"/>
              </w:rPr>
              <w:t xml:space="preserve"> Distributed</w:t>
            </w:r>
          </w:p>
        </w:tc>
        <w:tc>
          <w:tcPr>
            <w:tcW w:w="604" w:type="pct"/>
            <w:shd w:val="clear" w:color="auto" w:fill="auto"/>
            <w:vAlign w:val="center"/>
            <w:hideMark/>
          </w:tcPr>
          <w:p w14:paraId="2EB5A57C" w14:textId="4A96002E" w:rsidR="00E42DDE" w:rsidRPr="006726D3" w:rsidRDefault="00E42DDE" w:rsidP="00E42DDE">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HH Receiving</w:t>
            </w:r>
          </w:p>
        </w:tc>
        <w:tc>
          <w:tcPr>
            <w:tcW w:w="662" w:type="pct"/>
            <w:shd w:val="clear" w:color="auto" w:fill="auto"/>
            <w:vAlign w:val="center"/>
            <w:hideMark/>
          </w:tcPr>
          <w:p w14:paraId="099A570C" w14:textId="24C1D4B8" w:rsidR="00E42DDE" w:rsidRPr="006726D3" w:rsidRDefault="00EB0292" w:rsidP="00E42DDE">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Quantity</w:t>
            </w:r>
            <w:r w:rsidR="00E42DDE" w:rsidRPr="006726D3">
              <w:rPr>
                <w:rFonts w:ascii="Arial" w:eastAsia="Times New Roman" w:hAnsi="Arial" w:cs="Arial"/>
                <w:b/>
                <w:bCs/>
                <w:sz w:val="20"/>
                <w:szCs w:val="20"/>
                <w:lang w:eastAsia="en-US"/>
              </w:rPr>
              <w:t xml:space="preserve"> Distributed</w:t>
            </w:r>
          </w:p>
        </w:tc>
        <w:tc>
          <w:tcPr>
            <w:tcW w:w="604" w:type="pct"/>
            <w:shd w:val="clear" w:color="auto" w:fill="auto"/>
            <w:vAlign w:val="center"/>
            <w:hideMark/>
          </w:tcPr>
          <w:p w14:paraId="010A2867" w14:textId="1CBE353E" w:rsidR="00E42DDE" w:rsidRPr="006726D3" w:rsidRDefault="00EB0292" w:rsidP="00DC2EAA">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HHs</w:t>
            </w:r>
            <w:r w:rsidR="00E42DDE" w:rsidRPr="006726D3">
              <w:rPr>
                <w:rFonts w:ascii="Arial" w:eastAsia="Times New Roman" w:hAnsi="Arial" w:cs="Arial"/>
                <w:b/>
                <w:bCs/>
                <w:sz w:val="20"/>
                <w:szCs w:val="20"/>
                <w:lang w:eastAsia="en-US"/>
              </w:rPr>
              <w:t xml:space="preserve"> Receiving</w:t>
            </w:r>
          </w:p>
        </w:tc>
        <w:tc>
          <w:tcPr>
            <w:tcW w:w="662" w:type="pct"/>
            <w:shd w:val="clear" w:color="auto" w:fill="auto"/>
            <w:vAlign w:val="center"/>
            <w:hideMark/>
          </w:tcPr>
          <w:p w14:paraId="7DBC9E01" w14:textId="194FC9BC" w:rsidR="00E42DDE" w:rsidRPr="006726D3" w:rsidRDefault="00EB0292" w:rsidP="00E42DDE">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Quantity</w:t>
            </w:r>
            <w:r w:rsidR="00E42DDE" w:rsidRPr="006726D3">
              <w:rPr>
                <w:rFonts w:ascii="Arial" w:eastAsia="Times New Roman" w:hAnsi="Arial" w:cs="Arial"/>
                <w:b/>
                <w:bCs/>
                <w:sz w:val="20"/>
                <w:szCs w:val="20"/>
                <w:lang w:eastAsia="en-US"/>
              </w:rPr>
              <w:t xml:space="preserve"> Distributed</w:t>
            </w:r>
          </w:p>
        </w:tc>
        <w:tc>
          <w:tcPr>
            <w:tcW w:w="569" w:type="pct"/>
            <w:shd w:val="clear" w:color="auto" w:fill="auto"/>
            <w:vAlign w:val="center"/>
            <w:hideMark/>
          </w:tcPr>
          <w:p w14:paraId="48067B1C" w14:textId="1C7D8065" w:rsidR="00E42DDE" w:rsidRPr="006726D3" w:rsidRDefault="00EB0292" w:rsidP="00DC2EAA">
            <w:pPr>
              <w:spacing w:line="240" w:lineRule="auto"/>
              <w:jc w:val="center"/>
              <w:rPr>
                <w:rFonts w:ascii="Arial" w:eastAsia="Times New Roman" w:hAnsi="Arial" w:cs="Arial"/>
                <w:b/>
                <w:bCs/>
                <w:sz w:val="20"/>
                <w:szCs w:val="20"/>
                <w:lang w:eastAsia="en-US"/>
              </w:rPr>
            </w:pPr>
            <w:r w:rsidRPr="006726D3">
              <w:rPr>
                <w:rFonts w:ascii="Arial" w:eastAsia="Times New Roman" w:hAnsi="Arial" w:cs="Arial"/>
                <w:b/>
                <w:bCs/>
                <w:sz w:val="20"/>
                <w:szCs w:val="20"/>
                <w:lang w:eastAsia="en-US"/>
              </w:rPr>
              <w:t>HHs</w:t>
            </w:r>
            <w:r w:rsidR="00E42DDE" w:rsidRPr="006726D3">
              <w:rPr>
                <w:rFonts w:ascii="Arial" w:eastAsia="Times New Roman" w:hAnsi="Arial" w:cs="Arial"/>
                <w:b/>
                <w:bCs/>
                <w:sz w:val="20"/>
                <w:szCs w:val="20"/>
                <w:lang w:eastAsia="en-US"/>
              </w:rPr>
              <w:t xml:space="preserve"> receiving</w:t>
            </w:r>
          </w:p>
        </w:tc>
      </w:tr>
      <w:tr w:rsidR="00905646" w:rsidRPr="00E42DDE" w14:paraId="26F68277" w14:textId="77777777" w:rsidTr="00905646">
        <w:trPr>
          <w:trHeight w:val="404"/>
        </w:trPr>
        <w:tc>
          <w:tcPr>
            <w:tcW w:w="812" w:type="pct"/>
            <w:shd w:val="clear" w:color="auto" w:fill="auto"/>
            <w:noWrap/>
            <w:vAlign w:val="bottom"/>
            <w:hideMark/>
          </w:tcPr>
          <w:p w14:paraId="11934349" w14:textId="442AD309" w:rsidR="00E42DDE" w:rsidRPr="00491318" w:rsidRDefault="00E42DDE" w:rsidP="005536FA">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Ox</w:t>
            </w:r>
            <w:r w:rsidR="005536FA">
              <w:rPr>
                <w:rFonts w:ascii="Arial" w:eastAsia="Times New Roman" w:hAnsi="Arial" w:cs="Arial"/>
                <w:color w:val="000000"/>
                <w:sz w:val="20"/>
                <w:szCs w:val="20"/>
                <w:lang w:eastAsia="en-US"/>
              </w:rPr>
              <w:t>-</w:t>
            </w:r>
            <w:r w:rsidR="001D086E">
              <w:rPr>
                <w:rFonts w:ascii="Arial" w:eastAsia="Times New Roman" w:hAnsi="Arial" w:cs="Arial"/>
                <w:color w:val="000000"/>
                <w:sz w:val="20"/>
                <w:szCs w:val="20"/>
                <w:lang w:eastAsia="en-US"/>
              </w:rPr>
              <w:t>plow</w:t>
            </w:r>
          </w:p>
        </w:tc>
        <w:tc>
          <w:tcPr>
            <w:tcW w:w="424" w:type="pct"/>
            <w:shd w:val="clear" w:color="auto" w:fill="auto"/>
            <w:noWrap/>
            <w:vAlign w:val="bottom"/>
            <w:hideMark/>
          </w:tcPr>
          <w:p w14:paraId="5988F659" w14:textId="77777777" w:rsidR="00E42DDE" w:rsidRPr="00491318" w:rsidRDefault="00E42DDE" w:rsidP="00E42DDE">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Pcs</w:t>
            </w:r>
          </w:p>
        </w:tc>
        <w:tc>
          <w:tcPr>
            <w:tcW w:w="662" w:type="pct"/>
            <w:shd w:val="clear" w:color="auto" w:fill="auto"/>
            <w:noWrap/>
            <w:vAlign w:val="bottom"/>
            <w:hideMark/>
          </w:tcPr>
          <w:p w14:paraId="765FA253"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20</w:t>
            </w:r>
          </w:p>
        </w:tc>
        <w:tc>
          <w:tcPr>
            <w:tcW w:w="604" w:type="pct"/>
            <w:shd w:val="clear" w:color="auto" w:fill="auto"/>
            <w:noWrap/>
            <w:vAlign w:val="bottom"/>
            <w:hideMark/>
          </w:tcPr>
          <w:p w14:paraId="4DE33CDE"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20</w:t>
            </w:r>
          </w:p>
        </w:tc>
        <w:tc>
          <w:tcPr>
            <w:tcW w:w="662" w:type="pct"/>
            <w:shd w:val="clear" w:color="auto" w:fill="auto"/>
            <w:noWrap/>
            <w:vAlign w:val="bottom"/>
            <w:hideMark/>
          </w:tcPr>
          <w:p w14:paraId="21A2EE16"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40</w:t>
            </w:r>
          </w:p>
        </w:tc>
        <w:tc>
          <w:tcPr>
            <w:tcW w:w="604" w:type="pct"/>
            <w:shd w:val="clear" w:color="auto" w:fill="auto"/>
            <w:noWrap/>
            <w:vAlign w:val="bottom"/>
            <w:hideMark/>
          </w:tcPr>
          <w:p w14:paraId="029488E1"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40</w:t>
            </w:r>
          </w:p>
        </w:tc>
        <w:tc>
          <w:tcPr>
            <w:tcW w:w="662" w:type="pct"/>
            <w:shd w:val="clear" w:color="auto" w:fill="auto"/>
            <w:noWrap/>
            <w:vAlign w:val="bottom"/>
            <w:hideMark/>
          </w:tcPr>
          <w:p w14:paraId="1753CCC6"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40</w:t>
            </w:r>
          </w:p>
        </w:tc>
        <w:tc>
          <w:tcPr>
            <w:tcW w:w="569" w:type="pct"/>
            <w:shd w:val="clear" w:color="auto" w:fill="auto"/>
            <w:noWrap/>
            <w:vAlign w:val="bottom"/>
            <w:hideMark/>
          </w:tcPr>
          <w:p w14:paraId="04E381C8"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40</w:t>
            </w:r>
          </w:p>
        </w:tc>
      </w:tr>
      <w:tr w:rsidR="00905646" w:rsidRPr="00E42DDE" w14:paraId="6E7763F7" w14:textId="77777777" w:rsidTr="00905646">
        <w:trPr>
          <w:trHeight w:val="404"/>
        </w:trPr>
        <w:tc>
          <w:tcPr>
            <w:tcW w:w="812" w:type="pct"/>
            <w:shd w:val="clear" w:color="auto" w:fill="auto"/>
            <w:noWrap/>
            <w:vAlign w:val="bottom"/>
            <w:hideMark/>
          </w:tcPr>
          <w:p w14:paraId="59F7DA88" w14:textId="77777777" w:rsidR="00E42DDE" w:rsidRPr="00491318" w:rsidRDefault="00E42DDE" w:rsidP="00E42DDE">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Hoe</w:t>
            </w:r>
          </w:p>
        </w:tc>
        <w:tc>
          <w:tcPr>
            <w:tcW w:w="424" w:type="pct"/>
            <w:shd w:val="clear" w:color="auto" w:fill="auto"/>
            <w:noWrap/>
            <w:vAlign w:val="bottom"/>
            <w:hideMark/>
          </w:tcPr>
          <w:p w14:paraId="1487824E" w14:textId="77777777" w:rsidR="00E42DDE" w:rsidRPr="00491318" w:rsidRDefault="00E42DDE" w:rsidP="00E42DDE">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Pcs</w:t>
            </w:r>
          </w:p>
        </w:tc>
        <w:tc>
          <w:tcPr>
            <w:tcW w:w="662" w:type="pct"/>
            <w:shd w:val="clear" w:color="auto" w:fill="auto"/>
            <w:noWrap/>
            <w:vAlign w:val="bottom"/>
            <w:hideMark/>
          </w:tcPr>
          <w:p w14:paraId="2D9E9738" w14:textId="0C1FCF9C"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1</w:t>
            </w:r>
            <w:r w:rsidR="002F3780">
              <w:rPr>
                <w:rFonts w:ascii="Arial" w:eastAsia="Times New Roman" w:hAnsi="Arial" w:cs="Arial"/>
                <w:color w:val="000000"/>
                <w:sz w:val="20"/>
                <w:szCs w:val="20"/>
                <w:lang w:eastAsia="en-US"/>
              </w:rPr>
              <w:t>,</w:t>
            </w:r>
            <w:r w:rsidRPr="00491318">
              <w:rPr>
                <w:rFonts w:ascii="Arial" w:eastAsia="Times New Roman" w:hAnsi="Arial" w:cs="Arial"/>
                <w:color w:val="000000"/>
                <w:sz w:val="20"/>
                <w:szCs w:val="20"/>
                <w:lang w:eastAsia="en-US"/>
              </w:rPr>
              <w:t>050</w:t>
            </w:r>
          </w:p>
        </w:tc>
        <w:tc>
          <w:tcPr>
            <w:tcW w:w="604" w:type="pct"/>
            <w:shd w:val="clear" w:color="auto" w:fill="auto"/>
            <w:noWrap/>
            <w:vAlign w:val="bottom"/>
            <w:hideMark/>
          </w:tcPr>
          <w:p w14:paraId="381C119E"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700</w:t>
            </w:r>
          </w:p>
        </w:tc>
        <w:tc>
          <w:tcPr>
            <w:tcW w:w="662" w:type="pct"/>
            <w:shd w:val="clear" w:color="auto" w:fill="auto"/>
            <w:noWrap/>
            <w:vAlign w:val="bottom"/>
            <w:hideMark/>
          </w:tcPr>
          <w:p w14:paraId="27DC9ECF"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604" w:type="pct"/>
            <w:shd w:val="clear" w:color="auto" w:fill="auto"/>
            <w:noWrap/>
            <w:vAlign w:val="bottom"/>
            <w:hideMark/>
          </w:tcPr>
          <w:p w14:paraId="55C53ED1"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662" w:type="pct"/>
            <w:shd w:val="clear" w:color="auto" w:fill="auto"/>
            <w:noWrap/>
            <w:vAlign w:val="bottom"/>
            <w:hideMark/>
          </w:tcPr>
          <w:p w14:paraId="0B07CD0B"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c>
          <w:tcPr>
            <w:tcW w:w="569" w:type="pct"/>
            <w:shd w:val="clear" w:color="auto" w:fill="auto"/>
            <w:noWrap/>
            <w:vAlign w:val="bottom"/>
            <w:hideMark/>
          </w:tcPr>
          <w:p w14:paraId="4551CECD"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905646" w:rsidRPr="00E42DDE" w14:paraId="67143051" w14:textId="77777777" w:rsidTr="00905646">
        <w:trPr>
          <w:trHeight w:val="404"/>
        </w:trPr>
        <w:tc>
          <w:tcPr>
            <w:tcW w:w="812" w:type="pct"/>
            <w:shd w:val="clear" w:color="auto" w:fill="auto"/>
            <w:noWrap/>
            <w:vAlign w:val="bottom"/>
            <w:hideMark/>
          </w:tcPr>
          <w:p w14:paraId="7542DE3B" w14:textId="77777777" w:rsidR="00E42DDE" w:rsidRPr="00491318" w:rsidRDefault="00E42DDE" w:rsidP="00E42DDE">
            <w:pPr>
              <w:spacing w:line="240" w:lineRule="auto"/>
              <w:jc w:val="left"/>
              <w:rPr>
                <w:rFonts w:ascii="Arial" w:eastAsia="Times New Roman" w:hAnsi="Arial" w:cs="Arial"/>
                <w:i/>
                <w:color w:val="000000"/>
                <w:sz w:val="20"/>
                <w:szCs w:val="20"/>
                <w:lang w:eastAsia="en-US"/>
              </w:rPr>
            </w:pPr>
            <w:r w:rsidRPr="00491318">
              <w:rPr>
                <w:rFonts w:ascii="Arial" w:eastAsia="Times New Roman" w:hAnsi="Arial" w:cs="Arial"/>
                <w:i/>
                <w:color w:val="000000"/>
                <w:sz w:val="20"/>
                <w:szCs w:val="20"/>
                <w:lang w:eastAsia="en-US"/>
              </w:rPr>
              <w:t>Maloda</w:t>
            </w:r>
          </w:p>
        </w:tc>
        <w:tc>
          <w:tcPr>
            <w:tcW w:w="424" w:type="pct"/>
            <w:shd w:val="clear" w:color="auto" w:fill="auto"/>
            <w:noWrap/>
            <w:vAlign w:val="bottom"/>
            <w:hideMark/>
          </w:tcPr>
          <w:p w14:paraId="21548608" w14:textId="77777777" w:rsidR="00E42DDE" w:rsidRPr="00491318" w:rsidRDefault="00E42DDE" w:rsidP="00E42DDE">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Pcs</w:t>
            </w:r>
          </w:p>
        </w:tc>
        <w:tc>
          <w:tcPr>
            <w:tcW w:w="662" w:type="pct"/>
            <w:shd w:val="clear" w:color="auto" w:fill="auto"/>
            <w:noWrap/>
            <w:vAlign w:val="bottom"/>
            <w:hideMark/>
          </w:tcPr>
          <w:p w14:paraId="42A6997A"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604" w:type="pct"/>
            <w:shd w:val="clear" w:color="auto" w:fill="auto"/>
            <w:noWrap/>
            <w:vAlign w:val="bottom"/>
            <w:hideMark/>
          </w:tcPr>
          <w:p w14:paraId="0C5ABC7C"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662" w:type="pct"/>
            <w:shd w:val="clear" w:color="auto" w:fill="auto"/>
            <w:noWrap/>
            <w:vAlign w:val="bottom"/>
            <w:hideMark/>
          </w:tcPr>
          <w:p w14:paraId="0FFD8863"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760</w:t>
            </w:r>
          </w:p>
        </w:tc>
        <w:tc>
          <w:tcPr>
            <w:tcW w:w="604" w:type="pct"/>
            <w:shd w:val="clear" w:color="auto" w:fill="auto"/>
            <w:noWrap/>
            <w:vAlign w:val="bottom"/>
            <w:hideMark/>
          </w:tcPr>
          <w:p w14:paraId="0C65FF4E"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662" w:type="pct"/>
            <w:shd w:val="clear" w:color="auto" w:fill="auto"/>
            <w:noWrap/>
            <w:vAlign w:val="bottom"/>
            <w:hideMark/>
          </w:tcPr>
          <w:p w14:paraId="400015CC"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740</w:t>
            </w:r>
          </w:p>
        </w:tc>
        <w:tc>
          <w:tcPr>
            <w:tcW w:w="569" w:type="pct"/>
            <w:shd w:val="clear" w:color="auto" w:fill="auto"/>
            <w:noWrap/>
            <w:vAlign w:val="bottom"/>
            <w:hideMark/>
          </w:tcPr>
          <w:p w14:paraId="5E51115E"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905646" w:rsidRPr="00E42DDE" w14:paraId="579030C2" w14:textId="77777777" w:rsidTr="00905646">
        <w:trPr>
          <w:trHeight w:val="404"/>
        </w:trPr>
        <w:tc>
          <w:tcPr>
            <w:tcW w:w="812" w:type="pct"/>
            <w:shd w:val="clear" w:color="auto" w:fill="auto"/>
            <w:noWrap/>
            <w:vAlign w:val="bottom"/>
            <w:hideMark/>
          </w:tcPr>
          <w:p w14:paraId="0C8E8638" w14:textId="14C8C834" w:rsidR="00E42DDE" w:rsidRPr="00491318" w:rsidRDefault="00E42DDE" w:rsidP="00E42DDE">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lastRenderedPageBreak/>
              <w:t xml:space="preserve">Sickle </w:t>
            </w:r>
          </w:p>
        </w:tc>
        <w:tc>
          <w:tcPr>
            <w:tcW w:w="424" w:type="pct"/>
            <w:shd w:val="clear" w:color="auto" w:fill="auto"/>
            <w:noWrap/>
            <w:vAlign w:val="bottom"/>
            <w:hideMark/>
          </w:tcPr>
          <w:p w14:paraId="52BFD04F" w14:textId="77777777" w:rsidR="00E42DDE" w:rsidRPr="00491318" w:rsidRDefault="00E42DDE" w:rsidP="00E42DDE">
            <w:pPr>
              <w:spacing w:line="240" w:lineRule="auto"/>
              <w:jc w:val="lef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Pcs</w:t>
            </w:r>
          </w:p>
        </w:tc>
        <w:tc>
          <w:tcPr>
            <w:tcW w:w="662" w:type="pct"/>
            <w:shd w:val="clear" w:color="auto" w:fill="auto"/>
            <w:noWrap/>
            <w:vAlign w:val="bottom"/>
            <w:hideMark/>
          </w:tcPr>
          <w:p w14:paraId="23A748DB"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604" w:type="pct"/>
            <w:shd w:val="clear" w:color="auto" w:fill="auto"/>
            <w:noWrap/>
            <w:vAlign w:val="bottom"/>
            <w:hideMark/>
          </w:tcPr>
          <w:p w14:paraId="63A2D173"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0</w:t>
            </w:r>
          </w:p>
        </w:tc>
        <w:tc>
          <w:tcPr>
            <w:tcW w:w="662" w:type="pct"/>
            <w:shd w:val="clear" w:color="auto" w:fill="auto"/>
            <w:noWrap/>
            <w:vAlign w:val="bottom"/>
            <w:hideMark/>
          </w:tcPr>
          <w:p w14:paraId="784A0516"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604" w:type="pct"/>
            <w:shd w:val="clear" w:color="auto" w:fill="auto"/>
            <w:noWrap/>
            <w:vAlign w:val="bottom"/>
            <w:hideMark/>
          </w:tcPr>
          <w:p w14:paraId="4AB214CD"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380</w:t>
            </w:r>
          </w:p>
        </w:tc>
        <w:tc>
          <w:tcPr>
            <w:tcW w:w="662" w:type="pct"/>
            <w:shd w:val="clear" w:color="auto" w:fill="auto"/>
            <w:noWrap/>
            <w:vAlign w:val="bottom"/>
            <w:hideMark/>
          </w:tcPr>
          <w:p w14:paraId="2CD4E766"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c>
          <w:tcPr>
            <w:tcW w:w="569" w:type="pct"/>
            <w:shd w:val="clear" w:color="auto" w:fill="auto"/>
            <w:noWrap/>
            <w:vAlign w:val="bottom"/>
            <w:hideMark/>
          </w:tcPr>
          <w:p w14:paraId="7EBDEF3F" w14:textId="77777777" w:rsidR="00E42DDE" w:rsidRPr="00491318" w:rsidRDefault="00E42DDE" w:rsidP="00E42DDE">
            <w:pPr>
              <w:spacing w:line="240" w:lineRule="auto"/>
              <w:jc w:val="right"/>
              <w:rPr>
                <w:rFonts w:ascii="Arial" w:eastAsia="Times New Roman" w:hAnsi="Arial" w:cs="Arial"/>
                <w:color w:val="000000"/>
                <w:sz w:val="20"/>
                <w:szCs w:val="20"/>
                <w:lang w:eastAsia="en-US"/>
              </w:rPr>
            </w:pPr>
            <w:r w:rsidRPr="00491318">
              <w:rPr>
                <w:rFonts w:ascii="Arial" w:eastAsia="Times New Roman" w:hAnsi="Arial" w:cs="Arial"/>
                <w:color w:val="000000"/>
                <w:sz w:val="20"/>
                <w:szCs w:val="20"/>
                <w:lang w:eastAsia="en-US"/>
              </w:rPr>
              <w:t>370</w:t>
            </w:r>
          </w:p>
        </w:tc>
      </w:tr>
      <w:tr w:rsidR="00905646" w:rsidRPr="00E42DDE" w14:paraId="2A130F0D" w14:textId="77777777" w:rsidTr="00905646">
        <w:trPr>
          <w:trHeight w:val="404"/>
        </w:trPr>
        <w:tc>
          <w:tcPr>
            <w:tcW w:w="812" w:type="pct"/>
            <w:shd w:val="clear" w:color="auto" w:fill="auto"/>
            <w:noWrap/>
            <w:vAlign w:val="bottom"/>
            <w:hideMark/>
          </w:tcPr>
          <w:p w14:paraId="51AB5978" w14:textId="77777777" w:rsidR="00E42DDE" w:rsidRPr="00041E3E" w:rsidRDefault="00E42DDE" w:rsidP="00E42DDE">
            <w:pPr>
              <w:spacing w:line="240" w:lineRule="auto"/>
              <w:jc w:val="lef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Spade</w:t>
            </w:r>
          </w:p>
        </w:tc>
        <w:tc>
          <w:tcPr>
            <w:tcW w:w="424" w:type="pct"/>
            <w:shd w:val="clear" w:color="auto" w:fill="auto"/>
            <w:noWrap/>
            <w:vAlign w:val="bottom"/>
            <w:hideMark/>
          </w:tcPr>
          <w:p w14:paraId="35942603" w14:textId="77777777" w:rsidR="00E42DDE" w:rsidRPr="00041E3E" w:rsidRDefault="00E42DDE" w:rsidP="00E42DDE">
            <w:pPr>
              <w:spacing w:line="240" w:lineRule="auto"/>
              <w:jc w:val="lef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Pcs</w:t>
            </w:r>
          </w:p>
        </w:tc>
        <w:tc>
          <w:tcPr>
            <w:tcW w:w="662" w:type="pct"/>
            <w:shd w:val="clear" w:color="auto" w:fill="auto"/>
            <w:noWrap/>
            <w:vAlign w:val="bottom"/>
            <w:hideMark/>
          </w:tcPr>
          <w:p w14:paraId="0F831DA1"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350</w:t>
            </w:r>
          </w:p>
        </w:tc>
        <w:tc>
          <w:tcPr>
            <w:tcW w:w="604" w:type="pct"/>
            <w:shd w:val="clear" w:color="auto" w:fill="auto"/>
            <w:noWrap/>
            <w:vAlign w:val="bottom"/>
            <w:hideMark/>
          </w:tcPr>
          <w:p w14:paraId="3414697A"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350</w:t>
            </w:r>
          </w:p>
        </w:tc>
        <w:tc>
          <w:tcPr>
            <w:tcW w:w="662" w:type="pct"/>
            <w:shd w:val="clear" w:color="auto" w:fill="auto"/>
            <w:noWrap/>
            <w:vAlign w:val="bottom"/>
            <w:hideMark/>
          </w:tcPr>
          <w:p w14:paraId="0E1F4BCF"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0</w:t>
            </w:r>
          </w:p>
        </w:tc>
        <w:tc>
          <w:tcPr>
            <w:tcW w:w="604" w:type="pct"/>
            <w:shd w:val="clear" w:color="auto" w:fill="auto"/>
            <w:noWrap/>
            <w:vAlign w:val="bottom"/>
            <w:hideMark/>
          </w:tcPr>
          <w:p w14:paraId="61ABF98C"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0</w:t>
            </w:r>
          </w:p>
        </w:tc>
        <w:tc>
          <w:tcPr>
            <w:tcW w:w="662" w:type="pct"/>
            <w:shd w:val="clear" w:color="auto" w:fill="auto"/>
            <w:noWrap/>
            <w:vAlign w:val="bottom"/>
            <w:hideMark/>
          </w:tcPr>
          <w:p w14:paraId="1D91564A"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0</w:t>
            </w:r>
          </w:p>
        </w:tc>
        <w:tc>
          <w:tcPr>
            <w:tcW w:w="569" w:type="pct"/>
            <w:shd w:val="clear" w:color="auto" w:fill="auto"/>
            <w:noWrap/>
            <w:vAlign w:val="bottom"/>
            <w:hideMark/>
          </w:tcPr>
          <w:p w14:paraId="6BA813F8"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0</w:t>
            </w:r>
          </w:p>
        </w:tc>
      </w:tr>
      <w:tr w:rsidR="00905646" w:rsidRPr="00E42DDE" w14:paraId="20D38510" w14:textId="77777777" w:rsidTr="00905646">
        <w:trPr>
          <w:trHeight w:val="404"/>
        </w:trPr>
        <w:tc>
          <w:tcPr>
            <w:tcW w:w="812" w:type="pct"/>
            <w:shd w:val="clear" w:color="auto" w:fill="auto"/>
            <w:noWrap/>
            <w:vAlign w:val="bottom"/>
            <w:hideMark/>
          </w:tcPr>
          <w:p w14:paraId="3835263D" w14:textId="56F8F3BE" w:rsidR="00E42DDE" w:rsidRPr="00041E3E" w:rsidRDefault="00F172C5" w:rsidP="00E42DDE">
            <w:pPr>
              <w:spacing w:line="240" w:lineRule="auto"/>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W</w:t>
            </w:r>
            <w:r w:rsidR="00E42DDE" w:rsidRPr="00041E3E">
              <w:rPr>
                <w:rFonts w:ascii="Arial" w:eastAsia="Times New Roman" w:hAnsi="Arial" w:cs="Arial"/>
                <w:color w:val="000000"/>
                <w:sz w:val="20"/>
                <w:szCs w:val="20"/>
                <w:lang w:eastAsia="en-US"/>
              </w:rPr>
              <w:t xml:space="preserve">ater can </w:t>
            </w:r>
          </w:p>
        </w:tc>
        <w:tc>
          <w:tcPr>
            <w:tcW w:w="424" w:type="pct"/>
            <w:shd w:val="clear" w:color="auto" w:fill="auto"/>
            <w:noWrap/>
            <w:vAlign w:val="bottom"/>
            <w:hideMark/>
          </w:tcPr>
          <w:p w14:paraId="6A08B4B2" w14:textId="77777777" w:rsidR="00E42DDE" w:rsidRPr="00041E3E" w:rsidRDefault="00E42DDE" w:rsidP="00E42DDE">
            <w:pPr>
              <w:spacing w:line="240" w:lineRule="auto"/>
              <w:jc w:val="lef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Pcs</w:t>
            </w:r>
          </w:p>
        </w:tc>
        <w:tc>
          <w:tcPr>
            <w:tcW w:w="662" w:type="pct"/>
            <w:shd w:val="clear" w:color="auto" w:fill="auto"/>
            <w:noWrap/>
            <w:vAlign w:val="bottom"/>
            <w:hideMark/>
          </w:tcPr>
          <w:p w14:paraId="6B08F5E4"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40</w:t>
            </w:r>
          </w:p>
        </w:tc>
        <w:tc>
          <w:tcPr>
            <w:tcW w:w="604" w:type="pct"/>
            <w:shd w:val="clear" w:color="auto" w:fill="auto"/>
            <w:noWrap/>
            <w:vAlign w:val="bottom"/>
            <w:hideMark/>
          </w:tcPr>
          <w:p w14:paraId="51CE14E0"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350</w:t>
            </w:r>
          </w:p>
        </w:tc>
        <w:tc>
          <w:tcPr>
            <w:tcW w:w="662" w:type="pct"/>
            <w:shd w:val="clear" w:color="auto" w:fill="auto"/>
            <w:noWrap/>
            <w:vAlign w:val="bottom"/>
            <w:hideMark/>
          </w:tcPr>
          <w:p w14:paraId="6A03C8B0"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85</w:t>
            </w:r>
          </w:p>
        </w:tc>
        <w:tc>
          <w:tcPr>
            <w:tcW w:w="604" w:type="pct"/>
            <w:shd w:val="clear" w:color="auto" w:fill="auto"/>
            <w:noWrap/>
            <w:vAlign w:val="bottom"/>
            <w:hideMark/>
          </w:tcPr>
          <w:p w14:paraId="2E36F6AF"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380</w:t>
            </w:r>
          </w:p>
        </w:tc>
        <w:tc>
          <w:tcPr>
            <w:tcW w:w="662" w:type="pct"/>
            <w:shd w:val="clear" w:color="auto" w:fill="auto"/>
            <w:noWrap/>
            <w:vAlign w:val="bottom"/>
            <w:hideMark/>
          </w:tcPr>
          <w:p w14:paraId="0DA25CE3"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75</w:t>
            </w:r>
          </w:p>
        </w:tc>
        <w:tc>
          <w:tcPr>
            <w:tcW w:w="569" w:type="pct"/>
            <w:shd w:val="clear" w:color="auto" w:fill="auto"/>
            <w:noWrap/>
            <w:vAlign w:val="bottom"/>
            <w:hideMark/>
          </w:tcPr>
          <w:p w14:paraId="28D2249E"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370</w:t>
            </w:r>
          </w:p>
        </w:tc>
      </w:tr>
      <w:tr w:rsidR="00905646" w:rsidRPr="00E42DDE" w14:paraId="0CECACE6" w14:textId="77777777" w:rsidTr="00905646">
        <w:trPr>
          <w:trHeight w:val="404"/>
        </w:trPr>
        <w:tc>
          <w:tcPr>
            <w:tcW w:w="812" w:type="pct"/>
            <w:shd w:val="clear" w:color="auto" w:fill="auto"/>
            <w:noWrap/>
            <w:vAlign w:val="bottom"/>
            <w:hideMark/>
          </w:tcPr>
          <w:p w14:paraId="6DA46B1C" w14:textId="4974129D" w:rsidR="00E42DDE" w:rsidRPr="00041E3E" w:rsidRDefault="00E42DDE" w:rsidP="00E42DDE">
            <w:pPr>
              <w:spacing w:line="240" w:lineRule="auto"/>
              <w:jc w:val="lef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 xml:space="preserve">Chicken wire </w:t>
            </w:r>
          </w:p>
        </w:tc>
        <w:tc>
          <w:tcPr>
            <w:tcW w:w="424" w:type="pct"/>
            <w:shd w:val="clear" w:color="auto" w:fill="auto"/>
            <w:noWrap/>
            <w:vAlign w:val="bottom"/>
            <w:hideMark/>
          </w:tcPr>
          <w:p w14:paraId="57AE0922" w14:textId="77777777" w:rsidR="00E42DDE" w:rsidRPr="00041E3E" w:rsidRDefault="00E42DDE" w:rsidP="00E42DDE">
            <w:pPr>
              <w:spacing w:line="240" w:lineRule="auto"/>
              <w:jc w:val="lef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Pcs</w:t>
            </w:r>
          </w:p>
        </w:tc>
        <w:tc>
          <w:tcPr>
            <w:tcW w:w="662" w:type="pct"/>
            <w:shd w:val="clear" w:color="auto" w:fill="auto"/>
            <w:noWrap/>
            <w:vAlign w:val="bottom"/>
            <w:hideMark/>
          </w:tcPr>
          <w:p w14:paraId="4AA12FD9"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280</w:t>
            </w:r>
          </w:p>
        </w:tc>
        <w:tc>
          <w:tcPr>
            <w:tcW w:w="604" w:type="pct"/>
            <w:shd w:val="clear" w:color="auto" w:fill="auto"/>
            <w:noWrap/>
            <w:vAlign w:val="bottom"/>
            <w:hideMark/>
          </w:tcPr>
          <w:p w14:paraId="24B57126"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350</w:t>
            </w:r>
          </w:p>
        </w:tc>
        <w:tc>
          <w:tcPr>
            <w:tcW w:w="662" w:type="pct"/>
            <w:shd w:val="clear" w:color="auto" w:fill="auto"/>
            <w:noWrap/>
            <w:vAlign w:val="bottom"/>
            <w:hideMark/>
          </w:tcPr>
          <w:p w14:paraId="5FC2860F"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170</w:t>
            </w:r>
          </w:p>
        </w:tc>
        <w:tc>
          <w:tcPr>
            <w:tcW w:w="604" w:type="pct"/>
            <w:shd w:val="clear" w:color="auto" w:fill="auto"/>
            <w:noWrap/>
            <w:vAlign w:val="bottom"/>
            <w:hideMark/>
          </w:tcPr>
          <w:p w14:paraId="449DE3B0"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380</w:t>
            </w:r>
          </w:p>
        </w:tc>
        <w:tc>
          <w:tcPr>
            <w:tcW w:w="662" w:type="pct"/>
            <w:shd w:val="clear" w:color="auto" w:fill="auto"/>
            <w:noWrap/>
            <w:vAlign w:val="bottom"/>
            <w:hideMark/>
          </w:tcPr>
          <w:p w14:paraId="7834A289"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150</w:t>
            </w:r>
          </w:p>
        </w:tc>
        <w:tc>
          <w:tcPr>
            <w:tcW w:w="569" w:type="pct"/>
            <w:shd w:val="clear" w:color="auto" w:fill="auto"/>
            <w:noWrap/>
            <w:vAlign w:val="bottom"/>
            <w:hideMark/>
          </w:tcPr>
          <w:p w14:paraId="164C6C8A" w14:textId="77777777" w:rsidR="00E42DDE" w:rsidRPr="00041E3E" w:rsidRDefault="00E42DDE" w:rsidP="00E42DD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370</w:t>
            </w:r>
          </w:p>
        </w:tc>
      </w:tr>
    </w:tbl>
    <w:p w14:paraId="6C669106" w14:textId="77777777" w:rsidR="007A7F94" w:rsidRDefault="007A7F94" w:rsidP="00574AEB">
      <w:pPr>
        <w:rPr>
          <w:rFonts w:ascii="Times New Roman" w:eastAsia="Times New Roman" w:hAnsi="Times New Roman" w:cs="Times New Roman"/>
          <w:sz w:val="24"/>
          <w:szCs w:val="24"/>
        </w:rPr>
      </w:pPr>
    </w:p>
    <w:p w14:paraId="086B539C" w14:textId="47F8B836" w:rsidR="00E42DDE" w:rsidRDefault="0021761A" w:rsidP="00574A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BGRRF claims that “many cases of death used to be reported … linked to hunger and related causes … mostly during the most difficult months [of] May-August … Gradually, the cases </w:t>
      </w:r>
      <w:r w:rsidR="00EF4F70">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 xml:space="preserve">begun to reduce in the project area during the project period. It is worthy to note that no case of death in the project area has occurred and been linked to hunger. The project has had a positive impact on the community as the vulnerable groups/HHs have been cushioned with relief food during the hunger periods.” </w:t>
      </w:r>
      <w:r w:rsidR="00EE6681">
        <w:rPr>
          <w:rFonts w:ascii="Times New Roman" w:eastAsia="Times New Roman" w:hAnsi="Times New Roman" w:cs="Times New Roman"/>
          <w:sz w:val="24"/>
          <w:szCs w:val="24"/>
        </w:rPr>
        <w:t>Unfortunately,</w:t>
      </w:r>
      <w:r>
        <w:rPr>
          <w:rFonts w:ascii="Times New Roman" w:eastAsia="Times New Roman" w:hAnsi="Times New Roman" w:cs="Times New Roman"/>
          <w:sz w:val="24"/>
          <w:szCs w:val="24"/>
        </w:rPr>
        <w:t xml:space="preserve"> from an evaluation perspective, neither the local government nor BGRRF has quantitative material on the mortality rates before and during the Phineo project</w:t>
      </w:r>
      <w:r w:rsidR="00C07A8A">
        <w:rPr>
          <w:rFonts w:ascii="Times New Roman" w:eastAsia="Times New Roman" w:hAnsi="Times New Roman" w:cs="Times New Roman"/>
          <w:sz w:val="24"/>
          <w:szCs w:val="24"/>
        </w:rPr>
        <w:t xml:space="preserve"> to back up its claim. Providing such data will be one of its main MEAL challenges in the future.</w:t>
      </w:r>
    </w:p>
    <w:p w14:paraId="236B66B9" w14:textId="77777777" w:rsidR="0021761A" w:rsidRPr="00DB1218" w:rsidRDefault="0021761A" w:rsidP="00574AEB">
      <w:pPr>
        <w:rPr>
          <w:rFonts w:ascii="Times New Roman" w:eastAsia="Times New Roman" w:hAnsi="Times New Roman" w:cs="Times New Roman"/>
          <w:sz w:val="24"/>
          <w:szCs w:val="24"/>
        </w:rPr>
      </w:pPr>
    </w:p>
    <w:p w14:paraId="2768B9BB" w14:textId="103522E7" w:rsidR="00574AEB" w:rsidRDefault="00574AEB" w:rsidP="00574AE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150ADFD8" w14:textId="4AC5D4F3" w:rsidR="00461BE5" w:rsidRPr="004B16A5" w:rsidRDefault="00461BE5" w:rsidP="00EF4F70">
      <w:pPr>
        <w:pStyle w:val="Formatvorlage1"/>
        <w:numPr>
          <w:ilvl w:val="0"/>
          <w:numId w:val="15"/>
        </w:numPr>
        <w:ind w:left="714" w:hanging="357"/>
        <w:rPr>
          <w:b/>
          <w:i/>
        </w:rPr>
      </w:pPr>
      <w:r w:rsidRPr="004B16A5">
        <w:rPr>
          <w:i/>
        </w:rPr>
        <w:t>Discuss with C</w:t>
      </w:r>
      <w:r w:rsidR="00E63586">
        <w:rPr>
          <w:i/>
        </w:rPr>
        <w:t>aritas Germany</w:t>
      </w:r>
      <w:r w:rsidR="006D6B9D">
        <w:rPr>
          <w:i/>
        </w:rPr>
        <w:t xml:space="preserve"> and Phineo partners</w:t>
      </w:r>
      <w:r w:rsidR="00466E3E">
        <w:rPr>
          <w:i/>
        </w:rPr>
        <w:t xml:space="preserve"> </w:t>
      </w:r>
      <w:r w:rsidRPr="004B16A5">
        <w:rPr>
          <w:i/>
        </w:rPr>
        <w:t xml:space="preserve">the possibility of </w:t>
      </w:r>
      <w:r w:rsidR="00003D80">
        <w:rPr>
          <w:i/>
        </w:rPr>
        <w:t xml:space="preserve">(recurrent) </w:t>
      </w:r>
      <w:r w:rsidR="00EA2988">
        <w:rPr>
          <w:i/>
        </w:rPr>
        <w:t xml:space="preserve">temporary </w:t>
      </w:r>
      <w:r w:rsidRPr="004B16A5">
        <w:rPr>
          <w:i/>
        </w:rPr>
        <w:t>relief food distribution</w:t>
      </w:r>
      <w:r w:rsidR="00981B75">
        <w:rPr>
          <w:i/>
        </w:rPr>
        <w:t>s</w:t>
      </w:r>
      <w:r w:rsidRPr="004B16A5">
        <w:rPr>
          <w:i/>
        </w:rPr>
        <w:t>;</w:t>
      </w:r>
    </w:p>
    <w:p w14:paraId="36D74A7D" w14:textId="79767AFD" w:rsidR="00FB3DBB" w:rsidRDefault="00FB3DBB" w:rsidP="00EF4F70">
      <w:pPr>
        <w:pStyle w:val="Formatvorlage1"/>
        <w:numPr>
          <w:ilvl w:val="0"/>
          <w:numId w:val="15"/>
        </w:numPr>
        <w:ind w:left="714" w:hanging="357"/>
        <w:rPr>
          <w:i/>
        </w:rPr>
      </w:pPr>
      <w:r w:rsidRPr="004B16A5">
        <w:rPr>
          <w:i/>
        </w:rPr>
        <w:t>Discuss with C</w:t>
      </w:r>
      <w:r>
        <w:rPr>
          <w:i/>
        </w:rPr>
        <w:t xml:space="preserve">aritas Germany and Phineo partners </w:t>
      </w:r>
      <w:r w:rsidRPr="004B16A5">
        <w:rPr>
          <w:i/>
        </w:rPr>
        <w:t xml:space="preserve">the possibility of </w:t>
      </w:r>
      <w:r>
        <w:rPr>
          <w:i/>
        </w:rPr>
        <w:t xml:space="preserve">alternative forms of </w:t>
      </w:r>
      <w:r w:rsidR="002C70C9">
        <w:rPr>
          <w:i/>
        </w:rPr>
        <w:t xml:space="preserve">(improving) </w:t>
      </w:r>
      <w:r>
        <w:rPr>
          <w:i/>
        </w:rPr>
        <w:t xml:space="preserve">pest control (ashes, </w:t>
      </w:r>
      <w:r w:rsidR="001829F6">
        <w:rPr>
          <w:i/>
        </w:rPr>
        <w:t xml:space="preserve">tobacco leaves, </w:t>
      </w:r>
      <w:r>
        <w:rPr>
          <w:i/>
        </w:rPr>
        <w:t>other traditional means);</w:t>
      </w:r>
    </w:p>
    <w:p w14:paraId="75A34663" w14:textId="0E81FB6B" w:rsidR="00966C73" w:rsidRPr="004B16A5" w:rsidRDefault="00CC74BE" w:rsidP="00EF4F70">
      <w:pPr>
        <w:pStyle w:val="Formatvorlage1"/>
        <w:numPr>
          <w:ilvl w:val="0"/>
          <w:numId w:val="15"/>
        </w:numPr>
        <w:ind w:left="714" w:hanging="357"/>
        <w:rPr>
          <w:b/>
          <w:i/>
        </w:rPr>
      </w:pPr>
      <w:r>
        <w:rPr>
          <w:i/>
        </w:rPr>
        <w:t>Elaborate</w:t>
      </w:r>
      <w:r w:rsidRPr="004B16A5">
        <w:rPr>
          <w:i/>
        </w:rPr>
        <w:t xml:space="preserve"> </w:t>
      </w:r>
      <w:r w:rsidR="002B3E6B" w:rsidRPr="004B16A5">
        <w:rPr>
          <w:i/>
        </w:rPr>
        <w:t xml:space="preserve">a climate change </w:t>
      </w:r>
      <w:r w:rsidR="00905646">
        <w:rPr>
          <w:i/>
        </w:rPr>
        <w:t xml:space="preserve">adaptation </w:t>
      </w:r>
      <w:r w:rsidR="002B3E6B" w:rsidRPr="004B16A5">
        <w:rPr>
          <w:i/>
        </w:rPr>
        <w:t>strategy</w:t>
      </w:r>
      <w:r w:rsidR="00C92FFF" w:rsidRPr="004B16A5">
        <w:rPr>
          <w:i/>
        </w:rPr>
        <w:t xml:space="preserve"> </w:t>
      </w:r>
      <w:r>
        <w:rPr>
          <w:i/>
        </w:rPr>
        <w:t>beyond reforestation with fruit trees</w:t>
      </w:r>
      <w:r w:rsidR="00F83417">
        <w:rPr>
          <w:i/>
        </w:rPr>
        <w:t xml:space="preserve">. For example, </w:t>
      </w:r>
      <w:r>
        <w:rPr>
          <w:i/>
        </w:rPr>
        <w:t>includ</w:t>
      </w:r>
      <w:r w:rsidR="00246439">
        <w:rPr>
          <w:i/>
        </w:rPr>
        <w:t>e</w:t>
      </w:r>
      <w:r w:rsidR="00C92FFF" w:rsidRPr="004B16A5">
        <w:rPr>
          <w:i/>
        </w:rPr>
        <w:t xml:space="preserve"> </w:t>
      </w:r>
      <w:r w:rsidR="007A1862">
        <w:rPr>
          <w:i/>
        </w:rPr>
        <w:t xml:space="preserve">fast growing </w:t>
      </w:r>
      <w:r w:rsidR="00C92FFF" w:rsidRPr="004B16A5">
        <w:rPr>
          <w:i/>
        </w:rPr>
        <w:t>trees</w:t>
      </w:r>
      <w:r>
        <w:rPr>
          <w:i/>
        </w:rPr>
        <w:t xml:space="preserve"> for timber, firewood, and charcoal</w:t>
      </w:r>
      <w:r w:rsidR="00C92FFF" w:rsidRPr="004B16A5">
        <w:rPr>
          <w:i/>
        </w:rPr>
        <w:t xml:space="preserve">, </w:t>
      </w:r>
      <w:r>
        <w:rPr>
          <w:i/>
        </w:rPr>
        <w:t>as well as</w:t>
      </w:r>
      <w:r w:rsidR="00EA2988">
        <w:rPr>
          <w:i/>
        </w:rPr>
        <w:t xml:space="preserve"> biogas,</w:t>
      </w:r>
      <w:r>
        <w:rPr>
          <w:i/>
        </w:rPr>
        <w:t xml:space="preserve"> </w:t>
      </w:r>
      <w:r w:rsidR="00C92FFF" w:rsidRPr="004B16A5">
        <w:rPr>
          <w:i/>
        </w:rPr>
        <w:t>water harvesting</w:t>
      </w:r>
      <w:r w:rsidR="00F83417">
        <w:rPr>
          <w:i/>
        </w:rPr>
        <w:t xml:space="preserve"> and</w:t>
      </w:r>
      <w:r w:rsidR="00C92FFF" w:rsidRPr="004B16A5">
        <w:rPr>
          <w:i/>
        </w:rPr>
        <w:t xml:space="preserve"> drought resistant crops</w:t>
      </w:r>
      <w:r w:rsidR="002B3E6B" w:rsidRPr="004B16A5">
        <w:rPr>
          <w:i/>
        </w:rPr>
        <w:t>;</w:t>
      </w:r>
    </w:p>
    <w:p w14:paraId="3EA90FDA" w14:textId="2AE7FD02" w:rsidR="002B3E6B" w:rsidRDefault="002B3E6B" w:rsidP="00EF4F70">
      <w:pPr>
        <w:pStyle w:val="Listenabsatz"/>
        <w:numPr>
          <w:ilvl w:val="0"/>
          <w:numId w:val="11"/>
        </w:numPr>
        <w:ind w:left="714" w:hanging="357"/>
        <w:rPr>
          <w:rFonts w:ascii="Times New Roman" w:hAnsi="Times New Roman" w:cs="Times New Roman"/>
          <w:i/>
          <w:sz w:val="24"/>
          <w:szCs w:val="24"/>
        </w:rPr>
      </w:pPr>
      <w:r w:rsidRPr="004B16A5">
        <w:rPr>
          <w:rFonts w:ascii="Times New Roman" w:hAnsi="Times New Roman" w:cs="Times New Roman"/>
          <w:i/>
          <w:sz w:val="24"/>
          <w:szCs w:val="24"/>
        </w:rPr>
        <w:t xml:space="preserve">Assess the </w:t>
      </w:r>
      <w:r w:rsidR="00CC74BE">
        <w:rPr>
          <w:rFonts w:ascii="Times New Roman" w:hAnsi="Times New Roman" w:cs="Times New Roman"/>
          <w:i/>
          <w:sz w:val="24"/>
          <w:szCs w:val="24"/>
        </w:rPr>
        <w:t xml:space="preserve">management </w:t>
      </w:r>
      <w:r w:rsidRPr="004B16A5">
        <w:rPr>
          <w:rFonts w:ascii="Times New Roman" w:hAnsi="Times New Roman" w:cs="Times New Roman"/>
          <w:i/>
          <w:sz w:val="24"/>
          <w:szCs w:val="24"/>
        </w:rPr>
        <w:t xml:space="preserve">areas where </w:t>
      </w:r>
      <w:r w:rsidR="00F07DEC" w:rsidRPr="004B16A5">
        <w:rPr>
          <w:rFonts w:ascii="Times New Roman" w:hAnsi="Times New Roman" w:cs="Times New Roman"/>
          <w:i/>
          <w:sz w:val="24"/>
          <w:szCs w:val="24"/>
        </w:rPr>
        <w:t>BGRRF</w:t>
      </w:r>
      <w:r w:rsidR="00226E03" w:rsidRPr="004B16A5">
        <w:rPr>
          <w:rFonts w:ascii="Times New Roman" w:hAnsi="Times New Roman" w:cs="Times New Roman"/>
          <w:i/>
          <w:sz w:val="24"/>
          <w:szCs w:val="24"/>
        </w:rPr>
        <w:t xml:space="preserve"> should professionalize further</w:t>
      </w:r>
      <w:r w:rsidR="00246439">
        <w:rPr>
          <w:rFonts w:ascii="Times New Roman" w:hAnsi="Times New Roman" w:cs="Times New Roman"/>
          <w:i/>
          <w:sz w:val="24"/>
          <w:szCs w:val="24"/>
        </w:rPr>
        <w:t xml:space="preserve">. Develop a plan for relocation to </w:t>
      </w:r>
      <w:r w:rsidR="00AE0AB8">
        <w:rPr>
          <w:rFonts w:ascii="Times New Roman" w:hAnsi="Times New Roman" w:cs="Times New Roman"/>
          <w:i/>
          <w:sz w:val="24"/>
          <w:szCs w:val="24"/>
        </w:rPr>
        <w:t xml:space="preserve">Turalei and/or </w:t>
      </w:r>
      <w:r w:rsidR="00246439">
        <w:rPr>
          <w:rFonts w:ascii="Times New Roman" w:hAnsi="Times New Roman" w:cs="Times New Roman"/>
          <w:i/>
          <w:sz w:val="24"/>
          <w:szCs w:val="24"/>
        </w:rPr>
        <w:t>Wau or Juba</w:t>
      </w:r>
      <w:r w:rsidR="00F5562E">
        <w:rPr>
          <w:rFonts w:ascii="Times New Roman" w:hAnsi="Times New Roman" w:cs="Times New Roman"/>
          <w:i/>
          <w:sz w:val="24"/>
          <w:szCs w:val="24"/>
        </w:rPr>
        <w:t>. Include more detailed mortality (or MUAC) data in the evaluations of the food security projects</w:t>
      </w:r>
      <w:r w:rsidR="00226E03" w:rsidRPr="004B16A5">
        <w:rPr>
          <w:rFonts w:ascii="Times New Roman" w:hAnsi="Times New Roman" w:cs="Times New Roman"/>
          <w:i/>
          <w:sz w:val="24"/>
          <w:szCs w:val="24"/>
        </w:rPr>
        <w:t>;</w:t>
      </w:r>
    </w:p>
    <w:p w14:paraId="3222A496" w14:textId="0C122799" w:rsidR="0038701B" w:rsidRDefault="0038701B" w:rsidP="00EF4F70">
      <w:pPr>
        <w:pStyle w:val="Listenabsatz"/>
        <w:numPr>
          <w:ilvl w:val="0"/>
          <w:numId w:val="11"/>
        </w:numPr>
        <w:ind w:left="714" w:hanging="357"/>
        <w:rPr>
          <w:rFonts w:ascii="Times New Roman" w:hAnsi="Times New Roman" w:cs="Times New Roman"/>
          <w:i/>
          <w:sz w:val="24"/>
          <w:szCs w:val="24"/>
        </w:rPr>
      </w:pPr>
      <w:r>
        <w:rPr>
          <w:rFonts w:ascii="Times New Roman" w:hAnsi="Times New Roman" w:cs="Times New Roman"/>
          <w:i/>
          <w:sz w:val="24"/>
          <w:szCs w:val="24"/>
        </w:rPr>
        <w:t xml:space="preserve">Improve fencing of kitchen gardens </w:t>
      </w:r>
      <w:r w:rsidR="00825027">
        <w:rPr>
          <w:rFonts w:ascii="Times New Roman" w:hAnsi="Times New Roman" w:cs="Times New Roman"/>
          <w:i/>
          <w:sz w:val="24"/>
          <w:szCs w:val="24"/>
        </w:rPr>
        <w:t xml:space="preserve">by </w:t>
      </w:r>
      <w:r w:rsidR="001829F6">
        <w:rPr>
          <w:rFonts w:ascii="Times New Roman" w:hAnsi="Times New Roman" w:cs="Times New Roman"/>
          <w:i/>
          <w:sz w:val="24"/>
          <w:szCs w:val="24"/>
        </w:rPr>
        <w:t>replacing chicken</w:t>
      </w:r>
      <w:r w:rsidR="00825027">
        <w:rPr>
          <w:rFonts w:ascii="Times New Roman" w:hAnsi="Times New Roman" w:cs="Times New Roman"/>
          <w:i/>
          <w:sz w:val="24"/>
          <w:szCs w:val="24"/>
        </w:rPr>
        <w:t xml:space="preserve"> wire with barbed wire and chain-link fence</w:t>
      </w:r>
      <w:r w:rsidR="001829F6">
        <w:rPr>
          <w:rFonts w:ascii="Times New Roman" w:hAnsi="Times New Roman" w:cs="Times New Roman"/>
          <w:i/>
          <w:sz w:val="24"/>
          <w:szCs w:val="24"/>
        </w:rPr>
        <w:t>s</w:t>
      </w:r>
      <w:r w:rsidR="00E90BC0">
        <w:rPr>
          <w:rFonts w:ascii="Times New Roman" w:hAnsi="Times New Roman" w:cs="Times New Roman"/>
          <w:i/>
          <w:sz w:val="24"/>
          <w:szCs w:val="24"/>
        </w:rPr>
        <w:t>;</w:t>
      </w:r>
    </w:p>
    <w:p w14:paraId="7A0AA426" w14:textId="4BAAB585" w:rsidR="00825027" w:rsidRDefault="00825027" w:rsidP="00EF4F70">
      <w:pPr>
        <w:pStyle w:val="Listenabsatz"/>
        <w:numPr>
          <w:ilvl w:val="0"/>
          <w:numId w:val="11"/>
        </w:numPr>
        <w:ind w:left="714" w:hanging="357"/>
        <w:rPr>
          <w:rFonts w:ascii="Times New Roman" w:hAnsi="Times New Roman" w:cs="Times New Roman"/>
          <w:i/>
          <w:sz w:val="24"/>
          <w:szCs w:val="24"/>
        </w:rPr>
      </w:pPr>
      <w:r>
        <w:rPr>
          <w:rFonts w:ascii="Times New Roman" w:hAnsi="Times New Roman" w:cs="Times New Roman"/>
          <w:i/>
          <w:sz w:val="24"/>
          <w:szCs w:val="24"/>
        </w:rPr>
        <w:t>Introduce foot-pump</w:t>
      </w:r>
      <w:r w:rsidR="00981B75">
        <w:rPr>
          <w:rFonts w:ascii="Times New Roman" w:hAnsi="Times New Roman" w:cs="Times New Roman"/>
          <w:i/>
          <w:sz w:val="24"/>
          <w:szCs w:val="24"/>
        </w:rPr>
        <w:t>s</w:t>
      </w:r>
      <w:r>
        <w:rPr>
          <w:rFonts w:ascii="Times New Roman" w:hAnsi="Times New Roman" w:cs="Times New Roman"/>
          <w:i/>
          <w:sz w:val="24"/>
          <w:szCs w:val="24"/>
        </w:rPr>
        <w:t xml:space="preserve"> to enhance irrigation process</w:t>
      </w:r>
      <w:r w:rsidR="00E90BC0">
        <w:rPr>
          <w:rFonts w:ascii="Times New Roman" w:hAnsi="Times New Roman" w:cs="Times New Roman"/>
          <w:i/>
          <w:sz w:val="24"/>
          <w:szCs w:val="24"/>
        </w:rPr>
        <w:t>;</w:t>
      </w:r>
    </w:p>
    <w:p w14:paraId="149C4A5F" w14:textId="111207C3" w:rsidR="00825027" w:rsidRDefault="00825027" w:rsidP="00EF4F70">
      <w:pPr>
        <w:pStyle w:val="Listenabsatz"/>
        <w:numPr>
          <w:ilvl w:val="0"/>
          <w:numId w:val="11"/>
        </w:numPr>
        <w:ind w:left="714" w:hanging="357"/>
        <w:rPr>
          <w:rFonts w:ascii="Times New Roman" w:hAnsi="Times New Roman" w:cs="Times New Roman"/>
          <w:i/>
          <w:sz w:val="24"/>
          <w:szCs w:val="24"/>
        </w:rPr>
      </w:pPr>
      <w:r>
        <w:rPr>
          <w:rFonts w:ascii="Times New Roman" w:hAnsi="Times New Roman" w:cs="Times New Roman"/>
          <w:i/>
          <w:sz w:val="24"/>
          <w:szCs w:val="24"/>
        </w:rPr>
        <w:t>Increase land under cultivation</w:t>
      </w:r>
      <w:r w:rsidR="00E96009">
        <w:rPr>
          <w:rFonts w:ascii="Times New Roman" w:hAnsi="Times New Roman" w:cs="Times New Roman"/>
          <w:i/>
          <w:sz w:val="24"/>
          <w:szCs w:val="24"/>
        </w:rPr>
        <w:t xml:space="preserve"> for kitchen gardens</w:t>
      </w:r>
      <w:r>
        <w:rPr>
          <w:rFonts w:ascii="Times New Roman" w:hAnsi="Times New Roman" w:cs="Times New Roman"/>
          <w:i/>
          <w:sz w:val="24"/>
          <w:szCs w:val="24"/>
        </w:rPr>
        <w:t xml:space="preserve"> to at least 1 feddan</w:t>
      </w:r>
      <w:r w:rsidR="00E90BC0">
        <w:rPr>
          <w:rFonts w:ascii="Times New Roman" w:hAnsi="Times New Roman" w:cs="Times New Roman"/>
          <w:i/>
          <w:sz w:val="24"/>
          <w:szCs w:val="24"/>
        </w:rPr>
        <w:t>;</w:t>
      </w:r>
    </w:p>
    <w:p w14:paraId="2A8D1DE2" w14:textId="66819DD6" w:rsidR="00B66F06" w:rsidRPr="00041E3E" w:rsidRDefault="0048628D" w:rsidP="00EF4F70">
      <w:pPr>
        <w:pStyle w:val="Listenabsatz"/>
        <w:numPr>
          <w:ilvl w:val="0"/>
          <w:numId w:val="11"/>
        </w:numPr>
        <w:ind w:left="714" w:hanging="357"/>
        <w:rPr>
          <w:rFonts w:cs="Times New Roman"/>
          <w:i/>
          <w:szCs w:val="24"/>
        </w:rPr>
      </w:pPr>
      <w:r>
        <w:rPr>
          <w:rFonts w:ascii="Times New Roman" w:hAnsi="Times New Roman" w:cs="Times New Roman"/>
          <w:i/>
          <w:sz w:val="24"/>
          <w:szCs w:val="24"/>
        </w:rPr>
        <w:t>Infuse food aid within the kitchen garden project participants during the hardship mo</w:t>
      </w:r>
      <w:r w:rsidR="00981B75">
        <w:rPr>
          <w:rFonts w:ascii="Times New Roman" w:hAnsi="Times New Roman" w:cs="Times New Roman"/>
          <w:i/>
          <w:sz w:val="24"/>
          <w:szCs w:val="24"/>
        </w:rPr>
        <w:t>n</w:t>
      </w:r>
      <w:r>
        <w:rPr>
          <w:rFonts w:ascii="Times New Roman" w:hAnsi="Times New Roman" w:cs="Times New Roman"/>
          <w:i/>
          <w:sz w:val="24"/>
          <w:szCs w:val="24"/>
        </w:rPr>
        <w:t xml:space="preserve">ths (April–July) </w:t>
      </w:r>
      <w:r w:rsidR="00F5562E">
        <w:rPr>
          <w:rFonts w:ascii="Times New Roman" w:hAnsi="Times New Roman" w:cs="Times New Roman"/>
          <w:i/>
          <w:sz w:val="24"/>
          <w:szCs w:val="24"/>
        </w:rPr>
        <w:t xml:space="preserve">so that </w:t>
      </w:r>
      <w:r>
        <w:rPr>
          <w:rFonts w:ascii="Times New Roman" w:hAnsi="Times New Roman" w:cs="Times New Roman"/>
          <w:i/>
          <w:sz w:val="24"/>
          <w:szCs w:val="24"/>
        </w:rPr>
        <w:t>farmers have food to eat</w:t>
      </w:r>
      <w:r w:rsidR="00F5562E">
        <w:rPr>
          <w:rFonts w:ascii="Times New Roman" w:hAnsi="Times New Roman" w:cs="Times New Roman"/>
          <w:i/>
          <w:sz w:val="24"/>
          <w:szCs w:val="24"/>
        </w:rPr>
        <w:t>,</w:t>
      </w:r>
      <w:r>
        <w:rPr>
          <w:rFonts w:ascii="Times New Roman" w:hAnsi="Times New Roman" w:cs="Times New Roman"/>
          <w:i/>
          <w:sz w:val="24"/>
          <w:szCs w:val="24"/>
        </w:rPr>
        <w:t xml:space="preserve"> and strength to cultivate during this period</w:t>
      </w:r>
      <w:r w:rsidR="00F5562E">
        <w:rPr>
          <w:rFonts w:ascii="Times New Roman" w:hAnsi="Times New Roman" w:cs="Times New Roman"/>
          <w:i/>
          <w:sz w:val="24"/>
          <w:szCs w:val="24"/>
        </w:rPr>
        <w:t>.</w:t>
      </w:r>
      <w:r w:rsidR="00C40112">
        <w:rPr>
          <w:rFonts w:ascii="Times New Roman" w:hAnsi="Times New Roman" w:cs="Times New Roman"/>
          <w:i/>
          <w:sz w:val="24"/>
          <w:szCs w:val="24"/>
        </w:rPr>
        <w:t xml:space="preserve"> This food aid should take into account that the actual period and intensity of food insecurity can differ from village to village.</w:t>
      </w:r>
    </w:p>
    <w:p w14:paraId="530C7DA4" w14:textId="004E6FDA" w:rsidR="00B66F06" w:rsidRDefault="00B66F06" w:rsidP="00B66F06"/>
    <w:p w14:paraId="2A1A5A0C" w14:textId="4C55514B" w:rsidR="007F5986" w:rsidRDefault="007F5986" w:rsidP="007F5986">
      <w:pPr>
        <w:pStyle w:val="Beschriftung"/>
        <w:keepNext/>
      </w:pPr>
      <w:bookmarkStart w:id="122" w:name="_Toc82453264"/>
      <w:r>
        <w:lastRenderedPageBreak/>
        <w:t xml:space="preserve">Table </w:t>
      </w:r>
      <w:r>
        <w:fldChar w:fldCharType="begin"/>
      </w:r>
      <w:r>
        <w:instrText xml:space="preserve"> SEQ Table \* ARABIC </w:instrText>
      </w:r>
      <w:r>
        <w:fldChar w:fldCharType="separate"/>
      </w:r>
      <w:r w:rsidR="00797CB8">
        <w:rPr>
          <w:noProof/>
        </w:rPr>
        <w:t>18</w:t>
      </w:r>
      <w:r>
        <w:fldChar w:fldCharType="end"/>
      </w:r>
      <w:r>
        <w:t xml:space="preserve">: </w:t>
      </w:r>
      <w:r w:rsidRPr="00BB3ED2">
        <w:t>Ajok</w:t>
      </w:r>
      <w:bookmarkEnd w:id="122"/>
    </w:p>
    <w:p w14:paraId="1EBBDF15" w14:textId="7597D466" w:rsidR="00B66F06" w:rsidRDefault="00B66F06" w:rsidP="007F5986">
      <w:pPr>
        <w:pStyle w:val="Beschriftung"/>
        <w:rPr>
          <w:rFonts w:cs="Times New Roman"/>
          <w:b/>
          <w:szCs w:val="24"/>
        </w:rPr>
      </w:pPr>
      <w:r w:rsidRPr="007F5986">
        <w:rPr>
          <w:noProof/>
          <w:lang w:val="de-DE"/>
        </w:rPr>
        <mc:AlternateContent>
          <mc:Choice Requires="wps">
            <w:drawing>
              <wp:inline distT="0" distB="0" distL="0" distR="0" wp14:anchorId="6775275A" wp14:editId="4BB2021A">
                <wp:extent cx="5868000" cy="4467225"/>
                <wp:effectExtent l="0" t="0" r="19050" b="28575"/>
                <wp:docPr id="17" name="Text Box 17"/>
                <wp:cNvGraphicFramePr/>
                <a:graphic xmlns:a="http://schemas.openxmlformats.org/drawingml/2006/main">
                  <a:graphicData uri="http://schemas.microsoft.com/office/word/2010/wordprocessingShape">
                    <wps:wsp>
                      <wps:cNvSpPr txBox="1"/>
                      <wps:spPr>
                        <a:xfrm>
                          <a:off x="0" y="0"/>
                          <a:ext cx="5868000" cy="4467225"/>
                        </a:xfrm>
                        <a:prstGeom prst="rect">
                          <a:avLst/>
                        </a:prstGeom>
                        <a:solidFill>
                          <a:schemeClr val="lt1"/>
                        </a:solidFill>
                        <a:ln w="6350">
                          <a:solidFill>
                            <a:prstClr val="black"/>
                          </a:solidFill>
                        </a:ln>
                      </wps:spPr>
                      <wps:txbx>
                        <w:txbxContent>
                          <w:p w14:paraId="3904C68C" w14:textId="7DFCBA75" w:rsidR="006B3B71" w:rsidRPr="00041E3E" w:rsidRDefault="006B3B71" w:rsidP="00983F23">
                            <w:pPr>
                              <w:rPr>
                                <w:rFonts w:ascii="Arial" w:hAnsi="Arial" w:cs="Arial"/>
                                <w:sz w:val="20"/>
                                <w:szCs w:val="20"/>
                              </w:rPr>
                            </w:pPr>
                            <w:r w:rsidRPr="00041E3E">
                              <w:rPr>
                                <w:rFonts w:ascii="Arial" w:hAnsi="Arial" w:cs="Arial"/>
                                <w:sz w:val="20"/>
                                <w:szCs w:val="20"/>
                              </w:rPr>
                              <w:t>Ajok (not her real name) is 38</w:t>
                            </w:r>
                            <w:r>
                              <w:rPr>
                                <w:rFonts w:ascii="Arial" w:hAnsi="Arial" w:cs="Arial"/>
                                <w:sz w:val="20"/>
                                <w:szCs w:val="20"/>
                              </w:rPr>
                              <w:t xml:space="preserve"> years old. S</w:t>
                            </w:r>
                            <w:r w:rsidRPr="00041E3E">
                              <w:rPr>
                                <w:rFonts w:ascii="Arial" w:hAnsi="Arial" w:cs="Arial"/>
                                <w:sz w:val="20"/>
                                <w:szCs w:val="20"/>
                              </w:rPr>
                              <w:t>he is from Gong Chol village and is married with 7 children. They live next to river Kiir. She joined the project in early 2019.</w:t>
                            </w:r>
                          </w:p>
                          <w:p w14:paraId="0741C4CD" w14:textId="02E11AFF" w:rsidR="006B3B71" w:rsidRPr="00502005" w:rsidRDefault="006B3B71" w:rsidP="00983F23">
                            <w:pPr>
                              <w:rPr>
                                <w:rFonts w:ascii="Arial" w:hAnsi="Arial" w:cs="Arial"/>
                                <w:i/>
                                <w:sz w:val="20"/>
                                <w:szCs w:val="20"/>
                              </w:rPr>
                            </w:pPr>
                            <w:r w:rsidRPr="00041E3E">
                              <w:rPr>
                                <w:rFonts w:ascii="Arial" w:hAnsi="Arial" w:cs="Arial"/>
                                <w:sz w:val="20"/>
                                <w:szCs w:val="20"/>
                              </w:rPr>
                              <w:t>“</w:t>
                            </w:r>
                            <w:r w:rsidRPr="00502005">
                              <w:rPr>
                                <w:rFonts w:ascii="Arial" w:hAnsi="Arial" w:cs="Arial"/>
                                <w:i/>
                                <w:sz w:val="20"/>
                                <w:szCs w:val="20"/>
                              </w:rPr>
                              <w:t xml:space="preserve">I have greatly benefited from this kitchen garden project, I come here every day with my group members to look after our crops, irrigate and weed them. We usually get an average harvest which we share for our household needs, occasionally I sell some and I get about SSP 2,000 from such </w:t>
                            </w:r>
                            <w:r>
                              <w:rPr>
                                <w:rFonts w:ascii="Arial" w:hAnsi="Arial" w:cs="Arial"/>
                                <w:i/>
                                <w:sz w:val="20"/>
                                <w:szCs w:val="20"/>
                              </w:rPr>
                              <w:t xml:space="preserve">a </w:t>
                            </w:r>
                            <w:r w:rsidRPr="00502005">
                              <w:rPr>
                                <w:rFonts w:ascii="Arial" w:hAnsi="Arial" w:cs="Arial"/>
                                <w:i/>
                                <w:sz w:val="20"/>
                                <w:szCs w:val="20"/>
                              </w:rPr>
                              <w:t>sale. I use the money for other household needs such as paying off debts, buying other food stuff and medication. Prior to joining this project my main source of income was from charcoal and firewood sales, I would occasionally also cut grass and sell it for house construction. Sourcing all these products was not easy, the forest were we would get firewood, grass or even wood for charcoal burning is very insecure with Misseriya Arabs and when they find you taking these resources all they do is kill. I have lost some of my women friends to the Misseriya Arabs in these circumstances. Our men are equally killed when they go to herd their cattle, we constantly live in fear should our enemies strike. Thanks to the kitchen garden project, I now spend lots of my time in this project, the returns are also good compared to my earlier sources of income. This place is safe as I no longer worry about being killed by the Arabs and I have made a lot of friends who besides working together in this project, can cushion me with some money or even advise on my business.</w:t>
                            </w:r>
                          </w:p>
                          <w:p w14:paraId="334E4AB4" w14:textId="5B3B4653" w:rsidR="006B3B71" w:rsidRPr="00041E3E" w:rsidRDefault="006B3B71" w:rsidP="00D273DC">
                            <w:pPr>
                              <w:rPr>
                                <w:rFonts w:ascii="Arial" w:hAnsi="Arial" w:cs="Arial"/>
                                <w:sz w:val="20"/>
                                <w:szCs w:val="20"/>
                              </w:rPr>
                            </w:pPr>
                            <w:r w:rsidRPr="00502005">
                              <w:rPr>
                                <w:rFonts w:ascii="Arial" w:hAnsi="Arial" w:cs="Arial"/>
                                <w:i/>
                                <w:sz w:val="20"/>
                                <w:szCs w:val="20"/>
                              </w:rPr>
                              <w:t>Our farming activities are not all rosy; pest and diseases are a big problem. We also get invaded by roaming livestock, so we need to constantly watch out as the chicken wire we used for fencing is short and weak, it did not even go round the kitchen garden, making the fence porous and we have to use local bushes to add to the fence. I, however, thank BGRRF for support</w:t>
                            </w:r>
                            <w:r>
                              <w:rPr>
                                <w:rFonts w:ascii="Arial" w:hAnsi="Arial" w:cs="Arial"/>
                                <w:i/>
                                <w:sz w:val="20"/>
                                <w:szCs w:val="20"/>
                              </w:rPr>
                              <w:t>ing</w:t>
                            </w:r>
                            <w:r w:rsidRPr="00502005">
                              <w:rPr>
                                <w:rFonts w:ascii="Arial" w:hAnsi="Arial" w:cs="Arial"/>
                                <w:i/>
                                <w:sz w:val="20"/>
                                <w:szCs w:val="20"/>
                              </w:rPr>
                              <w:t xml:space="preserve"> us, I have attended training and now I know how to farm vegetables as a livelihood activity which I never used to do before. BGRRF has also provided us with tools and seeds and from this we are able to not only derive income but also household food which is very important to be able to feed me, my seven children and my husband. My only request is for BGRRF to continue supporting us the way they are doing, to give us more tools and we shall increase our land for doing this kitchen garden project. I am sure my friends also like this project a lot</w:t>
                            </w:r>
                            <w:r w:rsidRPr="00041E3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775275A" id="_x0000_t202" coordsize="21600,21600" o:spt="202" path="m,l,21600r21600,l21600,xe">
                <v:stroke joinstyle="miter"/>
                <v:path gradientshapeok="t" o:connecttype="rect"/>
              </v:shapetype>
              <v:shape id="Text Box 17" o:spid="_x0000_s1026" type="#_x0000_t202" style="width:462.05pt;height:3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" fillcolor="white [3201]" strokeweight=".5pt">
                <v:textbox>
                  <w:txbxContent>
                    <w:p w14:paraId="3904C68C" w14:textId="7DFCBA75" w:rsidR="006B3B71" w:rsidRPr="00041E3E" w:rsidRDefault="006B3B71" w:rsidP="00983F23">
                      <w:pPr>
                        <w:rPr>
                          <w:rFonts w:ascii="Arial" w:hAnsi="Arial" w:cs="Arial"/>
                          <w:sz w:val="20"/>
                          <w:szCs w:val="20"/>
                        </w:rPr>
                      </w:pPr>
                      <w:r w:rsidRPr="00041E3E">
                        <w:rPr>
                          <w:rFonts w:ascii="Arial" w:hAnsi="Arial" w:cs="Arial"/>
                          <w:sz w:val="20"/>
                          <w:szCs w:val="20"/>
                        </w:rPr>
                        <w:t>Ajok (not her real name) is 38</w:t>
                      </w:r>
                      <w:r>
                        <w:rPr>
                          <w:rFonts w:ascii="Arial" w:hAnsi="Arial" w:cs="Arial"/>
                          <w:sz w:val="20"/>
                          <w:szCs w:val="20"/>
                        </w:rPr>
                        <w:t xml:space="preserve"> years old. S</w:t>
                      </w:r>
                      <w:r w:rsidRPr="00041E3E">
                        <w:rPr>
                          <w:rFonts w:ascii="Arial" w:hAnsi="Arial" w:cs="Arial"/>
                          <w:sz w:val="20"/>
                          <w:szCs w:val="20"/>
                        </w:rPr>
                        <w:t>he is from Gong Chol village and is married with 7 children. They live next to river Kiir. She joined the project in early 2019.</w:t>
                      </w:r>
                    </w:p>
                    <w:p w14:paraId="0741C4CD" w14:textId="02E11AFF" w:rsidR="006B3B71" w:rsidRPr="00502005" w:rsidRDefault="006B3B71" w:rsidP="00983F23">
                      <w:pPr>
                        <w:rPr>
                          <w:rFonts w:ascii="Arial" w:hAnsi="Arial" w:cs="Arial"/>
                          <w:i/>
                          <w:sz w:val="20"/>
                          <w:szCs w:val="20"/>
                        </w:rPr>
                      </w:pPr>
                      <w:r w:rsidRPr="00041E3E">
                        <w:rPr>
                          <w:rFonts w:ascii="Arial" w:hAnsi="Arial" w:cs="Arial"/>
                          <w:sz w:val="20"/>
                          <w:szCs w:val="20"/>
                        </w:rPr>
                        <w:t>“</w:t>
                      </w:r>
                      <w:r w:rsidRPr="00502005">
                        <w:rPr>
                          <w:rFonts w:ascii="Arial" w:hAnsi="Arial" w:cs="Arial"/>
                          <w:i/>
                          <w:sz w:val="20"/>
                          <w:szCs w:val="20"/>
                        </w:rPr>
                        <w:t xml:space="preserve">I have greatly benefited from this kitchen garden project, I come here every day with my group members to look after our crops, irrigate and weed them. We usually get an average harvest which we share for our household needs, occasionally I sell some and I get about SSP 2,000 from such </w:t>
                      </w:r>
                      <w:r>
                        <w:rPr>
                          <w:rFonts w:ascii="Arial" w:hAnsi="Arial" w:cs="Arial"/>
                          <w:i/>
                          <w:sz w:val="20"/>
                          <w:szCs w:val="20"/>
                        </w:rPr>
                        <w:t xml:space="preserve">a </w:t>
                      </w:r>
                      <w:r w:rsidRPr="00502005">
                        <w:rPr>
                          <w:rFonts w:ascii="Arial" w:hAnsi="Arial" w:cs="Arial"/>
                          <w:i/>
                          <w:sz w:val="20"/>
                          <w:szCs w:val="20"/>
                        </w:rPr>
                        <w:t>sale. I use the money for other household needs such as paying off debts, buying other food stuff and medication. Prior to joining this project my main source of income was from charcoal and firewood sales, I would occasionally also cut grass and sell it for house construction. Sourcing all these products was not easy, the forest were we would get firewood, grass or even wood for charcoal burning is very insecure with Misseriya Arabs and when they find you taking these resources all they do is kill. I have lost some of my women friends to the Misseriya Arabs in these circumstances. Our men are equally killed when they go to herd their cattle, we constantly live in fear should our enemies strike. Thanks to the kitchen garden project, I now spend lots of my time in this project, the returns are also good compared to my earlier sources of income. This place is safe as I no longer worry about being killed by the Arabs and I have made a lot of friends who besides working together in this project, can cushion me with some money or even advise on my business.</w:t>
                      </w:r>
                    </w:p>
                    <w:p w14:paraId="334E4AB4" w14:textId="5B3B4653" w:rsidR="006B3B71" w:rsidRPr="00041E3E" w:rsidRDefault="006B3B71" w:rsidP="00D273DC">
                      <w:pPr>
                        <w:rPr>
                          <w:rFonts w:ascii="Arial" w:hAnsi="Arial" w:cs="Arial"/>
                          <w:sz w:val="20"/>
                          <w:szCs w:val="20"/>
                        </w:rPr>
                      </w:pPr>
                      <w:r w:rsidRPr="00502005">
                        <w:rPr>
                          <w:rFonts w:ascii="Arial" w:hAnsi="Arial" w:cs="Arial"/>
                          <w:i/>
                          <w:sz w:val="20"/>
                          <w:szCs w:val="20"/>
                        </w:rPr>
                        <w:t>Our farming activities are not all rosy; pest and diseases are a big problem. We also get invaded by roaming livestock, so we need to constantly watch out as the chicken wire we used for fencing is short and weak, it did not even go round the kitchen garden, making the fence porous and we have to use local bushes to add to the fence. I, however, thank BGRRF for support</w:t>
                      </w:r>
                      <w:r>
                        <w:rPr>
                          <w:rFonts w:ascii="Arial" w:hAnsi="Arial" w:cs="Arial"/>
                          <w:i/>
                          <w:sz w:val="20"/>
                          <w:szCs w:val="20"/>
                        </w:rPr>
                        <w:t>ing</w:t>
                      </w:r>
                      <w:r w:rsidRPr="00502005">
                        <w:rPr>
                          <w:rFonts w:ascii="Arial" w:hAnsi="Arial" w:cs="Arial"/>
                          <w:i/>
                          <w:sz w:val="20"/>
                          <w:szCs w:val="20"/>
                        </w:rPr>
                        <w:t xml:space="preserve"> us, I have attended training and now I know how to farm vegetables as a livelihood activity which I never used to do before. BGRRF has also provided us with tools and seeds and from this we are able to not only derive income but also household food which is very important to be able to feed me, my seven children and my husband. My only request is for BGRRF to continue supporting us the way they are doing, to give us more tools and we shall increase our land for doing this kitchen garden project. I am sure my friends also like this project a lot</w:t>
                      </w:r>
                      <w:r w:rsidRPr="00041E3E">
                        <w:rPr>
                          <w:rFonts w:ascii="Arial" w:hAnsi="Arial" w:cs="Arial"/>
                          <w:sz w:val="20"/>
                          <w:szCs w:val="20"/>
                        </w:rPr>
                        <w:t xml:space="preserve">.” </w:t>
                      </w:r>
                    </w:p>
                  </w:txbxContent>
                </v:textbox>
                <w10:anchorlock/>
              </v:shape>
            </w:pict>
          </mc:Fallback>
        </mc:AlternateContent>
      </w:r>
    </w:p>
    <w:p w14:paraId="602F0CF1" w14:textId="77777777" w:rsidR="00B66F06" w:rsidRPr="00041E3E" w:rsidRDefault="00B66F06" w:rsidP="00F07DEC">
      <w:pPr>
        <w:rPr>
          <w:rFonts w:ascii="Times New Roman" w:hAnsi="Times New Roman" w:cs="Times New Roman"/>
          <w:b/>
          <w:sz w:val="24"/>
          <w:szCs w:val="24"/>
        </w:rPr>
      </w:pPr>
    </w:p>
    <w:p w14:paraId="0624E600" w14:textId="31B6F61D" w:rsidR="00C56600" w:rsidRPr="00416E33" w:rsidRDefault="00C56600" w:rsidP="00F07DEC">
      <w:pPr>
        <w:rPr>
          <w:rFonts w:ascii="Times New Roman" w:hAnsi="Times New Roman" w:cs="Times New Roman"/>
          <w:b/>
          <w:i/>
          <w:sz w:val="24"/>
          <w:szCs w:val="24"/>
        </w:rPr>
      </w:pPr>
      <w:r w:rsidRPr="00416E33">
        <w:rPr>
          <w:rFonts w:ascii="Times New Roman" w:hAnsi="Times New Roman" w:cs="Times New Roman"/>
          <w:b/>
          <w:i/>
          <w:sz w:val="24"/>
          <w:szCs w:val="24"/>
        </w:rPr>
        <w:t>Rucksack project</w:t>
      </w:r>
    </w:p>
    <w:p w14:paraId="45C4DA7A" w14:textId="69BC7E29" w:rsidR="00C56600" w:rsidRDefault="0080495D" w:rsidP="00F07DEC">
      <w:pPr>
        <w:rPr>
          <w:rFonts w:ascii="Times New Roman" w:hAnsi="Times New Roman" w:cs="Times New Roman"/>
          <w:sz w:val="24"/>
          <w:szCs w:val="24"/>
        </w:rPr>
      </w:pPr>
      <w:r>
        <w:rPr>
          <w:rFonts w:ascii="Times New Roman" w:hAnsi="Times New Roman" w:cs="Times New Roman"/>
          <w:sz w:val="24"/>
          <w:szCs w:val="24"/>
        </w:rPr>
        <w:t xml:space="preserve">As a </w:t>
      </w:r>
      <w:r w:rsidR="00C14CF5">
        <w:rPr>
          <w:rFonts w:ascii="Times New Roman" w:hAnsi="Times New Roman" w:cs="Times New Roman"/>
          <w:sz w:val="24"/>
          <w:szCs w:val="24"/>
        </w:rPr>
        <w:t>follow-up</w:t>
      </w:r>
      <w:r>
        <w:rPr>
          <w:rFonts w:ascii="Times New Roman" w:hAnsi="Times New Roman" w:cs="Times New Roman"/>
          <w:sz w:val="24"/>
          <w:szCs w:val="24"/>
        </w:rPr>
        <w:t xml:space="preserve"> to the </w:t>
      </w:r>
      <w:r w:rsidR="006F2254">
        <w:rPr>
          <w:rFonts w:ascii="Times New Roman" w:hAnsi="Times New Roman" w:cs="Times New Roman"/>
          <w:sz w:val="24"/>
          <w:szCs w:val="24"/>
        </w:rPr>
        <w:t xml:space="preserve">Wau workshop, BGRRF decided that it wanted to strengthen reforestation as well as </w:t>
      </w:r>
      <w:r w:rsidR="00EF4F70">
        <w:rPr>
          <w:rFonts w:ascii="Times New Roman" w:hAnsi="Times New Roman" w:cs="Times New Roman"/>
          <w:sz w:val="24"/>
          <w:szCs w:val="24"/>
        </w:rPr>
        <w:t xml:space="preserve">build a </w:t>
      </w:r>
      <w:r w:rsidR="006F2254">
        <w:rPr>
          <w:rFonts w:ascii="Times New Roman" w:hAnsi="Times New Roman" w:cs="Times New Roman"/>
          <w:sz w:val="24"/>
          <w:szCs w:val="24"/>
        </w:rPr>
        <w:t>seed storage</w:t>
      </w:r>
      <w:r w:rsidR="001855EF">
        <w:rPr>
          <w:rFonts w:ascii="Times New Roman" w:hAnsi="Times New Roman" w:cs="Times New Roman"/>
          <w:sz w:val="24"/>
          <w:szCs w:val="24"/>
        </w:rPr>
        <w:t xml:space="preserve"> </w:t>
      </w:r>
      <w:r w:rsidR="00A662BD">
        <w:rPr>
          <w:rFonts w:ascii="Times New Roman" w:hAnsi="Times New Roman" w:cs="Times New Roman"/>
          <w:sz w:val="24"/>
          <w:szCs w:val="24"/>
        </w:rPr>
        <w:t xml:space="preserve">in order </w:t>
      </w:r>
      <w:r w:rsidR="001855EF">
        <w:rPr>
          <w:rFonts w:ascii="Times New Roman" w:hAnsi="Times New Roman" w:cs="Times New Roman"/>
          <w:sz w:val="24"/>
          <w:szCs w:val="24"/>
        </w:rPr>
        <w:t xml:space="preserve">to </w:t>
      </w:r>
      <w:r w:rsidR="00A662BD">
        <w:rPr>
          <w:rFonts w:ascii="Times New Roman" w:hAnsi="Times New Roman" w:cs="Times New Roman"/>
          <w:sz w:val="24"/>
          <w:szCs w:val="24"/>
        </w:rPr>
        <w:t xml:space="preserve">further </w:t>
      </w:r>
      <w:r w:rsidR="001855EF">
        <w:rPr>
          <w:rFonts w:ascii="Times New Roman" w:hAnsi="Times New Roman" w:cs="Times New Roman"/>
          <w:sz w:val="24"/>
          <w:szCs w:val="24"/>
        </w:rPr>
        <w:t xml:space="preserve">contribute to </w:t>
      </w:r>
      <w:r w:rsidR="00A662BD">
        <w:rPr>
          <w:rFonts w:ascii="Times New Roman" w:hAnsi="Times New Roman" w:cs="Times New Roman"/>
          <w:sz w:val="24"/>
          <w:szCs w:val="24"/>
        </w:rPr>
        <w:t xml:space="preserve">improved </w:t>
      </w:r>
      <w:r w:rsidR="001855EF">
        <w:rPr>
          <w:rFonts w:ascii="Times New Roman" w:hAnsi="Times New Roman" w:cs="Times New Roman"/>
          <w:sz w:val="24"/>
          <w:szCs w:val="24"/>
        </w:rPr>
        <w:t>food security</w:t>
      </w:r>
      <w:r w:rsidR="006F2254">
        <w:rPr>
          <w:rFonts w:ascii="Times New Roman" w:hAnsi="Times New Roman" w:cs="Times New Roman"/>
          <w:sz w:val="24"/>
          <w:szCs w:val="24"/>
        </w:rPr>
        <w:t xml:space="preserve">. </w:t>
      </w:r>
      <w:r w:rsidR="001855EF">
        <w:rPr>
          <w:rFonts w:ascii="Times New Roman" w:hAnsi="Times New Roman" w:cs="Times New Roman"/>
          <w:sz w:val="24"/>
          <w:szCs w:val="24"/>
        </w:rPr>
        <w:t>Deforestation and climate change are worsening</w:t>
      </w:r>
      <w:r w:rsidR="00BA7C1E">
        <w:rPr>
          <w:rFonts w:ascii="Times New Roman" w:hAnsi="Times New Roman" w:cs="Times New Roman"/>
          <w:sz w:val="24"/>
          <w:szCs w:val="24"/>
        </w:rPr>
        <w:t xml:space="preserve"> and require countermeasures</w:t>
      </w:r>
      <w:r w:rsidR="001855EF">
        <w:rPr>
          <w:rFonts w:ascii="Times New Roman" w:hAnsi="Times New Roman" w:cs="Times New Roman"/>
          <w:sz w:val="24"/>
          <w:szCs w:val="24"/>
        </w:rPr>
        <w:t xml:space="preserve">. </w:t>
      </w:r>
      <w:r w:rsidR="003867F6">
        <w:rPr>
          <w:rFonts w:ascii="Times New Roman" w:hAnsi="Times New Roman" w:cs="Times New Roman"/>
          <w:sz w:val="24"/>
          <w:szCs w:val="24"/>
        </w:rPr>
        <w:t xml:space="preserve">The old </w:t>
      </w:r>
      <w:r w:rsidR="006F2254">
        <w:rPr>
          <w:rFonts w:ascii="Times New Roman" w:hAnsi="Times New Roman" w:cs="Times New Roman"/>
          <w:sz w:val="24"/>
          <w:szCs w:val="24"/>
        </w:rPr>
        <w:t>seed storage facilities had been destroyed systematically during the war.</w:t>
      </w:r>
    </w:p>
    <w:p w14:paraId="5BB35249" w14:textId="77777777" w:rsidR="00C56600" w:rsidRPr="00416E33" w:rsidRDefault="00C56600" w:rsidP="00F07DEC">
      <w:pPr>
        <w:rPr>
          <w:rFonts w:ascii="Times New Roman" w:hAnsi="Times New Roman" w:cs="Times New Roman"/>
          <w:sz w:val="24"/>
          <w:szCs w:val="24"/>
        </w:rPr>
      </w:pPr>
    </w:p>
    <w:p w14:paraId="718365DC" w14:textId="30F70E1E" w:rsidR="00C56600" w:rsidRPr="00416E33" w:rsidRDefault="00C56600" w:rsidP="00F07DEC">
      <w:pPr>
        <w:rPr>
          <w:rFonts w:ascii="Times New Roman" w:hAnsi="Times New Roman" w:cs="Times New Roman"/>
          <w:b/>
          <w:sz w:val="24"/>
          <w:szCs w:val="24"/>
        </w:rPr>
      </w:pPr>
      <w:r w:rsidRPr="00416E33">
        <w:rPr>
          <w:rFonts w:ascii="Times New Roman" w:hAnsi="Times New Roman" w:cs="Times New Roman"/>
          <w:b/>
          <w:sz w:val="24"/>
          <w:szCs w:val="24"/>
        </w:rPr>
        <w:t>Objective 1:</w:t>
      </w:r>
      <w:r w:rsidR="000100DD">
        <w:rPr>
          <w:rFonts w:ascii="Times New Roman" w:hAnsi="Times New Roman" w:cs="Times New Roman"/>
          <w:b/>
          <w:sz w:val="24"/>
          <w:szCs w:val="24"/>
        </w:rPr>
        <w:t xml:space="preserve"> Construction of a seed stor</w:t>
      </w:r>
      <w:r w:rsidR="002E7ECE">
        <w:rPr>
          <w:rFonts w:ascii="Times New Roman" w:hAnsi="Times New Roman" w:cs="Times New Roman"/>
          <w:b/>
          <w:sz w:val="24"/>
          <w:szCs w:val="24"/>
        </w:rPr>
        <w:t>ag</w:t>
      </w:r>
      <w:r w:rsidR="000100DD">
        <w:rPr>
          <w:rFonts w:ascii="Times New Roman" w:hAnsi="Times New Roman" w:cs="Times New Roman"/>
          <w:b/>
          <w:sz w:val="24"/>
          <w:szCs w:val="24"/>
        </w:rPr>
        <w:t xml:space="preserve">e to assist in seed recollection </w:t>
      </w:r>
      <w:r w:rsidR="001855EF">
        <w:rPr>
          <w:rFonts w:ascii="Times New Roman" w:hAnsi="Times New Roman" w:cs="Times New Roman"/>
          <w:b/>
          <w:sz w:val="24"/>
          <w:szCs w:val="24"/>
        </w:rPr>
        <w:t>for</w:t>
      </w:r>
      <w:r w:rsidR="000100DD">
        <w:rPr>
          <w:rFonts w:ascii="Times New Roman" w:hAnsi="Times New Roman" w:cs="Times New Roman"/>
          <w:b/>
          <w:sz w:val="24"/>
          <w:szCs w:val="24"/>
        </w:rPr>
        <w:t xml:space="preserve"> </w:t>
      </w:r>
      <w:r w:rsidR="001855EF">
        <w:rPr>
          <w:rFonts w:ascii="Times New Roman" w:hAnsi="Times New Roman" w:cs="Times New Roman"/>
          <w:b/>
          <w:sz w:val="24"/>
          <w:szCs w:val="24"/>
        </w:rPr>
        <w:t>re</w:t>
      </w:r>
      <w:r w:rsidR="000100DD">
        <w:rPr>
          <w:rFonts w:ascii="Times New Roman" w:hAnsi="Times New Roman" w:cs="Times New Roman"/>
          <w:b/>
          <w:sz w:val="24"/>
          <w:szCs w:val="24"/>
        </w:rPr>
        <w:t xml:space="preserve">distribution </w:t>
      </w:r>
      <w:r w:rsidR="001855EF">
        <w:rPr>
          <w:rFonts w:ascii="Times New Roman" w:hAnsi="Times New Roman" w:cs="Times New Roman"/>
          <w:b/>
          <w:sz w:val="24"/>
          <w:szCs w:val="24"/>
        </w:rPr>
        <w:t xml:space="preserve">in the next planting season </w:t>
      </w:r>
      <w:r w:rsidR="000100DD">
        <w:rPr>
          <w:rFonts w:ascii="Times New Roman" w:hAnsi="Times New Roman" w:cs="Times New Roman"/>
          <w:b/>
          <w:sz w:val="24"/>
          <w:szCs w:val="24"/>
        </w:rPr>
        <w:t>for 1</w:t>
      </w:r>
      <w:r w:rsidR="002F3780">
        <w:rPr>
          <w:rFonts w:ascii="Times New Roman" w:hAnsi="Times New Roman" w:cs="Times New Roman"/>
          <w:b/>
          <w:sz w:val="24"/>
          <w:szCs w:val="24"/>
        </w:rPr>
        <w:t>,</w:t>
      </w:r>
      <w:r w:rsidR="000100DD">
        <w:rPr>
          <w:rFonts w:ascii="Times New Roman" w:hAnsi="Times New Roman" w:cs="Times New Roman"/>
          <w:b/>
          <w:sz w:val="24"/>
          <w:szCs w:val="24"/>
        </w:rPr>
        <w:t>000 HHs</w:t>
      </w:r>
    </w:p>
    <w:p w14:paraId="01CCAB70" w14:textId="77777777" w:rsidR="00BD15DE" w:rsidRDefault="00BD15DE" w:rsidP="00F07DEC">
      <w:pPr>
        <w:rPr>
          <w:rFonts w:ascii="Times New Roman" w:hAnsi="Times New Roman" w:cs="Times New Roman"/>
          <w:sz w:val="24"/>
          <w:szCs w:val="24"/>
        </w:rPr>
      </w:pPr>
    </w:p>
    <w:p w14:paraId="4A69A373" w14:textId="14E7FB68" w:rsidR="00BD15DE" w:rsidRPr="00951589" w:rsidRDefault="00BD15DE" w:rsidP="00F07DEC">
      <w:pPr>
        <w:rPr>
          <w:rFonts w:ascii="Times New Roman" w:hAnsi="Times New Roman" w:cs="Times New Roman"/>
          <w:i/>
          <w:sz w:val="24"/>
          <w:szCs w:val="24"/>
        </w:rPr>
      </w:pPr>
      <w:r w:rsidRPr="00951589">
        <w:rPr>
          <w:rFonts w:ascii="Times New Roman" w:hAnsi="Times New Roman" w:cs="Times New Roman"/>
          <w:i/>
          <w:sz w:val="24"/>
          <w:szCs w:val="24"/>
        </w:rPr>
        <w:t>Implementation</w:t>
      </w:r>
    </w:p>
    <w:p w14:paraId="2CCE563B" w14:textId="42CB2C5F" w:rsidR="00BD15DE" w:rsidRDefault="00333056" w:rsidP="0074324C">
      <w:pPr>
        <w:rPr>
          <w:rFonts w:ascii="Times New Roman" w:hAnsi="Times New Roman" w:cs="Times New Roman"/>
          <w:sz w:val="24"/>
          <w:szCs w:val="24"/>
        </w:rPr>
      </w:pPr>
      <w:r>
        <w:rPr>
          <w:rFonts w:ascii="Times New Roman" w:hAnsi="Times New Roman" w:cs="Times New Roman"/>
          <w:sz w:val="24"/>
          <w:szCs w:val="24"/>
        </w:rPr>
        <w:t>Ten</w:t>
      </w:r>
      <w:r w:rsidR="001855EF">
        <w:rPr>
          <w:rFonts w:ascii="Times New Roman" w:hAnsi="Times New Roman" w:cs="Times New Roman"/>
          <w:sz w:val="24"/>
          <w:szCs w:val="24"/>
        </w:rPr>
        <w:t xml:space="preserve"> per cent of assorted food crops will be</w:t>
      </w:r>
      <w:r w:rsidR="00E90BC0">
        <w:rPr>
          <w:rFonts w:ascii="Times New Roman" w:hAnsi="Times New Roman" w:cs="Times New Roman"/>
          <w:sz w:val="24"/>
          <w:szCs w:val="24"/>
        </w:rPr>
        <w:t xml:space="preserve"> collected and stored after each harvest season</w:t>
      </w:r>
      <w:r w:rsidR="00487662">
        <w:rPr>
          <w:rFonts w:ascii="Times New Roman" w:hAnsi="Times New Roman" w:cs="Times New Roman"/>
          <w:sz w:val="24"/>
          <w:szCs w:val="24"/>
        </w:rPr>
        <w:t xml:space="preserve"> for each HH</w:t>
      </w:r>
      <w:r w:rsidR="00E90BC0">
        <w:rPr>
          <w:rFonts w:ascii="Times New Roman" w:hAnsi="Times New Roman" w:cs="Times New Roman"/>
          <w:sz w:val="24"/>
          <w:szCs w:val="24"/>
        </w:rPr>
        <w:t>.</w:t>
      </w:r>
      <w:r w:rsidR="001855EF">
        <w:rPr>
          <w:rFonts w:ascii="Times New Roman" w:hAnsi="Times New Roman" w:cs="Times New Roman"/>
          <w:sz w:val="24"/>
          <w:szCs w:val="24"/>
        </w:rPr>
        <w:t xml:space="preserve"> The community will be </w:t>
      </w:r>
      <w:r w:rsidR="00A662BD">
        <w:rPr>
          <w:rFonts w:ascii="Times New Roman" w:hAnsi="Times New Roman" w:cs="Times New Roman"/>
          <w:sz w:val="24"/>
          <w:szCs w:val="24"/>
        </w:rPr>
        <w:t>informed about</w:t>
      </w:r>
      <w:r w:rsidR="001855EF">
        <w:rPr>
          <w:rFonts w:ascii="Times New Roman" w:hAnsi="Times New Roman" w:cs="Times New Roman"/>
          <w:sz w:val="24"/>
          <w:szCs w:val="24"/>
        </w:rPr>
        <w:t xml:space="preserve"> the need for seed recollection and storage. The main purpose is to improve access to seeds for </w:t>
      </w:r>
      <w:r w:rsidR="003E2B6E">
        <w:rPr>
          <w:rFonts w:ascii="Times New Roman" w:hAnsi="Times New Roman" w:cs="Times New Roman"/>
          <w:sz w:val="24"/>
          <w:szCs w:val="24"/>
        </w:rPr>
        <w:t xml:space="preserve">more </w:t>
      </w:r>
      <w:r w:rsidR="001855EF">
        <w:rPr>
          <w:rFonts w:ascii="Times New Roman" w:hAnsi="Times New Roman" w:cs="Times New Roman"/>
          <w:sz w:val="24"/>
          <w:szCs w:val="24"/>
        </w:rPr>
        <w:t>sustainable food security.</w:t>
      </w:r>
      <w:r w:rsidR="00BA799B">
        <w:rPr>
          <w:rFonts w:ascii="Times New Roman" w:hAnsi="Times New Roman" w:cs="Times New Roman"/>
          <w:sz w:val="24"/>
          <w:szCs w:val="24"/>
        </w:rPr>
        <w:t xml:space="preserve"> The seeds store is now complete. It is neatly </w:t>
      </w:r>
      <w:r w:rsidR="00C55C51">
        <w:rPr>
          <w:rFonts w:ascii="Times New Roman" w:hAnsi="Times New Roman" w:cs="Times New Roman"/>
          <w:sz w:val="24"/>
          <w:szCs w:val="24"/>
        </w:rPr>
        <w:t>constructed</w:t>
      </w:r>
      <w:r w:rsidR="00BA799B">
        <w:rPr>
          <w:rFonts w:ascii="Times New Roman" w:hAnsi="Times New Roman" w:cs="Times New Roman"/>
          <w:sz w:val="24"/>
          <w:szCs w:val="24"/>
        </w:rPr>
        <w:t xml:space="preserve"> </w:t>
      </w:r>
      <w:r w:rsidR="00487662">
        <w:rPr>
          <w:rFonts w:ascii="Times New Roman" w:hAnsi="Times New Roman" w:cs="Times New Roman"/>
          <w:sz w:val="24"/>
          <w:szCs w:val="24"/>
        </w:rPr>
        <w:t>in line with</w:t>
      </w:r>
      <w:r w:rsidR="00636E04">
        <w:rPr>
          <w:rFonts w:ascii="Times New Roman" w:hAnsi="Times New Roman" w:cs="Times New Roman"/>
          <w:sz w:val="24"/>
          <w:szCs w:val="24"/>
        </w:rPr>
        <w:t xml:space="preserve"> the</w:t>
      </w:r>
      <w:r w:rsidR="00BA799B">
        <w:rPr>
          <w:rFonts w:ascii="Times New Roman" w:hAnsi="Times New Roman" w:cs="Times New Roman"/>
          <w:sz w:val="24"/>
          <w:szCs w:val="24"/>
        </w:rPr>
        <w:t xml:space="preserve"> local standards, well painted both inside and outside. Further, shelves have already been fitted in the room which will be used to store the seeds. </w:t>
      </w:r>
      <w:r w:rsidR="00B66F06">
        <w:rPr>
          <w:rFonts w:ascii="Times New Roman" w:hAnsi="Times New Roman" w:cs="Times New Roman"/>
          <w:sz w:val="24"/>
          <w:szCs w:val="24"/>
        </w:rPr>
        <w:t>The see</w:t>
      </w:r>
      <w:r w:rsidR="00041E3E">
        <w:rPr>
          <w:rFonts w:ascii="Times New Roman" w:hAnsi="Times New Roman" w:cs="Times New Roman"/>
          <w:sz w:val="24"/>
          <w:szCs w:val="24"/>
        </w:rPr>
        <w:t>d</w:t>
      </w:r>
      <w:r w:rsidR="00B66F06">
        <w:rPr>
          <w:rFonts w:ascii="Times New Roman" w:hAnsi="Times New Roman" w:cs="Times New Roman"/>
          <w:sz w:val="24"/>
          <w:szCs w:val="24"/>
        </w:rPr>
        <w:t>s will be returned before or during the next planting season.</w:t>
      </w:r>
      <w:r w:rsidR="00BA799B">
        <w:rPr>
          <w:rFonts w:ascii="Times New Roman" w:hAnsi="Times New Roman" w:cs="Times New Roman"/>
          <w:sz w:val="24"/>
          <w:szCs w:val="24"/>
        </w:rPr>
        <w:t xml:space="preserve"> Through this arrangement, BGRRF will be able to contribute to food security at</w:t>
      </w:r>
      <w:r w:rsidR="00954F03">
        <w:rPr>
          <w:rFonts w:ascii="Times New Roman" w:hAnsi="Times New Roman" w:cs="Times New Roman"/>
          <w:sz w:val="24"/>
          <w:szCs w:val="24"/>
        </w:rPr>
        <w:t xml:space="preserve"> the</w:t>
      </w:r>
      <w:r w:rsidR="00BA799B">
        <w:rPr>
          <w:rFonts w:ascii="Times New Roman" w:hAnsi="Times New Roman" w:cs="Times New Roman"/>
          <w:sz w:val="24"/>
          <w:szCs w:val="24"/>
        </w:rPr>
        <w:t xml:space="preserve"> household level </w:t>
      </w:r>
      <w:r w:rsidR="00954F03">
        <w:rPr>
          <w:rFonts w:ascii="Times New Roman" w:hAnsi="Times New Roman" w:cs="Times New Roman"/>
          <w:sz w:val="24"/>
          <w:szCs w:val="24"/>
        </w:rPr>
        <w:t>with</w:t>
      </w:r>
      <w:r w:rsidR="00BA799B">
        <w:rPr>
          <w:rFonts w:ascii="Times New Roman" w:hAnsi="Times New Roman" w:cs="Times New Roman"/>
          <w:sz w:val="24"/>
          <w:szCs w:val="24"/>
        </w:rPr>
        <w:t xml:space="preserve"> seeds in </w:t>
      </w:r>
      <w:r w:rsidR="00954F03">
        <w:rPr>
          <w:rFonts w:ascii="Times New Roman" w:hAnsi="Times New Roman" w:cs="Times New Roman"/>
          <w:sz w:val="24"/>
          <w:szCs w:val="24"/>
        </w:rPr>
        <w:t>good</w:t>
      </w:r>
      <w:r w:rsidR="00BA799B">
        <w:rPr>
          <w:rFonts w:ascii="Times New Roman" w:hAnsi="Times New Roman" w:cs="Times New Roman"/>
          <w:sz w:val="24"/>
          <w:szCs w:val="24"/>
        </w:rPr>
        <w:t xml:space="preserve"> condition </w:t>
      </w:r>
      <w:r w:rsidR="00DB33B2">
        <w:rPr>
          <w:rFonts w:ascii="Times New Roman" w:hAnsi="Times New Roman" w:cs="Times New Roman"/>
          <w:sz w:val="24"/>
          <w:szCs w:val="24"/>
        </w:rPr>
        <w:t>for</w:t>
      </w:r>
      <w:r w:rsidR="00BA799B">
        <w:rPr>
          <w:rFonts w:ascii="Times New Roman" w:hAnsi="Times New Roman" w:cs="Times New Roman"/>
          <w:sz w:val="24"/>
          <w:szCs w:val="24"/>
        </w:rPr>
        <w:t xml:space="preserve"> plant</w:t>
      </w:r>
      <w:r w:rsidR="00DB33B2">
        <w:rPr>
          <w:rFonts w:ascii="Times New Roman" w:hAnsi="Times New Roman" w:cs="Times New Roman"/>
          <w:sz w:val="24"/>
          <w:szCs w:val="24"/>
        </w:rPr>
        <w:t>ing</w:t>
      </w:r>
      <w:r w:rsidR="00BA799B">
        <w:rPr>
          <w:rFonts w:ascii="Times New Roman" w:hAnsi="Times New Roman" w:cs="Times New Roman"/>
          <w:sz w:val="24"/>
          <w:szCs w:val="24"/>
        </w:rPr>
        <w:t xml:space="preserve"> to supply food. </w:t>
      </w:r>
      <w:r w:rsidR="0074324C">
        <w:rPr>
          <w:rFonts w:ascii="Times New Roman" w:hAnsi="Times New Roman" w:cs="Times New Roman"/>
          <w:sz w:val="24"/>
          <w:szCs w:val="24"/>
        </w:rPr>
        <w:t>FAO and the Ministry of Agriculture supported public sensitization meetings on the agricultural production cycle, seed multiplication, including recollection and proper storage, in five communities to 1</w:t>
      </w:r>
      <w:r w:rsidR="002F3780">
        <w:rPr>
          <w:rFonts w:ascii="Times New Roman" w:hAnsi="Times New Roman" w:cs="Times New Roman"/>
          <w:sz w:val="24"/>
          <w:szCs w:val="24"/>
        </w:rPr>
        <w:t>,</w:t>
      </w:r>
      <w:r w:rsidR="0074324C">
        <w:rPr>
          <w:rFonts w:ascii="Times New Roman" w:hAnsi="Times New Roman" w:cs="Times New Roman"/>
          <w:sz w:val="24"/>
          <w:szCs w:val="24"/>
        </w:rPr>
        <w:t>050 farmers.</w:t>
      </w:r>
    </w:p>
    <w:p w14:paraId="39CC34F8" w14:textId="77777777" w:rsidR="00BD15DE" w:rsidRDefault="00BD15DE" w:rsidP="00F07DEC">
      <w:pPr>
        <w:rPr>
          <w:rFonts w:ascii="Times New Roman" w:hAnsi="Times New Roman" w:cs="Times New Roman"/>
          <w:sz w:val="24"/>
          <w:szCs w:val="24"/>
        </w:rPr>
      </w:pPr>
    </w:p>
    <w:p w14:paraId="6619C1AB" w14:textId="101335C6" w:rsidR="00BD15DE" w:rsidRPr="00951589" w:rsidRDefault="00BD15DE" w:rsidP="00F07DEC">
      <w:pPr>
        <w:rPr>
          <w:rFonts w:ascii="Times New Roman" w:hAnsi="Times New Roman" w:cs="Times New Roman"/>
          <w:i/>
          <w:sz w:val="24"/>
          <w:szCs w:val="24"/>
        </w:rPr>
      </w:pPr>
      <w:r w:rsidRPr="00951589">
        <w:rPr>
          <w:rFonts w:ascii="Times New Roman" w:hAnsi="Times New Roman" w:cs="Times New Roman"/>
          <w:i/>
          <w:sz w:val="24"/>
          <w:szCs w:val="24"/>
        </w:rPr>
        <w:t>Results</w:t>
      </w:r>
    </w:p>
    <w:p w14:paraId="718FCFA4" w14:textId="13F81309" w:rsidR="00C56600" w:rsidRDefault="0074324C" w:rsidP="00F07DEC">
      <w:pPr>
        <w:rPr>
          <w:rFonts w:ascii="Times New Roman" w:hAnsi="Times New Roman" w:cs="Times New Roman"/>
          <w:sz w:val="24"/>
          <w:szCs w:val="24"/>
        </w:rPr>
      </w:pPr>
      <w:r>
        <w:rPr>
          <w:rFonts w:ascii="Times New Roman" w:hAnsi="Times New Roman" w:cs="Times New Roman"/>
          <w:sz w:val="24"/>
          <w:szCs w:val="24"/>
        </w:rPr>
        <w:t xml:space="preserve">Sensitization has been completed. </w:t>
      </w:r>
      <w:r w:rsidR="00954F03">
        <w:rPr>
          <w:rFonts w:ascii="Times New Roman" w:hAnsi="Times New Roman" w:cs="Times New Roman"/>
          <w:sz w:val="24"/>
          <w:szCs w:val="24"/>
        </w:rPr>
        <w:t>F</w:t>
      </w:r>
      <w:r w:rsidR="00BA799B">
        <w:rPr>
          <w:rFonts w:ascii="Times New Roman" w:hAnsi="Times New Roman" w:cs="Times New Roman"/>
          <w:sz w:val="24"/>
          <w:szCs w:val="24"/>
        </w:rPr>
        <w:t xml:space="preserve">armers will begin utilizing the store </w:t>
      </w:r>
      <w:r w:rsidR="00781DA2">
        <w:rPr>
          <w:rFonts w:ascii="Times New Roman" w:hAnsi="Times New Roman" w:cs="Times New Roman"/>
          <w:sz w:val="24"/>
          <w:szCs w:val="24"/>
        </w:rPr>
        <w:t xml:space="preserve">in </w:t>
      </w:r>
      <w:r w:rsidR="00BA799B">
        <w:rPr>
          <w:rFonts w:ascii="Times New Roman" w:hAnsi="Times New Roman" w:cs="Times New Roman"/>
          <w:sz w:val="24"/>
          <w:szCs w:val="24"/>
        </w:rPr>
        <w:t xml:space="preserve">August </w:t>
      </w:r>
      <w:r w:rsidR="00E90BC0">
        <w:rPr>
          <w:rFonts w:ascii="Times New Roman" w:hAnsi="Times New Roman" w:cs="Times New Roman"/>
          <w:sz w:val="24"/>
          <w:szCs w:val="24"/>
        </w:rPr>
        <w:t xml:space="preserve">2021, </w:t>
      </w:r>
      <w:r w:rsidR="00BA799B">
        <w:rPr>
          <w:rFonts w:ascii="Times New Roman" w:hAnsi="Times New Roman" w:cs="Times New Roman"/>
          <w:sz w:val="24"/>
          <w:szCs w:val="24"/>
        </w:rPr>
        <w:t>when they harvest</w:t>
      </w:r>
      <w:r w:rsidR="00781DA2">
        <w:rPr>
          <w:rFonts w:ascii="Times New Roman" w:hAnsi="Times New Roman" w:cs="Times New Roman"/>
          <w:sz w:val="24"/>
          <w:szCs w:val="24"/>
        </w:rPr>
        <w:t xml:space="preserve"> sorghum.</w:t>
      </w:r>
      <w:r w:rsidR="00AB6B38">
        <w:rPr>
          <w:rFonts w:ascii="Times New Roman" w:hAnsi="Times New Roman" w:cs="Times New Roman"/>
          <w:sz w:val="24"/>
          <w:szCs w:val="24"/>
        </w:rPr>
        <w:t xml:space="preserve"> Later they can also include other </w:t>
      </w:r>
      <w:r w:rsidR="00C40112">
        <w:rPr>
          <w:rFonts w:ascii="Times New Roman" w:hAnsi="Times New Roman" w:cs="Times New Roman"/>
          <w:sz w:val="24"/>
          <w:szCs w:val="24"/>
        </w:rPr>
        <w:t xml:space="preserve">seeds, for example of other </w:t>
      </w:r>
      <w:r w:rsidR="00AB6B38">
        <w:rPr>
          <w:rFonts w:ascii="Times New Roman" w:hAnsi="Times New Roman" w:cs="Times New Roman"/>
          <w:sz w:val="24"/>
          <w:szCs w:val="24"/>
        </w:rPr>
        <w:t xml:space="preserve">grains and </w:t>
      </w:r>
      <w:r w:rsidR="00316966">
        <w:rPr>
          <w:rFonts w:ascii="Times New Roman" w:hAnsi="Times New Roman" w:cs="Times New Roman"/>
          <w:sz w:val="24"/>
          <w:szCs w:val="24"/>
        </w:rPr>
        <w:t>legumes</w:t>
      </w:r>
      <w:r w:rsidR="00AB6B38">
        <w:rPr>
          <w:rFonts w:ascii="Times New Roman" w:hAnsi="Times New Roman" w:cs="Times New Roman"/>
          <w:sz w:val="24"/>
          <w:szCs w:val="24"/>
        </w:rPr>
        <w:t>.</w:t>
      </w:r>
      <w:r w:rsidR="00316966">
        <w:rPr>
          <w:rFonts w:ascii="Times New Roman" w:hAnsi="Times New Roman" w:cs="Times New Roman"/>
          <w:sz w:val="24"/>
          <w:szCs w:val="24"/>
        </w:rPr>
        <w:t xml:space="preserve"> Vegetable seeds are less bulky and are often stored at home.</w:t>
      </w:r>
    </w:p>
    <w:p w14:paraId="2EEDCFF9" w14:textId="77777777" w:rsidR="00FA6C29" w:rsidRDefault="00FA6C29" w:rsidP="00F07DEC">
      <w:pPr>
        <w:rPr>
          <w:rFonts w:ascii="Times New Roman" w:hAnsi="Times New Roman" w:cs="Times New Roman"/>
          <w:sz w:val="24"/>
          <w:szCs w:val="24"/>
        </w:rPr>
      </w:pPr>
    </w:p>
    <w:p w14:paraId="7BA88707" w14:textId="047D899D" w:rsidR="007F5986" w:rsidRDefault="007F5986" w:rsidP="007F5986">
      <w:pPr>
        <w:pStyle w:val="Beschriftung"/>
        <w:keepNext/>
      </w:pPr>
      <w:bookmarkStart w:id="123" w:name="_Toc82453291"/>
      <w:r>
        <w:t xml:space="preserve">Illustration </w:t>
      </w:r>
      <w:r>
        <w:fldChar w:fldCharType="begin"/>
      </w:r>
      <w:r>
        <w:instrText xml:space="preserve"> SEQ Illustration \* ARABIC </w:instrText>
      </w:r>
      <w:r>
        <w:fldChar w:fldCharType="separate"/>
      </w:r>
      <w:r w:rsidR="00797CB8">
        <w:rPr>
          <w:noProof/>
        </w:rPr>
        <w:t>2</w:t>
      </w:r>
      <w:r>
        <w:fldChar w:fldCharType="end"/>
      </w:r>
      <w:r>
        <w:t xml:space="preserve">: </w:t>
      </w:r>
      <w:r w:rsidR="000C769D">
        <w:t>T</w:t>
      </w:r>
      <w:r w:rsidRPr="00AC586C">
        <w:t xml:space="preserve">he </w:t>
      </w:r>
      <w:r w:rsidR="00E10695">
        <w:t>S</w:t>
      </w:r>
      <w:r w:rsidRPr="00AC586C">
        <w:t xml:space="preserve">eed </w:t>
      </w:r>
      <w:r w:rsidR="00E10695">
        <w:t>S</w:t>
      </w:r>
      <w:r w:rsidRPr="00AC586C">
        <w:t>tor</w:t>
      </w:r>
      <w:r w:rsidR="000C769D">
        <w:t>ag</w:t>
      </w:r>
      <w:r w:rsidRPr="00AC586C">
        <w:t xml:space="preserve">e </w:t>
      </w:r>
      <w:r>
        <w:t>(</w:t>
      </w:r>
      <w:r w:rsidR="00E10695">
        <w:t>I</w:t>
      </w:r>
      <w:r>
        <w:t>nside)</w:t>
      </w:r>
      <w:r w:rsidR="00A70D58">
        <w:rPr>
          <w:rStyle w:val="Funotenzeichen"/>
        </w:rPr>
        <w:footnoteReference w:id="47"/>
      </w:r>
      <w:bookmarkEnd w:id="123"/>
    </w:p>
    <w:p w14:paraId="22D1ED9B" w14:textId="36A30F5F" w:rsidR="007F5986" w:rsidRDefault="00636E04" w:rsidP="00F07D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36E04">
        <w:rPr>
          <w:rFonts w:ascii="Times New Roman" w:hAnsi="Times New Roman" w:cs="Times New Roman"/>
          <w:noProof/>
          <w:sz w:val="24"/>
          <w:szCs w:val="24"/>
          <w:lang w:val="de-DE"/>
        </w:rPr>
        <w:drawing>
          <wp:inline distT="0" distB="0" distL="0" distR="0" wp14:anchorId="466A9DA5" wp14:editId="495D60DE">
            <wp:extent cx="3240000" cy="2698618"/>
            <wp:effectExtent l="0" t="0" r="0" b="6985"/>
            <wp:docPr id="14" name="Picture 14" descr="C:\Users\M&amp;E\Desktop\BlueTooth\20210505_09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p;E\Desktop\BlueTooth\20210505_090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698618"/>
                    </a:xfrm>
                    <a:prstGeom prst="rect">
                      <a:avLst/>
                    </a:prstGeom>
                    <a:noFill/>
                    <a:ln>
                      <a:noFill/>
                    </a:ln>
                  </pic:spPr>
                </pic:pic>
              </a:graphicData>
            </a:graphic>
          </wp:inline>
        </w:drawing>
      </w:r>
      <w:r w:rsidRPr="00636E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8918262" w14:textId="77777777" w:rsidR="001A6E09" w:rsidRDefault="001A6E09" w:rsidP="00F07DEC"/>
    <w:p w14:paraId="6A9510BF" w14:textId="3269988E" w:rsidR="007F5986" w:rsidRDefault="007F5986" w:rsidP="007F5986">
      <w:pPr>
        <w:pStyle w:val="Beschriftung"/>
        <w:keepNext/>
      </w:pPr>
      <w:bookmarkStart w:id="124" w:name="_Toc82453292"/>
      <w:r>
        <w:t xml:space="preserve">Illustration </w:t>
      </w:r>
      <w:r>
        <w:fldChar w:fldCharType="begin"/>
      </w:r>
      <w:r>
        <w:instrText xml:space="preserve"> SEQ Illustration \* ARABIC </w:instrText>
      </w:r>
      <w:r>
        <w:fldChar w:fldCharType="separate"/>
      </w:r>
      <w:r w:rsidR="00797CB8">
        <w:rPr>
          <w:noProof/>
        </w:rPr>
        <w:t>3</w:t>
      </w:r>
      <w:r>
        <w:fldChar w:fldCharType="end"/>
      </w:r>
      <w:r>
        <w:t xml:space="preserve">: </w:t>
      </w:r>
      <w:r w:rsidR="000C769D">
        <w:t>T</w:t>
      </w:r>
      <w:r w:rsidRPr="00ED0422">
        <w:t xml:space="preserve">he </w:t>
      </w:r>
      <w:r w:rsidR="00E10695">
        <w:t>S</w:t>
      </w:r>
      <w:r w:rsidR="00E10695" w:rsidRPr="00ED0422">
        <w:t xml:space="preserve">eed </w:t>
      </w:r>
      <w:r w:rsidR="00E10695">
        <w:t>S</w:t>
      </w:r>
      <w:r w:rsidR="00E10695" w:rsidRPr="00ED0422">
        <w:t>tor</w:t>
      </w:r>
      <w:r w:rsidR="00E10695">
        <w:t>ag</w:t>
      </w:r>
      <w:r w:rsidR="00E10695" w:rsidRPr="00ED0422">
        <w:t xml:space="preserve">e </w:t>
      </w:r>
      <w:r>
        <w:t>(</w:t>
      </w:r>
      <w:r w:rsidR="00E10695">
        <w:t>O</w:t>
      </w:r>
      <w:r>
        <w:t>utside)</w:t>
      </w:r>
      <w:bookmarkEnd w:id="124"/>
    </w:p>
    <w:p w14:paraId="37486E31" w14:textId="66B40287" w:rsidR="00636E04" w:rsidRPr="00416E33" w:rsidRDefault="00636E04" w:rsidP="00F07DEC">
      <w:pPr>
        <w:rPr>
          <w:rFonts w:ascii="Times New Roman" w:hAnsi="Times New Roman" w:cs="Times New Roman"/>
          <w:sz w:val="24"/>
          <w:szCs w:val="24"/>
        </w:rPr>
      </w:pPr>
      <w:r w:rsidRPr="00636E04">
        <w:rPr>
          <w:rFonts w:ascii="Times New Roman" w:hAnsi="Times New Roman" w:cs="Times New Roman"/>
          <w:noProof/>
          <w:sz w:val="24"/>
          <w:szCs w:val="24"/>
          <w:lang w:val="de-DE"/>
        </w:rPr>
        <w:drawing>
          <wp:inline distT="0" distB="0" distL="0" distR="0" wp14:anchorId="50EDAEAE" wp14:editId="27056450">
            <wp:extent cx="3240000" cy="2346184"/>
            <wp:effectExtent l="0" t="0" r="0" b="0"/>
            <wp:docPr id="15" name="Picture 15" descr="C:\Users\M&amp;E\Desktop\BlueTooth\20210505_08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p;E\Desktop\BlueTooth\20210505_085858.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12196" t="735" r="10231"/>
                    <a:stretch/>
                  </pic:blipFill>
                  <pic:spPr bwMode="auto">
                    <a:xfrm>
                      <a:off x="0" y="0"/>
                      <a:ext cx="3240000" cy="2346184"/>
                    </a:xfrm>
                    <a:prstGeom prst="rect">
                      <a:avLst/>
                    </a:prstGeom>
                    <a:noFill/>
                    <a:ln>
                      <a:noFill/>
                    </a:ln>
                    <a:extLst>
                      <a:ext uri="{53640926-AAD7-44D8-BBD7-CCE9431645EC}">
                        <a14:shadowObscured xmlns:a14="http://schemas.microsoft.com/office/drawing/2010/main"/>
                      </a:ext>
                    </a:extLst>
                  </pic:spPr>
                </pic:pic>
              </a:graphicData>
            </a:graphic>
          </wp:inline>
        </w:drawing>
      </w:r>
    </w:p>
    <w:p w14:paraId="60E533A5" w14:textId="63789FD4" w:rsidR="00C56600" w:rsidRDefault="00C56600" w:rsidP="00F07DEC">
      <w:pPr>
        <w:rPr>
          <w:rFonts w:ascii="Times New Roman" w:hAnsi="Times New Roman" w:cs="Times New Roman"/>
          <w:sz w:val="24"/>
          <w:szCs w:val="24"/>
        </w:rPr>
      </w:pPr>
    </w:p>
    <w:p w14:paraId="25987DCE" w14:textId="138234AF" w:rsidR="00BD15DE" w:rsidRPr="00951589" w:rsidRDefault="00BD15DE" w:rsidP="00F07DEC">
      <w:pPr>
        <w:rPr>
          <w:rFonts w:ascii="Times New Roman" w:hAnsi="Times New Roman" w:cs="Times New Roman"/>
          <w:i/>
          <w:sz w:val="24"/>
          <w:szCs w:val="24"/>
        </w:rPr>
      </w:pPr>
      <w:r w:rsidRPr="00951589">
        <w:rPr>
          <w:rFonts w:ascii="Times New Roman" w:hAnsi="Times New Roman" w:cs="Times New Roman"/>
          <w:i/>
          <w:sz w:val="24"/>
          <w:szCs w:val="24"/>
        </w:rPr>
        <w:t>Recommendations:</w:t>
      </w:r>
    </w:p>
    <w:p w14:paraId="052BE5CF" w14:textId="135BF34E" w:rsidR="00BD15DE" w:rsidRDefault="00BD15DE" w:rsidP="00EF4F70">
      <w:pPr>
        <w:pStyle w:val="Listenabsatz"/>
        <w:numPr>
          <w:ilvl w:val="0"/>
          <w:numId w:val="55"/>
        </w:numPr>
        <w:rPr>
          <w:rFonts w:ascii="Times New Roman" w:hAnsi="Times New Roman" w:cs="Times New Roman"/>
          <w:i/>
          <w:sz w:val="24"/>
          <w:szCs w:val="24"/>
        </w:rPr>
      </w:pPr>
      <w:r w:rsidRPr="00951589">
        <w:rPr>
          <w:rFonts w:ascii="Times New Roman" w:hAnsi="Times New Roman" w:cs="Times New Roman"/>
          <w:i/>
          <w:sz w:val="24"/>
          <w:szCs w:val="24"/>
        </w:rPr>
        <w:t xml:space="preserve">BGRRF can explore putting up a seed storage in Turalei to support farmers and rely less on </w:t>
      </w:r>
      <w:r w:rsidR="00951589">
        <w:rPr>
          <w:rFonts w:ascii="Times New Roman" w:hAnsi="Times New Roman" w:cs="Times New Roman"/>
          <w:i/>
          <w:sz w:val="24"/>
          <w:szCs w:val="24"/>
        </w:rPr>
        <w:t xml:space="preserve">the storage in </w:t>
      </w:r>
      <w:r w:rsidRPr="00951589">
        <w:rPr>
          <w:rFonts w:ascii="Times New Roman" w:hAnsi="Times New Roman" w:cs="Times New Roman"/>
          <w:i/>
          <w:sz w:val="24"/>
          <w:szCs w:val="24"/>
        </w:rPr>
        <w:t>Agok.</w:t>
      </w:r>
    </w:p>
    <w:p w14:paraId="4991C184" w14:textId="6F023EB0" w:rsidR="003811C8" w:rsidRPr="00951589" w:rsidRDefault="003811C8" w:rsidP="00EF4F70">
      <w:pPr>
        <w:pStyle w:val="Listenabsatz"/>
        <w:numPr>
          <w:ilvl w:val="0"/>
          <w:numId w:val="55"/>
        </w:numPr>
        <w:rPr>
          <w:rFonts w:ascii="Times New Roman" w:hAnsi="Times New Roman" w:cs="Times New Roman"/>
          <w:i/>
          <w:sz w:val="24"/>
          <w:szCs w:val="24"/>
        </w:rPr>
      </w:pPr>
      <w:r>
        <w:rPr>
          <w:rFonts w:ascii="Times New Roman" w:hAnsi="Times New Roman" w:cs="Times New Roman"/>
          <w:i/>
          <w:sz w:val="24"/>
          <w:szCs w:val="24"/>
        </w:rPr>
        <w:t>Evaluate the quality of the seeds and the functioning of the seed storage in August 2022.</w:t>
      </w:r>
    </w:p>
    <w:p w14:paraId="44DECE8A" w14:textId="77777777" w:rsidR="00BD15DE" w:rsidRPr="00951589" w:rsidRDefault="00BD15DE" w:rsidP="00951589">
      <w:pPr>
        <w:rPr>
          <w:rFonts w:ascii="Times New Roman" w:hAnsi="Times New Roman" w:cs="Times New Roman"/>
          <w:sz w:val="24"/>
          <w:szCs w:val="24"/>
        </w:rPr>
      </w:pPr>
    </w:p>
    <w:p w14:paraId="315C9095" w14:textId="46C79ED1" w:rsidR="00C56600" w:rsidRPr="00416E33" w:rsidRDefault="00C56600" w:rsidP="00F07DEC">
      <w:pPr>
        <w:rPr>
          <w:rFonts w:ascii="Times New Roman" w:hAnsi="Times New Roman" w:cs="Times New Roman"/>
          <w:b/>
          <w:sz w:val="24"/>
          <w:szCs w:val="24"/>
        </w:rPr>
      </w:pPr>
      <w:r w:rsidRPr="00416E33">
        <w:rPr>
          <w:rFonts w:ascii="Times New Roman" w:hAnsi="Times New Roman" w:cs="Times New Roman"/>
          <w:b/>
          <w:sz w:val="24"/>
          <w:szCs w:val="24"/>
        </w:rPr>
        <w:t>Objective 2:</w:t>
      </w:r>
      <w:r w:rsidR="000100DD">
        <w:rPr>
          <w:rFonts w:ascii="Times New Roman" w:hAnsi="Times New Roman" w:cs="Times New Roman"/>
          <w:b/>
          <w:sz w:val="24"/>
          <w:szCs w:val="24"/>
        </w:rPr>
        <w:t xml:space="preserve"> Distribution and planting of tree seedlings (1,500 </w:t>
      </w:r>
      <w:r w:rsidR="001855EF">
        <w:rPr>
          <w:rFonts w:ascii="Times New Roman" w:hAnsi="Times New Roman" w:cs="Times New Roman"/>
          <w:b/>
          <w:sz w:val="24"/>
          <w:szCs w:val="24"/>
        </w:rPr>
        <w:t>seedlings</w:t>
      </w:r>
      <w:r w:rsidR="00FC75BC">
        <w:rPr>
          <w:rFonts w:ascii="Times New Roman" w:hAnsi="Times New Roman" w:cs="Times New Roman"/>
          <w:b/>
          <w:sz w:val="24"/>
          <w:szCs w:val="24"/>
        </w:rPr>
        <w:t>)</w:t>
      </w:r>
    </w:p>
    <w:p w14:paraId="1D7D5529" w14:textId="77777777" w:rsidR="00951589" w:rsidRDefault="00951589" w:rsidP="00F07DEC">
      <w:pPr>
        <w:rPr>
          <w:rFonts w:ascii="Times New Roman" w:hAnsi="Times New Roman" w:cs="Times New Roman"/>
          <w:sz w:val="24"/>
          <w:szCs w:val="24"/>
        </w:rPr>
      </w:pPr>
    </w:p>
    <w:p w14:paraId="3D59B9CE" w14:textId="2C50D339" w:rsidR="00951589" w:rsidRPr="00951589" w:rsidRDefault="00951589" w:rsidP="00F07DEC">
      <w:pPr>
        <w:rPr>
          <w:rFonts w:ascii="Times New Roman" w:hAnsi="Times New Roman" w:cs="Times New Roman"/>
          <w:i/>
          <w:sz w:val="24"/>
          <w:szCs w:val="24"/>
        </w:rPr>
      </w:pPr>
      <w:r w:rsidRPr="00951589">
        <w:rPr>
          <w:rFonts w:ascii="Times New Roman" w:hAnsi="Times New Roman" w:cs="Times New Roman"/>
          <w:i/>
          <w:sz w:val="24"/>
          <w:szCs w:val="24"/>
        </w:rPr>
        <w:t>Implementation</w:t>
      </w:r>
    </w:p>
    <w:p w14:paraId="5B5DFA56" w14:textId="037A5DB0" w:rsidR="00C56600" w:rsidRPr="00FC75BC" w:rsidRDefault="00333056" w:rsidP="00F07DEC">
      <w:pPr>
        <w:rPr>
          <w:rFonts w:ascii="Times New Roman" w:hAnsi="Times New Roman" w:cs="Times New Roman"/>
          <w:sz w:val="24"/>
          <w:szCs w:val="24"/>
        </w:rPr>
      </w:pPr>
      <w:r>
        <w:rPr>
          <w:rFonts w:ascii="Times New Roman" w:hAnsi="Times New Roman" w:cs="Times New Roman"/>
          <w:sz w:val="24"/>
          <w:szCs w:val="24"/>
        </w:rPr>
        <w:t xml:space="preserve">This objective contributes to </w:t>
      </w:r>
      <w:r w:rsidR="00A662BD">
        <w:rPr>
          <w:rFonts w:ascii="Times New Roman" w:hAnsi="Times New Roman" w:cs="Times New Roman"/>
          <w:sz w:val="24"/>
          <w:szCs w:val="24"/>
        </w:rPr>
        <w:t xml:space="preserve">the </w:t>
      </w:r>
      <w:r>
        <w:rPr>
          <w:rFonts w:ascii="Times New Roman" w:hAnsi="Times New Roman" w:cs="Times New Roman"/>
          <w:sz w:val="24"/>
          <w:szCs w:val="24"/>
        </w:rPr>
        <w:t xml:space="preserve">improvement of livelihoods and </w:t>
      </w:r>
      <w:r w:rsidR="00A662BD">
        <w:rPr>
          <w:rFonts w:ascii="Times New Roman" w:hAnsi="Times New Roman" w:cs="Times New Roman"/>
          <w:sz w:val="24"/>
          <w:szCs w:val="24"/>
        </w:rPr>
        <w:t xml:space="preserve">increased </w:t>
      </w:r>
      <w:r>
        <w:rPr>
          <w:rFonts w:ascii="Times New Roman" w:hAnsi="Times New Roman" w:cs="Times New Roman"/>
          <w:sz w:val="24"/>
          <w:szCs w:val="24"/>
        </w:rPr>
        <w:t xml:space="preserve">resilience to climate change. The project activities include community sensitization (which includes </w:t>
      </w:r>
      <w:r w:rsidR="00A662BD">
        <w:rPr>
          <w:rFonts w:ascii="Times New Roman" w:hAnsi="Times New Roman" w:cs="Times New Roman"/>
          <w:sz w:val="24"/>
          <w:szCs w:val="24"/>
        </w:rPr>
        <w:t xml:space="preserve">taking note of </w:t>
      </w:r>
      <w:r>
        <w:rPr>
          <w:rFonts w:ascii="Times New Roman" w:hAnsi="Times New Roman" w:cs="Times New Roman"/>
          <w:sz w:val="24"/>
          <w:szCs w:val="24"/>
        </w:rPr>
        <w:t xml:space="preserve">their </w:t>
      </w:r>
      <w:r w:rsidRPr="00FC75BC">
        <w:rPr>
          <w:rFonts w:ascii="Times New Roman" w:hAnsi="Times New Roman" w:cs="Times New Roman"/>
          <w:sz w:val="24"/>
          <w:szCs w:val="24"/>
        </w:rPr>
        <w:t>preferences for specific types of trees (fruit trees,</w:t>
      </w:r>
      <w:r w:rsidR="00FC75BC" w:rsidRPr="00BA7C1E">
        <w:rPr>
          <w:rFonts w:ascii="Times New Roman" w:hAnsi="Times New Roman" w:cs="Times New Roman"/>
          <w:sz w:val="24"/>
          <w:szCs w:val="24"/>
        </w:rPr>
        <w:t xml:space="preserve"> short-rotation trees</w:t>
      </w:r>
      <w:r w:rsidR="00A662BD">
        <w:rPr>
          <w:rFonts w:ascii="Times New Roman" w:hAnsi="Times New Roman" w:cs="Times New Roman"/>
          <w:sz w:val="24"/>
          <w:szCs w:val="24"/>
        </w:rPr>
        <w:t>,</w:t>
      </w:r>
      <w:r w:rsidR="00FC75BC" w:rsidRPr="00BA7C1E">
        <w:rPr>
          <w:rFonts w:ascii="Times New Roman" w:hAnsi="Times New Roman" w:cs="Times New Roman"/>
          <w:sz w:val="24"/>
          <w:szCs w:val="24"/>
        </w:rPr>
        <w:t xml:space="preserve"> or shrubs for fuel wood</w:t>
      </w:r>
      <w:r w:rsidR="00A662BD">
        <w:rPr>
          <w:rFonts w:ascii="Times New Roman" w:hAnsi="Times New Roman" w:cs="Times New Roman"/>
          <w:sz w:val="24"/>
          <w:szCs w:val="24"/>
        </w:rPr>
        <w:t>)</w:t>
      </w:r>
      <w:r w:rsidR="00FC75BC" w:rsidRPr="00BA7C1E">
        <w:rPr>
          <w:rFonts w:ascii="Times New Roman" w:hAnsi="Times New Roman" w:cs="Times New Roman"/>
          <w:sz w:val="24"/>
          <w:szCs w:val="24"/>
        </w:rPr>
        <w:t>)</w:t>
      </w:r>
      <w:r w:rsidRPr="00BA7C1E">
        <w:rPr>
          <w:rFonts w:ascii="Times New Roman" w:hAnsi="Times New Roman" w:cs="Times New Roman"/>
          <w:sz w:val="24"/>
          <w:szCs w:val="24"/>
        </w:rPr>
        <w:t xml:space="preserve">, tree nursery establishment, and distribution and planting </w:t>
      </w:r>
      <w:r w:rsidR="00FC75BC" w:rsidRPr="00BA7C1E">
        <w:rPr>
          <w:rFonts w:ascii="Times New Roman" w:hAnsi="Times New Roman" w:cs="Times New Roman"/>
          <w:sz w:val="24"/>
          <w:szCs w:val="24"/>
        </w:rPr>
        <w:t>of the trees. The seedlings will be distributed to 500 HHs and 11 schools.</w:t>
      </w:r>
      <w:r w:rsidR="003316ED">
        <w:rPr>
          <w:rFonts w:ascii="Times New Roman" w:hAnsi="Times New Roman" w:cs="Times New Roman"/>
          <w:sz w:val="24"/>
          <w:szCs w:val="24"/>
        </w:rPr>
        <w:t xml:space="preserve"> </w:t>
      </w:r>
      <w:r w:rsidR="00DB33B2">
        <w:rPr>
          <w:rFonts w:ascii="Times New Roman" w:hAnsi="Times New Roman" w:cs="Times New Roman"/>
          <w:sz w:val="24"/>
          <w:szCs w:val="24"/>
        </w:rPr>
        <w:t>In</w:t>
      </w:r>
      <w:r w:rsidR="003316ED">
        <w:rPr>
          <w:rFonts w:ascii="Times New Roman" w:hAnsi="Times New Roman" w:cs="Times New Roman"/>
          <w:sz w:val="24"/>
          <w:szCs w:val="24"/>
        </w:rPr>
        <w:t xml:space="preserve"> time</w:t>
      </w:r>
      <w:r w:rsidR="00B42F06">
        <w:rPr>
          <w:rFonts w:ascii="Times New Roman" w:hAnsi="Times New Roman" w:cs="Times New Roman"/>
          <w:sz w:val="24"/>
          <w:szCs w:val="24"/>
        </w:rPr>
        <w:t>,</w:t>
      </w:r>
      <w:r w:rsidR="003316ED">
        <w:rPr>
          <w:rFonts w:ascii="Times New Roman" w:hAnsi="Times New Roman" w:cs="Times New Roman"/>
          <w:sz w:val="24"/>
          <w:szCs w:val="24"/>
        </w:rPr>
        <w:t xml:space="preserve"> some of the trees will also function as windbreakers </w:t>
      </w:r>
      <w:r w:rsidR="00F83417">
        <w:rPr>
          <w:rFonts w:ascii="Times New Roman" w:hAnsi="Times New Roman" w:cs="Times New Roman"/>
          <w:sz w:val="24"/>
          <w:szCs w:val="24"/>
        </w:rPr>
        <w:t>for</w:t>
      </w:r>
      <w:r w:rsidR="003316ED">
        <w:rPr>
          <w:rFonts w:ascii="Times New Roman" w:hAnsi="Times New Roman" w:cs="Times New Roman"/>
          <w:sz w:val="24"/>
          <w:szCs w:val="24"/>
        </w:rPr>
        <w:t xml:space="preserve"> schools</w:t>
      </w:r>
      <w:r w:rsidR="00B42F06">
        <w:rPr>
          <w:rFonts w:ascii="Times New Roman" w:hAnsi="Times New Roman" w:cs="Times New Roman"/>
          <w:sz w:val="24"/>
          <w:szCs w:val="24"/>
        </w:rPr>
        <w:t>. In recent years, strong winds have destroyed buildings</w:t>
      </w:r>
      <w:r w:rsidR="00C07A8A">
        <w:rPr>
          <w:rFonts w:ascii="Times New Roman" w:hAnsi="Times New Roman" w:cs="Times New Roman"/>
          <w:sz w:val="24"/>
          <w:szCs w:val="24"/>
        </w:rPr>
        <w:t xml:space="preserve"> and tore the roofs of schools off.</w:t>
      </w:r>
    </w:p>
    <w:p w14:paraId="1E3FBB4B" w14:textId="55DA364A" w:rsidR="00C56600" w:rsidRDefault="00C56600" w:rsidP="00F07DEC">
      <w:pPr>
        <w:rPr>
          <w:rFonts w:ascii="Times New Roman" w:hAnsi="Times New Roman" w:cs="Times New Roman"/>
          <w:sz w:val="24"/>
          <w:szCs w:val="24"/>
        </w:rPr>
      </w:pPr>
    </w:p>
    <w:p w14:paraId="2F618A61" w14:textId="6BA19A76" w:rsidR="00BA7C1E" w:rsidRDefault="00BA7C1E" w:rsidP="00F07DEC">
      <w:pPr>
        <w:rPr>
          <w:rFonts w:ascii="Times New Roman" w:hAnsi="Times New Roman" w:cs="Times New Roman"/>
          <w:sz w:val="24"/>
          <w:szCs w:val="24"/>
        </w:rPr>
      </w:pPr>
      <w:r>
        <w:rPr>
          <w:rFonts w:ascii="Times New Roman" w:hAnsi="Times New Roman" w:cs="Times New Roman"/>
          <w:sz w:val="24"/>
          <w:szCs w:val="24"/>
        </w:rPr>
        <w:t xml:space="preserve">Finally, the </w:t>
      </w:r>
      <w:r w:rsidR="002E7ECE">
        <w:rPr>
          <w:rFonts w:ascii="Times New Roman" w:hAnsi="Times New Roman" w:cs="Times New Roman"/>
          <w:sz w:val="24"/>
          <w:szCs w:val="24"/>
        </w:rPr>
        <w:t>Rucksack</w:t>
      </w:r>
      <w:r>
        <w:rPr>
          <w:rFonts w:ascii="Times New Roman" w:hAnsi="Times New Roman" w:cs="Times New Roman"/>
          <w:sz w:val="24"/>
          <w:szCs w:val="24"/>
        </w:rPr>
        <w:t xml:space="preserve"> project </w:t>
      </w:r>
      <w:r w:rsidR="00F83417">
        <w:rPr>
          <w:rFonts w:ascii="Times New Roman" w:hAnsi="Times New Roman" w:cs="Times New Roman"/>
          <w:sz w:val="24"/>
          <w:szCs w:val="24"/>
        </w:rPr>
        <w:t xml:space="preserve">also </w:t>
      </w:r>
      <w:r>
        <w:rPr>
          <w:rFonts w:ascii="Times New Roman" w:hAnsi="Times New Roman" w:cs="Times New Roman"/>
          <w:sz w:val="24"/>
          <w:szCs w:val="24"/>
        </w:rPr>
        <w:t xml:space="preserve">provided </w:t>
      </w:r>
      <w:r w:rsidR="00BE61C7">
        <w:rPr>
          <w:rFonts w:ascii="Times New Roman" w:hAnsi="Times New Roman" w:cs="Times New Roman"/>
          <w:sz w:val="24"/>
          <w:szCs w:val="24"/>
        </w:rPr>
        <w:t xml:space="preserve">funding </w:t>
      </w:r>
      <w:r>
        <w:rPr>
          <w:rFonts w:ascii="Times New Roman" w:hAnsi="Times New Roman" w:cs="Times New Roman"/>
          <w:sz w:val="24"/>
          <w:szCs w:val="24"/>
        </w:rPr>
        <w:t xml:space="preserve">for recruiting a MEAL coordinator, who will assist the program manager </w:t>
      </w:r>
      <w:r w:rsidR="00A662BD">
        <w:rPr>
          <w:rFonts w:ascii="Times New Roman" w:hAnsi="Times New Roman" w:cs="Times New Roman"/>
          <w:sz w:val="24"/>
          <w:szCs w:val="24"/>
        </w:rPr>
        <w:t xml:space="preserve">in </w:t>
      </w:r>
      <w:r>
        <w:rPr>
          <w:rFonts w:ascii="Times New Roman" w:hAnsi="Times New Roman" w:cs="Times New Roman"/>
          <w:sz w:val="24"/>
          <w:szCs w:val="24"/>
        </w:rPr>
        <w:t xml:space="preserve">monitoring project process, and </w:t>
      </w:r>
      <w:r w:rsidR="00A662BD">
        <w:rPr>
          <w:rFonts w:ascii="Times New Roman" w:hAnsi="Times New Roman" w:cs="Times New Roman"/>
          <w:sz w:val="24"/>
          <w:szCs w:val="24"/>
        </w:rPr>
        <w:t xml:space="preserve">who </w:t>
      </w:r>
      <w:r>
        <w:rPr>
          <w:rFonts w:ascii="Times New Roman" w:hAnsi="Times New Roman" w:cs="Times New Roman"/>
          <w:sz w:val="24"/>
          <w:szCs w:val="24"/>
        </w:rPr>
        <w:t>will compile project reports and data using project indicators.</w:t>
      </w:r>
      <w:r w:rsidR="00E12527">
        <w:rPr>
          <w:rFonts w:ascii="Times New Roman" w:hAnsi="Times New Roman" w:cs="Times New Roman"/>
          <w:sz w:val="24"/>
          <w:szCs w:val="24"/>
        </w:rPr>
        <w:t xml:space="preserve"> At the time of this evaluation, this position</w:t>
      </w:r>
      <w:r w:rsidR="00E90BC0">
        <w:rPr>
          <w:rFonts w:ascii="Times New Roman" w:hAnsi="Times New Roman" w:cs="Times New Roman"/>
          <w:sz w:val="24"/>
          <w:szCs w:val="24"/>
        </w:rPr>
        <w:t xml:space="preserve"> </w:t>
      </w:r>
      <w:r w:rsidR="00BA1C30">
        <w:rPr>
          <w:rFonts w:ascii="Times New Roman" w:hAnsi="Times New Roman" w:cs="Times New Roman"/>
          <w:sz w:val="24"/>
          <w:szCs w:val="24"/>
        </w:rPr>
        <w:t xml:space="preserve">had </w:t>
      </w:r>
      <w:r w:rsidR="00E90BC0">
        <w:rPr>
          <w:rFonts w:ascii="Times New Roman" w:hAnsi="Times New Roman" w:cs="Times New Roman"/>
          <w:sz w:val="24"/>
          <w:szCs w:val="24"/>
        </w:rPr>
        <w:t>not been filled yet</w:t>
      </w:r>
      <w:r w:rsidR="00E12527">
        <w:rPr>
          <w:rFonts w:ascii="Times New Roman" w:hAnsi="Times New Roman" w:cs="Times New Roman"/>
          <w:sz w:val="24"/>
          <w:szCs w:val="24"/>
        </w:rPr>
        <w:t xml:space="preserve">. </w:t>
      </w:r>
    </w:p>
    <w:p w14:paraId="4664FBE6" w14:textId="14F61BF3" w:rsidR="00BA7C1E" w:rsidRDefault="00BA7C1E" w:rsidP="00F07DEC">
      <w:pPr>
        <w:rPr>
          <w:rFonts w:ascii="Times New Roman" w:hAnsi="Times New Roman" w:cs="Times New Roman"/>
          <w:sz w:val="24"/>
          <w:szCs w:val="24"/>
        </w:rPr>
      </w:pPr>
    </w:p>
    <w:p w14:paraId="409AEDBA" w14:textId="3DA1B4CD" w:rsidR="00951589" w:rsidRPr="00951589" w:rsidRDefault="00951589" w:rsidP="00F07DEC">
      <w:pPr>
        <w:rPr>
          <w:rFonts w:ascii="Times New Roman" w:hAnsi="Times New Roman" w:cs="Times New Roman"/>
          <w:i/>
          <w:sz w:val="24"/>
          <w:szCs w:val="24"/>
        </w:rPr>
      </w:pPr>
      <w:r w:rsidRPr="00951589">
        <w:rPr>
          <w:rFonts w:ascii="Times New Roman" w:hAnsi="Times New Roman" w:cs="Times New Roman"/>
          <w:i/>
          <w:sz w:val="24"/>
          <w:szCs w:val="24"/>
        </w:rPr>
        <w:t>Results</w:t>
      </w:r>
    </w:p>
    <w:p w14:paraId="4DCB90AC" w14:textId="515EB06B" w:rsidR="00BA7C1E" w:rsidRDefault="00B42F06" w:rsidP="00F07DEC">
      <w:pPr>
        <w:rPr>
          <w:rFonts w:ascii="Times New Roman" w:hAnsi="Times New Roman" w:cs="Times New Roman"/>
          <w:sz w:val="24"/>
          <w:szCs w:val="24"/>
        </w:rPr>
      </w:pPr>
      <w:r>
        <w:rPr>
          <w:rFonts w:ascii="Times New Roman" w:hAnsi="Times New Roman" w:cs="Times New Roman"/>
          <w:sz w:val="24"/>
          <w:szCs w:val="24"/>
        </w:rPr>
        <w:t xml:space="preserve">After sensitization and identification of the preferred trees, </w:t>
      </w:r>
      <w:r w:rsidR="00781DA2">
        <w:rPr>
          <w:rFonts w:ascii="Times New Roman" w:hAnsi="Times New Roman" w:cs="Times New Roman"/>
          <w:sz w:val="24"/>
          <w:szCs w:val="24"/>
        </w:rPr>
        <w:t xml:space="preserve">BGRRF purchased and </w:t>
      </w:r>
      <w:r w:rsidR="009B032E">
        <w:rPr>
          <w:rFonts w:ascii="Times New Roman" w:hAnsi="Times New Roman" w:cs="Times New Roman"/>
          <w:sz w:val="24"/>
          <w:szCs w:val="24"/>
        </w:rPr>
        <w:t xml:space="preserve">distributed </w:t>
      </w:r>
      <w:r w:rsidR="00781DA2">
        <w:rPr>
          <w:rFonts w:ascii="Times New Roman" w:hAnsi="Times New Roman" w:cs="Times New Roman"/>
          <w:sz w:val="24"/>
          <w:szCs w:val="24"/>
        </w:rPr>
        <w:t>1,500 drought-resistant fruit tree seedlings</w:t>
      </w:r>
      <w:r w:rsidR="009B032E">
        <w:rPr>
          <w:rFonts w:ascii="Times New Roman" w:hAnsi="Times New Roman" w:cs="Times New Roman"/>
          <w:sz w:val="24"/>
          <w:szCs w:val="24"/>
        </w:rPr>
        <w:t>.</w:t>
      </w:r>
      <w:r w:rsidR="004705F7">
        <w:rPr>
          <w:rFonts w:ascii="Times New Roman" w:hAnsi="Times New Roman" w:cs="Times New Roman"/>
          <w:sz w:val="24"/>
          <w:szCs w:val="24"/>
        </w:rPr>
        <w:t xml:space="preserve"> </w:t>
      </w:r>
      <w:r w:rsidR="00BA7C1E">
        <w:rPr>
          <w:rFonts w:ascii="Times New Roman" w:hAnsi="Times New Roman" w:cs="Times New Roman"/>
          <w:sz w:val="24"/>
          <w:szCs w:val="24"/>
        </w:rPr>
        <w:t xml:space="preserve">It is still too early to tell what the outcomes of this </w:t>
      </w:r>
      <w:r w:rsidR="004705F7">
        <w:rPr>
          <w:rFonts w:ascii="Times New Roman" w:hAnsi="Times New Roman" w:cs="Times New Roman"/>
          <w:sz w:val="24"/>
          <w:szCs w:val="24"/>
        </w:rPr>
        <w:t xml:space="preserve">reforestation </w:t>
      </w:r>
      <w:r w:rsidR="00BA7C1E">
        <w:rPr>
          <w:rFonts w:ascii="Times New Roman" w:hAnsi="Times New Roman" w:cs="Times New Roman"/>
          <w:sz w:val="24"/>
          <w:szCs w:val="24"/>
        </w:rPr>
        <w:t xml:space="preserve">project are, </w:t>
      </w:r>
      <w:r w:rsidR="00BD6D03">
        <w:rPr>
          <w:rFonts w:ascii="Times New Roman" w:hAnsi="Times New Roman" w:cs="Times New Roman"/>
          <w:sz w:val="24"/>
          <w:szCs w:val="24"/>
        </w:rPr>
        <w:t xml:space="preserve">simply because trees take time to grow, </w:t>
      </w:r>
      <w:r w:rsidR="00BA7C1E">
        <w:rPr>
          <w:rFonts w:ascii="Times New Roman" w:hAnsi="Times New Roman" w:cs="Times New Roman"/>
          <w:sz w:val="24"/>
          <w:szCs w:val="24"/>
        </w:rPr>
        <w:t xml:space="preserve">but </w:t>
      </w:r>
      <w:r w:rsidR="00BD6D03">
        <w:rPr>
          <w:rFonts w:ascii="Times New Roman" w:hAnsi="Times New Roman" w:cs="Times New Roman"/>
          <w:sz w:val="24"/>
          <w:szCs w:val="24"/>
        </w:rPr>
        <w:t xml:space="preserve">the project’s </w:t>
      </w:r>
      <w:r w:rsidR="00BA7C1E">
        <w:rPr>
          <w:rFonts w:ascii="Times New Roman" w:hAnsi="Times New Roman" w:cs="Times New Roman"/>
          <w:sz w:val="24"/>
          <w:szCs w:val="24"/>
        </w:rPr>
        <w:t>objectives reinforce and complement the Phineo project activities.</w:t>
      </w:r>
    </w:p>
    <w:p w14:paraId="5CD9567B" w14:textId="489E22B6" w:rsidR="00F83417" w:rsidRDefault="00F83417" w:rsidP="00F07DEC">
      <w:pPr>
        <w:rPr>
          <w:rFonts w:ascii="Times New Roman" w:hAnsi="Times New Roman" w:cs="Times New Roman"/>
          <w:sz w:val="24"/>
          <w:szCs w:val="24"/>
        </w:rPr>
      </w:pPr>
    </w:p>
    <w:p w14:paraId="75A687BD" w14:textId="6F953B78" w:rsidR="00A16ED5" w:rsidRDefault="00A16ED5" w:rsidP="00A16ED5">
      <w:pPr>
        <w:rPr>
          <w:rFonts w:ascii="Times New Roman" w:hAnsi="Times New Roman" w:cs="Times New Roman"/>
          <w:sz w:val="24"/>
          <w:szCs w:val="24"/>
        </w:rPr>
      </w:pPr>
      <w:r>
        <w:rPr>
          <w:rFonts w:ascii="Times New Roman" w:hAnsi="Times New Roman" w:cs="Times New Roman"/>
          <w:sz w:val="24"/>
          <w:szCs w:val="24"/>
        </w:rPr>
        <w:t xml:space="preserve">Due to </w:t>
      </w:r>
      <w:r w:rsidR="00560B96">
        <w:rPr>
          <w:rFonts w:ascii="Times New Roman" w:hAnsi="Times New Roman" w:cs="Times New Roman"/>
          <w:sz w:val="24"/>
          <w:szCs w:val="24"/>
        </w:rPr>
        <w:t>limited funds and an interest in the position by local authorities</w:t>
      </w:r>
      <w:r w:rsidRPr="00A16ED5">
        <w:rPr>
          <w:rFonts w:ascii="Times New Roman" w:hAnsi="Times New Roman" w:cs="Times New Roman"/>
          <w:sz w:val="24"/>
          <w:szCs w:val="24"/>
        </w:rPr>
        <w:t>, B</w:t>
      </w:r>
      <w:r w:rsidR="00BA1C30">
        <w:rPr>
          <w:rFonts w:ascii="Times New Roman" w:hAnsi="Times New Roman" w:cs="Times New Roman"/>
          <w:sz w:val="24"/>
          <w:szCs w:val="24"/>
        </w:rPr>
        <w:t xml:space="preserve">GRRF was not able to recruit a MEAL coordinator </w:t>
      </w:r>
      <w:r w:rsidRPr="00A16ED5">
        <w:rPr>
          <w:rFonts w:ascii="Times New Roman" w:hAnsi="Times New Roman" w:cs="Times New Roman"/>
          <w:sz w:val="24"/>
          <w:szCs w:val="24"/>
        </w:rPr>
        <w:t>on time.</w:t>
      </w:r>
      <w:r>
        <w:rPr>
          <w:rFonts w:ascii="Times New Roman" w:hAnsi="Times New Roman" w:cs="Times New Roman"/>
          <w:sz w:val="24"/>
          <w:szCs w:val="24"/>
        </w:rPr>
        <w:t xml:space="preserve"> This position will be filled in</w:t>
      </w:r>
      <w:r w:rsidR="00C40112">
        <w:rPr>
          <w:rFonts w:ascii="Times New Roman" w:hAnsi="Times New Roman" w:cs="Times New Roman"/>
          <w:sz w:val="24"/>
          <w:szCs w:val="24"/>
        </w:rPr>
        <w:t xml:space="preserve"> the last quarter of 2021.</w:t>
      </w:r>
    </w:p>
    <w:p w14:paraId="4677ED0B" w14:textId="77777777" w:rsidR="00A16ED5" w:rsidRPr="00A16ED5" w:rsidRDefault="00A16ED5" w:rsidP="00A16ED5">
      <w:pPr>
        <w:rPr>
          <w:rFonts w:ascii="Times New Roman" w:hAnsi="Times New Roman" w:cs="Times New Roman"/>
          <w:sz w:val="24"/>
          <w:szCs w:val="24"/>
        </w:rPr>
      </w:pPr>
    </w:p>
    <w:p w14:paraId="24CBA556" w14:textId="2672899B" w:rsidR="00F83417" w:rsidRPr="00F30EFD" w:rsidRDefault="00F83417" w:rsidP="00F07DEC">
      <w:pPr>
        <w:rPr>
          <w:rFonts w:ascii="Times New Roman" w:hAnsi="Times New Roman" w:cs="Times New Roman"/>
          <w:i/>
          <w:sz w:val="24"/>
          <w:szCs w:val="24"/>
        </w:rPr>
      </w:pPr>
      <w:r w:rsidRPr="00F30EFD">
        <w:rPr>
          <w:rFonts w:ascii="Times New Roman" w:hAnsi="Times New Roman" w:cs="Times New Roman"/>
          <w:i/>
          <w:sz w:val="24"/>
          <w:szCs w:val="24"/>
        </w:rPr>
        <w:t>Recommendation:</w:t>
      </w:r>
    </w:p>
    <w:p w14:paraId="1315CC90" w14:textId="1E9F9D7E" w:rsidR="00F83417" w:rsidRDefault="00F83417" w:rsidP="0042184E">
      <w:pPr>
        <w:pStyle w:val="Listenabsatz"/>
        <w:numPr>
          <w:ilvl w:val="0"/>
          <w:numId w:val="31"/>
        </w:numPr>
        <w:rPr>
          <w:rFonts w:ascii="Times New Roman" w:hAnsi="Times New Roman" w:cs="Times New Roman"/>
          <w:i/>
          <w:sz w:val="24"/>
          <w:szCs w:val="24"/>
        </w:rPr>
      </w:pPr>
      <w:r w:rsidRPr="00F30EFD">
        <w:rPr>
          <w:rFonts w:ascii="Times New Roman" w:hAnsi="Times New Roman" w:cs="Times New Roman"/>
          <w:i/>
          <w:sz w:val="24"/>
          <w:szCs w:val="24"/>
        </w:rPr>
        <w:t>Carry out an impact assessment of the reforestation activities</w:t>
      </w:r>
      <w:r w:rsidR="00E90BC0">
        <w:rPr>
          <w:rFonts w:ascii="Times New Roman" w:hAnsi="Times New Roman" w:cs="Times New Roman"/>
          <w:i/>
          <w:sz w:val="24"/>
          <w:szCs w:val="24"/>
        </w:rPr>
        <w:t xml:space="preserve"> after two </w:t>
      </w:r>
      <w:r w:rsidR="004705F7">
        <w:rPr>
          <w:rFonts w:ascii="Times New Roman" w:hAnsi="Times New Roman" w:cs="Times New Roman"/>
          <w:i/>
          <w:sz w:val="24"/>
          <w:szCs w:val="24"/>
        </w:rPr>
        <w:t xml:space="preserve">and five </w:t>
      </w:r>
      <w:r w:rsidR="00E90BC0">
        <w:rPr>
          <w:rFonts w:ascii="Times New Roman" w:hAnsi="Times New Roman" w:cs="Times New Roman"/>
          <w:i/>
          <w:sz w:val="24"/>
          <w:szCs w:val="24"/>
        </w:rPr>
        <w:t>years, to establish the</w:t>
      </w:r>
      <w:r w:rsidR="004705F7">
        <w:rPr>
          <w:rFonts w:ascii="Times New Roman" w:hAnsi="Times New Roman" w:cs="Times New Roman"/>
          <w:i/>
          <w:sz w:val="24"/>
          <w:szCs w:val="24"/>
        </w:rPr>
        <w:t xml:space="preserve"> health and use of the</w:t>
      </w:r>
      <w:r w:rsidR="00E90BC0">
        <w:rPr>
          <w:rFonts w:ascii="Times New Roman" w:hAnsi="Times New Roman" w:cs="Times New Roman"/>
          <w:i/>
          <w:sz w:val="24"/>
          <w:szCs w:val="24"/>
        </w:rPr>
        <w:t xml:space="preserve"> trees </w:t>
      </w:r>
      <w:r w:rsidR="006E4133">
        <w:rPr>
          <w:rFonts w:ascii="Times New Roman" w:hAnsi="Times New Roman" w:cs="Times New Roman"/>
          <w:i/>
          <w:sz w:val="24"/>
          <w:szCs w:val="24"/>
        </w:rPr>
        <w:t xml:space="preserve">and </w:t>
      </w:r>
      <w:r w:rsidR="004705F7">
        <w:rPr>
          <w:rFonts w:ascii="Times New Roman" w:hAnsi="Times New Roman" w:cs="Times New Roman"/>
          <w:i/>
          <w:sz w:val="24"/>
          <w:szCs w:val="24"/>
        </w:rPr>
        <w:t xml:space="preserve">measure their </w:t>
      </w:r>
      <w:r w:rsidR="006E4133">
        <w:rPr>
          <w:rFonts w:ascii="Times New Roman" w:hAnsi="Times New Roman" w:cs="Times New Roman"/>
          <w:i/>
          <w:sz w:val="24"/>
          <w:szCs w:val="24"/>
        </w:rPr>
        <w:t>impa</w:t>
      </w:r>
      <w:r w:rsidR="004705F7">
        <w:rPr>
          <w:rFonts w:ascii="Times New Roman" w:hAnsi="Times New Roman" w:cs="Times New Roman"/>
          <w:i/>
          <w:sz w:val="24"/>
          <w:szCs w:val="24"/>
        </w:rPr>
        <w:t>ct</w:t>
      </w:r>
      <w:r w:rsidR="00BD6D03">
        <w:rPr>
          <w:rFonts w:ascii="Times New Roman" w:hAnsi="Times New Roman" w:cs="Times New Roman"/>
          <w:i/>
          <w:sz w:val="24"/>
          <w:szCs w:val="24"/>
        </w:rPr>
        <w:t xml:space="preserve"> on food security</w:t>
      </w:r>
      <w:r w:rsidR="00905646">
        <w:rPr>
          <w:rFonts w:ascii="Times New Roman" w:hAnsi="Times New Roman" w:cs="Times New Roman"/>
          <w:i/>
          <w:sz w:val="24"/>
          <w:szCs w:val="24"/>
        </w:rPr>
        <w:t xml:space="preserve"> and their role as wind </w:t>
      </w:r>
      <w:r w:rsidR="000D5071">
        <w:rPr>
          <w:rFonts w:ascii="Times New Roman" w:hAnsi="Times New Roman" w:cs="Times New Roman"/>
          <w:i/>
          <w:sz w:val="24"/>
          <w:szCs w:val="24"/>
        </w:rPr>
        <w:t>breakers.</w:t>
      </w:r>
    </w:p>
    <w:p w14:paraId="6C69B2B4" w14:textId="0AC1D9F4" w:rsidR="00527747" w:rsidRPr="00F30EFD" w:rsidRDefault="00527747" w:rsidP="0042184E">
      <w:pPr>
        <w:pStyle w:val="Listenabsatz"/>
        <w:numPr>
          <w:ilvl w:val="0"/>
          <w:numId w:val="31"/>
        </w:numPr>
        <w:rPr>
          <w:rFonts w:ascii="Times New Roman" w:hAnsi="Times New Roman" w:cs="Times New Roman"/>
          <w:i/>
          <w:sz w:val="24"/>
          <w:szCs w:val="24"/>
        </w:rPr>
      </w:pPr>
      <w:r>
        <w:rPr>
          <w:rFonts w:ascii="Times New Roman" w:hAnsi="Times New Roman" w:cs="Times New Roman"/>
          <w:i/>
          <w:sz w:val="24"/>
          <w:szCs w:val="24"/>
        </w:rPr>
        <w:t>Check whether it makes sense to have a MEAL coordinat</w:t>
      </w:r>
      <w:r w:rsidR="0042184E">
        <w:rPr>
          <w:rFonts w:ascii="Times New Roman" w:hAnsi="Times New Roman" w:cs="Times New Roman"/>
          <w:i/>
          <w:sz w:val="24"/>
          <w:szCs w:val="24"/>
        </w:rPr>
        <w:t>or</w:t>
      </w:r>
      <w:r>
        <w:rPr>
          <w:rFonts w:ascii="Times New Roman" w:hAnsi="Times New Roman" w:cs="Times New Roman"/>
          <w:i/>
          <w:sz w:val="24"/>
          <w:szCs w:val="24"/>
        </w:rPr>
        <w:t xml:space="preserve"> position for all Phineo partners</w:t>
      </w:r>
      <w:r w:rsidR="0042184E">
        <w:rPr>
          <w:rFonts w:ascii="Times New Roman" w:hAnsi="Times New Roman" w:cs="Times New Roman"/>
          <w:i/>
          <w:sz w:val="24"/>
          <w:szCs w:val="24"/>
        </w:rPr>
        <w:t xml:space="preserve"> together</w:t>
      </w:r>
      <w:r>
        <w:rPr>
          <w:rFonts w:ascii="Times New Roman" w:hAnsi="Times New Roman" w:cs="Times New Roman"/>
          <w:i/>
          <w:sz w:val="24"/>
          <w:szCs w:val="24"/>
        </w:rPr>
        <w:t>.</w:t>
      </w:r>
    </w:p>
    <w:p w14:paraId="767C79E8" w14:textId="77777777" w:rsidR="00BA7C1E" w:rsidRPr="00416E33" w:rsidRDefault="00BA7C1E" w:rsidP="00F07DEC">
      <w:pPr>
        <w:rPr>
          <w:rFonts w:ascii="Times New Roman" w:hAnsi="Times New Roman" w:cs="Times New Roman"/>
          <w:sz w:val="24"/>
          <w:szCs w:val="24"/>
        </w:rPr>
      </w:pPr>
    </w:p>
    <w:p w14:paraId="11BB1B58" w14:textId="3B7ED6C4" w:rsidR="00781B26" w:rsidRDefault="00574AEB" w:rsidP="0018229A">
      <w:pPr>
        <w:pStyle w:val="berschrift2"/>
        <w:rPr>
          <w:rFonts w:eastAsia="Times New Roman"/>
        </w:rPr>
      </w:pPr>
      <w:bookmarkStart w:id="125" w:name="_Toc62921267"/>
      <w:bookmarkStart w:id="126" w:name="_Toc82453230"/>
      <w:r w:rsidRPr="0018229A">
        <w:t>Caritas</w:t>
      </w:r>
      <w:r>
        <w:rPr>
          <w:rFonts w:eastAsia="Times New Roman"/>
        </w:rPr>
        <w:t xml:space="preserve"> </w:t>
      </w:r>
      <w:r w:rsidRPr="0018229A">
        <w:t>Gulu</w:t>
      </w:r>
      <w:bookmarkEnd w:id="125"/>
      <w:bookmarkEnd w:id="126"/>
    </w:p>
    <w:p w14:paraId="29214240" w14:textId="7C1621E6" w:rsidR="00902A7C" w:rsidRDefault="00902A7C"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Uganda </w:t>
      </w:r>
      <w:r w:rsidR="00E63586">
        <w:rPr>
          <w:rFonts w:ascii="Times New Roman" w:eastAsia="Times New Roman" w:hAnsi="Times New Roman" w:cs="Times New Roman"/>
          <w:sz w:val="24"/>
          <w:szCs w:val="24"/>
        </w:rPr>
        <w:t>i</w:t>
      </w:r>
      <w:r>
        <w:rPr>
          <w:rFonts w:ascii="Times New Roman" w:eastAsia="Times New Roman" w:hAnsi="Times New Roman" w:cs="Times New Roman"/>
          <w:sz w:val="24"/>
          <w:szCs w:val="24"/>
        </w:rPr>
        <w:t>s well-known for its relatively liberal refugee policies, in which refugee household</w:t>
      </w:r>
      <w:r w:rsidR="00902EB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receive a small plot of land for agriculture. However, these “individual arable plots of land … do not produce enough yield for refugees to become wholly self-reliant.”</w:t>
      </w:r>
      <w:r>
        <w:rPr>
          <w:rStyle w:val="Funotenzeichen"/>
          <w:rFonts w:ascii="Times New Roman" w:eastAsia="Times New Roman" w:hAnsi="Times New Roman" w:cs="Times New Roman"/>
          <w:sz w:val="24"/>
          <w:szCs w:val="24"/>
        </w:rPr>
        <w:footnoteReference w:id="48"/>
      </w:r>
    </w:p>
    <w:p w14:paraId="280D46B6" w14:textId="77777777" w:rsidR="00902A7C" w:rsidRDefault="00902A7C" w:rsidP="00B76BE0">
      <w:pPr>
        <w:rPr>
          <w:rFonts w:ascii="Times New Roman" w:eastAsia="Times New Roman" w:hAnsi="Times New Roman" w:cs="Times New Roman"/>
          <w:sz w:val="24"/>
          <w:szCs w:val="24"/>
        </w:rPr>
      </w:pPr>
    </w:p>
    <w:p w14:paraId="29D34B42" w14:textId="3621E91C" w:rsidR="00167D32" w:rsidRDefault="00781B26"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goal of this </w:t>
      </w:r>
      <w:r w:rsidR="00574AEB">
        <w:rPr>
          <w:rFonts w:ascii="Times New Roman" w:eastAsia="Times New Roman" w:hAnsi="Times New Roman" w:cs="Times New Roman"/>
          <w:sz w:val="24"/>
          <w:szCs w:val="24"/>
        </w:rPr>
        <w:t xml:space="preserve">project </w:t>
      </w:r>
      <w:r>
        <w:rPr>
          <w:rFonts w:ascii="Times New Roman" w:eastAsia="Times New Roman" w:hAnsi="Times New Roman" w:cs="Times New Roman"/>
          <w:sz w:val="24"/>
          <w:szCs w:val="24"/>
        </w:rPr>
        <w:t xml:space="preserve">is </w:t>
      </w:r>
      <w:r>
        <w:rPr>
          <w:rFonts w:ascii="Times New Roman" w:eastAsia="Times New Roman" w:hAnsi="Times New Roman" w:cs="Times New Roman"/>
          <w:i/>
          <w:sz w:val="24"/>
          <w:szCs w:val="24"/>
        </w:rPr>
        <w:t xml:space="preserve">to </w:t>
      </w:r>
      <w:r w:rsidR="00574AEB">
        <w:rPr>
          <w:rFonts w:ascii="Times New Roman" w:eastAsia="Times New Roman" w:hAnsi="Times New Roman" w:cs="Times New Roman"/>
          <w:i/>
          <w:sz w:val="24"/>
          <w:szCs w:val="24"/>
        </w:rPr>
        <w:t xml:space="preserve">contribute to </w:t>
      </w:r>
      <w:r w:rsidR="004516F0">
        <w:rPr>
          <w:rFonts w:ascii="Times New Roman" w:eastAsia="Times New Roman" w:hAnsi="Times New Roman" w:cs="Times New Roman"/>
          <w:i/>
          <w:sz w:val="24"/>
          <w:szCs w:val="24"/>
        </w:rPr>
        <w:t xml:space="preserve">addressing </w:t>
      </w:r>
      <w:r w:rsidR="00574AEB">
        <w:rPr>
          <w:rFonts w:ascii="Times New Roman" w:eastAsia="Times New Roman" w:hAnsi="Times New Roman" w:cs="Times New Roman"/>
          <w:i/>
          <w:sz w:val="24"/>
          <w:szCs w:val="24"/>
        </w:rPr>
        <w:t>the humanitarian needs of the</w:t>
      </w:r>
      <w:r w:rsidR="004516F0">
        <w:rPr>
          <w:rFonts w:ascii="Times New Roman" w:eastAsia="Times New Roman" w:hAnsi="Times New Roman" w:cs="Times New Roman"/>
          <w:i/>
          <w:sz w:val="24"/>
          <w:szCs w:val="24"/>
        </w:rPr>
        <w:t xml:space="preserve"> South Sudanese refugees in Adjumani and Lamwo districts through an integrated approach </w:t>
      </w:r>
      <w:r w:rsidR="00A662BD">
        <w:rPr>
          <w:rFonts w:ascii="Times New Roman" w:eastAsia="Times New Roman" w:hAnsi="Times New Roman" w:cs="Times New Roman"/>
          <w:i/>
          <w:sz w:val="24"/>
          <w:szCs w:val="24"/>
        </w:rPr>
        <w:t xml:space="preserve">with the aim of </w:t>
      </w:r>
      <w:r w:rsidR="004516F0">
        <w:rPr>
          <w:rFonts w:ascii="Times New Roman" w:eastAsia="Times New Roman" w:hAnsi="Times New Roman" w:cs="Times New Roman"/>
          <w:i/>
          <w:sz w:val="24"/>
          <w:szCs w:val="24"/>
        </w:rPr>
        <w:t>improving welfare and ensuring minimal living conditions</w:t>
      </w:r>
      <w:r>
        <w:rPr>
          <w:rFonts w:ascii="Times New Roman" w:eastAsia="Times New Roman" w:hAnsi="Times New Roman" w:cs="Times New Roman"/>
          <w:sz w:val="24"/>
          <w:szCs w:val="24"/>
        </w:rPr>
        <w:t xml:space="preserve">. </w:t>
      </w:r>
      <w:r w:rsidR="001B61A4">
        <w:rPr>
          <w:rFonts w:ascii="Times New Roman" w:eastAsia="Times New Roman" w:hAnsi="Times New Roman" w:cs="Times New Roman"/>
          <w:sz w:val="24"/>
          <w:szCs w:val="24"/>
        </w:rPr>
        <w:t>In line with the official government strategy</w:t>
      </w:r>
      <w:r w:rsidR="00215295">
        <w:rPr>
          <w:rFonts w:ascii="Times New Roman" w:eastAsia="Times New Roman" w:hAnsi="Times New Roman" w:cs="Times New Roman"/>
          <w:sz w:val="24"/>
          <w:szCs w:val="24"/>
        </w:rPr>
        <w:t>,</w:t>
      </w:r>
      <w:r w:rsidR="001B61A4">
        <w:rPr>
          <w:rFonts w:ascii="Times New Roman" w:eastAsia="Times New Roman" w:hAnsi="Times New Roman" w:cs="Times New Roman"/>
          <w:sz w:val="24"/>
          <w:szCs w:val="24"/>
        </w:rPr>
        <w:t xml:space="preserve"> 70</w:t>
      </w:r>
      <w:r w:rsidR="00CB4A34">
        <w:rPr>
          <w:rFonts w:ascii="Times New Roman" w:eastAsia="Times New Roman" w:hAnsi="Times New Roman" w:cs="Times New Roman"/>
          <w:sz w:val="24"/>
          <w:szCs w:val="24"/>
        </w:rPr>
        <w:t xml:space="preserve">% </w:t>
      </w:r>
      <w:r w:rsidR="001B61A4">
        <w:rPr>
          <w:rFonts w:ascii="Times New Roman" w:eastAsia="Times New Roman" w:hAnsi="Times New Roman" w:cs="Times New Roman"/>
          <w:sz w:val="24"/>
          <w:szCs w:val="24"/>
        </w:rPr>
        <w:t>of the project resources go to the refugees and 30</w:t>
      </w:r>
      <w:r w:rsidR="00CB4A34">
        <w:rPr>
          <w:rFonts w:ascii="Times New Roman" w:eastAsia="Times New Roman" w:hAnsi="Times New Roman" w:cs="Times New Roman"/>
          <w:sz w:val="24"/>
          <w:szCs w:val="24"/>
        </w:rPr>
        <w:t xml:space="preserve">% </w:t>
      </w:r>
      <w:r w:rsidR="00A662BD">
        <w:rPr>
          <w:rFonts w:ascii="Times New Roman" w:eastAsia="Times New Roman" w:hAnsi="Times New Roman" w:cs="Times New Roman"/>
          <w:sz w:val="24"/>
          <w:szCs w:val="24"/>
        </w:rPr>
        <w:t xml:space="preserve">go </w:t>
      </w:r>
      <w:r w:rsidR="001B61A4">
        <w:rPr>
          <w:rFonts w:ascii="Times New Roman" w:eastAsia="Times New Roman" w:hAnsi="Times New Roman" w:cs="Times New Roman"/>
          <w:sz w:val="24"/>
          <w:szCs w:val="24"/>
        </w:rPr>
        <w:t>to the host community.</w:t>
      </w:r>
      <w:r w:rsidR="00902A7C">
        <w:rPr>
          <w:rFonts w:ascii="Times New Roman" w:eastAsia="Times New Roman" w:hAnsi="Times New Roman" w:cs="Times New Roman"/>
          <w:sz w:val="24"/>
          <w:szCs w:val="24"/>
        </w:rPr>
        <w:t xml:space="preserve"> </w:t>
      </w:r>
      <w:r w:rsidR="00933B26">
        <w:rPr>
          <w:rFonts w:ascii="Times New Roman" w:eastAsia="Times New Roman" w:hAnsi="Times New Roman" w:cs="Times New Roman"/>
          <w:sz w:val="24"/>
          <w:szCs w:val="24"/>
        </w:rPr>
        <w:t xml:space="preserve">Caritas Gulu has carried out similar projects since 2013. </w:t>
      </w:r>
      <w:r w:rsidR="007C5D50">
        <w:rPr>
          <w:rFonts w:ascii="Times New Roman" w:eastAsia="Times New Roman" w:hAnsi="Times New Roman" w:cs="Times New Roman"/>
          <w:sz w:val="24"/>
          <w:szCs w:val="24"/>
        </w:rPr>
        <w:t>As a result</w:t>
      </w:r>
      <w:r w:rsidR="00933B26">
        <w:rPr>
          <w:rFonts w:ascii="Times New Roman" w:eastAsia="Times New Roman" w:hAnsi="Times New Roman" w:cs="Times New Roman"/>
          <w:sz w:val="24"/>
          <w:szCs w:val="24"/>
        </w:rPr>
        <w:t xml:space="preserve">, it knows </w:t>
      </w:r>
      <w:r w:rsidR="00933B26">
        <w:rPr>
          <w:rFonts w:ascii="Times New Roman" w:eastAsia="Times New Roman" w:hAnsi="Times New Roman" w:cs="Times New Roman"/>
          <w:sz w:val="24"/>
          <w:szCs w:val="24"/>
        </w:rPr>
        <w:lastRenderedPageBreak/>
        <w:t>the project components very well and its staff has considerable experience in implementing them.</w:t>
      </w:r>
    </w:p>
    <w:p w14:paraId="690E1193" w14:textId="77777777" w:rsidR="00670CF1" w:rsidRDefault="00670CF1" w:rsidP="00B76BE0">
      <w:pPr>
        <w:rPr>
          <w:rFonts w:ascii="Times New Roman" w:eastAsia="Times New Roman" w:hAnsi="Times New Roman" w:cs="Times New Roman"/>
          <w:sz w:val="24"/>
          <w:szCs w:val="24"/>
        </w:rPr>
      </w:pPr>
    </w:p>
    <w:p w14:paraId="4DCE7E5A" w14:textId="673BF77C" w:rsidR="008225AB" w:rsidRDefault="008225AB" w:rsidP="00670CF1">
      <w:pPr>
        <w:pStyle w:val="Beschriftung"/>
        <w:keepNext/>
      </w:pPr>
      <w:bookmarkStart w:id="127" w:name="_Toc82453265"/>
      <w:r>
        <w:t xml:space="preserve">Table </w:t>
      </w:r>
      <w:r>
        <w:fldChar w:fldCharType="begin"/>
      </w:r>
      <w:r>
        <w:instrText xml:space="preserve"> SEQ Table \* ARABIC </w:instrText>
      </w:r>
      <w:r>
        <w:fldChar w:fldCharType="separate"/>
      </w:r>
      <w:r w:rsidR="00797CB8">
        <w:rPr>
          <w:noProof/>
        </w:rPr>
        <w:t>19</w:t>
      </w:r>
      <w:r>
        <w:fldChar w:fldCharType="end"/>
      </w:r>
      <w:r>
        <w:t xml:space="preserve">: </w:t>
      </w:r>
      <w:r w:rsidR="007915AD">
        <w:t>R</w:t>
      </w:r>
      <w:r>
        <w:t xml:space="preserve">espondents by </w:t>
      </w:r>
      <w:r w:rsidR="007915AD">
        <w:t>P</w:t>
      </w:r>
      <w:r>
        <w:t xml:space="preserve">roject </w:t>
      </w:r>
      <w:r w:rsidR="007915AD">
        <w:t>O</w:t>
      </w:r>
      <w:r>
        <w:t>bjective</w:t>
      </w:r>
      <w:r w:rsidR="000027E1">
        <w:t xml:space="preserve"> (Caritas Gulu)</w:t>
      </w:r>
      <w:bookmarkEnd w:id="127"/>
    </w:p>
    <w:tbl>
      <w:tblPr>
        <w:tblW w:w="6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31"/>
        <w:gridCol w:w="1024"/>
        <w:gridCol w:w="960"/>
        <w:gridCol w:w="1023"/>
        <w:gridCol w:w="960"/>
      </w:tblGrid>
      <w:tr w:rsidR="008225AB" w:rsidRPr="008225AB" w14:paraId="6408DD2F" w14:textId="77777777" w:rsidTr="008225AB">
        <w:trPr>
          <w:trHeight w:val="290"/>
        </w:trPr>
        <w:tc>
          <w:tcPr>
            <w:tcW w:w="960" w:type="dxa"/>
            <w:shd w:val="clear" w:color="auto" w:fill="auto"/>
            <w:noWrap/>
            <w:vAlign w:val="bottom"/>
            <w:hideMark/>
          </w:tcPr>
          <w:p w14:paraId="4C2C8566" w14:textId="77777777" w:rsidR="008225AB" w:rsidRPr="008225AB" w:rsidRDefault="008225AB" w:rsidP="008225AB">
            <w:pPr>
              <w:spacing w:line="240" w:lineRule="auto"/>
              <w:jc w:val="left"/>
              <w:rPr>
                <w:rFonts w:ascii="Times New Roman" w:eastAsia="Times New Roman" w:hAnsi="Times New Roman" w:cs="Times New Roman"/>
                <w:sz w:val="24"/>
                <w:szCs w:val="24"/>
                <w:lang w:eastAsia="en-US"/>
              </w:rPr>
            </w:pPr>
          </w:p>
        </w:tc>
        <w:tc>
          <w:tcPr>
            <w:tcW w:w="1182" w:type="dxa"/>
            <w:shd w:val="clear" w:color="auto" w:fill="auto"/>
            <w:noWrap/>
            <w:vAlign w:val="bottom"/>
            <w:hideMark/>
          </w:tcPr>
          <w:p w14:paraId="63067BC2" w14:textId="2FC569C9" w:rsidR="008225AB" w:rsidRPr="00E927AC" w:rsidRDefault="008225AB" w:rsidP="00670CF1">
            <w:pPr>
              <w:spacing w:line="240" w:lineRule="auto"/>
              <w:jc w:val="center"/>
              <w:rPr>
                <w:rFonts w:ascii="Times New Roman" w:eastAsia="Times New Roman" w:hAnsi="Times New Roman" w:cs="Times New Roman"/>
                <w:b/>
                <w:color w:val="000000"/>
                <w:lang w:eastAsia="en-US"/>
              </w:rPr>
            </w:pPr>
            <w:r w:rsidRPr="00E927AC">
              <w:rPr>
                <w:rFonts w:ascii="Times New Roman" w:eastAsia="Times New Roman" w:hAnsi="Times New Roman" w:cs="Times New Roman"/>
                <w:b/>
                <w:color w:val="000000"/>
                <w:lang w:eastAsia="en-US"/>
              </w:rPr>
              <w:t>Obj 1: Vocational Skills</w:t>
            </w:r>
          </w:p>
        </w:tc>
        <w:tc>
          <w:tcPr>
            <w:tcW w:w="987" w:type="dxa"/>
            <w:shd w:val="clear" w:color="auto" w:fill="auto"/>
            <w:noWrap/>
            <w:vAlign w:val="bottom"/>
            <w:hideMark/>
          </w:tcPr>
          <w:p w14:paraId="0AC6BC4A" w14:textId="17DA0800" w:rsidR="008225AB" w:rsidRPr="00E927AC" w:rsidRDefault="008225AB" w:rsidP="00670CF1">
            <w:pPr>
              <w:spacing w:line="240" w:lineRule="auto"/>
              <w:jc w:val="center"/>
              <w:rPr>
                <w:rFonts w:ascii="Times New Roman" w:eastAsia="Times New Roman" w:hAnsi="Times New Roman" w:cs="Times New Roman"/>
                <w:b/>
                <w:color w:val="000000"/>
                <w:lang w:eastAsia="en-US"/>
              </w:rPr>
            </w:pPr>
            <w:r w:rsidRPr="00E927AC">
              <w:rPr>
                <w:rFonts w:ascii="Times New Roman" w:eastAsia="Times New Roman" w:hAnsi="Times New Roman" w:cs="Times New Roman"/>
                <w:b/>
                <w:color w:val="000000"/>
                <w:lang w:eastAsia="en-US"/>
              </w:rPr>
              <w:t>Obj 2: Peace Building</w:t>
            </w:r>
          </w:p>
        </w:tc>
        <w:tc>
          <w:tcPr>
            <w:tcW w:w="960" w:type="dxa"/>
            <w:shd w:val="clear" w:color="auto" w:fill="auto"/>
            <w:noWrap/>
            <w:vAlign w:val="bottom"/>
            <w:hideMark/>
          </w:tcPr>
          <w:p w14:paraId="53C45F50" w14:textId="77777777" w:rsidR="008225AB" w:rsidRPr="00E927AC" w:rsidRDefault="008225AB" w:rsidP="00670CF1">
            <w:pPr>
              <w:spacing w:line="240" w:lineRule="auto"/>
              <w:jc w:val="center"/>
              <w:rPr>
                <w:rFonts w:ascii="Times New Roman" w:eastAsia="Times New Roman" w:hAnsi="Times New Roman" w:cs="Times New Roman"/>
                <w:b/>
                <w:color w:val="000000"/>
                <w:lang w:eastAsia="en-US"/>
              </w:rPr>
            </w:pPr>
            <w:r w:rsidRPr="00E927AC">
              <w:rPr>
                <w:rFonts w:ascii="Times New Roman" w:eastAsia="Times New Roman" w:hAnsi="Times New Roman" w:cs="Times New Roman"/>
                <w:b/>
                <w:color w:val="000000"/>
                <w:lang w:eastAsia="en-US"/>
              </w:rPr>
              <w:t>Obj 3: PSN</w:t>
            </w:r>
          </w:p>
          <w:p w14:paraId="05320B33" w14:textId="472AE5F2" w:rsidR="00670CF1" w:rsidRPr="00E927AC" w:rsidRDefault="00670CF1" w:rsidP="00670CF1">
            <w:pPr>
              <w:spacing w:line="240" w:lineRule="auto"/>
              <w:jc w:val="center"/>
              <w:rPr>
                <w:rFonts w:ascii="Times New Roman" w:eastAsia="Times New Roman" w:hAnsi="Times New Roman" w:cs="Times New Roman"/>
                <w:b/>
                <w:color w:val="000000"/>
                <w:lang w:eastAsia="en-US"/>
              </w:rPr>
            </w:pPr>
          </w:p>
        </w:tc>
        <w:tc>
          <w:tcPr>
            <w:tcW w:w="960" w:type="dxa"/>
            <w:shd w:val="clear" w:color="auto" w:fill="auto"/>
            <w:noWrap/>
            <w:vAlign w:val="bottom"/>
            <w:hideMark/>
          </w:tcPr>
          <w:p w14:paraId="3604EC1A" w14:textId="77777777" w:rsidR="008225AB" w:rsidRPr="00E927AC" w:rsidRDefault="008225AB" w:rsidP="00670CF1">
            <w:pPr>
              <w:spacing w:line="240" w:lineRule="auto"/>
              <w:jc w:val="center"/>
              <w:rPr>
                <w:rFonts w:ascii="Times New Roman" w:eastAsia="Times New Roman" w:hAnsi="Times New Roman" w:cs="Times New Roman"/>
                <w:b/>
                <w:color w:val="000000"/>
                <w:lang w:eastAsia="en-US"/>
              </w:rPr>
            </w:pPr>
            <w:r w:rsidRPr="00E927AC">
              <w:rPr>
                <w:rFonts w:ascii="Times New Roman" w:eastAsia="Times New Roman" w:hAnsi="Times New Roman" w:cs="Times New Roman"/>
                <w:b/>
                <w:color w:val="000000"/>
                <w:lang w:eastAsia="en-US"/>
              </w:rPr>
              <w:t>Obj 4: Farmers</w:t>
            </w:r>
          </w:p>
          <w:p w14:paraId="6BE44C5C" w14:textId="334D42B5" w:rsidR="00670CF1" w:rsidRPr="00E927AC" w:rsidRDefault="00670CF1" w:rsidP="00670CF1">
            <w:pPr>
              <w:spacing w:line="240" w:lineRule="auto"/>
              <w:jc w:val="center"/>
              <w:rPr>
                <w:rFonts w:ascii="Times New Roman" w:eastAsia="Times New Roman" w:hAnsi="Times New Roman" w:cs="Times New Roman"/>
                <w:b/>
                <w:color w:val="000000"/>
                <w:lang w:eastAsia="en-US"/>
              </w:rPr>
            </w:pPr>
          </w:p>
        </w:tc>
        <w:tc>
          <w:tcPr>
            <w:tcW w:w="960" w:type="dxa"/>
            <w:shd w:val="clear" w:color="auto" w:fill="auto"/>
            <w:noWrap/>
            <w:vAlign w:val="bottom"/>
            <w:hideMark/>
          </w:tcPr>
          <w:p w14:paraId="6061BE04" w14:textId="77777777" w:rsidR="008225AB" w:rsidRDefault="008225AB" w:rsidP="00670CF1">
            <w:pPr>
              <w:spacing w:line="240" w:lineRule="auto"/>
              <w:jc w:val="center"/>
              <w:rPr>
                <w:rFonts w:ascii="Times New Roman" w:eastAsia="Times New Roman" w:hAnsi="Times New Roman" w:cs="Times New Roman"/>
                <w:b/>
                <w:color w:val="000000"/>
                <w:lang w:eastAsia="en-US"/>
              </w:rPr>
            </w:pPr>
            <w:r w:rsidRPr="00E927AC">
              <w:rPr>
                <w:rFonts w:ascii="Times New Roman" w:eastAsia="Times New Roman" w:hAnsi="Times New Roman" w:cs="Times New Roman"/>
                <w:b/>
                <w:color w:val="000000"/>
                <w:lang w:eastAsia="en-US"/>
              </w:rPr>
              <w:t>Total</w:t>
            </w:r>
          </w:p>
          <w:p w14:paraId="30C11E5C" w14:textId="77777777" w:rsidR="0042184E" w:rsidRDefault="0042184E" w:rsidP="00670CF1">
            <w:pPr>
              <w:spacing w:line="240" w:lineRule="auto"/>
              <w:jc w:val="center"/>
              <w:rPr>
                <w:rFonts w:ascii="Times New Roman" w:eastAsia="Times New Roman" w:hAnsi="Times New Roman" w:cs="Times New Roman"/>
                <w:b/>
                <w:color w:val="000000"/>
                <w:lang w:eastAsia="en-US"/>
              </w:rPr>
            </w:pPr>
          </w:p>
          <w:p w14:paraId="30526567" w14:textId="4D9037FF" w:rsidR="0042184E" w:rsidRPr="00E927AC" w:rsidRDefault="0042184E" w:rsidP="00670CF1">
            <w:pPr>
              <w:spacing w:line="240" w:lineRule="auto"/>
              <w:jc w:val="center"/>
              <w:rPr>
                <w:rFonts w:ascii="Times New Roman" w:eastAsia="Times New Roman" w:hAnsi="Times New Roman" w:cs="Times New Roman"/>
                <w:b/>
                <w:color w:val="000000"/>
                <w:lang w:eastAsia="en-US"/>
              </w:rPr>
            </w:pPr>
          </w:p>
        </w:tc>
      </w:tr>
      <w:tr w:rsidR="008225AB" w:rsidRPr="008225AB" w14:paraId="432ABC66" w14:textId="77777777" w:rsidTr="008225AB">
        <w:trPr>
          <w:trHeight w:val="290"/>
        </w:trPr>
        <w:tc>
          <w:tcPr>
            <w:tcW w:w="960" w:type="dxa"/>
            <w:shd w:val="clear" w:color="auto" w:fill="auto"/>
            <w:noWrap/>
            <w:vAlign w:val="bottom"/>
            <w:hideMark/>
          </w:tcPr>
          <w:p w14:paraId="431A39D4" w14:textId="77777777" w:rsidR="008225AB" w:rsidRPr="00670CF1" w:rsidRDefault="008225AB" w:rsidP="008225AB">
            <w:pPr>
              <w:spacing w:line="240" w:lineRule="auto"/>
              <w:jc w:val="left"/>
              <w:rPr>
                <w:rFonts w:ascii="Times New Roman" w:eastAsia="Times New Roman" w:hAnsi="Times New Roman" w:cs="Times New Roman"/>
                <w:color w:val="000000"/>
                <w:lang w:eastAsia="en-US"/>
              </w:rPr>
            </w:pPr>
            <w:r w:rsidRPr="00670CF1">
              <w:rPr>
                <w:rFonts w:ascii="Times New Roman" w:eastAsia="Times New Roman" w:hAnsi="Times New Roman" w:cs="Times New Roman"/>
                <w:color w:val="000000"/>
                <w:lang w:eastAsia="en-US"/>
              </w:rPr>
              <w:t>Male</w:t>
            </w:r>
          </w:p>
        </w:tc>
        <w:tc>
          <w:tcPr>
            <w:tcW w:w="1182" w:type="dxa"/>
            <w:shd w:val="clear" w:color="auto" w:fill="auto"/>
            <w:noWrap/>
            <w:vAlign w:val="bottom"/>
            <w:hideMark/>
          </w:tcPr>
          <w:p w14:paraId="6029471D" w14:textId="77777777" w:rsidR="008225AB" w:rsidRPr="00670CF1" w:rsidRDefault="008225AB" w:rsidP="0042184E">
            <w:pPr>
              <w:spacing w:line="240" w:lineRule="auto"/>
              <w:jc w:val="right"/>
              <w:rPr>
                <w:rFonts w:ascii="Times New Roman" w:eastAsia="Times New Roman" w:hAnsi="Times New Roman" w:cs="Times New Roman"/>
                <w:color w:val="000000"/>
                <w:lang w:eastAsia="en-US"/>
              </w:rPr>
            </w:pPr>
            <w:r w:rsidRPr="00670CF1">
              <w:rPr>
                <w:rFonts w:ascii="Times New Roman" w:eastAsia="Times New Roman" w:hAnsi="Times New Roman" w:cs="Times New Roman"/>
                <w:color w:val="000000"/>
                <w:lang w:eastAsia="en-US"/>
              </w:rPr>
              <w:t>42</w:t>
            </w:r>
          </w:p>
        </w:tc>
        <w:tc>
          <w:tcPr>
            <w:tcW w:w="987" w:type="dxa"/>
            <w:shd w:val="clear" w:color="auto" w:fill="auto"/>
            <w:noWrap/>
            <w:vAlign w:val="bottom"/>
            <w:hideMark/>
          </w:tcPr>
          <w:p w14:paraId="2A9A2038" w14:textId="77777777" w:rsidR="008225AB" w:rsidRPr="00670CF1" w:rsidRDefault="008225AB" w:rsidP="0042184E">
            <w:pPr>
              <w:spacing w:line="240" w:lineRule="auto"/>
              <w:jc w:val="right"/>
              <w:rPr>
                <w:rFonts w:ascii="Times New Roman" w:eastAsia="Times New Roman" w:hAnsi="Times New Roman" w:cs="Times New Roman"/>
                <w:color w:val="000000"/>
                <w:lang w:eastAsia="en-US"/>
              </w:rPr>
            </w:pPr>
            <w:r w:rsidRPr="00670CF1">
              <w:rPr>
                <w:rFonts w:ascii="Times New Roman" w:eastAsia="Times New Roman" w:hAnsi="Times New Roman" w:cs="Times New Roman"/>
                <w:color w:val="000000"/>
                <w:lang w:eastAsia="en-US"/>
              </w:rPr>
              <w:t>17</w:t>
            </w:r>
          </w:p>
        </w:tc>
        <w:tc>
          <w:tcPr>
            <w:tcW w:w="960" w:type="dxa"/>
            <w:shd w:val="clear" w:color="auto" w:fill="auto"/>
            <w:noWrap/>
            <w:vAlign w:val="bottom"/>
            <w:hideMark/>
          </w:tcPr>
          <w:p w14:paraId="75D2C168" w14:textId="77777777" w:rsidR="008225AB" w:rsidRPr="00670CF1" w:rsidRDefault="008225AB" w:rsidP="0042184E">
            <w:pPr>
              <w:spacing w:line="240" w:lineRule="auto"/>
              <w:jc w:val="right"/>
              <w:rPr>
                <w:rFonts w:ascii="Times New Roman" w:eastAsia="Times New Roman" w:hAnsi="Times New Roman" w:cs="Times New Roman"/>
                <w:color w:val="000000"/>
                <w:lang w:eastAsia="en-US"/>
              </w:rPr>
            </w:pPr>
            <w:r w:rsidRPr="00670CF1">
              <w:rPr>
                <w:rFonts w:ascii="Times New Roman" w:eastAsia="Times New Roman" w:hAnsi="Times New Roman" w:cs="Times New Roman"/>
                <w:color w:val="000000"/>
                <w:lang w:eastAsia="en-US"/>
              </w:rPr>
              <w:t>13</w:t>
            </w:r>
          </w:p>
        </w:tc>
        <w:tc>
          <w:tcPr>
            <w:tcW w:w="960" w:type="dxa"/>
            <w:shd w:val="clear" w:color="auto" w:fill="auto"/>
            <w:noWrap/>
            <w:vAlign w:val="bottom"/>
            <w:hideMark/>
          </w:tcPr>
          <w:p w14:paraId="3152B469" w14:textId="77777777" w:rsidR="008225AB" w:rsidRPr="00670CF1" w:rsidRDefault="008225AB" w:rsidP="0042184E">
            <w:pPr>
              <w:spacing w:line="240" w:lineRule="auto"/>
              <w:jc w:val="right"/>
              <w:rPr>
                <w:rFonts w:ascii="Times New Roman" w:eastAsia="Times New Roman" w:hAnsi="Times New Roman" w:cs="Times New Roman"/>
                <w:color w:val="000000"/>
                <w:lang w:eastAsia="en-US"/>
              </w:rPr>
            </w:pPr>
            <w:r w:rsidRPr="00670CF1">
              <w:rPr>
                <w:rFonts w:ascii="Times New Roman" w:eastAsia="Times New Roman" w:hAnsi="Times New Roman" w:cs="Times New Roman"/>
                <w:color w:val="000000"/>
                <w:lang w:eastAsia="en-US"/>
              </w:rPr>
              <w:t>27</w:t>
            </w:r>
          </w:p>
        </w:tc>
        <w:tc>
          <w:tcPr>
            <w:tcW w:w="960" w:type="dxa"/>
            <w:shd w:val="clear" w:color="auto" w:fill="auto"/>
            <w:noWrap/>
            <w:vAlign w:val="bottom"/>
            <w:hideMark/>
          </w:tcPr>
          <w:p w14:paraId="4CDFDCE9" w14:textId="77777777" w:rsidR="008225AB" w:rsidRPr="00670CF1" w:rsidRDefault="008225AB" w:rsidP="0042184E">
            <w:pPr>
              <w:spacing w:line="240" w:lineRule="auto"/>
              <w:jc w:val="right"/>
              <w:rPr>
                <w:rFonts w:ascii="Times New Roman" w:eastAsia="Times New Roman" w:hAnsi="Times New Roman" w:cs="Times New Roman"/>
                <w:color w:val="000000"/>
                <w:lang w:eastAsia="en-US"/>
              </w:rPr>
            </w:pPr>
            <w:r w:rsidRPr="00670CF1">
              <w:rPr>
                <w:rFonts w:ascii="Times New Roman" w:eastAsia="Times New Roman" w:hAnsi="Times New Roman" w:cs="Times New Roman"/>
                <w:color w:val="000000"/>
                <w:lang w:eastAsia="en-US"/>
              </w:rPr>
              <w:t>99</w:t>
            </w:r>
          </w:p>
        </w:tc>
      </w:tr>
      <w:tr w:rsidR="008225AB" w:rsidRPr="008225AB" w14:paraId="41A3525A" w14:textId="77777777" w:rsidTr="008225AB">
        <w:trPr>
          <w:trHeight w:val="290"/>
        </w:trPr>
        <w:tc>
          <w:tcPr>
            <w:tcW w:w="960" w:type="dxa"/>
            <w:shd w:val="clear" w:color="auto" w:fill="auto"/>
            <w:noWrap/>
            <w:vAlign w:val="bottom"/>
            <w:hideMark/>
          </w:tcPr>
          <w:p w14:paraId="598A6228" w14:textId="77777777" w:rsidR="008225AB" w:rsidRPr="007915AD" w:rsidRDefault="008225AB" w:rsidP="008225AB">
            <w:pPr>
              <w:spacing w:line="240" w:lineRule="auto"/>
              <w:jc w:val="lef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Female</w:t>
            </w:r>
          </w:p>
        </w:tc>
        <w:tc>
          <w:tcPr>
            <w:tcW w:w="1182" w:type="dxa"/>
            <w:shd w:val="clear" w:color="auto" w:fill="auto"/>
            <w:noWrap/>
            <w:vAlign w:val="bottom"/>
            <w:hideMark/>
          </w:tcPr>
          <w:p w14:paraId="2CE46EDA"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43</w:t>
            </w:r>
          </w:p>
        </w:tc>
        <w:tc>
          <w:tcPr>
            <w:tcW w:w="987" w:type="dxa"/>
            <w:shd w:val="clear" w:color="auto" w:fill="auto"/>
            <w:noWrap/>
            <w:vAlign w:val="bottom"/>
            <w:hideMark/>
          </w:tcPr>
          <w:p w14:paraId="527D5E43"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26</w:t>
            </w:r>
          </w:p>
        </w:tc>
        <w:tc>
          <w:tcPr>
            <w:tcW w:w="960" w:type="dxa"/>
            <w:shd w:val="clear" w:color="auto" w:fill="auto"/>
            <w:noWrap/>
            <w:vAlign w:val="bottom"/>
            <w:hideMark/>
          </w:tcPr>
          <w:p w14:paraId="2E960B9B"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21</w:t>
            </w:r>
          </w:p>
        </w:tc>
        <w:tc>
          <w:tcPr>
            <w:tcW w:w="960" w:type="dxa"/>
            <w:shd w:val="clear" w:color="auto" w:fill="auto"/>
            <w:noWrap/>
            <w:vAlign w:val="bottom"/>
            <w:hideMark/>
          </w:tcPr>
          <w:p w14:paraId="4D47F5ED"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56</w:t>
            </w:r>
          </w:p>
        </w:tc>
        <w:tc>
          <w:tcPr>
            <w:tcW w:w="960" w:type="dxa"/>
            <w:shd w:val="clear" w:color="auto" w:fill="auto"/>
            <w:noWrap/>
            <w:vAlign w:val="bottom"/>
            <w:hideMark/>
          </w:tcPr>
          <w:p w14:paraId="5CB25CEA"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146</w:t>
            </w:r>
          </w:p>
        </w:tc>
      </w:tr>
      <w:tr w:rsidR="008225AB" w:rsidRPr="008225AB" w14:paraId="39F6C849" w14:textId="77777777" w:rsidTr="008225AB">
        <w:trPr>
          <w:trHeight w:val="290"/>
        </w:trPr>
        <w:tc>
          <w:tcPr>
            <w:tcW w:w="960" w:type="dxa"/>
            <w:shd w:val="clear" w:color="auto" w:fill="auto"/>
            <w:noWrap/>
            <w:vAlign w:val="bottom"/>
            <w:hideMark/>
          </w:tcPr>
          <w:p w14:paraId="319B1C44" w14:textId="77777777" w:rsidR="008225AB" w:rsidRPr="007915AD" w:rsidRDefault="008225AB" w:rsidP="008225AB">
            <w:pPr>
              <w:spacing w:line="240" w:lineRule="auto"/>
              <w:jc w:val="lef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Total</w:t>
            </w:r>
          </w:p>
        </w:tc>
        <w:tc>
          <w:tcPr>
            <w:tcW w:w="1182" w:type="dxa"/>
            <w:shd w:val="clear" w:color="auto" w:fill="auto"/>
            <w:noWrap/>
            <w:vAlign w:val="bottom"/>
            <w:hideMark/>
          </w:tcPr>
          <w:p w14:paraId="269820D1"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85</w:t>
            </w:r>
          </w:p>
        </w:tc>
        <w:tc>
          <w:tcPr>
            <w:tcW w:w="987" w:type="dxa"/>
            <w:shd w:val="clear" w:color="auto" w:fill="auto"/>
            <w:noWrap/>
            <w:vAlign w:val="bottom"/>
            <w:hideMark/>
          </w:tcPr>
          <w:p w14:paraId="352FA9AC"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43</w:t>
            </w:r>
          </w:p>
        </w:tc>
        <w:tc>
          <w:tcPr>
            <w:tcW w:w="960" w:type="dxa"/>
            <w:shd w:val="clear" w:color="auto" w:fill="auto"/>
            <w:noWrap/>
            <w:vAlign w:val="bottom"/>
            <w:hideMark/>
          </w:tcPr>
          <w:p w14:paraId="008D0AB9"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34</w:t>
            </w:r>
          </w:p>
        </w:tc>
        <w:tc>
          <w:tcPr>
            <w:tcW w:w="960" w:type="dxa"/>
            <w:shd w:val="clear" w:color="auto" w:fill="auto"/>
            <w:noWrap/>
            <w:vAlign w:val="bottom"/>
            <w:hideMark/>
          </w:tcPr>
          <w:p w14:paraId="3DE10983"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83</w:t>
            </w:r>
          </w:p>
        </w:tc>
        <w:tc>
          <w:tcPr>
            <w:tcW w:w="960" w:type="dxa"/>
            <w:shd w:val="clear" w:color="auto" w:fill="auto"/>
            <w:noWrap/>
            <w:vAlign w:val="bottom"/>
            <w:hideMark/>
          </w:tcPr>
          <w:p w14:paraId="7D36CA2B" w14:textId="77777777" w:rsidR="008225AB" w:rsidRPr="007915AD" w:rsidRDefault="008225AB" w:rsidP="0042184E">
            <w:pPr>
              <w:spacing w:line="240" w:lineRule="auto"/>
              <w:jc w:val="right"/>
              <w:rPr>
                <w:rFonts w:ascii="Times New Roman" w:eastAsia="Times New Roman" w:hAnsi="Times New Roman" w:cs="Times New Roman"/>
                <w:color w:val="000000"/>
                <w:lang w:eastAsia="en-US"/>
              </w:rPr>
            </w:pPr>
            <w:r w:rsidRPr="007915AD">
              <w:rPr>
                <w:rFonts w:ascii="Times New Roman" w:eastAsia="Times New Roman" w:hAnsi="Times New Roman" w:cs="Times New Roman"/>
                <w:color w:val="000000"/>
                <w:lang w:eastAsia="en-US"/>
              </w:rPr>
              <w:t>245</w:t>
            </w:r>
          </w:p>
        </w:tc>
      </w:tr>
    </w:tbl>
    <w:p w14:paraId="1C80204F" w14:textId="77777777" w:rsidR="00F14C63" w:rsidRDefault="00F14C63" w:rsidP="00B76BE0">
      <w:pPr>
        <w:rPr>
          <w:rFonts w:ascii="Times New Roman" w:eastAsia="Times New Roman" w:hAnsi="Times New Roman" w:cs="Times New Roman"/>
          <w:sz w:val="24"/>
          <w:szCs w:val="24"/>
        </w:rPr>
      </w:pPr>
    </w:p>
    <w:p w14:paraId="1646E502" w14:textId="7FCC9886" w:rsidR="00781B26" w:rsidRDefault="00781B26" w:rsidP="00B76B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1: </w:t>
      </w:r>
      <w:r w:rsidR="004516F0">
        <w:rPr>
          <w:rFonts w:ascii="Times New Roman" w:eastAsia="Times New Roman" w:hAnsi="Times New Roman" w:cs="Times New Roman"/>
          <w:b/>
          <w:sz w:val="24"/>
          <w:szCs w:val="24"/>
        </w:rPr>
        <w:t>Empowerment of 360 South Sudanese refugee youths through offering short vocational skills training</w:t>
      </w:r>
    </w:p>
    <w:p w14:paraId="38CC4309" w14:textId="77777777" w:rsidR="00781B26" w:rsidRDefault="00781B26" w:rsidP="00B76BE0">
      <w:pPr>
        <w:widowControl w:val="0"/>
        <w:rPr>
          <w:rFonts w:ascii="Times New Roman" w:eastAsia="Times New Roman" w:hAnsi="Times New Roman" w:cs="Times New Roman"/>
          <w:b/>
          <w:sz w:val="24"/>
          <w:szCs w:val="24"/>
        </w:rPr>
      </w:pPr>
    </w:p>
    <w:p w14:paraId="0F348AC9" w14:textId="77777777"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1BC4189D" w14:textId="56AC3617" w:rsidR="00430230" w:rsidRDefault="00D21804" w:rsidP="003A4CEA">
      <w:pPr>
        <w:rPr>
          <w:rFonts w:ascii="Times New Roman" w:eastAsia="Times New Roman" w:hAnsi="Times New Roman" w:cs="Times New Roman"/>
          <w:sz w:val="24"/>
          <w:szCs w:val="24"/>
        </w:rPr>
      </w:pPr>
      <w:r>
        <w:rPr>
          <w:rFonts w:ascii="Times New Roman" w:eastAsia="Times New Roman" w:hAnsi="Times New Roman" w:cs="Times New Roman"/>
          <w:sz w:val="24"/>
          <w:szCs w:val="24"/>
        </w:rPr>
        <w:t>Caritas Gulu planned that each</w:t>
      </w:r>
      <w:r w:rsidR="00FD6691">
        <w:rPr>
          <w:rFonts w:ascii="Times New Roman" w:eastAsia="Times New Roman" w:hAnsi="Times New Roman" w:cs="Times New Roman"/>
          <w:sz w:val="24"/>
          <w:szCs w:val="24"/>
        </w:rPr>
        <w:t xml:space="preserve"> year</w:t>
      </w:r>
      <w:r w:rsidR="001B61A4">
        <w:rPr>
          <w:rFonts w:ascii="Times New Roman" w:eastAsia="Times New Roman" w:hAnsi="Times New Roman" w:cs="Times New Roman"/>
          <w:sz w:val="24"/>
          <w:szCs w:val="24"/>
        </w:rPr>
        <w:t xml:space="preserve">, 120 youths </w:t>
      </w:r>
      <w:r w:rsidR="00E90BC0">
        <w:rPr>
          <w:rFonts w:ascii="Times New Roman" w:eastAsia="Times New Roman" w:hAnsi="Times New Roman" w:cs="Times New Roman"/>
          <w:sz w:val="24"/>
          <w:szCs w:val="24"/>
        </w:rPr>
        <w:t xml:space="preserve">would </w:t>
      </w:r>
      <w:r w:rsidR="001B61A4">
        <w:rPr>
          <w:rFonts w:ascii="Times New Roman" w:eastAsia="Times New Roman" w:hAnsi="Times New Roman" w:cs="Times New Roman"/>
          <w:sz w:val="24"/>
          <w:szCs w:val="24"/>
        </w:rPr>
        <w:t xml:space="preserve">receive </w:t>
      </w:r>
      <w:r w:rsidR="00A662BD">
        <w:rPr>
          <w:rFonts w:ascii="Times New Roman" w:eastAsia="Times New Roman" w:hAnsi="Times New Roman" w:cs="Times New Roman"/>
          <w:sz w:val="24"/>
          <w:szCs w:val="24"/>
        </w:rPr>
        <w:t xml:space="preserve">a </w:t>
      </w:r>
      <w:r w:rsidR="001B61A4">
        <w:rPr>
          <w:rFonts w:ascii="Times New Roman" w:eastAsia="Times New Roman" w:hAnsi="Times New Roman" w:cs="Times New Roman"/>
          <w:sz w:val="24"/>
          <w:szCs w:val="24"/>
        </w:rPr>
        <w:t>4-month intensive vocational training in seven thematic areas:</w:t>
      </w:r>
      <w:r w:rsidR="006F7A34">
        <w:rPr>
          <w:rFonts w:ascii="Times New Roman" w:eastAsia="Times New Roman" w:hAnsi="Times New Roman" w:cs="Times New Roman"/>
          <w:sz w:val="24"/>
          <w:szCs w:val="24"/>
        </w:rPr>
        <w:t xml:space="preserve"> 1) </w:t>
      </w:r>
      <w:r w:rsidR="00527747">
        <w:rPr>
          <w:rFonts w:ascii="Times New Roman" w:eastAsia="Times New Roman" w:hAnsi="Times New Roman" w:cs="Times New Roman"/>
          <w:sz w:val="24"/>
          <w:szCs w:val="24"/>
        </w:rPr>
        <w:t xml:space="preserve">Block </w:t>
      </w:r>
      <w:r w:rsidR="001B61A4">
        <w:rPr>
          <w:rFonts w:ascii="Times New Roman" w:eastAsia="Times New Roman" w:hAnsi="Times New Roman" w:cs="Times New Roman"/>
          <w:sz w:val="24"/>
          <w:szCs w:val="24"/>
        </w:rPr>
        <w:t>laying and concrete practices;</w:t>
      </w:r>
      <w:r w:rsidR="006F7A34">
        <w:rPr>
          <w:rFonts w:ascii="Times New Roman" w:eastAsia="Times New Roman" w:hAnsi="Times New Roman" w:cs="Times New Roman"/>
          <w:sz w:val="24"/>
          <w:szCs w:val="24"/>
        </w:rPr>
        <w:t xml:space="preserve"> 2) </w:t>
      </w:r>
      <w:r w:rsidR="001B61A4">
        <w:rPr>
          <w:rFonts w:ascii="Times New Roman" w:eastAsia="Times New Roman" w:hAnsi="Times New Roman" w:cs="Times New Roman"/>
          <w:sz w:val="24"/>
          <w:szCs w:val="24"/>
        </w:rPr>
        <w:t>Hair cutting and hair dressing;</w:t>
      </w:r>
      <w:r w:rsidR="006F7A34">
        <w:rPr>
          <w:rFonts w:ascii="Times New Roman" w:eastAsia="Times New Roman" w:hAnsi="Times New Roman" w:cs="Times New Roman"/>
          <w:sz w:val="24"/>
          <w:szCs w:val="24"/>
        </w:rPr>
        <w:t xml:space="preserve"> 3) </w:t>
      </w:r>
      <w:r w:rsidR="001B61A4">
        <w:rPr>
          <w:rFonts w:ascii="Times New Roman" w:eastAsia="Times New Roman" w:hAnsi="Times New Roman" w:cs="Times New Roman"/>
          <w:sz w:val="24"/>
          <w:szCs w:val="24"/>
        </w:rPr>
        <w:t>Tailoring and garment</w:t>
      </w:r>
      <w:r w:rsidR="00AA7870">
        <w:rPr>
          <w:rFonts w:ascii="Times New Roman" w:eastAsia="Times New Roman" w:hAnsi="Times New Roman" w:cs="Times New Roman"/>
          <w:sz w:val="24"/>
          <w:szCs w:val="24"/>
        </w:rPr>
        <w:t>s</w:t>
      </w:r>
      <w:r w:rsidR="003A4CEA">
        <w:rPr>
          <w:rFonts w:ascii="Times New Roman" w:eastAsia="Times New Roman" w:hAnsi="Times New Roman" w:cs="Times New Roman"/>
          <w:sz w:val="24"/>
          <w:szCs w:val="24"/>
        </w:rPr>
        <w:t>;</w:t>
      </w:r>
      <w:r w:rsidR="006F7A34">
        <w:rPr>
          <w:rFonts w:ascii="Times New Roman" w:eastAsia="Times New Roman" w:hAnsi="Times New Roman" w:cs="Times New Roman"/>
          <w:sz w:val="24"/>
          <w:szCs w:val="24"/>
        </w:rPr>
        <w:t xml:space="preserve"> 4) </w:t>
      </w:r>
      <w:r w:rsidR="003A4CEA">
        <w:rPr>
          <w:rFonts w:ascii="Times New Roman" w:eastAsia="Times New Roman" w:hAnsi="Times New Roman" w:cs="Times New Roman"/>
          <w:sz w:val="24"/>
          <w:szCs w:val="24"/>
        </w:rPr>
        <w:t>Carpentry and joinery;</w:t>
      </w:r>
      <w:r w:rsidR="006F7A34">
        <w:rPr>
          <w:rFonts w:ascii="Times New Roman" w:eastAsia="Times New Roman" w:hAnsi="Times New Roman" w:cs="Times New Roman"/>
          <w:sz w:val="24"/>
          <w:szCs w:val="24"/>
        </w:rPr>
        <w:t xml:space="preserve"> 5) </w:t>
      </w:r>
      <w:r w:rsidR="003A4CEA">
        <w:rPr>
          <w:rFonts w:ascii="Times New Roman" w:eastAsia="Times New Roman" w:hAnsi="Times New Roman" w:cs="Times New Roman"/>
          <w:sz w:val="24"/>
          <w:szCs w:val="24"/>
        </w:rPr>
        <w:t>Driving and basic motor vehicle mechanics;</w:t>
      </w:r>
      <w:r w:rsidR="006F7A34">
        <w:rPr>
          <w:rFonts w:ascii="Times New Roman" w:eastAsia="Times New Roman" w:hAnsi="Times New Roman" w:cs="Times New Roman"/>
          <w:sz w:val="24"/>
          <w:szCs w:val="24"/>
        </w:rPr>
        <w:t xml:space="preserve"> 6) </w:t>
      </w:r>
      <w:r w:rsidR="003A4CEA">
        <w:rPr>
          <w:rFonts w:ascii="Times New Roman" w:eastAsia="Times New Roman" w:hAnsi="Times New Roman" w:cs="Times New Roman"/>
          <w:sz w:val="24"/>
          <w:szCs w:val="24"/>
        </w:rPr>
        <w:t>Metal fabrication;</w:t>
      </w:r>
      <w:r w:rsidR="006F7A34">
        <w:rPr>
          <w:rFonts w:ascii="Times New Roman" w:eastAsia="Times New Roman" w:hAnsi="Times New Roman" w:cs="Times New Roman"/>
          <w:sz w:val="24"/>
          <w:szCs w:val="24"/>
        </w:rPr>
        <w:t xml:space="preserve"> and 7) </w:t>
      </w:r>
      <w:r w:rsidR="003A4CEA">
        <w:rPr>
          <w:rFonts w:ascii="Times New Roman" w:eastAsia="Times New Roman" w:hAnsi="Times New Roman" w:cs="Times New Roman"/>
          <w:sz w:val="24"/>
          <w:szCs w:val="24"/>
        </w:rPr>
        <w:t>Catering and hotel management.</w:t>
      </w:r>
      <w:r w:rsidR="006F7A34">
        <w:rPr>
          <w:rFonts w:ascii="Times New Roman" w:eastAsia="Times New Roman" w:hAnsi="Times New Roman" w:cs="Times New Roman"/>
          <w:sz w:val="24"/>
          <w:szCs w:val="24"/>
        </w:rPr>
        <w:t xml:space="preserve"> </w:t>
      </w:r>
      <w:r w:rsidR="009E69B5">
        <w:rPr>
          <w:rFonts w:ascii="Times New Roman" w:eastAsia="Times New Roman" w:hAnsi="Times New Roman" w:cs="Times New Roman"/>
          <w:sz w:val="24"/>
          <w:szCs w:val="24"/>
        </w:rPr>
        <w:t xml:space="preserve">Entrepreneurship </w:t>
      </w:r>
      <w:r w:rsidR="00B66F06">
        <w:rPr>
          <w:rFonts w:ascii="Times New Roman" w:eastAsia="Times New Roman" w:hAnsi="Times New Roman" w:cs="Times New Roman"/>
          <w:sz w:val="24"/>
          <w:szCs w:val="24"/>
        </w:rPr>
        <w:t xml:space="preserve">was </w:t>
      </w:r>
      <w:r w:rsidR="009E69B5">
        <w:rPr>
          <w:rFonts w:ascii="Times New Roman" w:eastAsia="Times New Roman" w:hAnsi="Times New Roman" w:cs="Times New Roman"/>
          <w:sz w:val="24"/>
          <w:szCs w:val="24"/>
        </w:rPr>
        <w:t>a cross-cutting theme in the curriculum</w:t>
      </w:r>
      <w:r w:rsidR="0033727A">
        <w:rPr>
          <w:rFonts w:ascii="Times New Roman" w:eastAsia="Times New Roman" w:hAnsi="Times New Roman" w:cs="Times New Roman"/>
          <w:sz w:val="24"/>
          <w:szCs w:val="24"/>
        </w:rPr>
        <w:t xml:space="preserve"> of th</w:t>
      </w:r>
      <w:r w:rsidR="00522FF2">
        <w:rPr>
          <w:rFonts w:ascii="Times New Roman" w:eastAsia="Times New Roman" w:hAnsi="Times New Roman" w:cs="Times New Roman"/>
          <w:sz w:val="24"/>
          <w:szCs w:val="24"/>
        </w:rPr>
        <w:t>is</w:t>
      </w:r>
      <w:r w:rsidR="0033727A">
        <w:rPr>
          <w:rFonts w:ascii="Times New Roman" w:eastAsia="Times New Roman" w:hAnsi="Times New Roman" w:cs="Times New Roman"/>
          <w:sz w:val="24"/>
          <w:szCs w:val="24"/>
        </w:rPr>
        <w:t xml:space="preserve"> training.</w:t>
      </w:r>
      <w:r w:rsidR="009E69B5">
        <w:rPr>
          <w:rFonts w:ascii="Times New Roman" w:eastAsia="Times New Roman" w:hAnsi="Times New Roman" w:cs="Times New Roman"/>
          <w:sz w:val="24"/>
          <w:szCs w:val="24"/>
        </w:rPr>
        <w:t xml:space="preserve"> </w:t>
      </w:r>
      <w:r w:rsidR="008F7C4D">
        <w:rPr>
          <w:rFonts w:ascii="Times New Roman" w:eastAsia="Times New Roman" w:hAnsi="Times New Roman" w:cs="Times New Roman"/>
          <w:sz w:val="24"/>
          <w:szCs w:val="24"/>
        </w:rPr>
        <w:t>Upon graduation, each student receive</w:t>
      </w:r>
      <w:r>
        <w:rPr>
          <w:rFonts w:ascii="Times New Roman" w:eastAsia="Times New Roman" w:hAnsi="Times New Roman" w:cs="Times New Roman"/>
          <w:sz w:val="24"/>
          <w:szCs w:val="24"/>
        </w:rPr>
        <w:t>d</w:t>
      </w:r>
      <w:r w:rsidR="008F7C4D">
        <w:rPr>
          <w:rFonts w:ascii="Times New Roman" w:eastAsia="Times New Roman" w:hAnsi="Times New Roman" w:cs="Times New Roman"/>
          <w:sz w:val="24"/>
          <w:szCs w:val="24"/>
        </w:rPr>
        <w:t xml:space="preserve"> starting capital and a start-up kit. Most settlements now have enough tailors, so that in the next round of vocational skills training, there will be </w:t>
      </w:r>
      <w:r w:rsidR="00482B3C">
        <w:rPr>
          <w:rFonts w:ascii="Times New Roman" w:eastAsia="Times New Roman" w:hAnsi="Times New Roman" w:cs="Times New Roman"/>
          <w:sz w:val="24"/>
          <w:szCs w:val="24"/>
        </w:rPr>
        <w:t>fewer</w:t>
      </w:r>
      <w:r w:rsidR="008F7C4D">
        <w:rPr>
          <w:rFonts w:ascii="Times New Roman" w:eastAsia="Times New Roman" w:hAnsi="Times New Roman" w:cs="Times New Roman"/>
          <w:sz w:val="24"/>
          <w:szCs w:val="24"/>
        </w:rPr>
        <w:t xml:space="preserve"> tailoring students. </w:t>
      </w:r>
      <w:r w:rsidR="00905646">
        <w:rPr>
          <w:rFonts w:ascii="Times New Roman" w:eastAsia="Times New Roman" w:hAnsi="Times New Roman" w:cs="Times New Roman"/>
          <w:sz w:val="24"/>
          <w:szCs w:val="24"/>
        </w:rPr>
        <w:t>At the same time</w:t>
      </w:r>
      <w:r w:rsidR="008F7C4D">
        <w:rPr>
          <w:rFonts w:ascii="Times New Roman" w:eastAsia="Times New Roman" w:hAnsi="Times New Roman" w:cs="Times New Roman"/>
          <w:sz w:val="24"/>
          <w:szCs w:val="24"/>
        </w:rPr>
        <w:t xml:space="preserve">, Caritas </w:t>
      </w:r>
      <w:r w:rsidR="000C769D">
        <w:rPr>
          <w:rFonts w:ascii="Times New Roman" w:eastAsia="Times New Roman" w:hAnsi="Times New Roman" w:cs="Times New Roman"/>
          <w:sz w:val="24"/>
          <w:szCs w:val="24"/>
        </w:rPr>
        <w:t xml:space="preserve">Gulu and the youths </w:t>
      </w:r>
      <w:r w:rsidR="008F7C4D">
        <w:rPr>
          <w:rFonts w:ascii="Times New Roman" w:eastAsia="Times New Roman" w:hAnsi="Times New Roman" w:cs="Times New Roman"/>
          <w:sz w:val="24"/>
          <w:szCs w:val="24"/>
        </w:rPr>
        <w:t>would</w:t>
      </w:r>
      <w:r w:rsidR="00B66F06">
        <w:rPr>
          <w:rFonts w:ascii="Times New Roman" w:eastAsia="Times New Roman" w:hAnsi="Times New Roman" w:cs="Times New Roman"/>
          <w:sz w:val="24"/>
          <w:szCs w:val="24"/>
        </w:rPr>
        <w:t xml:space="preserve"> have</w:t>
      </w:r>
      <w:r w:rsidR="008F7C4D">
        <w:rPr>
          <w:rFonts w:ascii="Times New Roman" w:eastAsia="Times New Roman" w:hAnsi="Times New Roman" w:cs="Times New Roman"/>
          <w:sz w:val="24"/>
          <w:szCs w:val="24"/>
        </w:rPr>
        <w:t xml:space="preserve"> like</w:t>
      </w:r>
      <w:r w:rsidR="00B66F06">
        <w:rPr>
          <w:rFonts w:ascii="Times New Roman" w:eastAsia="Times New Roman" w:hAnsi="Times New Roman" w:cs="Times New Roman"/>
          <w:sz w:val="24"/>
          <w:szCs w:val="24"/>
        </w:rPr>
        <w:t>d</w:t>
      </w:r>
      <w:r w:rsidR="008F7C4D">
        <w:rPr>
          <w:rFonts w:ascii="Times New Roman" w:eastAsia="Times New Roman" w:hAnsi="Times New Roman" w:cs="Times New Roman"/>
          <w:sz w:val="24"/>
          <w:szCs w:val="24"/>
        </w:rPr>
        <w:t xml:space="preserve"> to lengthen the vocational training </w:t>
      </w:r>
      <w:r w:rsidR="00A662BD">
        <w:rPr>
          <w:rFonts w:ascii="Times New Roman" w:eastAsia="Times New Roman" w:hAnsi="Times New Roman" w:cs="Times New Roman"/>
          <w:sz w:val="24"/>
          <w:szCs w:val="24"/>
        </w:rPr>
        <w:t xml:space="preserve">period </w:t>
      </w:r>
      <w:r w:rsidR="008F7C4D">
        <w:rPr>
          <w:rFonts w:ascii="Times New Roman" w:eastAsia="Times New Roman" w:hAnsi="Times New Roman" w:cs="Times New Roman"/>
          <w:sz w:val="24"/>
          <w:szCs w:val="24"/>
        </w:rPr>
        <w:t xml:space="preserve">to six months </w:t>
      </w:r>
      <w:r w:rsidR="00A662BD">
        <w:rPr>
          <w:rFonts w:ascii="Times New Roman" w:eastAsia="Times New Roman" w:hAnsi="Times New Roman" w:cs="Times New Roman"/>
          <w:sz w:val="24"/>
          <w:szCs w:val="24"/>
        </w:rPr>
        <w:t xml:space="preserve">in order </w:t>
      </w:r>
      <w:r w:rsidR="008F7C4D">
        <w:rPr>
          <w:rFonts w:ascii="Times New Roman" w:eastAsia="Times New Roman" w:hAnsi="Times New Roman" w:cs="Times New Roman"/>
          <w:sz w:val="24"/>
          <w:szCs w:val="24"/>
        </w:rPr>
        <w:t xml:space="preserve">to be able to </w:t>
      </w:r>
      <w:r w:rsidR="00D12FBC">
        <w:rPr>
          <w:rFonts w:ascii="Times New Roman" w:eastAsia="Times New Roman" w:hAnsi="Times New Roman" w:cs="Times New Roman"/>
          <w:sz w:val="24"/>
          <w:szCs w:val="24"/>
        </w:rPr>
        <w:t xml:space="preserve">enhance </w:t>
      </w:r>
      <w:r w:rsidR="008F7C4D">
        <w:rPr>
          <w:rFonts w:ascii="Times New Roman" w:eastAsia="Times New Roman" w:hAnsi="Times New Roman" w:cs="Times New Roman"/>
          <w:sz w:val="24"/>
          <w:szCs w:val="24"/>
        </w:rPr>
        <w:t xml:space="preserve">the knowledge and skills of the participants </w:t>
      </w:r>
      <w:r w:rsidR="00D12FBC">
        <w:rPr>
          <w:rFonts w:ascii="Times New Roman" w:eastAsia="Times New Roman" w:hAnsi="Times New Roman" w:cs="Times New Roman"/>
          <w:sz w:val="24"/>
          <w:szCs w:val="24"/>
        </w:rPr>
        <w:t xml:space="preserve">and </w:t>
      </w:r>
      <w:r w:rsidR="008F7C4D">
        <w:rPr>
          <w:rFonts w:ascii="Times New Roman" w:eastAsia="Times New Roman" w:hAnsi="Times New Roman" w:cs="Times New Roman"/>
          <w:sz w:val="24"/>
          <w:szCs w:val="24"/>
        </w:rPr>
        <w:t xml:space="preserve">to conform to Ugandan </w:t>
      </w:r>
      <w:r w:rsidR="0016328E">
        <w:rPr>
          <w:rFonts w:ascii="Times New Roman" w:eastAsia="Times New Roman" w:hAnsi="Times New Roman" w:cs="Times New Roman"/>
          <w:sz w:val="24"/>
          <w:szCs w:val="24"/>
        </w:rPr>
        <w:t xml:space="preserve">education </w:t>
      </w:r>
      <w:r w:rsidR="008F7C4D">
        <w:rPr>
          <w:rFonts w:ascii="Times New Roman" w:eastAsia="Times New Roman" w:hAnsi="Times New Roman" w:cs="Times New Roman"/>
          <w:sz w:val="24"/>
          <w:szCs w:val="24"/>
        </w:rPr>
        <w:t xml:space="preserve">policies. In this way, </w:t>
      </w:r>
      <w:r w:rsidR="008C52E8">
        <w:rPr>
          <w:rFonts w:ascii="Times New Roman" w:eastAsia="Times New Roman" w:hAnsi="Times New Roman" w:cs="Times New Roman"/>
          <w:sz w:val="24"/>
          <w:szCs w:val="24"/>
        </w:rPr>
        <w:t>the vocational skills diplomas will be recognized throughout Uganda.</w:t>
      </w:r>
    </w:p>
    <w:p w14:paraId="561EC82C" w14:textId="77777777" w:rsidR="00227F15" w:rsidRDefault="00227F15" w:rsidP="003A4CEA">
      <w:pPr>
        <w:rPr>
          <w:rFonts w:ascii="Times New Roman" w:eastAsia="Times New Roman" w:hAnsi="Times New Roman" w:cs="Times New Roman"/>
          <w:sz w:val="24"/>
          <w:szCs w:val="24"/>
        </w:rPr>
      </w:pPr>
    </w:p>
    <w:p w14:paraId="6C2D81B2" w14:textId="4E5EE1B1" w:rsidR="003A4CEA" w:rsidRDefault="00430230" w:rsidP="003A4C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Demand for this training, and secondary education in general, is high, so that Caritas in cooperation with local leaders </w:t>
      </w:r>
      <w:r w:rsidR="00A662BD">
        <w:rPr>
          <w:rFonts w:ascii="Times New Roman" w:eastAsia="Times New Roman" w:hAnsi="Times New Roman" w:cs="Times New Roman"/>
          <w:sz w:val="24"/>
          <w:szCs w:val="24"/>
        </w:rPr>
        <w:t xml:space="preserve">is able to </w:t>
      </w:r>
      <w:r>
        <w:rPr>
          <w:rFonts w:ascii="Times New Roman" w:eastAsia="Times New Roman" w:hAnsi="Times New Roman" w:cs="Times New Roman"/>
          <w:sz w:val="24"/>
          <w:szCs w:val="24"/>
        </w:rPr>
        <w:t xml:space="preserve">select </w:t>
      </w:r>
      <w:r w:rsidR="00905646">
        <w:rPr>
          <w:rFonts w:ascii="Times New Roman" w:eastAsia="Times New Roman" w:hAnsi="Times New Roman" w:cs="Times New Roman"/>
          <w:sz w:val="24"/>
          <w:szCs w:val="24"/>
        </w:rPr>
        <w:t xml:space="preserve">the most </w:t>
      </w:r>
      <w:r>
        <w:rPr>
          <w:rFonts w:ascii="Times New Roman" w:eastAsia="Times New Roman" w:hAnsi="Times New Roman" w:cs="Times New Roman"/>
          <w:sz w:val="24"/>
          <w:szCs w:val="24"/>
        </w:rPr>
        <w:t xml:space="preserve">promising students. </w:t>
      </w:r>
      <w:r w:rsidR="003F3BD7">
        <w:rPr>
          <w:rFonts w:ascii="Times New Roman" w:eastAsia="Times New Roman" w:hAnsi="Times New Roman" w:cs="Times New Roman"/>
          <w:sz w:val="24"/>
          <w:szCs w:val="24"/>
        </w:rPr>
        <w:t>From mid-August to December 20</w:t>
      </w:r>
      <w:r w:rsidR="00C45B66">
        <w:rPr>
          <w:rFonts w:ascii="Times New Roman" w:eastAsia="Times New Roman" w:hAnsi="Times New Roman" w:cs="Times New Roman"/>
          <w:sz w:val="24"/>
          <w:szCs w:val="24"/>
        </w:rPr>
        <w:t>19</w:t>
      </w:r>
      <w:r w:rsidR="003F3BD7">
        <w:rPr>
          <w:rFonts w:ascii="Times New Roman" w:eastAsia="Times New Roman" w:hAnsi="Times New Roman" w:cs="Times New Roman"/>
          <w:sz w:val="24"/>
          <w:szCs w:val="24"/>
        </w:rPr>
        <w:t xml:space="preserve">, </w:t>
      </w:r>
      <w:r w:rsidR="00C45B66">
        <w:rPr>
          <w:rFonts w:ascii="Times New Roman" w:eastAsia="Times New Roman" w:hAnsi="Times New Roman" w:cs="Times New Roman"/>
          <w:sz w:val="24"/>
          <w:szCs w:val="24"/>
        </w:rPr>
        <w:t xml:space="preserve">72 </w:t>
      </w:r>
      <w:r w:rsidR="003F3BD7">
        <w:rPr>
          <w:rFonts w:ascii="Times New Roman" w:eastAsia="Times New Roman" w:hAnsi="Times New Roman" w:cs="Times New Roman"/>
          <w:sz w:val="24"/>
          <w:szCs w:val="24"/>
        </w:rPr>
        <w:t xml:space="preserve">men and </w:t>
      </w:r>
      <w:r w:rsidR="00C45B66">
        <w:rPr>
          <w:rFonts w:ascii="Times New Roman" w:eastAsia="Times New Roman" w:hAnsi="Times New Roman" w:cs="Times New Roman"/>
          <w:sz w:val="24"/>
          <w:szCs w:val="24"/>
        </w:rPr>
        <w:t>48</w:t>
      </w:r>
      <w:r w:rsidR="003F3BD7">
        <w:rPr>
          <w:rFonts w:ascii="Times New Roman" w:eastAsia="Times New Roman" w:hAnsi="Times New Roman" w:cs="Times New Roman"/>
          <w:sz w:val="24"/>
          <w:szCs w:val="24"/>
        </w:rPr>
        <w:t xml:space="preserve"> women took part in this training course. Half of them studied in Adjumani, and the other half in Palabek. </w:t>
      </w:r>
      <w:r w:rsidR="006F7A34">
        <w:rPr>
          <w:rFonts w:ascii="Times New Roman" w:eastAsia="Times New Roman" w:hAnsi="Times New Roman" w:cs="Times New Roman"/>
          <w:sz w:val="24"/>
          <w:szCs w:val="24"/>
        </w:rPr>
        <w:t xml:space="preserve">However, due to </w:t>
      </w:r>
      <w:r w:rsidR="00CE0CD4">
        <w:rPr>
          <w:rFonts w:ascii="Times New Roman" w:eastAsia="Times New Roman" w:hAnsi="Times New Roman" w:cs="Times New Roman"/>
          <w:sz w:val="24"/>
          <w:szCs w:val="24"/>
        </w:rPr>
        <w:t>COVID</w:t>
      </w:r>
      <w:r w:rsidR="006F7A34">
        <w:rPr>
          <w:rFonts w:ascii="Times New Roman" w:eastAsia="Times New Roman" w:hAnsi="Times New Roman" w:cs="Times New Roman"/>
          <w:sz w:val="24"/>
          <w:szCs w:val="24"/>
        </w:rPr>
        <w:t>-19</w:t>
      </w:r>
      <w:r w:rsidR="00A662BD">
        <w:rPr>
          <w:rFonts w:ascii="Times New Roman" w:eastAsia="Times New Roman" w:hAnsi="Times New Roman" w:cs="Times New Roman"/>
          <w:sz w:val="24"/>
          <w:szCs w:val="24"/>
        </w:rPr>
        <w:t>, the</w:t>
      </w:r>
      <w:r w:rsidR="006F7A34">
        <w:rPr>
          <w:rFonts w:ascii="Times New Roman" w:eastAsia="Times New Roman" w:hAnsi="Times New Roman" w:cs="Times New Roman"/>
          <w:sz w:val="24"/>
          <w:szCs w:val="24"/>
        </w:rPr>
        <w:t xml:space="preserve"> training</w:t>
      </w:r>
      <w:r w:rsidR="00A662BD">
        <w:rPr>
          <w:rFonts w:ascii="Times New Roman" w:eastAsia="Times New Roman" w:hAnsi="Times New Roman" w:cs="Times New Roman"/>
          <w:sz w:val="24"/>
          <w:szCs w:val="24"/>
        </w:rPr>
        <w:t xml:space="preserve"> of</w:t>
      </w:r>
      <w:r w:rsidR="006F7A34">
        <w:rPr>
          <w:rFonts w:ascii="Times New Roman" w:eastAsia="Times New Roman" w:hAnsi="Times New Roman" w:cs="Times New Roman"/>
          <w:sz w:val="24"/>
          <w:szCs w:val="24"/>
        </w:rPr>
        <w:t xml:space="preserve"> </w:t>
      </w:r>
      <w:r w:rsidR="008F7C4D">
        <w:rPr>
          <w:rFonts w:ascii="Times New Roman" w:eastAsia="Times New Roman" w:hAnsi="Times New Roman" w:cs="Times New Roman"/>
          <w:sz w:val="24"/>
          <w:szCs w:val="24"/>
        </w:rPr>
        <w:t xml:space="preserve">a cohort of </w:t>
      </w:r>
      <w:r w:rsidR="00C45B66">
        <w:rPr>
          <w:rFonts w:ascii="Times New Roman" w:eastAsia="Times New Roman" w:hAnsi="Times New Roman" w:cs="Times New Roman"/>
          <w:sz w:val="24"/>
          <w:szCs w:val="24"/>
        </w:rPr>
        <w:t xml:space="preserve">120 </w:t>
      </w:r>
      <w:r w:rsidR="008F7C4D">
        <w:rPr>
          <w:rFonts w:ascii="Times New Roman" w:eastAsia="Times New Roman" w:hAnsi="Times New Roman" w:cs="Times New Roman"/>
          <w:sz w:val="24"/>
          <w:szCs w:val="24"/>
        </w:rPr>
        <w:t xml:space="preserve">youths </w:t>
      </w:r>
      <w:r w:rsidR="006F7A34">
        <w:rPr>
          <w:rFonts w:ascii="Times New Roman" w:eastAsia="Times New Roman" w:hAnsi="Times New Roman" w:cs="Times New Roman"/>
          <w:sz w:val="24"/>
          <w:szCs w:val="24"/>
        </w:rPr>
        <w:t xml:space="preserve">could not take place </w:t>
      </w:r>
      <w:r w:rsidR="008F7C4D">
        <w:rPr>
          <w:rFonts w:ascii="Times New Roman" w:eastAsia="Times New Roman" w:hAnsi="Times New Roman" w:cs="Times New Roman"/>
          <w:sz w:val="24"/>
          <w:szCs w:val="24"/>
        </w:rPr>
        <w:t>in 2020</w:t>
      </w:r>
      <w:r w:rsidR="00D21804">
        <w:rPr>
          <w:rFonts w:ascii="Times New Roman" w:eastAsia="Times New Roman" w:hAnsi="Times New Roman" w:cs="Times New Roman"/>
          <w:sz w:val="24"/>
          <w:szCs w:val="24"/>
        </w:rPr>
        <w:t>-2021</w:t>
      </w:r>
      <w:r w:rsidR="006F7A34">
        <w:rPr>
          <w:rFonts w:ascii="Times New Roman" w:eastAsia="Times New Roman" w:hAnsi="Times New Roman" w:cs="Times New Roman"/>
          <w:sz w:val="24"/>
          <w:szCs w:val="24"/>
        </w:rPr>
        <w:t>.</w:t>
      </w:r>
    </w:p>
    <w:p w14:paraId="73760BC6" w14:textId="77777777" w:rsidR="00227F15" w:rsidRDefault="00227F15" w:rsidP="00B76BE0">
      <w:pPr>
        <w:rPr>
          <w:rFonts w:ascii="Times New Roman" w:eastAsia="Times New Roman" w:hAnsi="Times New Roman" w:cs="Times New Roman"/>
          <w:i/>
          <w:sz w:val="24"/>
          <w:szCs w:val="24"/>
        </w:rPr>
      </w:pPr>
    </w:p>
    <w:p w14:paraId="531FC3AC" w14:textId="51270A4E"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0A403BB7" w14:textId="77777777" w:rsidR="007E0124" w:rsidRDefault="007E0124" w:rsidP="007E0124">
      <w:pPr>
        <w:rPr>
          <w:rFonts w:ascii="Times New Roman" w:eastAsia="Times New Roman" w:hAnsi="Times New Roman" w:cs="Times New Roman"/>
          <w:sz w:val="24"/>
          <w:szCs w:val="24"/>
        </w:rPr>
      </w:pPr>
    </w:p>
    <w:p w14:paraId="5D3F9A58" w14:textId="4900DCDC" w:rsidR="007E0124" w:rsidRPr="00A83A31" w:rsidRDefault="007E0124" w:rsidP="007E0124">
      <w:pPr>
        <w:pStyle w:val="Beschriftung"/>
        <w:keepNext/>
      </w:pPr>
      <w:bookmarkStart w:id="128" w:name="_Toc82453266"/>
      <w:r w:rsidRPr="00A83A31">
        <w:t xml:space="preserve">Table </w:t>
      </w:r>
      <w:r w:rsidRPr="00A83A31">
        <w:fldChar w:fldCharType="begin"/>
      </w:r>
      <w:r w:rsidRPr="00A83A31">
        <w:instrText xml:space="preserve"> SEQ Table \* ARABIC </w:instrText>
      </w:r>
      <w:r w:rsidRPr="00A83A31">
        <w:fldChar w:fldCharType="separate"/>
      </w:r>
      <w:r w:rsidR="00797CB8">
        <w:rPr>
          <w:noProof/>
        </w:rPr>
        <w:t>20</w:t>
      </w:r>
      <w:r w:rsidRPr="00A83A31">
        <w:fldChar w:fldCharType="end"/>
      </w:r>
      <w:r w:rsidRPr="00A83A31">
        <w:t>: N</w:t>
      </w:r>
      <w:r>
        <w:t>umber</w:t>
      </w:r>
      <w:r w:rsidRPr="00A83A31">
        <w:t xml:space="preserve"> of Vocational Skills </w:t>
      </w:r>
      <w:r>
        <w:t>Students</w:t>
      </w:r>
      <w:bookmarkEnd w:id="128"/>
      <w:r w:rsidRPr="00A83A31">
        <w:t xml:space="preserve"> </w:t>
      </w:r>
    </w:p>
    <w:tbl>
      <w:tblPr>
        <w:tblW w:w="9065" w:type="dxa"/>
        <w:tblLook w:val="04A0" w:firstRow="1" w:lastRow="0" w:firstColumn="1" w:lastColumn="0" w:noHBand="0" w:noVBand="1"/>
      </w:tblPr>
      <w:tblGrid>
        <w:gridCol w:w="1882"/>
        <w:gridCol w:w="2475"/>
        <w:gridCol w:w="2475"/>
        <w:gridCol w:w="2233"/>
      </w:tblGrid>
      <w:tr w:rsidR="007E0124" w:rsidRPr="00152B07" w14:paraId="28B35D7E" w14:textId="77777777" w:rsidTr="001A0DE9">
        <w:trPr>
          <w:trHeight w:val="385"/>
        </w:trPr>
        <w:tc>
          <w:tcPr>
            <w:tcW w:w="1882" w:type="dxa"/>
            <w:tcBorders>
              <w:top w:val="single" w:sz="4" w:space="0" w:color="000000"/>
              <w:left w:val="single" w:sz="4" w:space="0" w:color="auto"/>
              <w:bottom w:val="single" w:sz="8" w:space="0" w:color="auto"/>
              <w:right w:val="single" w:sz="4" w:space="0" w:color="auto"/>
            </w:tcBorders>
            <w:shd w:val="clear" w:color="auto" w:fill="auto"/>
            <w:vAlign w:val="center"/>
            <w:hideMark/>
          </w:tcPr>
          <w:p w14:paraId="6C110B04" w14:textId="77777777" w:rsidR="007E0124" w:rsidRPr="000D5071" w:rsidRDefault="007E0124" w:rsidP="006A5603">
            <w:pPr>
              <w:spacing w:line="240" w:lineRule="auto"/>
              <w:jc w:val="center"/>
              <w:rPr>
                <w:rFonts w:ascii="Arial" w:eastAsia="Times New Roman" w:hAnsi="Arial" w:cs="Arial"/>
                <w:b/>
                <w:bCs/>
                <w:sz w:val="20"/>
                <w:szCs w:val="20"/>
                <w:lang w:eastAsia="en-US"/>
              </w:rPr>
            </w:pPr>
            <w:r w:rsidRPr="000D5071">
              <w:rPr>
                <w:rFonts w:ascii="Arial" w:eastAsia="Times New Roman" w:hAnsi="Arial" w:cs="Arial"/>
                <w:b/>
                <w:bCs/>
                <w:sz w:val="20"/>
                <w:szCs w:val="20"/>
                <w:lang w:eastAsia="en-US"/>
              </w:rPr>
              <w:t>YEAR</w:t>
            </w:r>
          </w:p>
        </w:tc>
        <w:tc>
          <w:tcPr>
            <w:tcW w:w="2475" w:type="dxa"/>
            <w:tcBorders>
              <w:top w:val="single" w:sz="4" w:space="0" w:color="000000"/>
              <w:left w:val="single" w:sz="4" w:space="0" w:color="auto"/>
              <w:bottom w:val="single" w:sz="8" w:space="0" w:color="auto"/>
              <w:right w:val="single" w:sz="4" w:space="0" w:color="auto"/>
            </w:tcBorders>
            <w:shd w:val="clear" w:color="auto" w:fill="auto"/>
            <w:vAlign w:val="center"/>
            <w:hideMark/>
          </w:tcPr>
          <w:p w14:paraId="64E08B9E" w14:textId="77777777" w:rsidR="007E0124" w:rsidRPr="000D5071" w:rsidRDefault="007E0124" w:rsidP="006A5603">
            <w:pPr>
              <w:spacing w:line="240" w:lineRule="auto"/>
              <w:jc w:val="center"/>
              <w:rPr>
                <w:rFonts w:ascii="Arial" w:eastAsia="Times New Roman" w:hAnsi="Arial" w:cs="Arial"/>
                <w:b/>
                <w:bCs/>
                <w:sz w:val="20"/>
                <w:szCs w:val="20"/>
                <w:lang w:eastAsia="en-US"/>
              </w:rPr>
            </w:pPr>
            <w:r w:rsidRPr="000D5071">
              <w:rPr>
                <w:rFonts w:ascii="Arial" w:eastAsia="Times New Roman" w:hAnsi="Arial" w:cs="Arial"/>
                <w:b/>
                <w:bCs/>
                <w:sz w:val="20"/>
                <w:szCs w:val="20"/>
                <w:lang w:eastAsia="en-US"/>
              </w:rPr>
              <w:t>MALE STUDENTS</w:t>
            </w:r>
          </w:p>
        </w:tc>
        <w:tc>
          <w:tcPr>
            <w:tcW w:w="2475" w:type="dxa"/>
            <w:tcBorders>
              <w:top w:val="single" w:sz="4" w:space="0" w:color="000000"/>
              <w:left w:val="single" w:sz="4" w:space="0" w:color="auto"/>
              <w:bottom w:val="single" w:sz="8" w:space="0" w:color="auto"/>
              <w:right w:val="single" w:sz="4" w:space="0" w:color="auto"/>
            </w:tcBorders>
            <w:shd w:val="clear" w:color="auto" w:fill="auto"/>
            <w:vAlign w:val="center"/>
            <w:hideMark/>
          </w:tcPr>
          <w:p w14:paraId="15590D49" w14:textId="77777777" w:rsidR="007E0124" w:rsidRPr="000D5071" w:rsidRDefault="007E0124" w:rsidP="006A5603">
            <w:pPr>
              <w:spacing w:line="240" w:lineRule="auto"/>
              <w:jc w:val="center"/>
              <w:rPr>
                <w:rFonts w:ascii="Arial" w:eastAsia="Times New Roman" w:hAnsi="Arial" w:cs="Arial"/>
                <w:b/>
                <w:bCs/>
                <w:sz w:val="20"/>
                <w:szCs w:val="20"/>
                <w:lang w:eastAsia="en-US"/>
              </w:rPr>
            </w:pPr>
            <w:r w:rsidRPr="000D5071">
              <w:rPr>
                <w:rFonts w:ascii="Arial" w:eastAsia="Times New Roman" w:hAnsi="Arial" w:cs="Arial"/>
                <w:b/>
                <w:bCs/>
                <w:sz w:val="20"/>
                <w:szCs w:val="20"/>
                <w:lang w:eastAsia="en-US"/>
              </w:rPr>
              <w:t>FEMALE STUDENTS</w:t>
            </w:r>
          </w:p>
        </w:tc>
        <w:tc>
          <w:tcPr>
            <w:tcW w:w="2233" w:type="dxa"/>
            <w:tcBorders>
              <w:top w:val="single" w:sz="4" w:space="0" w:color="000000"/>
              <w:left w:val="single" w:sz="4" w:space="0" w:color="auto"/>
              <w:bottom w:val="single" w:sz="8" w:space="0" w:color="auto"/>
              <w:right w:val="single" w:sz="4" w:space="0" w:color="000000"/>
            </w:tcBorders>
            <w:shd w:val="clear" w:color="auto" w:fill="auto"/>
            <w:vAlign w:val="center"/>
            <w:hideMark/>
          </w:tcPr>
          <w:p w14:paraId="145F57AE" w14:textId="77777777" w:rsidR="007E0124" w:rsidRPr="000D5071" w:rsidRDefault="007E0124" w:rsidP="006A5603">
            <w:pPr>
              <w:spacing w:line="240" w:lineRule="auto"/>
              <w:jc w:val="center"/>
              <w:rPr>
                <w:rFonts w:ascii="Arial" w:eastAsia="Times New Roman" w:hAnsi="Arial" w:cs="Arial"/>
                <w:b/>
                <w:bCs/>
                <w:sz w:val="20"/>
                <w:szCs w:val="20"/>
                <w:lang w:eastAsia="en-US"/>
              </w:rPr>
            </w:pPr>
            <w:r w:rsidRPr="000D5071">
              <w:rPr>
                <w:rFonts w:ascii="Arial" w:eastAsia="Times New Roman" w:hAnsi="Arial" w:cs="Arial"/>
                <w:b/>
                <w:bCs/>
                <w:sz w:val="20"/>
                <w:szCs w:val="20"/>
                <w:lang w:eastAsia="en-US"/>
              </w:rPr>
              <w:t xml:space="preserve">TOTAL </w:t>
            </w:r>
          </w:p>
        </w:tc>
      </w:tr>
      <w:tr w:rsidR="007E0124" w:rsidRPr="00152B07" w14:paraId="066C022F" w14:textId="77777777" w:rsidTr="00E860BB">
        <w:trPr>
          <w:trHeight w:val="384"/>
        </w:trPr>
        <w:tc>
          <w:tcPr>
            <w:tcW w:w="1882" w:type="dxa"/>
            <w:tcBorders>
              <w:top w:val="single" w:sz="4" w:space="0" w:color="ED7D31"/>
              <w:left w:val="single" w:sz="4" w:space="0" w:color="auto"/>
              <w:bottom w:val="single" w:sz="4" w:space="0" w:color="auto"/>
              <w:right w:val="single" w:sz="4" w:space="0" w:color="auto"/>
            </w:tcBorders>
            <w:shd w:val="clear" w:color="auto" w:fill="auto"/>
            <w:noWrap/>
            <w:vAlign w:val="bottom"/>
            <w:hideMark/>
          </w:tcPr>
          <w:p w14:paraId="041675DB" w14:textId="77777777" w:rsidR="007E0124" w:rsidRPr="00041E3E" w:rsidRDefault="007E0124" w:rsidP="006A5603">
            <w:pPr>
              <w:spacing w:line="240" w:lineRule="auto"/>
              <w:jc w:val="center"/>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2018</w:t>
            </w:r>
            <w:r>
              <w:rPr>
                <w:rFonts w:ascii="Arial" w:eastAsia="Times New Roman" w:hAnsi="Arial" w:cs="Arial"/>
                <w:color w:val="000000"/>
                <w:sz w:val="20"/>
                <w:szCs w:val="20"/>
                <w:lang w:eastAsia="en-US"/>
              </w:rPr>
              <w:t>-2019</w:t>
            </w:r>
          </w:p>
        </w:tc>
        <w:tc>
          <w:tcPr>
            <w:tcW w:w="2475" w:type="dxa"/>
            <w:tcBorders>
              <w:top w:val="single" w:sz="4" w:space="0" w:color="ED7D31"/>
              <w:left w:val="single" w:sz="4" w:space="0" w:color="auto"/>
              <w:bottom w:val="single" w:sz="4" w:space="0" w:color="auto"/>
              <w:right w:val="single" w:sz="4" w:space="0" w:color="auto"/>
            </w:tcBorders>
            <w:shd w:val="clear" w:color="auto" w:fill="auto"/>
            <w:noWrap/>
            <w:vAlign w:val="bottom"/>
            <w:hideMark/>
          </w:tcPr>
          <w:p w14:paraId="6CB4062F" w14:textId="47B35309" w:rsidR="007E0124" w:rsidRPr="00041E3E" w:rsidRDefault="00A67A9A" w:rsidP="0042184E">
            <w:pPr>
              <w:spacing w:line="240" w:lineRule="auto"/>
              <w:jc w:val="righ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4</w:t>
            </w:r>
            <w:r w:rsidRPr="00041E3E">
              <w:rPr>
                <w:rFonts w:ascii="Arial" w:eastAsia="Times New Roman" w:hAnsi="Arial" w:cs="Arial"/>
                <w:color w:val="000000"/>
                <w:sz w:val="20"/>
                <w:szCs w:val="20"/>
                <w:lang w:eastAsia="en-US"/>
              </w:rPr>
              <w:t>0</w:t>
            </w:r>
          </w:p>
        </w:tc>
        <w:tc>
          <w:tcPr>
            <w:tcW w:w="2475" w:type="dxa"/>
            <w:tcBorders>
              <w:top w:val="single" w:sz="4" w:space="0" w:color="ED7D31"/>
              <w:left w:val="single" w:sz="4" w:space="0" w:color="auto"/>
              <w:bottom w:val="single" w:sz="4" w:space="0" w:color="auto"/>
              <w:right w:val="single" w:sz="4" w:space="0" w:color="auto"/>
            </w:tcBorders>
            <w:shd w:val="clear" w:color="auto" w:fill="auto"/>
            <w:noWrap/>
            <w:vAlign w:val="bottom"/>
            <w:hideMark/>
          </w:tcPr>
          <w:p w14:paraId="515E18AF" w14:textId="0AB5EC40" w:rsidR="007E0124" w:rsidRPr="00041E3E" w:rsidRDefault="00A67A9A" w:rsidP="0042184E">
            <w:pPr>
              <w:spacing w:line="240" w:lineRule="auto"/>
              <w:jc w:val="righ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8</w:t>
            </w:r>
            <w:r w:rsidRPr="00041E3E">
              <w:rPr>
                <w:rFonts w:ascii="Arial" w:eastAsia="Times New Roman" w:hAnsi="Arial" w:cs="Arial"/>
                <w:color w:val="000000"/>
                <w:sz w:val="20"/>
                <w:szCs w:val="20"/>
                <w:lang w:eastAsia="en-US"/>
              </w:rPr>
              <w:t>0</w:t>
            </w:r>
          </w:p>
        </w:tc>
        <w:tc>
          <w:tcPr>
            <w:tcW w:w="2233" w:type="dxa"/>
            <w:tcBorders>
              <w:top w:val="single" w:sz="4" w:space="0" w:color="ED7D31"/>
              <w:left w:val="single" w:sz="4" w:space="0" w:color="auto"/>
              <w:bottom w:val="single" w:sz="4" w:space="0" w:color="auto"/>
              <w:right w:val="single" w:sz="4" w:space="0" w:color="000000"/>
            </w:tcBorders>
            <w:shd w:val="clear" w:color="auto" w:fill="auto"/>
            <w:noWrap/>
            <w:vAlign w:val="bottom"/>
            <w:hideMark/>
          </w:tcPr>
          <w:p w14:paraId="21E5C2B9" w14:textId="77777777" w:rsidR="007E0124" w:rsidRPr="00041E3E" w:rsidRDefault="007E0124" w:rsidP="0042184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120</w:t>
            </w:r>
          </w:p>
        </w:tc>
      </w:tr>
      <w:tr w:rsidR="007E0124" w:rsidRPr="00152B07" w14:paraId="1134F3AF" w14:textId="77777777" w:rsidTr="00E860BB">
        <w:trPr>
          <w:trHeight w:val="384"/>
        </w:trPr>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C89C8" w14:textId="77777777" w:rsidR="007E0124" w:rsidRPr="00041E3E" w:rsidRDefault="007E0124" w:rsidP="006A5603">
            <w:pPr>
              <w:spacing w:line="240" w:lineRule="auto"/>
              <w:jc w:val="center"/>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2019</w:t>
            </w:r>
            <w:r>
              <w:rPr>
                <w:rFonts w:ascii="Arial" w:eastAsia="Times New Roman" w:hAnsi="Arial" w:cs="Arial"/>
                <w:color w:val="000000"/>
                <w:sz w:val="20"/>
                <w:szCs w:val="20"/>
                <w:lang w:eastAsia="en-US"/>
              </w:rPr>
              <w:t>-2020</w:t>
            </w:r>
          </w:p>
        </w:tc>
        <w:tc>
          <w:tcPr>
            <w:tcW w:w="2475" w:type="dxa"/>
            <w:tcBorders>
              <w:top w:val="nil"/>
              <w:left w:val="nil"/>
              <w:bottom w:val="single" w:sz="4" w:space="0" w:color="auto"/>
              <w:right w:val="single" w:sz="4" w:space="0" w:color="auto"/>
            </w:tcBorders>
            <w:shd w:val="clear" w:color="auto" w:fill="auto"/>
            <w:noWrap/>
            <w:vAlign w:val="bottom"/>
            <w:hideMark/>
          </w:tcPr>
          <w:p w14:paraId="285EAD27" w14:textId="77777777" w:rsidR="007E0124" w:rsidRPr="00041E3E" w:rsidRDefault="007E0124" w:rsidP="0042184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42</w:t>
            </w:r>
          </w:p>
        </w:tc>
        <w:tc>
          <w:tcPr>
            <w:tcW w:w="2475" w:type="dxa"/>
            <w:tcBorders>
              <w:top w:val="nil"/>
              <w:left w:val="nil"/>
              <w:bottom w:val="single" w:sz="4" w:space="0" w:color="auto"/>
              <w:right w:val="single" w:sz="4" w:space="0" w:color="auto"/>
            </w:tcBorders>
            <w:shd w:val="clear" w:color="auto" w:fill="auto"/>
            <w:noWrap/>
            <w:vAlign w:val="bottom"/>
            <w:hideMark/>
          </w:tcPr>
          <w:p w14:paraId="53256F6F" w14:textId="77777777" w:rsidR="007E0124" w:rsidRPr="00041E3E" w:rsidRDefault="007E0124" w:rsidP="0042184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78</w:t>
            </w:r>
          </w:p>
        </w:tc>
        <w:tc>
          <w:tcPr>
            <w:tcW w:w="22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30CCFD" w14:textId="77777777" w:rsidR="007E0124" w:rsidRPr="00041E3E" w:rsidRDefault="007E0124" w:rsidP="0042184E">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120</w:t>
            </w:r>
          </w:p>
        </w:tc>
      </w:tr>
    </w:tbl>
    <w:p w14:paraId="37753806" w14:textId="77777777" w:rsidR="007E0124" w:rsidRDefault="007E0124" w:rsidP="007E0124">
      <w:pPr>
        <w:rPr>
          <w:rFonts w:ascii="Times New Roman" w:eastAsia="Times New Roman" w:hAnsi="Times New Roman" w:cs="Times New Roman"/>
          <w:sz w:val="24"/>
          <w:szCs w:val="24"/>
        </w:rPr>
      </w:pPr>
    </w:p>
    <w:p w14:paraId="0209C31C" w14:textId="4BCE115F" w:rsidR="002C4353" w:rsidRDefault="009B0664" w:rsidP="002C4353">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w:t>
      </w:r>
      <w:r w:rsidR="002C4353" w:rsidRPr="002C4353">
        <w:rPr>
          <w:rFonts w:ascii="Times New Roman" w:eastAsia="Times New Roman" w:hAnsi="Times New Roman" w:cs="Times New Roman"/>
          <w:iCs/>
          <w:sz w:val="24"/>
          <w:szCs w:val="24"/>
        </w:rPr>
        <w:t xml:space="preserve"> total of 85 </w:t>
      </w:r>
      <w:r w:rsidR="004401D9">
        <w:rPr>
          <w:rFonts w:ascii="Times New Roman" w:eastAsia="Times New Roman" w:hAnsi="Times New Roman" w:cs="Times New Roman"/>
          <w:iCs/>
          <w:sz w:val="24"/>
          <w:szCs w:val="24"/>
        </w:rPr>
        <w:t>respondents</w:t>
      </w:r>
      <w:r w:rsidR="004401D9" w:rsidRPr="002C4353">
        <w:rPr>
          <w:rFonts w:ascii="Times New Roman" w:eastAsia="Times New Roman" w:hAnsi="Times New Roman" w:cs="Times New Roman"/>
          <w:iCs/>
          <w:sz w:val="24"/>
          <w:szCs w:val="24"/>
        </w:rPr>
        <w:t xml:space="preserve"> </w:t>
      </w:r>
      <w:r w:rsidR="002C4353" w:rsidRPr="002C4353">
        <w:rPr>
          <w:rFonts w:ascii="Times New Roman" w:eastAsia="Times New Roman" w:hAnsi="Times New Roman" w:cs="Times New Roman"/>
          <w:iCs/>
          <w:sz w:val="24"/>
          <w:szCs w:val="24"/>
        </w:rPr>
        <w:t>were interviewed</w:t>
      </w:r>
      <w:r w:rsidR="00482B3C">
        <w:rPr>
          <w:rFonts w:ascii="Times New Roman" w:eastAsia="Times New Roman" w:hAnsi="Times New Roman" w:cs="Times New Roman"/>
          <w:iCs/>
          <w:sz w:val="24"/>
          <w:szCs w:val="24"/>
        </w:rPr>
        <w:t>;</w:t>
      </w:r>
      <w:r w:rsidR="002C4353">
        <w:rPr>
          <w:rFonts w:ascii="Times New Roman" w:eastAsia="Times New Roman" w:hAnsi="Times New Roman" w:cs="Times New Roman"/>
          <w:iCs/>
          <w:sz w:val="24"/>
          <w:szCs w:val="24"/>
        </w:rPr>
        <w:t xml:space="preserve"> the</w:t>
      </w:r>
      <w:r>
        <w:rPr>
          <w:rFonts w:ascii="Times New Roman" w:eastAsia="Times New Roman" w:hAnsi="Times New Roman" w:cs="Times New Roman"/>
          <w:iCs/>
          <w:sz w:val="24"/>
          <w:szCs w:val="24"/>
        </w:rPr>
        <w:t xml:space="preserve">y </w:t>
      </w:r>
      <w:r w:rsidR="002C4353" w:rsidRPr="002C4353">
        <w:rPr>
          <w:rFonts w:ascii="Times New Roman" w:eastAsia="Times New Roman" w:hAnsi="Times New Roman" w:cs="Times New Roman"/>
          <w:iCs/>
          <w:sz w:val="24"/>
          <w:szCs w:val="24"/>
        </w:rPr>
        <w:t>were alumni of the vocational training program</w:t>
      </w:r>
      <w:r w:rsidR="002C4353">
        <w:rPr>
          <w:rFonts w:ascii="Times New Roman" w:eastAsia="Times New Roman" w:hAnsi="Times New Roman" w:cs="Times New Roman"/>
          <w:iCs/>
          <w:sz w:val="24"/>
          <w:szCs w:val="24"/>
        </w:rPr>
        <w:t xml:space="preserve"> who had</w:t>
      </w:r>
      <w:r w:rsidR="002C4353" w:rsidRPr="002C4353">
        <w:rPr>
          <w:rFonts w:ascii="Times New Roman" w:eastAsia="Times New Roman" w:hAnsi="Times New Roman" w:cs="Times New Roman"/>
          <w:iCs/>
          <w:sz w:val="24"/>
          <w:szCs w:val="24"/>
        </w:rPr>
        <w:t xml:space="preserve"> </w:t>
      </w:r>
      <w:r w:rsidR="00905646">
        <w:rPr>
          <w:rFonts w:ascii="Times New Roman" w:eastAsia="Times New Roman" w:hAnsi="Times New Roman" w:cs="Times New Roman"/>
          <w:iCs/>
          <w:sz w:val="24"/>
          <w:szCs w:val="24"/>
        </w:rPr>
        <w:t>had taken the</w:t>
      </w:r>
      <w:r w:rsidR="002C4353" w:rsidRPr="002C4353">
        <w:rPr>
          <w:rFonts w:ascii="Times New Roman" w:eastAsia="Times New Roman" w:hAnsi="Times New Roman" w:cs="Times New Roman"/>
          <w:iCs/>
          <w:sz w:val="24"/>
          <w:szCs w:val="24"/>
        </w:rPr>
        <w:t xml:space="preserve"> different courses offered under this program. The respondents </w:t>
      </w:r>
      <w:r w:rsidR="002C4353">
        <w:rPr>
          <w:rFonts w:ascii="Times New Roman" w:eastAsia="Times New Roman" w:hAnsi="Times New Roman" w:cs="Times New Roman"/>
          <w:iCs/>
          <w:sz w:val="24"/>
          <w:szCs w:val="24"/>
        </w:rPr>
        <w:t>were</w:t>
      </w:r>
      <w:r w:rsidR="002C4353" w:rsidRPr="002C4353">
        <w:rPr>
          <w:rFonts w:ascii="Times New Roman" w:eastAsia="Times New Roman" w:hAnsi="Times New Roman" w:cs="Times New Roman"/>
          <w:iCs/>
          <w:sz w:val="24"/>
          <w:szCs w:val="24"/>
        </w:rPr>
        <w:t xml:space="preserve"> </w:t>
      </w:r>
      <w:r w:rsidR="00905646">
        <w:rPr>
          <w:rFonts w:ascii="Times New Roman" w:eastAsia="Times New Roman" w:hAnsi="Times New Roman" w:cs="Times New Roman"/>
          <w:iCs/>
          <w:sz w:val="24"/>
          <w:szCs w:val="24"/>
        </w:rPr>
        <w:t>of</w:t>
      </w:r>
      <w:r w:rsidR="002C4353" w:rsidRPr="002C4353">
        <w:rPr>
          <w:rFonts w:ascii="Times New Roman" w:eastAsia="Times New Roman" w:hAnsi="Times New Roman" w:cs="Times New Roman"/>
          <w:iCs/>
          <w:sz w:val="24"/>
          <w:szCs w:val="24"/>
        </w:rPr>
        <w:t xml:space="preserve"> varying age group and socio-economic background. 40%</w:t>
      </w:r>
      <w:r w:rsidR="002C4353">
        <w:rPr>
          <w:rFonts w:ascii="Times New Roman" w:eastAsia="Times New Roman" w:hAnsi="Times New Roman" w:cs="Times New Roman"/>
          <w:iCs/>
          <w:sz w:val="24"/>
          <w:szCs w:val="24"/>
        </w:rPr>
        <w:t xml:space="preserve"> o</w:t>
      </w:r>
      <w:r w:rsidR="002C4353" w:rsidRPr="002C4353">
        <w:rPr>
          <w:rFonts w:ascii="Times New Roman" w:eastAsia="Times New Roman" w:hAnsi="Times New Roman" w:cs="Times New Roman"/>
          <w:iCs/>
          <w:sz w:val="24"/>
          <w:szCs w:val="24"/>
        </w:rPr>
        <w:t xml:space="preserve">ut of these joined the program in 2018 while the rest joined in 2019. </w:t>
      </w:r>
    </w:p>
    <w:p w14:paraId="4729572D" w14:textId="77777777" w:rsidR="002C4353" w:rsidRPr="002C4353" w:rsidRDefault="002C4353" w:rsidP="002C4353">
      <w:pPr>
        <w:rPr>
          <w:rFonts w:ascii="Times New Roman" w:eastAsia="Times New Roman" w:hAnsi="Times New Roman" w:cs="Times New Roman"/>
          <w:iCs/>
          <w:sz w:val="24"/>
          <w:szCs w:val="24"/>
        </w:rPr>
      </w:pPr>
    </w:p>
    <w:p w14:paraId="668BC41F" w14:textId="517BBA25" w:rsidR="002C4353" w:rsidRPr="00A83A31" w:rsidRDefault="00640DD1" w:rsidP="00640DD1">
      <w:pPr>
        <w:pStyle w:val="Beschriftung"/>
        <w:keepNext/>
      </w:pPr>
      <w:bookmarkStart w:id="129" w:name="_Toc82453267"/>
      <w:r w:rsidRPr="00A83A31">
        <w:t xml:space="preserve">Table </w:t>
      </w:r>
      <w:r w:rsidR="000364D2" w:rsidRPr="00A83A31">
        <w:fldChar w:fldCharType="begin"/>
      </w:r>
      <w:r w:rsidR="000364D2" w:rsidRPr="00A83A31">
        <w:instrText xml:space="preserve"> SEQ Table \* ARABIC </w:instrText>
      </w:r>
      <w:r w:rsidR="000364D2" w:rsidRPr="00A83A31">
        <w:fldChar w:fldCharType="separate"/>
      </w:r>
      <w:r w:rsidR="00797CB8">
        <w:rPr>
          <w:noProof/>
        </w:rPr>
        <w:t>21</w:t>
      </w:r>
      <w:r w:rsidR="000364D2" w:rsidRPr="00A83A31">
        <w:fldChar w:fldCharType="end"/>
      </w:r>
      <w:r w:rsidRPr="00A83A31">
        <w:t xml:space="preserve">: Respondents' </w:t>
      </w:r>
      <w:r w:rsidR="00B378A6">
        <w:t>D</w:t>
      </w:r>
      <w:r w:rsidRPr="00A83A31">
        <w:t xml:space="preserve">emographic </w:t>
      </w:r>
      <w:r w:rsidR="00B378A6">
        <w:t>C</w:t>
      </w:r>
      <w:r w:rsidRPr="00A83A31">
        <w:t>haracteristics</w:t>
      </w:r>
      <w:bookmarkEnd w:id="129"/>
    </w:p>
    <w:tbl>
      <w:tblPr>
        <w:tblW w:w="72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266"/>
        <w:gridCol w:w="1547"/>
        <w:gridCol w:w="1720"/>
      </w:tblGrid>
      <w:tr w:rsidR="002C4353" w:rsidRPr="002C4353" w14:paraId="06376641" w14:textId="77777777" w:rsidTr="00A83A31">
        <w:trPr>
          <w:trHeight w:val="290"/>
        </w:trPr>
        <w:tc>
          <w:tcPr>
            <w:tcW w:w="1694" w:type="dxa"/>
          </w:tcPr>
          <w:p w14:paraId="4B8EC2A4" w14:textId="77777777" w:rsidR="002C4353" w:rsidRPr="00041E3E" w:rsidRDefault="002C4353" w:rsidP="002C4353">
            <w:pPr>
              <w:rPr>
                <w:rFonts w:ascii="Arial" w:eastAsia="Times New Roman" w:hAnsi="Arial" w:cs="Arial"/>
                <w:b/>
                <w:sz w:val="20"/>
                <w:szCs w:val="20"/>
              </w:rPr>
            </w:pPr>
          </w:p>
        </w:tc>
        <w:tc>
          <w:tcPr>
            <w:tcW w:w="2266" w:type="dxa"/>
            <w:shd w:val="clear" w:color="auto" w:fill="auto"/>
            <w:noWrap/>
            <w:vAlign w:val="bottom"/>
          </w:tcPr>
          <w:p w14:paraId="3ECDF3A2" w14:textId="4AC1060A" w:rsidR="002C4353" w:rsidRPr="00041E3E" w:rsidRDefault="002C4353" w:rsidP="000E00BF">
            <w:pPr>
              <w:jc w:val="center"/>
              <w:rPr>
                <w:rFonts w:ascii="Arial" w:eastAsia="Times New Roman" w:hAnsi="Arial" w:cs="Arial"/>
                <w:b/>
                <w:sz w:val="20"/>
                <w:szCs w:val="20"/>
              </w:rPr>
            </w:pPr>
            <w:r w:rsidRPr="00041E3E">
              <w:rPr>
                <w:rFonts w:ascii="Arial" w:eastAsia="Times New Roman" w:hAnsi="Arial" w:cs="Arial"/>
                <w:b/>
                <w:sz w:val="20"/>
                <w:szCs w:val="20"/>
              </w:rPr>
              <w:t>HH Characteristic</w:t>
            </w:r>
            <w:r w:rsidR="009D1457">
              <w:rPr>
                <w:rFonts w:ascii="Arial" w:eastAsia="Times New Roman" w:hAnsi="Arial" w:cs="Arial"/>
                <w:b/>
                <w:sz w:val="20"/>
                <w:szCs w:val="20"/>
              </w:rPr>
              <w:t>s</w:t>
            </w:r>
          </w:p>
        </w:tc>
        <w:tc>
          <w:tcPr>
            <w:tcW w:w="1547" w:type="dxa"/>
            <w:shd w:val="clear" w:color="auto" w:fill="auto"/>
            <w:noWrap/>
            <w:vAlign w:val="bottom"/>
          </w:tcPr>
          <w:p w14:paraId="7E086776" w14:textId="77777777" w:rsidR="002C4353" w:rsidRPr="00041E3E" w:rsidRDefault="002C4353" w:rsidP="000E00BF">
            <w:pPr>
              <w:jc w:val="center"/>
              <w:rPr>
                <w:rFonts w:ascii="Arial" w:eastAsia="Times New Roman" w:hAnsi="Arial" w:cs="Arial"/>
                <w:b/>
                <w:sz w:val="20"/>
                <w:szCs w:val="20"/>
              </w:rPr>
            </w:pPr>
            <w:r w:rsidRPr="00041E3E">
              <w:rPr>
                <w:rFonts w:ascii="Arial" w:eastAsia="Times New Roman" w:hAnsi="Arial" w:cs="Arial"/>
                <w:b/>
                <w:sz w:val="20"/>
                <w:szCs w:val="20"/>
              </w:rPr>
              <w:t>Frequency</w:t>
            </w:r>
          </w:p>
        </w:tc>
        <w:tc>
          <w:tcPr>
            <w:tcW w:w="1720" w:type="dxa"/>
            <w:shd w:val="clear" w:color="auto" w:fill="auto"/>
            <w:noWrap/>
            <w:vAlign w:val="bottom"/>
          </w:tcPr>
          <w:p w14:paraId="2376235D" w14:textId="11F1CAD1" w:rsidR="002C4353" w:rsidRPr="00041E3E" w:rsidRDefault="002C4353" w:rsidP="000E00BF">
            <w:pPr>
              <w:jc w:val="center"/>
              <w:rPr>
                <w:rFonts w:ascii="Arial" w:eastAsia="Times New Roman" w:hAnsi="Arial" w:cs="Arial"/>
                <w:b/>
                <w:sz w:val="20"/>
                <w:szCs w:val="20"/>
              </w:rPr>
            </w:pPr>
            <w:r w:rsidRPr="00041E3E">
              <w:rPr>
                <w:rFonts w:ascii="Arial" w:eastAsia="Times New Roman" w:hAnsi="Arial" w:cs="Arial"/>
                <w:b/>
                <w:sz w:val="20"/>
                <w:szCs w:val="20"/>
              </w:rPr>
              <w:t>Response</w:t>
            </w:r>
          </w:p>
        </w:tc>
      </w:tr>
      <w:tr w:rsidR="002C4353" w:rsidRPr="002C4353" w14:paraId="61578A10" w14:textId="77777777" w:rsidTr="00A83A31">
        <w:trPr>
          <w:trHeight w:val="290"/>
        </w:trPr>
        <w:tc>
          <w:tcPr>
            <w:tcW w:w="1694" w:type="dxa"/>
            <w:vMerge w:val="restart"/>
            <w:vAlign w:val="center"/>
          </w:tcPr>
          <w:p w14:paraId="165A7953"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Gender</w:t>
            </w:r>
          </w:p>
        </w:tc>
        <w:tc>
          <w:tcPr>
            <w:tcW w:w="2266" w:type="dxa"/>
            <w:shd w:val="clear" w:color="auto" w:fill="auto"/>
            <w:noWrap/>
            <w:vAlign w:val="bottom"/>
            <w:hideMark/>
          </w:tcPr>
          <w:p w14:paraId="27ED10FD"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Female</w:t>
            </w:r>
          </w:p>
        </w:tc>
        <w:tc>
          <w:tcPr>
            <w:tcW w:w="1547" w:type="dxa"/>
            <w:shd w:val="clear" w:color="auto" w:fill="auto"/>
            <w:noWrap/>
            <w:hideMark/>
          </w:tcPr>
          <w:p w14:paraId="4CB1775A"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43</w:t>
            </w:r>
          </w:p>
        </w:tc>
        <w:tc>
          <w:tcPr>
            <w:tcW w:w="1720" w:type="dxa"/>
            <w:shd w:val="clear" w:color="auto" w:fill="auto"/>
            <w:noWrap/>
            <w:hideMark/>
          </w:tcPr>
          <w:p w14:paraId="4F3C8F70"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51%</w:t>
            </w:r>
          </w:p>
        </w:tc>
      </w:tr>
      <w:tr w:rsidR="002C4353" w:rsidRPr="002C4353" w14:paraId="70E48A4C" w14:textId="77777777" w:rsidTr="00A83A31">
        <w:trPr>
          <w:trHeight w:val="290"/>
        </w:trPr>
        <w:tc>
          <w:tcPr>
            <w:tcW w:w="1694" w:type="dxa"/>
            <w:vMerge/>
          </w:tcPr>
          <w:p w14:paraId="76586180" w14:textId="77777777" w:rsidR="002C4353" w:rsidRPr="00041E3E" w:rsidRDefault="002C4353" w:rsidP="002C4353">
            <w:pPr>
              <w:rPr>
                <w:rFonts w:ascii="Arial" w:eastAsia="Times New Roman" w:hAnsi="Arial" w:cs="Arial"/>
                <w:sz w:val="20"/>
                <w:szCs w:val="20"/>
              </w:rPr>
            </w:pPr>
          </w:p>
        </w:tc>
        <w:tc>
          <w:tcPr>
            <w:tcW w:w="2266" w:type="dxa"/>
            <w:shd w:val="clear" w:color="auto" w:fill="auto"/>
            <w:noWrap/>
            <w:vAlign w:val="bottom"/>
            <w:hideMark/>
          </w:tcPr>
          <w:p w14:paraId="37A15599"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Male</w:t>
            </w:r>
          </w:p>
        </w:tc>
        <w:tc>
          <w:tcPr>
            <w:tcW w:w="1547" w:type="dxa"/>
            <w:shd w:val="clear" w:color="auto" w:fill="auto"/>
            <w:noWrap/>
            <w:hideMark/>
          </w:tcPr>
          <w:p w14:paraId="435DB037"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42</w:t>
            </w:r>
          </w:p>
        </w:tc>
        <w:tc>
          <w:tcPr>
            <w:tcW w:w="1720" w:type="dxa"/>
            <w:shd w:val="clear" w:color="auto" w:fill="auto"/>
            <w:noWrap/>
            <w:hideMark/>
          </w:tcPr>
          <w:p w14:paraId="7C3DFB74"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49%</w:t>
            </w:r>
          </w:p>
        </w:tc>
      </w:tr>
      <w:tr w:rsidR="002C4353" w:rsidRPr="002C4353" w14:paraId="3FFCA905" w14:textId="77777777" w:rsidTr="00A83A31">
        <w:trPr>
          <w:trHeight w:val="290"/>
        </w:trPr>
        <w:tc>
          <w:tcPr>
            <w:tcW w:w="1694" w:type="dxa"/>
            <w:vMerge/>
          </w:tcPr>
          <w:p w14:paraId="0A9A7AE0" w14:textId="77777777" w:rsidR="002C4353" w:rsidRPr="00041E3E" w:rsidRDefault="002C4353" w:rsidP="002C4353">
            <w:pPr>
              <w:rPr>
                <w:rFonts w:ascii="Arial" w:eastAsia="Times New Roman" w:hAnsi="Arial" w:cs="Arial"/>
                <w:sz w:val="20"/>
                <w:szCs w:val="20"/>
              </w:rPr>
            </w:pPr>
          </w:p>
        </w:tc>
        <w:tc>
          <w:tcPr>
            <w:tcW w:w="5533" w:type="dxa"/>
            <w:gridSpan w:val="3"/>
            <w:shd w:val="clear" w:color="auto" w:fill="auto"/>
            <w:noWrap/>
            <w:vAlign w:val="bottom"/>
          </w:tcPr>
          <w:p w14:paraId="6368A130" w14:textId="77777777" w:rsidR="002C4353" w:rsidRPr="00041E3E" w:rsidRDefault="002C4353" w:rsidP="0042184E">
            <w:pPr>
              <w:jc w:val="right"/>
              <w:rPr>
                <w:rFonts w:ascii="Arial" w:eastAsia="Times New Roman" w:hAnsi="Arial" w:cs="Arial"/>
                <w:sz w:val="20"/>
                <w:szCs w:val="20"/>
              </w:rPr>
            </w:pPr>
          </w:p>
        </w:tc>
      </w:tr>
      <w:tr w:rsidR="002C4353" w:rsidRPr="002C4353" w14:paraId="4C0C78D9" w14:textId="77777777" w:rsidTr="00A83A31">
        <w:trPr>
          <w:trHeight w:val="290"/>
        </w:trPr>
        <w:tc>
          <w:tcPr>
            <w:tcW w:w="1694" w:type="dxa"/>
            <w:vMerge w:val="restart"/>
            <w:tcBorders>
              <w:top w:val="single" w:sz="4" w:space="0" w:color="auto"/>
              <w:left w:val="single" w:sz="4" w:space="0" w:color="auto"/>
              <w:right w:val="single" w:sz="4" w:space="0" w:color="auto"/>
            </w:tcBorders>
            <w:vAlign w:val="center"/>
          </w:tcPr>
          <w:p w14:paraId="5AED04F3"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Marital Status</w:t>
            </w: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3B9D7"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Divorced/Separated</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D4599"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3C5EB"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5%</w:t>
            </w:r>
          </w:p>
        </w:tc>
      </w:tr>
      <w:tr w:rsidR="002C4353" w:rsidRPr="002C4353" w14:paraId="666184A4" w14:textId="77777777" w:rsidTr="00A83A31">
        <w:trPr>
          <w:trHeight w:val="290"/>
        </w:trPr>
        <w:tc>
          <w:tcPr>
            <w:tcW w:w="1694" w:type="dxa"/>
            <w:vMerge/>
            <w:tcBorders>
              <w:left w:val="single" w:sz="4" w:space="0" w:color="auto"/>
              <w:right w:val="single" w:sz="4" w:space="0" w:color="auto"/>
            </w:tcBorders>
          </w:tcPr>
          <w:p w14:paraId="15850AAE" w14:textId="77777777" w:rsidR="002C4353" w:rsidRPr="00041E3E" w:rsidRDefault="002C4353" w:rsidP="002C4353">
            <w:pPr>
              <w:rPr>
                <w:rFonts w:ascii="Arial" w:eastAsia="Times New Roman" w:hAnsi="Arial" w:cs="Arial"/>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773A1"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Married</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BA6BA"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64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81318"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75%</w:t>
            </w:r>
          </w:p>
        </w:tc>
      </w:tr>
      <w:tr w:rsidR="002C4353" w:rsidRPr="002C4353" w14:paraId="7C64D854" w14:textId="77777777" w:rsidTr="00A83A31">
        <w:trPr>
          <w:trHeight w:val="290"/>
        </w:trPr>
        <w:tc>
          <w:tcPr>
            <w:tcW w:w="1694" w:type="dxa"/>
            <w:vMerge/>
            <w:tcBorders>
              <w:left w:val="single" w:sz="4" w:space="0" w:color="auto"/>
              <w:right w:val="single" w:sz="4" w:space="0" w:color="auto"/>
            </w:tcBorders>
          </w:tcPr>
          <w:p w14:paraId="462A6A69" w14:textId="77777777" w:rsidR="002C4353" w:rsidRPr="00041E3E" w:rsidRDefault="002C4353" w:rsidP="002C4353">
            <w:pPr>
              <w:rPr>
                <w:rFonts w:ascii="Arial" w:eastAsia="Times New Roman" w:hAnsi="Arial" w:cs="Arial"/>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10806"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Single/ Never married</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DABC4"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17</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35306"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20%</w:t>
            </w:r>
          </w:p>
        </w:tc>
      </w:tr>
      <w:tr w:rsidR="002C4353" w:rsidRPr="002C4353" w14:paraId="3758FEB3" w14:textId="77777777" w:rsidTr="00A83A31">
        <w:trPr>
          <w:trHeight w:val="290"/>
        </w:trPr>
        <w:tc>
          <w:tcPr>
            <w:tcW w:w="1694" w:type="dxa"/>
            <w:vMerge/>
            <w:tcBorders>
              <w:left w:val="single" w:sz="4" w:space="0" w:color="auto"/>
              <w:right w:val="single" w:sz="4" w:space="0" w:color="auto"/>
            </w:tcBorders>
          </w:tcPr>
          <w:p w14:paraId="43CC15D6" w14:textId="77777777" w:rsidR="002C4353" w:rsidRPr="00041E3E" w:rsidRDefault="002C4353" w:rsidP="002C4353">
            <w:pPr>
              <w:rPr>
                <w:rFonts w:ascii="Arial" w:eastAsia="Times New Roman" w:hAnsi="Arial" w:cs="Arial"/>
                <w:sz w:val="20"/>
                <w:szCs w:val="20"/>
              </w:rPr>
            </w:pPr>
          </w:p>
        </w:tc>
        <w:tc>
          <w:tcPr>
            <w:tcW w:w="55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76E8E62" w14:textId="77777777" w:rsidR="002C4353" w:rsidRPr="00041E3E" w:rsidRDefault="002C4353" w:rsidP="0042184E">
            <w:pPr>
              <w:jc w:val="right"/>
              <w:rPr>
                <w:rFonts w:ascii="Arial" w:eastAsia="Times New Roman" w:hAnsi="Arial" w:cs="Arial"/>
                <w:sz w:val="20"/>
                <w:szCs w:val="20"/>
              </w:rPr>
            </w:pPr>
          </w:p>
        </w:tc>
      </w:tr>
      <w:tr w:rsidR="00B06548" w:rsidRPr="002C4353" w14:paraId="0732ED83" w14:textId="77777777" w:rsidTr="00B06548">
        <w:trPr>
          <w:trHeight w:val="290"/>
        </w:trPr>
        <w:tc>
          <w:tcPr>
            <w:tcW w:w="1694" w:type="dxa"/>
            <w:vMerge w:val="restart"/>
            <w:tcBorders>
              <w:top w:val="single" w:sz="4" w:space="0" w:color="auto"/>
              <w:left w:val="single" w:sz="4" w:space="0" w:color="auto"/>
              <w:right w:val="single" w:sz="4" w:space="0" w:color="auto"/>
            </w:tcBorders>
            <w:vAlign w:val="center"/>
          </w:tcPr>
          <w:p w14:paraId="6C2FDC3C" w14:textId="77777777" w:rsidR="00B06548" w:rsidRPr="00041E3E" w:rsidRDefault="00B06548" w:rsidP="00B06548">
            <w:pPr>
              <w:rPr>
                <w:rFonts w:ascii="Arial" w:eastAsia="Times New Roman" w:hAnsi="Arial" w:cs="Arial"/>
                <w:sz w:val="20"/>
                <w:szCs w:val="20"/>
              </w:rPr>
            </w:pPr>
            <w:r w:rsidRPr="00041E3E">
              <w:rPr>
                <w:rFonts w:ascii="Arial" w:eastAsia="Times New Roman" w:hAnsi="Arial" w:cs="Arial"/>
                <w:sz w:val="20"/>
                <w:szCs w:val="20"/>
              </w:rPr>
              <w:t>Age group</w:t>
            </w: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0E761" w14:textId="42EE9CED" w:rsidR="00B06548" w:rsidRPr="00041E3E" w:rsidRDefault="00B06548" w:rsidP="00B06548">
            <w:pPr>
              <w:rPr>
                <w:rFonts w:ascii="Arial" w:eastAsia="Times New Roman" w:hAnsi="Arial" w:cs="Arial"/>
                <w:sz w:val="20"/>
                <w:szCs w:val="20"/>
              </w:rPr>
            </w:pPr>
            <w:r w:rsidRPr="00041E3E">
              <w:rPr>
                <w:rFonts w:ascii="Arial" w:eastAsia="Times New Roman" w:hAnsi="Arial" w:cs="Arial"/>
                <w:sz w:val="20"/>
                <w:szCs w:val="20"/>
              </w:rPr>
              <w:t xml:space="preserve">Below 20 </w:t>
            </w:r>
            <w:r w:rsidR="00DE5DBE">
              <w:rPr>
                <w:rFonts w:ascii="Arial" w:eastAsia="Times New Roman" w:hAnsi="Arial" w:cs="Arial"/>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93833" w14:textId="5789B1CC" w:rsidR="00B06548" w:rsidRPr="00041E3E" w:rsidRDefault="00B06548" w:rsidP="0042184E">
            <w:pPr>
              <w:jc w:val="right"/>
              <w:rPr>
                <w:rFonts w:ascii="Arial" w:eastAsia="Times New Roman" w:hAnsi="Arial" w:cs="Arial"/>
                <w:sz w:val="20"/>
                <w:szCs w:val="20"/>
              </w:rPr>
            </w:pPr>
            <w:r w:rsidRPr="00041E3E">
              <w:rPr>
                <w:rFonts w:ascii="Arial" w:eastAsia="Times New Roman" w:hAnsi="Arial" w:cs="Arial"/>
                <w:sz w:val="20"/>
                <w:szCs w:val="20"/>
              </w:rPr>
              <w:t>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DCCB5" w14:textId="609D0703" w:rsidR="00B06548" w:rsidRPr="00041E3E" w:rsidRDefault="00B06548" w:rsidP="0042184E">
            <w:pPr>
              <w:jc w:val="right"/>
              <w:rPr>
                <w:rFonts w:ascii="Arial" w:eastAsia="Times New Roman" w:hAnsi="Arial" w:cs="Arial"/>
                <w:sz w:val="20"/>
                <w:szCs w:val="20"/>
              </w:rPr>
            </w:pPr>
            <w:r w:rsidRPr="00041E3E">
              <w:rPr>
                <w:rFonts w:ascii="Arial" w:eastAsia="Times New Roman" w:hAnsi="Arial" w:cs="Arial"/>
                <w:sz w:val="20"/>
                <w:szCs w:val="20"/>
              </w:rPr>
              <w:t>5%</w:t>
            </w:r>
          </w:p>
        </w:tc>
      </w:tr>
      <w:tr w:rsidR="00B06548" w:rsidRPr="002C4353" w14:paraId="59259215" w14:textId="77777777" w:rsidTr="00A83A31">
        <w:trPr>
          <w:trHeight w:val="290"/>
        </w:trPr>
        <w:tc>
          <w:tcPr>
            <w:tcW w:w="1694" w:type="dxa"/>
            <w:vMerge/>
            <w:tcBorders>
              <w:top w:val="single" w:sz="4" w:space="0" w:color="auto"/>
              <w:left w:val="single" w:sz="4" w:space="0" w:color="auto"/>
              <w:right w:val="single" w:sz="4" w:space="0" w:color="auto"/>
            </w:tcBorders>
            <w:vAlign w:val="center"/>
          </w:tcPr>
          <w:p w14:paraId="292B2813" w14:textId="77777777" w:rsidR="00B06548" w:rsidRPr="00041E3E" w:rsidRDefault="00B06548" w:rsidP="00B06548">
            <w:pPr>
              <w:rPr>
                <w:rFonts w:ascii="Arial" w:eastAsia="Times New Roman" w:hAnsi="Arial" w:cs="Arial"/>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D2F33" w14:textId="6A6E6AB5" w:rsidR="00B06548" w:rsidRPr="00041E3E" w:rsidRDefault="00B06548" w:rsidP="00B06548">
            <w:pPr>
              <w:rPr>
                <w:rFonts w:ascii="Arial" w:eastAsia="Times New Roman" w:hAnsi="Arial" w:cs="Arial"/>
                <w:sz w:val="20"/>
                <w:szCs w:val="20"/>
              </w:rPr>
            </w:pPr>
            <w:r w:rsidRPr="00041E3E">
              <w:rPr>
                <w:rFonts w:ascii="Arial" w:eastAsia="Times New Roman" w:hAnsi="Arial" w:cs="Arial"/>
                <w:sz w:val="20"/>
                <w:szCs w:val="20"/>
              </w:rPr>
              <w:t xml:space="preserve">20 -25 </w:t>
            </w:r>
            <w:r w:rsidR="00DE5DBE">
              <w:rPr>
                <w:rFonts w:ascii="Arial" w:eastAsia="Times New Roman" w:hAnsi="Arial" w:cs="Arial"/>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8B09C" w14:textId="00CAF272" w:rsidR="00B06548" w:rsidRPr="00041E3E" w:rsidRDefault="00B06548" w:rsidP="0042184E">
            <w:pPr>
              <w:jc w:val="right"/>
              <w:rPr>
                <w:rFonts w:ascii="Arial" w:eastAsia="Times New Roman" w:hAnsi="Arial" w:cs="Arial"/>
                <w:sz w:val="20"/>
                <w:szCs w:val="20"/>
              </w:rPr>
            </w:pPr>
            <w:r w:rsidRPr="00041E3E">
              <w:rPr>
                <w:rFonts w:ascii="Arial" w:eastAsia="Times New Roman" w:hAnsi="Arial" w:cs="Arial"/>
                <w:sz w:val="20"/>
                <w:szCs w:val="20"/>
              </w:rPr>
              <w:t>33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C3EE4" w14:textId="04C3BD62" w:rsidR="00B06548" w:rsidRPr="00041E3E" w:rsidRDefault="00B06548" w:rsidP="0042184E">
            <w:pPr>
              <w:jc w:val="right"/>
              <w:rPr>
                <w:rFonts w:ascii="Arial" w:eastAsia="Times New Roman" w:hAnsi="Arial" w:cs="Arial"/>
                <w:sz w:val="20"/>
                <w:szCs w:val="20"/>
              </w:rPr>
            </w:pPr>
            <w:r w:rsidRPr="00041E3E">
              <w:rPr>
                <w:rFonts w:ascii="Arial" w:eastAsia="Times New Roman" w:hAnsi="Arial" w:cs="Arial"/>
                <w:sz w:val="20"/>
                <w:szCs w:val="20"/>
              </w:rPr>
              <w:t>39%</w:t>
            </w:r>
          </w:p>
        </w:tc>
      </w:tr>
      <w:tr w:rsidR="002C4353" w:rsidRPr="002C4353" w14:paraId="031CBFC8" w14:textId="77777777" w:rsidTr="00A83A31">
        <w:trPr>
          <w:trHeight w:val="290"/>
        </w:trPr>
        <w:tc>
          <w:tcPr>
            <w:tcW w:w="1694" w:type="dxa"/>
            <w:vMerge/>
            <w:tcBorders>
              <w:left w:val="single" w:sz="4" w:space="0" w:color="auto"/>
              <w:right w:val="single" w:sz="4" w:space="0" w:color="auto"/>
            </w:tcBorders>
          </w:tcPr>
          <w:p w14:paraId="47CE5F14" w14:textId="77777777" w:rsidR="002C4353" w:rsidRPr="00041E3E" w:rsidRDefault="002C4353" w:rsidP="002C4353">
            <w:pPr>
              <w:rPr>
                <w:rFonts w:ascii="Arial" w:eastAsia="Times New Roman" w:hAnsi="Arial" w:cs="Arial"/>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26DB6" w14:textId="638A5DC9"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 xml:space="preserve">26 - 30 </w:t>
            </w:r>
            <w:r w:rsidR="00DE5DBE">
              <w:rPr>
                <w:rFonts w:ascii="Arial" w:eastAsia="Times New Roman" w:hAnsi="Arial" w:cs="Arial"/>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7CB16"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36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70160"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42%</w:t>
            </w:r>
          </w:p>
        </w:tc>
      </w:tr>
      <w:tr w:rsidR="002C4353" w:rsidRPr="002C4353" w14:paraId="187F62D7" w14:textId="77777777" w:rsidTr="00A83A31">
        <w:trPr>
          <w:trHeight w:val="290"/>
        </w:trPr>
        <w:tc>
          <w:tcPr>
            <w:tcW w:w="1694" w:type="dxa"/>
            <w:vMerge/>
            <w:tcBorders>
              <w:left w:val="single" w:sz="4" w:space="0" w:color="auto"/>
              <w:right w:val="single" w:sz="4" w:space="0" w:color="auto"/>
            </w:tcBorders>
          </w:tcPr>
          <w:p w14:paraId="00F61189" w14:textId="77777777" w:rsidR="002C4353" w:rsidRPr="00041E3E" w:rsidRDefault="002C4353" w:rsidP="002C4353">
            <w:pPr>
              <w:rPr>
                <w:rFonts w:ascii="Arial" w:eastAsia="Times New Roman" w:hAnsi="Arial" w:cs="Arial"/>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B58E2" w14:textId="05948FB0"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 xml:space="preserve">31 - 35 </w:t>
            </w:r>
            <w:r w:rsidR="00DE5DBE">
              <w:rPr>
                <w:rFonts w:ascii="Arial" w:eastAsia="Times New Roman" w:hAnsi="Arial" w:cs="Arial"/>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DDC10"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8</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05CA8"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9%</w:t>
            </w:r>
          </w:p>
        </w:tc>
      </w:tr>
      <w:tr w:rsidR="002C4353" w:rsidRPr="002C4353" w14:paraId="50CB237A" w14:textId="77777777" w:rsidTr="00A83A31">
        <w:trPr>
          <w:trHeight w:val="290"/>
        </w:trPr>
        <w:tc>
          <w:tcPr>
            <w:tcW w:w="1694" w:type="dxa"/>
            <w:vMerge/>
            <w:tcBorders>
              <w:left w:val="single" w:sz="4" w:space="0" w:color="auto"/>
              <w:right w:val="single" w:sz="4" w:space="0" w:color="auto"/>
            </w:tcBorders>
          </w:tcPr>
          <w:p w14:paraId="69FF825B" w14:textId="77777777" w:rsidR="002C4353" w:rsidRPr="00041E3E" w:rsidRDefault="002C4353" w:rsidP="002C4353">
            <w:pPr>
              <w:rPr>
                <w:rFonts w:ascii="Arial" w:eastAsia="Times New Roman" w:hAnsi="Arial" w:cs="Arial"/>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8DC5E" w14:textId="17109DA8"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 xml:space="preserve">36 - 40 </w:t>
            </w:r>
            <w:r w:rsidR="00DE5DBE">
              <w:rPr>
                <w:rFonts w:ascii="Arial" w:eastAsia="Times New Roman" w:hAnsi="Arial" w:cs="Arial"/>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AA690"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4C6CB"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4%</w:t>
            </w:r>
          </w:p>
        </w:tc>
      </w:tr>
      <w:tr w:rsidR="002C4353" w:rsidRPr="002C4353" w14:paraId="50E3150A" w14:textId="77777777" w:rsidTr="00A83A31">
        <w:trPr>
          <w:trHeight w:val="290"/>
        </w:trPr>
        <w:tc>
          <w:tcPr>
            <w:tcW w:w="1694" w:type="dxa"/>
            <w:vMerge/>
            <w:tcBorders>
              <w:left w:val="single" w:sz="4" w:space="0" w:color="auto"/>
              <w:right w:val="single" w:sz="4" w:space="0" w:color="auto"/>
            </w:tcBorders>
          </w:tcPr>
          <w:p w14:paraId="201590B0" w14:textId="77777777" w:rsidR="002C4353" w:rsidRPr="00041E3E" w:rsidRDefault="002C4353" w:rsidP="002C4353">
            <w:pPr>
              <w:rPr>
                <w:rFonts w:ascii="Arial" w:eastAsia="Times New Roman" w:hAnsi="Arial" w:cs="Arial"/>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C783E" w14:textId="6A794A51" w:rsidR="002C4353" w:rsidRPr="00041E3E" w:rsidRDefault="008A17F2" w:rsidP="002C4353">
            <w:pPr>
              <w:rPr>
                <w:rFonts w:ascii="Arial" w:eastAsia="Times New Roman" w:hAnsi="Arial" w:cs="Arial"/>
                <w:sz w:val="20"/>
                <w:szCs w:val="20"/>
              </w:rPr>
            </w:pPr>
            <w:r>
              <w:rPr>
                <w:rFonts w:ascii="Arial" w:eastAsia="Times New Roman" w:hAnsi="Arial" w:cs="Arial"/>
                <w:sz w:val="20"/>
                <w:szCs w:val="20"/>
              </w:rPr>
              <w:t>No response</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DC73A"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0DAB4"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1%</w:t>
            </w:r>
          </w:p>
        </w:tc>
      </w:tr>
      <w:tr w:rsidR="002C4353" w:rsidRPr="002C4353" w14:paraId="6EC65C51" w14:textId="77777777" w:rsidTr="00A83A31">
        <w:trPr>
          <w:trHeight w:val="290"/>
        </w:trPr>
        <w:tc>
          <w:tcPr>
            <w:tcW w:w="1694" w:type="dxa"/>
            <w:vMerge/>
            <w:tcBorders>
              <w:left w:val="single" w:sz="4" w:space="0" w:color="auto"/>
              <w:bottom w:val="single" w:sz="4" w:space="0" w:color="auto"/>
              <w:right w:val="single" w:sz="4" w:space="0" w:color="auto"/>
            </w:tcBorders>
          </w:tcPr>
          <w:p w14:paraId="32AAFEF8" w14:textId="77777777" w:rsidR="002C4353" w:rsidRPr="00041E3E" w:rsidRDefault="002C4353" w:rsidP="002C4353">
            <w:pPr>
              <w:rPr>
                <w:rFonts w:ascii="Arial" w:eastAsia="Times New Roman" w:hAnsi="Arial" w:cs="Arial"/>
                <w:sz w:val="20"/>
                <w:szCs w:val="20"/>
              </w:rPr>
            </w:pPr>
          </w:p>
        </w:tc>
        <w:tc>
          <w:tcPr>
            <w:tcW w:w="55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5043DDE" w14:textId="77777777" w:rsidR="002C4353" w:rsidRPr="00041E3E" w:rsidRDefault="002C4353" w:rsidP="0042184E">
            <w:pPr>
              <w:jc w:val="right"/>
              <w:rPr>
                <w:rFonts w:ascii="Arial" w:eastAsia="Times New Roman" w:hAnsi="Arial" w:cs="Arial"/>
                <w:sz w:val="20"/>
                <w:szCs w:val="20"/>
              </w:rPr>
            </w:pPr>
          </w:p>
        </w:tc>
      </w:tr>
      <w:tr w:rsidR="002C4353" w:rsidRPr="002C4353" w14:paraId="7A6E97B7" w14:textId="77777777" w:rsidTr="00A83A31">
        <w:trPr>
          <w:trHeight w:val="290"/>
        </w:trPr>
        <w:tc>
          <w:tcPr>
            <w:tcW w:w="1694" w:type="dxa"/>
            <w:vMerge w:val="restart"/>
            <w:tcBorders>
              <w:top w:val="single" w:sz="4" w:space="0" w:color="auto"/>
              <w:left w:val="single" w:sz="4" w:space="0" w:color="auto"/>
              <w:right w:val="single" w:sz="4" w:space="0" w:color="auto"/>
            </w:tcBorders>
            <w:vAlign w:val="center"/>
          </w:tcPr>
          <w:p w14:paraId="4AD07421"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Household head status</w:t>
            </w: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3F4A0"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FHH</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C6169"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11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1D754"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13%</w:t>
            </w:r>
          </w:p>
        </w:tc>
      </w:tr>
      <w:tr w:rsidR="002C4353" w:rsidRPr="002C4353" w14:paraId="525FA5E8" w14:textId="77777777" w:rsidTr="00A83A31">
        <w:trPr>
          <w:trHeight w:val="290"/>
        </w:trPr>
        <w:tc>
          <w:tcPr>
            <w:tcW w:w="1694" w:type="dxa"/>
            <w:vMerge/>
            <w:tcBorders>
              <w:left w:val="single" w:sz="4" w:space="0" w:color="auto"/>
              <w:bottom w:val="single" w:sz="4" w:space="0" w:color="auto"/>
              <w:right w:val="single" w:sz="4" w:space="0" w:color="auto"/>
            </w:tcBorders>
          </w:tcPr>
          <w:p w14:paraId="7FBF3E63" w14:textId="77777777" w:rsidR="002C4353" w:rsidRPr="00041E3E" w:rsidRDefault="002C4353" w:rsidP="002C4353">
            <w:pPr>
              <w:rPr>
                <w:rFonts w:ascii="Arial" w:eastAsia="Times New Roman" w:hAnsi="Arial" w:cs="Arial"/>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9665B" w14:textId="77777777" w:rsidR="002C4353" w:rsidRPr="00041E3E" w:rsidRDefault="002C4353" w:rsidP="002C4353">
            <w:pPr>
              <w:rPr>
                <w:rFonts w:ascii="Arial" w:eastAsia="Times New Roman" w:hAnsi="Arial" w:cs="Arial"/>
                <w:sz w:val="20"/>
                <w:szCs w:val="20"/>
              </w:rPr>
            </w:pPr>
            <w:r w:rsidRPr="00041E3E">
              <w:rPr>
                <w:rFonts w:ascii="Arial" w:eastAsia="Times New Roman" w:hAnsi="Arial" w:cs="Arial"/>
                <w:sz w:val="20"/>
                <w:szCs w:val="20"/>
              </w:rPr>
              <w:t>MHH</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89DC7"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74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9CAA2" w14:textId="77777777" w:rsidR="002C4353" w:rsidRPr="00041E3E" w:rsidRDefault="002C4353" w:rsidP="0042184E">
            <w:pPr>
              <w:jc w:val="right"/>
              <w:rPr>
                <w:rFonts w:ascii="Arial" w:eastAsia="Times New Roman" w:hAnsi="Arial" w:cs="Arial"/>
                <w:sz w:val="20"/>
                <w:szCs w:val="20"/>
              </w:rPr>
            </w:pPr>
            <w:r w:rsidRPr="00041E3E">
              <w:rPr>
                <w:rFonts w:ascii="Arial" w:eastAsia="Times New Roman" w:hAnsi="Arial" w:cs="Arial"/>
                <w:sz w:val="20"/>
                <w:szCs w:val="20"/>
              </w:rPr>
              <w:t>87%</w:t>
            </w:r>
          </w:p>
        </w:tc>
      </w:tr>
    </w:tbl>
    <w:p w14:paraId="7DA6F130" w14:textId="77777777" w:rsidR="007E0124" w:rsidRDefault="007E0124" w:rsidP="0028101F">
      <w:pPr>
        <w:rPr>
          <w:rFonts w:ascii="Times New Roman" w:eastAsia="Times New Roman" w:hAnsi="Times New Roman" w:cs="Times New Roman"/>
          <w:sz w:val="24"/>
          <w:szCs w:val="24"/>
        </w:rPr>
      </w:pPr>
    </w:p>
    <w:p w14:paraId="7357DC3B" w14:textId="528EA0A1" w:rsidR="0030490A" w:rsidRDefault="0030490A" w:rsidP="0030490A">
      <w:pPr>
        <w:rPr>
          <w:rFonts w:ascii="Times New Roman" w:eastAsia="Times New Roman" w:hAnsi="Times New Roman" w:cs="Times New Roman"/>
          <w:iCs/>
          <w:sz w:val="24"/>
          <w:szCs w:val="24"/>
        </w:rPr>
      </w:pPr>
      <w:r w:rsidRPr="0030490A">
        <w:rPr>
          <w:rFonts w:ascii="Times New Roman" w:eastAsia="Times New Roman" w:hAnsi="Times New Roman" w:cs="Times New Roman"/>
          <w:iCs/>
          <w:sz w:val="24"/>
          <w:szCs w:val="24"/>
        </w:rPr>
        <w:t xml:space="preserve">The male respondents have </w:t>
      </w:r>
      <w:r w:rsidR="00677696">
        <w:rPr>
          <w:rFonts w:ascii="Times New Roman" w:eastAsia="Times New Roman" w:hAnsi="Times New Roman" w:cs="Times New Roman"/>
          <w:iCs/>
          <w:sz w:val="24"/>
          <w:szCs w:val="24"/>
        </w:rPr>
        <w:t xml:space="preserve">taken more </w:t>
      </w:r>
      <w:r w:rsidR="00E249CE">
        <w:rPr>
          <w:rFonts w:ascii="Times New Roman" w:eastAsia="Times New Roman" w:hAnsi="Times New Roman" w:cs="Times New Roman"/>
          <w:iCs/>
          <w:sz w:val="24"/>
          <w:szCs w:val="24"/>
        </w:rPr>
        <w:t>diverse course</w:t>
      </w:r>
      <w:r w:rsidR="00677696">
        <w:rPr>
          <w:rFonts w:ascii="Times New Roman" w:eastAsia="Times New Roman" w:hAnsi="Times New Roman" w:cs="Times New Roman"/>
          <w:iCs/>
          <w:sz w:val="24"/>
          <w:szCs w:val="24"/>
        </w:rPr>
        <w:t>s</w:t>
      </w:r>
      <w:r w:rsidR="00E249CE">
        <w:rPr>
          <w:rFonts w:ascii="Times New Roman" w:eastAsia="Times New Roman" w:hAnsi="Times New Roman" w:cs="Times New Roman"/>
          <w:iCs/>
          <w:sz w:val="24"/>
          <w:szCs w:val="24"/>
        </w:rPr>
        <w:t xml:space="preserve"> than their female counterparts as shown in the table below.</w:t>
      </w:r>
    </w:p>
    <w:p w14:paraId="72D7210E" w14:textId="77777777" w:rsidR="00E249CE" w:rsidRPr="0030490A" w:rsidRDefault="00E249CE" w:rsidP="0030490A">
      <w:pPr>
        <w:rPr>
          <w:rFonts w:ascii="Times New Roman" w:eastAsia="Times New Roman" w:hAnsi="Times New Roman" w:cs="Times New Roman"/>
          <w:iCs/>
          <w:sz w:val="24"/>
          <w:szCs w:val="24"/>
        </w:rPr>
      </w:pPr>
    </w:p>
    <w:p w14:paraId="69A0A69B" w14:textId="64504274" w:rsidR="00E249CE" w:rsidRPr="00A83A31" w:rsidRDefault="00640DD1" w:rsidP="00640DD1">
      <w:pPr>
        <w:pStyle w:val="Beschriftung"/>
        <w:keepNext/>
      </w:pPr>
      <w:bookmarkStart w:id="130" w:name="_Toc82453268"/>
      <w:r w:rsidRPr="00A83A31">
        <w:t xml:space="preserve">Table </w:t>
      </w:r>
      <w:r w:rsidR="000364D2" w:rsidRPr="00A83A31">
        <w:fldChar w:fldCharType="begin"/>
      </w:r>
      <w:r w:rsidR="000364D2" w:rsidRPr="00A83A31">
        <w:instrText xml:space="preserve"> SEQ Table \* ARABIC </w:instrText>
      </w:r>
      <w:r w:rsidR="000364D2" w:rsidRPr="00A83A31">
        <w:fldChar w:fldCharType="separate"/>
      </w:r>
      <w:r w:rsidR="00797CB8">
        <w:rPr>
          <w:noProof/>
        </w:rPr>
        <w:t>22</w:t>
      </w:r>
      <w:r w:rsidR="000364D2" w:rsidRPr="00A83A31">
        <w:fldChar w:fldCharType="end"/>
      </w:r>
      <w:r w:rsidRPr="00A83A31">
        <w:t xml:space="preserve">: Type of Vocational </w:t>
      </w:r>
      <w:r w:rsidR="00A70D58">
        <w:t xml:space="preserve">Skills </w:t>
      </w:r>
      <w:r w:rsidRPr="00A83A31">
        <w:t xml:space="preserve">Course </w:t>
      </w:r>
      <w:r w:rsidR="001653D8">
        <w:t>Participation</w:t>
      </w:r>
      <w:r w:rsidR="001653D8" w:rsidRPr="00A83A31">
        <w:t xml:space="preserve"> </w:t>
      </w:r>
      <w:r w:rsidRPr="00A83A31">
        <w:t>by Gender</w:t>
      </w:r>
      <w:bookmarkEnd w:id="130"/>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4202"/>
        <w:gridCol w:w="1422"/>
        <w:gridCol w:w="1607"/>
      </w:tblGrid>
      <w:tr w:rsidR="0030490A" w:rsidRPr="00905646" w14:paraId="6982FF32" w14:textId="77777777" w:rsidTr="003824DC">
        <w:trPr>
          <w:trHeight w:val="302"/>
        </w:trPr>
        <w:tc>
          <w:tcPr>
            <w:tcW w:w="1851" w:type="dxa"/>
            <w:shd w:val="clear" w:color="auto" w:fill="auto"/>
            <w:noWrap/>
            <w:vAlign w:val="bottom"/>
            <w:hideMark/>
          </w:tcPr>
          <w:p w14:paraId="3CF3C92D" w14:textId="77777777" w:rsidR="0030490A" w:rsidRPr="00905646" w:rsidRDefault="0030490A" w:rsidP="0030490A">
            <w:pPr>
              <w:rPr>
                <w:rFonts w:ascii="Arial" w:eastAsia="Times New Roman" w:hAnsi="Arial" w:cs="Arial"/>
                <w:b/>
                <w:bCs/>
                <w:sz w:val="20"/>
                <w:szCs w:val="20"/>
              </w:rPr>
            </w:pPr>
            <w:r w:rsidRPr="00905646">
              <w:rPr>
                <w:rFonts w:ascii="Arial" w:eastAsia="Times New Roman" w:hAnsi="Arial" w:cs="Arial"/>
                <w:b/>
                <w:bCs/>
                <w:sz w:val="20"/>
                <w:szCs w:val="20"/>
              </w:rPr>
              <w:t>Gender</w:t>
            </w:r>
          </w:p>
        </w:tc>
        <w:tc>
          <w:tcPr>
            <w:tcW w:w="4202" w:type="dxa"/>
            <w:shd w:val="clear" w:color="auto" w:fill="auto"/>
            <w:noWrap/>
            <w:vAlign w:val="bottom"/>
            <w:hideMark/>
          </w:tcPr>
          <w:p w14:paraId="6F799205" w14:textId="77777777" w:rsidR="0030490A" w:rsidRPr="00905646" w:rsidRDefault="0030490A" w:rsidP="0030490A">
            <w:pPr>
              <w:rPr>
                <w:rFonts w:ascii="Arial" w:eastAsia="Times New Roman" w:hAnsi="Arial" w:cs="Arial"/>
                <w:b/>
                <w:bCs/>
                <w:sz w:val="20"/>
                <w:szCs w:val="20"/>
              </w:rPr>
            </w:pPr>
            <w:r w:rsidRPr="00905646">
              <w:rPr>
                <w:rFonts w:ascii="Arial" w:eastAsia="Times New Roman" w:hAnsi="Arial" w:cs="Arial"/>
                <w:b/>
                <w:bCs/>
                <w:sz w:val="20"/>
                <w:szCs w:val="20"/>
              </w:rPr>
              <w:t>Course Pursued</w:t>
            </w:r>
          </w:p>
        </w:tc>
        <w:tc>
          <w:tcPr>
            <w:tcW w:w="1422" w:type="dxa"/>
            <w:shd w:val="clear" w:color="auto" w:fill="auto"/>
            <w:noWrap/>
            <w:vAlign w:val="bottom"/>
            <w:hideMark/>
          </w:tcPr>
          <w:p w14:paraId="25E3BF61" w14:textId="77777777" w:rsidR="0030490A" w:rsidRPr="0091127A" w:rsidRDefault="0030490A" w:rsidP="0030490A">
            <w:pPr>
              <w:rPr>
                <w:rFonts w:ascii="Arial" w:eastAsia="Times New Roman" w:hAnsi="Arial" w:cs="Arial"/>
                <w:b/>
                <w:bCs/>
                <w:sz w:val="20"/>
                <w:szCs w:val="20"/>
              </w:rPr>
            </w:pPr>
            <w:r w:rsidRPr="0091127A">
              <w:rPr>
                <w:rFonts w:ascii="Arial" w:eastAsia="Times New Roman" w:hAnsi="Arial" w:cs="Arial"/>
                <w:b/>
                <w:bCs/>
                <w:sz w:val="20"/>
                <w:szCs w:val="20"/>
              </w:rPr>
              <w:t>Frequency</w:t>
            </w:r>
          </w:p>
        </w:tc>
        <w:tc>
          <w:tcPr>
            <w:tcW w:w="1607" w:type="dxa"/>
            <w:shd w:val="clear" w:color="auto" w:fill="auto"/>
            <w:noWrap/>
            <w:vAlign w:val="bottom"/>
            <w:hideMark/>
          </w:tcPr>
          <w:p w14:paraId="2D31C5EE" w14:textId="462E21F6" w:rsidR="0030490A" w:rsidRPr="009832EA" w:rsidRDefault="0030490A" w:rsidP="000D5071">
            <w:pPr>
              <w:rPr>
                <w:rFonts w:ascii="Arial" w:eastAsia="Times New Roman" w:hAnsi="Arial" w:cs="Arial"/>
                <w:b/>
                <w:bCs/>
                <w:sz w:val="20"/>
                <w:szCs w:val="20"/>
              </w:rPr>
            </w:pPr>
            <w:r w:rsidRPr="00F6733E">
              <w:rPr>
                <w:rFonts w:ascii="Arial" w:eastAsia="Times New Roman" w:hAnsi="Arial" w:cs="Arial"/>
                <w:b/>
                <w:bCs/>
                <w:sz w:val="20"/>
                <w:szCs w:val="20"/>
              </w:rPr>
              <w:t>Response</w:t>
            </w:r>
          </w:p>
        </w:tc>
      </w:tr>
      <w:tr w:rsidR="0030490A" w:rsidRPr="00905646" w14:paraId="68DA1FE3" w14:textId="77777777" w:rsidTr="003824DC">
        <w:trPr>
          <w:trHeight w:val="302"/>
        </w:trPr>
        <w:tc>
          <w:tcPr>
            <w:tcW w:w="1851" w:type="dxa"/>
            <w:vMerge w:val="restart"/>
            <w:shd w:val="clear" w:color="auto" w:fill="auto"/>
            <w:noWrap/>
            <w:vAlign w:val="center"/>
            <w:hideMark/>
          </w:tcPr>
          <w:p w14:paraId="618502CB" w14:textId="77777777" w:rsidR="0030490A" w:rsidRPr="00905646" w:rsidRDefault="0030490A" w:rsidP="0030490A">
            <w:pPr>
              <w:rPr>
                <w:rFonts w:ascii="Arial" w:eastAsia="Times New Roman" w:hAnsi="Arial" w:cs="Arial"/>
                <w:b/>
                <w:bCs/>
                <w:sz w:val="20"/>
                <w:szCs w:val="20"/>
              </w:rPr>
            </w:pPr>
            <w:r w:rsidRPr="00905646">
              <w:rPr>
                <w:rFonts w:ascii="Arial" w:eastAsia="Times New Roman" w:hAnsi="Arial" w:cs="Arial"/>
                <w:b/>
                <w:bCs/>
                <w:sz w:val="20"/>
                <w:szCs w:val="20"/>
              </w:rPr>
              <w:t>Female</w:t>
            </w:r>
          </w:p>
        </w:tc>
        <w:tc>
          <w:tcPr>
            <w:tcW w:w="4202" w:type="dxa"/>
            <w:shd w:val="clear" w:color="auto" w:fill="auto"/>
            <w:noWrap/>
            <w:vAlign w:val="bottom"/>
            <w:hideMark/>
          </w:tcPr>
          <w:p w14:paraId="46C91996"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Catering &amp; Hotel management</w:t>
            </w:r>
          </w:p>
        </w:tc>
        <w:tc>
          <w:tcPr>
            <w:tcW w:w="1422" w:type="dxa"/>
            <w:shd w:val="clear" w:color="auto" w:fill="auto"/>
            <w:noWrap/>
            <w:vAlign w:val="bottom"/>
            <w:hideMark/>
          </w:tcPr>
          <w:p w14:paraId="2BE7624A"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9</w:t>
            </w:r>
          </w:p>
        </w:tc>
        <w:tc>
          <w:tcPr>
            <w:tcW w:w="1607" w:type="dxa"/>
            <w:shd w:val="clear" w:color="auto" w:fill="auto"/>
            <w:noWrap/>
            <w:vAlign w:val="bottom"/>
            <w:hideMark/>
          </w:tcPr>
          <w:p w14:paraId="66B27FB5"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11%</w:t>
            </w:r>
          </w:p>
        </w:tc>
      </w:tr>
      <w:tr w:rsidR="0030490A" w:rsidRPr="00905646" w14:paraId="152B8D9C" w14:textId="77777777" w:rsidTr="003824DC">
        <w:trPr>
          <w:trHeight w:val="302"/>
        </w:trPr>
        <w:tc>
          <w:tcPr>
            <w:tcW w:w="1851" w:type="dxa"/>
            <w:vMerge/>
            <w:shd w:val="clear" w:color="auto" w:fill="auto"/>
            <w:noWrap/>
            <w:vAlign w:val="center"/>
            <w:hideMark/>
          </w:tcPr>
          <w:p w14:paraId="13063F34" w14:textId="77777777" w:rsidR="0030490A" w:rsidRPr="00905646" w:rsidRDefault="0030490A" w:rsidP="0030490A">
            <w:pPr>
              <w:rPr>
                <w:rFonts w:ascii="Arial" w:eastAsia="Times New Roman" w:hAnsi="Arial" w:cs="Arial"/>
                <w:sz w:val="20"/>
                <w:szCs w:val="20"/>
              </w:rPr>
            </w:pPr>
          </w:p>
        </w:tc>
        <w:tc>
          <w:tcPr>
            <w:tcW w:w="4202" w:type="dxa"/>
            <w:shd w:val="clear" w:color="auto" w:fill="auto"/>
            <w:noWrap/>
            <w:vAlign w:val="bottom"/>
            <w:hideMark/>
          </w:tcPr>
          <w:p w14:paraId="71B36B67"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Hair cut &amp; hair dressing</w:t>
            </w:r>
          </w:p>
        </w:tc>
        <w:tc>
          <w:tcPr>
            <w:tcW w:w="1422" w:type="dxa"/>
            <w:shd w:val="clear" w:color="auto" w:fill="auto"/>
            <w:noWrap/>
            <w:vAlign w:val="bottom"/>
            <w:hideMark/>
          </w:tcPr>
          <w:p w14:paraId="0B2C537F"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13</w:t>
            </w:r>
          </w:p>
        </w:tc>
        <w:tc>
          <w:tcPr>
            <w:tcW w:w="1607" w:type="dxa"/>
            <w:shd w:val="clear" w:color="auto" w:fill="auto"/>
            <w:noWrap/>
            <w:vAlign w:val="bottom"/>
            <w:hideMark/>
          </w:tcPr>
          <w:p w14:paraId="3E8BD307"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15%</w:t>
            </w:r>
          </w:p>
        </w:tc>
      </w:tr>
      <w:tr w:rsidR="0030490A" w:rsidRPr="00905646" w14:paraId="4650999A" w14:textId="77777777" w:rsidTr="003824DC">
        <w:trPr>
          <w:trHeight w:val="302"/>
        </w:trPr>
        <w:tc>
          <w:tcPr>
            <w:tcW w:w="1851" w:type="dxa"/>
            <w:vMerge/>
            <w:shd w:val="clear" w:color="auto" w:fill="auto"/>
            <w:noWrap/>
            <w:vAlign w:val="center"/>
            <w:hideMark/>
          </w:tcPr>
          <w:p w14:paraId="42E459E3" w14:textId="77777777" w:rsidR="0030490A" w:rsidRPr="00905646" w:rsidRDefault="0030490A" w:rsidP="0030490A">
            <w:pPr>
              <w:rPr>
                <w:rFonts w:ascii="Arial" w:eastAsia="Times New Roman" w:hAnsi="Arial" w:cs="Arial"/>
                <w:sz w:val="20"/>
                <w:szCs w:val="20"/>
              </w:rPr>
            </w:pPr>
          </w:p>
        </w:tc>
        <w:tc>
          <w:tcPr>
            <w:tcW w:w="4202" w:type="dxa"/>
            <w:shd w:val="clear" w:color="auto" w:fill="auto"/>
            <w:noWrap/>
            <w:vAlign w:val="bottom"/>
            <w:hideMark/>
          </w:tcPr>
          <w:p w14:paraId="4D59267E"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Tailoring</w:t>
            </w:r>
          </w:p>
        </w:tc>
        <w:tc>
          <w:tcPr>
            <w:tcW w:w="1422" w:type="dxa"/>
            <w:shd w:val="clear" w:color="auto" w:fill="auto"/>
            <w:noWrap/>
            <w:vAlign w:val="bottom"/>
            <w:hideMark/>
          </w:tcPr>
          <w:p w14:paraId="70267F1F"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21</w:t>
            </w:r>
          </w:p>
        </w:tc>
        <w:tc>
          <w:tcPr>
            <w:tcW w:w="1607" w:type="dxa"/>
            <w:shd w:val="clear" w:color="auto" w:fill="auto"/>
            <w:noWrap/>
            <w:vAlign w:val="bottom"/>
            <w:hideMark/>
          </w:tcPr>
          <w:p w14:paraId="0FE7AFD1"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25%</w:t>
            </w:r>
          </w:p>
        </w:tc>
      </w:tr>
      <w:tr w:rsidR="0030490A" w:rsidRPr="00905646" w14:paraId="694ADEDC" w14:textId="77777777" w:rsidTr="003824DC">
        <w:trPr>
          <w:trHeight w:val="302"/>
        </w:trPr>
        <w:tc>
          <w:tcPr>
            <w:tcW w:w="1851" w:type="dxa"/>
            <w:vMerge w:val="restart"/>
            <w:shd w:val="clear" w:color="auto" w:fill="auto"/>
            <w:noWrap/>
            <w:vAlign w:val="center"/>
            <w:hideMark/>
          </w:tcPr>
          <w:p w14:paraId="1D217706" w14:textId="77777777" w:rsidR="0030490A" w:rsidRPr="00905646" w:rsidRDefault="0030490A" w:rsidP="0030490A">
            <w:pPr>
              <w:rPr>
                <w:rFonts w:ascii="Arial" w:eastAsia="Times New Roman" w:hAnsi="Arial" w:cs="Arial"/>
                <w:b/>
                <w:bCs/>
                <w:sz w:val="20"/>
                <w:szCs w:val="20"/>
              </w:rPr>
            </w:pPr>
            <w:r w:rsidRPr="00905646">
              <w:rPr>
                <w:rFonts w:ascii="Arial" w:eastAsia="Times New Roman" w:hAnsi="Arial" w:cs="Arial"/>
                <w:b/>
                <w:bCs/>
                <w:sz w:val="20"/>
                <w:szCs w:val="20"/>
              </w:rPr>
              <w:t>Male</w:t>
            </w:r>
          </w:p>
        </w:tc>
        <w:tc>
          <w:tcPr>
            <w:tcW w:w="4202" w:type="dxa"/>
            <w:shd w:val="clear" w:color="auto" w:fill="auto"/>
            <w:noWrap/>
            <w:vAlign w:val="bottom"/>
            <w:hideMark/>
          </w:tcPr>
          <w:p w14:paraId="27DFDEFF"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Block laying &amp; concrete practices</w:t>
            </w:r>
          </w:p>
        </w:tc>
        <w:tc>
          <w:tcPr>
            <w:tcW w:w="1422" w:type="dxa"/>
            <w:shd w:val="clear" w:color="auto" w:fill="auto"/>
            <w:noWrap/>
            <w:vAlign w:val="bottom"/>
            <w:hideMark/>
          </w:tcPr>
          <w:p w14:paraId="527AB0DB"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8</w:t>
            </w:r>
          </w:p>
        </w:tc>
        <w:tc>
          <w:tcPr>
            <w:tcW w:w="1607" w:type="dxa"/>
            <w:shd w:val="clear" w:color="auto" w:fill="auto"/>
            <w:noWrap/>
            <w:vAlign w:val="bottom"/>
            <w:hideMark/>
          </w:tcPr>
          <w:p w14:paraId="47DFA1B1"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9%</w:t>
            </w:r>
          </w:p>
        </w:tc>
      </w:tr>
      <w:tr w:rsidR="0030490A" w:rsidRPr="00905646" w14:paraId="45B9222E" w14:textId="77777777" w:rsidTr="003824DC">
        <w:trPr>
          <w:trHeight w:val="302"/>
        </w:trPr>
        <w:tc>
          <w:tcPr>
            <w:tcW w:w="1851" w:type="dxa"/>
            <w:vMerge/>
            <w:shd w:val="clear" w:color="auto" w:fill="auto"/>
            <w:noWrap/>
            <w:vAlign w:val="bottom"/>
            <w:hideMark/>
          </w:tcPr>
          <w:p w14:paraId="78549CC6" w14:textId="77777777" w:rsidR="0030490A" w:rsidRPr="00905646" w:rsidRDefault="0030490A" w:rsidP="0030490A">
            <w:pPr>
              <w:rPr>
                <w:rFonts w:ascii="Arial" w:eastAsia="Times New Roman" w:hAnsi="Arial" w:cs="Arial"/>
                <w:sz w:val="20"/>
                <w:szCs w:val="20"/>
              </w:rPr>
            </w:pPr>
          </w:p>
        </w:tc>
        <w:tc>
          <w:tcPr>
            <w:tcW w:w="4202" w:type="dxa"/>
            <w:shd w:val="clear" w:color="auto" w:fill="auto"/>
            <w:noWrap/>
            <w:vAlign w:val="bottom"/>
            <w:hideMark/>
          </w:tcPr>
          <w:p w14:paraId="610F459F"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Carpentry &amp; joinery</w:t>
            </w:r>
          </w:p>
        </w:tc>
        <w:tc>
          <w:tcPr>
            <w:tcW w:w="1422" w:type="dxa"/>
            <w:shd w:val="clear" w:color="auto" w:fill="auto"/>
            <w:noWrap/>
            <w:vAlign w:val="bottom"/>
            <w:hideMark/>
          </w:tcPr>
          <w:p w14:paraId="21EEE1F8"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10</w:t>
            </w:r>
          </w:p>
        </w:tc>
        <w:tc>
          <w:tcPr>
            <w:tcW w:w="1607" w:type="dxa"/>
            <w:shd w:val="clear" w:color="auto" w:fill="auto"/>
            <w:noWrap/>
            <w:vAlign w:val="bottom"/>
            <w:hideMark/>
          </w:tcPr>
          <w:p w14:paraId="645FAE93"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12%</w:t>
            </w:r>
          </w:p>
        </w:tc>
      </w:tr>
      <w:tr w:rsidR="0030490A" w:rsidRPr="00905646" w14:paraId="2B3E29BF" w14:textId="77777777" w:rsidTr="003824DC">
        <w:trPr>
          <w:trHeight w:val="302"/>
        </w:trPr>
        <w:tc>
          <w:tcPr>
            <w:tcW w:w="1851" w:type="dxa"/>
            <w:vMerge/>
            <w:shd w:val="clear" w:color="auto" w:fill="auto"/>
            <w:noWrap/>
            <w:vAlign w:val="bottom"/>
            <w:hideMark/>
          </w:tcPr>
          <w:p w14:paraId="6A612450" w14:textId="77777777" w:rsidR="0030490A" w:rsidRPr="00905646" w:rsidRDefault="0030490A" w:rsidP="0030490A">
            <w:pPr>
              <w:rPr>
                <w:rFonts w:ascii="Arial" w:eastAsia="Times New Roman" w:hAnsi="Arial" w:cs="Arial"/>
                <w:sz w:val="20"/>
                <w:szCs w:val="20"/>
              </w:rPr>
            </w:pPr>
          </w:p>
        </w:tc>
        <w:tc>
          <w:tcPr>
            <w:tcW w:w="4202" w:type="dxa"/>
            <w:shd w:val="clear" w:color="auto" w:fill="auto"/>
            <w:noWrap/>
            <w:vAlign w:val="bottom"/>
            <w:hideMark/>
          </w:tcPr>
          <w:p w14:paraId="2BBAF698"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Catering &amp; Hotel management</w:t>
            </w:r>
          </w:p>
        </w:tc>
        <w:tc>
          <w:tcPr>
            <w:tcW w:w="1422" w:type="dxa"/>
            <w:shd w:val="clear" w:color="auto" w:fill="auto"/>
            <w:noWrap/>
            <w:vAlign w:val="bottom"/>
            <w:hideMark/>
          </w:tcPr>
          <w:p w14:paraId="3E92DD6A"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6</w:t>
            </w:r>
          </w:p>
        </w:tc>
        <w:tc>
          <w:tcPr>
            <w:tcW w:w="1607" w:type="dxa"/>
            <w:shd w:val="clear" w:color="auto" w:fill="auto"/>
            <w:noWrap/>
            <w:vAlign w:val="bottom"/>
            <w:hideMark/>
          </w:tcPr>
          <w:p w14:paraId="23450E31"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7%</w:t>
            </w:r>
          </w:p>
        </w:tc>
      </w:tr>
      <w:tr w:rsidR="0030490A" w:rsidRPr="00905646" w14:paraId="20B6702A" w14:textId="77777777" w:rsidTr="003824DC">
        <w:trPr>
          <w:trHeight w:val="302"/>
        </w:trPr>
        <w:tc>
          <w:tcPr>
            <w:tcW w:w="1851" w:type="dxa"/>
            <w:vMerge/>
            <w:shd w:val="clear" w:color="auto" w:fill="auto"/>
            <w:noWrap/>
            <w:vAlign w:val="bottom"/>
            <w:hideMark/>
          </w:tcPr>
          <w:p w14:paraId="0AD443DB" w14:textId="77777777" w:rsidR="0030490A" w:rsidRPr="00905646" w:rsidRDefault="0030490A" w:rsidP="0030490A">
            <w:pPr>
              <w:rPr>
                <w:rFonts w:ascii="Arial" w:eastAsia="Times New Roman" w:hAnsi="Arial" w:cs="Arial"/>
                <w:sz w:val="20"/>
                <w:szCs w:val="20"/>
              </w:rPr>
            </w:pPr>
          </w:p>
        </w:tc>
        <w:tc>
          <w:tcPr>
            <w:tcW w:w="4202" w:type="dxa"/>
            <w:shd w:val="clear" w:color="auto" w:fill="auto"/>
            <w:noWrap/>
            <w:vAlign w:val="bottom"/>
            <w:hideMark/>
          </w:tcPr>
          <w:p w14:paraId="0C3BD645"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Driving &amp; Mechanics</w:t>
            </w:r>
          </w:p>
        </w:tc>
        <w:tc>
          <w:tcPr>
            <w:tcW w:w="1422" w:type="dxa"/>
            <w:shd w:val="clear" w:color="auto" w:fill="auto"/>
            <w:noWrap/>
            <w:vAlign w:val="bottom"/>
            <w:hideMark/>
          </w:tcPr>
          <w:p w14:paraId="6E97C0E6"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6</w:t>
            </w:r>
          </w:p>
        </w:tc>
        <w:tc>
          <w:tcPr>
            <w:tcW w:w="1607" w:type="dxa"/>
            <w:shd w:val="clear" w:color="auto" w:fill="auto"/>
            <w:noWrap/>
            <w:vAlign w:val="bottom"/>
            <w:hideMark/>
          </w:tcPr>
          <w:p w14:paraId="4ED01B5C"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7%</w:t>
            </w:r>
          </w:p>
        </w:tc>
      </w:tr>
      <w:tr w:rsidR="0030490A" w:rsidRPr="00905646" w14:paraId="63879FBA" w14:textId="77777777" w:rsidTr="003824DC">
        <w:trPr>
          <w:trHeight w:val="302"/>
        </w:trPr>
        <w:tc>
          <w:tcPr>
            <w:tcW w:w="1851" w:type="dxa"/>
            <w:vMerge/>
            <w:shd w:val="clear" w:color="auto" w:fill="auto"/>
            <w:noWrap/>
            <w:vAlign w:val="bottom"/>
            <w:hideMark/>
          </w:tcPr>
          <w:p w14:paraId="11F9C9A3" w14:textId="77777777" w:rsidR="0030490A" w:rsidRPr="00905646" w:rsidRDefault="0030490A" w:rsidP="0030490A">
            <w:pPr>
              <w:rPr>
                <w:rFonts w:ascii="Arial" w:eastAsia="Times New Roman" w:hAnsi="Arial" w:cs="Arial"/>
                <w:sz w:val="20"/>
                <w:szCs w:val="20"/>
              </w:rPr>
            </w:pPr>
          </w:p>
        </w:tc>
        <w:tc>
          <w:tcPr>
            <w:tcW w:w="4202" w:type="dxa"/>
            <w:shd w:val="clear" w:color="auto" w:fill="auto"/>
            <w:noWrap/>
            <w:vAlign w:val="bottom"/>
            <w:hideMark/>
          </w:tcPr>
          <w:p w14:paraId="36B9258B"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Hair cut &amp; hair dressing</w:t>
            </w:r>
          </w:p>
        </w:tc>
        <w:tc>
          <w:tcPr>
            <w:tcW w:w="1422" w:type="dxa"/>
            <w:shd w:val="clear" w:color="auto" w:fill="auto"/>
            <w:noWrap/>
            <w:vAlign w:val="bottom"/>
            <w:hideMark/>
          </w:tcPr>
          <w:p w14:paraId="77E2093A"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7</w:t>
            </w:r>
          </w:p>
        </w:tc>
        <w:tc>
          <w:tcPr>
            <w:tcW w:w="1607" w:type="dxa"/>
            <w:shd w:val="clear" w:color="auto" w:fill="auto"/>
            <w:noWrap/>
            <w:vAlign w:val="bottom"/>
            <w:hideMark/>
          </w:tcPr>
          <w:p w14:paraId="3588FE11"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8%</w:t>
            </w:r>
          </w:p>
        </w:tc>
      </w:tr>
      <w:tr w:rsidR="0030490A" w:rsidRPr="00905646" w14:paraId="317E480D" w14:textId="77777777" w:rsidTr="003824DC">
        <w:trPr>
          <w:trHeight w:val="302"/>
        </w:trPr>
        <w:tc>
          <w:tcPr>
            <w:tcW w:w="1851" w:type="dxa"/>
            <w:vMerge/>
            <w:shd w:val="clear" w:color="auto" w:fill="auto"/>
            <w:noWrap/>
            <w:vAlign w:val="bottom"/>
            <w:hideMark/>
          </w:tcPr>
          <w:p w14:paraId="65077C55" w14:textId="77777777" w:rsidR="0030490A" w:rsidRPr="00905646" w:rsidRDefault="0030490A" w:rsidP="0030490A">
            <w:pPr>
              <w:rPr>
                <w:rFonts w:ascii="Arial" w:eastAsia="Times New Roman" w:hAnsi="Arial" w:cs="Arial"/>
                <w:sz w:val="20"/>
                <w:szCs w:val="20"/>
              </w:rPr>
            </w:pPr>
          </w:p>
        </w:tc>
        <w:tc>
          <w:tcPr>
            <w:tcW w:w="4202" w:type="dxa"/>
            <w:shd w:val="clear" w:color="auto" w:fill="auto"/>
            <w:noWrap/>
            <w:vAlign w:val="bottom"/>
            <w:hideMark/>
          </w:tcPr>
          <w:p w14:paraId="6B39B9F2"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Tailoring</w:t>
            </w:r>
          </w:p>
        </w:tc>
        <w:tc>
          <w:tcPr>
            <w:tcW w:w="1422" w:type="dxa"/>
            <w:shd w:val="clear" w:color="auto" w:fill="auto"/>
            <w:noWrap/>
            <w:vAlign w:val="bottom"/>
            <w:hideMark/>
          </w:tcPr>
          <w:p w14:paraId="209F566D"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3</w:t>
            </w:r>
          </w:p>
        </w:tc>
        <w:tc>
          <w:tcPr>
            <w:tcW w:w="1607" w:type="dxa"/>
            <w:shd w:val="clear" w:color="auto" w:fill="auto"/>
            <w:noWrap/>
            <w:vAlign w:val="bottom"/>
            <w:hideMark/>
          </w:tcPr>
          <w:p w14:paraId="1BC36173"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4%</w:t>
            </w:r>
          </w:p>
        </w:tc>
      </w:tr>
      <w:tr w:rsidR="0030490A" w:rsidRPr="00905646" w14:paraId="590E7F57" w14:textId="77777777" w:rsidTr="003824DC">
        <w:trPr>
          <w:trHeight w:val="302"/>
        </w:trPr>
        <w:tc>
          <w:tcPr>
            <w:tcW w:w="1851" w:type="dxa"/>
            <w:vMerge/>
            <w:shd w:val="clear" w:color="auto" w:fill="auto"/>
            <w:noWrap/>
            <w:vAlign w:val="bottom"/>
            <w:hideMark/>
          </w:tcPr>
          <w:p w14:paraId="549EFB4E" w14:textId="77777777" w:rsidR="0030490A" w:rsidRPr="00905646" w:rsidRDefault="0030490A" w:rsidP="0030490A">
            <w:pPr>
              <w:rPr>
                <w:rFonts w:ascii="Arial" w:eastAsia="Times New Roman" w:hAnsi="Arial" w:cs="Arial"/>
                <w:sz w:val="20"/>
                <w:szCs w:val="20"/>
              </w:rPr>
            </w:pPr>
          </w:p>
        </w:tc>
        <w:tc>
          <w:tcPr>
            <w:tcW w:w="4202" w:type="dxa"/>
            <w:shd w:val="clear" w:color="auto" w:fill="auto"/>
            <w:noWrap/>
            <w:vAlign w:val="bottom"/>
            <w:hideMark/>
          </w:tcPr>
          <w:p w14:paraId="721BBE58" w14:textId="77777777" w:rsidR="0030490A" w:rsidRPr="00905646" w:rsidRDefault="0030490A" w:rsidP="0030490A">
            <w:pPr>
              <w:rPr>
                <w:rFonts w:ascii="Arial" w:eastAsia="Times New Roman" w:hAnsi="Arial" w:cs="Arial"/>
                <w:sz w:val="20"/>
                <w:szCs w:val="20"/>
              </w:rPr>
            </w:pPr>
            <w:r w:rsidRPr="00905646">
              <w:rPr>
                <w:rFonts w:ascii="Arial" w:eastAsia="Times New Roman" w:hAnsi="Arial" w:cs="Arial"/>
                <w:sz w:val="20"/>
                <w:szCs w:val="20"/>
              </w:rPr>
              <w:t>Other</w:t>
            </w:r>
          </w:p>
        </w:tc>
        <w:tc>
          <w:tcPr>
            <w:tcW w:w="1422" w:type="dxa"/>
            <w:shd w:val="clear" w:color="auto" w:fill="auto"/>
            <w:noWrap/>
            <w:vAlign w:val="bottom"/>
            <w:hideMark/>
          </w:tcPr>
          <w:p w14:paraId="2D621C19"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2</w:t>
            </w:r>
          </w:p>
        </w:tc>
        <w:tc>
          <w:tcPr>
            <w:tcW w:w="1607" w:type="dxa"/>
            <w:shd w:val="clear" w:color="auto" w:fill="auto"/>
            <w:noWrap/>
            <w:vAlign w:val="bottom"/>
            <w:hideMark/>
          </w:tcPr>
          <w:p w14:paraId="27DCB4BD" w14:textId="77777777" w:rsidR="0030490A" w:rsidRPr="00905646" w:rsidRDefault="0030490A" w:rsidP="004A6E34">
            <w:pPr>
              <w:jc w:val="right"/>
              <w:rPr>
                <w:rFonts w:ascii="Arial" w:eastAsia="Times New Roman" w:hAnsi="Arial" w:cs="Arial"/>
                <w:sz w:val="20"/>
                <w:szCs w:val="20"/>
              </w:rPr>
            </w:pPr>
            <w:r w:rsidRPr="00905646">
              <w:rPr>
                <w:rFonts w:ascii="Arial" w:eastAsia="Times New Roman" w:hAnsi="Arial" w:cs="Arial"/>
                <w:sz w:val="20"/>
                <w:szCs w:val="20"/>
              </w:rPr>
              <w:t>2%</w:t>
            </w:r>
          </w:p>
        </w:tc>
      </w:tr>
      <w:tr w:rsidR="0030490A" w:rsidRPr="0030490A" w14:paraId="757BE1ED" w14:textId="77777777" w:rsidTr="003824DC">
        <w:trPr>
          <w:trHeight w:val="302"/>
        </w:trPr>
        <w:tc>
          <w:tcPr>
            <w:tcW w:w="1851" w:type="dxa"/>
            <w:shd w:val="clear" w:color="auto" w:fill="auto"/>
            <w:noWrap/>
            <w:vAlign w:val="bottom"/>
            <w:hideMark/>
          </w:tcPr>
          <w:p w14:paraId="1C380DCA" w14:textId="77777777" w:rsidR="0030490A" w:rsidRPr="00905646" w:rsidRDefault="0030490A" w:rsidP="0030490A">
            <w:pPr>
              <w:rPr>
                <w:rFonts w:ascii="Arial" w:eastAsia="Times New Roman" w:hAnsi="Arial" w:cs="Arial"/>
                <w:b/>
                <w:bCs/>
                <w:sz w:val="20"/>
                <w:szCs w:val="20"/>
              </w:rPr>
            </w:pPr>
            <w:r w:rsidRPr="00905646">
              <w:rPr>
                <w:rFonts w:ascii="Arial" w:eastAsia="Times New Roman" w:hAnsi="Arial" w:cs="Arial"/>
                <w:b/>
                <w:bCs/>
                <w:sz w:val="20"/>
                <w:szCs w:val="20"/>
              </w:rPr>
              <w:t>Total</w:t>
            </w:r>
          </w:p>
        </w:tc>
        <w:tc>
          <w:tcPr>
            <w:tcW w:w="4202" w:type="dxa"/>
            <w:shd w:val="clear" w:color="auto" w:fill="auto"/>
            <w:noWrap/>
            <w:vAlign w:val="bottom"/>
            <w:hideMark/>
          </w:tcPr>
          <w:p w14:paraId="2D75C86A" w14:textId="77777777" w:rsidR="0030490A" w:rsidRPr="00905646" w:rsidRDefault="0030490A" w:rsidP="0030490A">
            <w:pPr>
              <w:rPr>
                <w:rFonts w:ascii="Arial" w:eastAsia="Times New Roman" w:hAnsi="Arial" w:cs="Arial"/>
                <w:b/>
                <w:bCs/>
                <w:sz w:val="20"/>
                <w:szCs w:val="20"/>
              </w:rPr>
            </w:pPr>
          </w:p>
        </w:tc>
        <w:tc>
          <w:tcPr>
            <w:tcW w:w="1422" w:type="dxa"/>
            <w:shd w:val="clear" w:color="auto" w:fill="auto"/>
            <w:noWrap/>
            <w:vAlign w:val="bottom"/>
            <w:hideMark/>
          </w:tcPr>
          <w:p w14:paraId="1A964FAB" w14:textId="77777777" w:rsidR="0030490A" w:rsidRPr="00905646" w:rsidRDefault="0030490A" w:rsidP="004A6E34">
            <w:pPr>
              <w:jc w:val="right"/>
              <w:rPr>
                <w:rFonts w:ascii="Arial" w:eastAsia="Times New Roman" w:hAnsi="Arial" w:cs="Arial"/>
                <w:b/>
                <w:bCs/>
                <w:sz w:val="20"/>
                <w:szCs w:val="20"/>
              </w:rPr>
            </w:pPr>
            <w:r w:rsidRPr="00905646">
              <w:rPr>
                <w:rFonts w:ascii="Arial" w:eastAsia="Times New Roman" w:hAnsi="Arial" w:cs="Arial"/>
                <w:b/>
                <w:bCs/>
                <w:sz w:val="20"/>
                <w:szCs w:val="20"/>
              </w:rPr>
              <w:t>85</w:t>
            </w:r>
          </w:p>
        </w:tc>
        <w:tc>
          <w:tcPr>
            <w:tcW w:w="1607" w:type="dxa"/>
            <w:shd w:val="clear" w:color="auto" w:fill="auto"/>
            <w:noWrap/>
            <w:vAlign w:val="bottom"/>
            <w:hideMark/>
          </w:tcPr>
          <w:p w14:paraId="137B1FB3" w14:textId="77777777" w:rsidR="0030490A" w:rsidRPr="00041E3E" w:rsidRDefault="0030490A" w:rsidP="004A6E34">
            <w:pPr>
              <w:jc w:val="right"/>
              <w:rPr>
                <w:rFonts w:ascii="Arial" w:eastAsia="Times New Roman" w:hAnsi="Arial" w:cs="Arial"/>
                <w:b/>
                <w:bCs/>
                <w:sz w:val="20"/>
                <w:szCs w:val="20"/>
              </w:rPr>
            </w:pPr>
            <w:r w:rsidRPr="00905646">
              <w:rPr>
                <w:rFonts w:ascii="Arial" w:eastAsia="Times New Roman" w:hAnsi="Arial" w:cs="Arial"/>
                <w:b/>
                <w:bCs/>
                <w:sz w:val="20"/>
                <w:szCs w:val="20"/>
              </w:rPr>
              <w:t>100%</w:t>
            </w:r>
          </w:p>
        </w:tc>
      </w:tr>
    </w:tbl>
    <w:p w14:paraId="2C974160" w14:textId="77777777" w:rsidR="0030490A" w:rsidRPr="0030490A" w:rsidRDefault="0030490A" w:rsidP="0030490A">
      <w:pPr>
        <w:rPr>
          <w:rFonts w:ascii="Times New Roman" w:eastAsia="Times New Roman" w:hAnsi="Times New Roman" w:cs="Times New Roman"/>
          <w:iCs/>
          <w:sz w:val="24"/>
          <w:szCs w:val="24"/>
        </w:rPr>
      </w:pPr>
    </w:p>
    <w:p w14:paraId="33F977E7" w14:textId="24DC1B1F" w:rsidR="00E249CE" w:rsidRPr="000C769D" w:rsidRDefault="00E249CE" w:rsidP="00E249CE">
      <w:pPr>
        <w:suppressAutoHyphens/>
        <w:rPr>
          <w:rFonts w:ascii="Times New Roman" w:hAnsi="Times New Roman" w:cs="Times New Roman"/>
          <w:iCs/>
          <w:sz w:val="24"/>
          <w:szCs w:val="24"/>
        </w:rPr>
      </w:pPr>
      <w:r w:rsidRPr="000C769D">
        <w:rPr>
          <w:rFonts w:ascii="Times New Roman" w:hAnsi="Times New Roman" w:cs="Times New Roman"/>
          <w:iCs/>
          <w:sz w:val="24"/>
          <w:szCs w:val="24"/>
        </w:rPr>
        <w:t>The training structure and content also met participants</w:t>
      </w:r>
      <w:r w:rsidR="004A6E34">
        <w:rPr>
          <w:rFonts w:ascii="Times New Roman" w:hAnsi="Times New Roman" w:cs="Times New Roman"/>
          <w:iCs/>
          <w:sz w:val="24"/>
          <w:szCs w:val="24"/>
        </w:rPr>
        <w:t>’</w:t>
      </w:r>
      <w:r w:rsidRPr="000C769D">
        <w:rPr>
          <w:rFonts w:ascii="Times New Roman" w:hAnsi="Times New Roman" w:cs="Times New Roman"/>
          <w:iCs/>
          <w:sz w:val="24"/>
          <w:szCs w:val="24"/>
        </w:rPr>
        <w:t xml:space="preserve"> needs and expectations, they were able to secure jobs within the local market of Adjumani and its surrounding</w:t>
      </w:r>
      <w:r w:rsidR="00E06792">
        <w:rPr>
          <w:rFonts w:ascii="Times New Roman" w:hAnsi="Times New Roman" w:cs="Times New Roman"/>
          <w:iCs/>
          <w:sz w:val="24"/>
          <w:szCs w:val="24"/>
        </w:rPr>
        <w:t>s,</w:t>
      </w:r>
      <w:r w:rsidRPr="000C769D">
        <w:rPr>
          <w:rFonts w:ascii="Times New Roman" w:hAnsi="Times New Roman" w:cs="Times New Roman"/>
          <w:iCs/>
          <w:sz w:val="24"/>
          <w:szCs w:val="24"/>
        </w:rPr>
        <w:t xml:space="preserve"> and support their families from the income they </w:t>
      </w:r>
      <w:r w:rsidR="00482B3C">
        <w:rPr>
          <w:rFonts w:ascii="Times New Roman" w:hAnsi="Times New Roman" w:cs="Times New Roman"/>
          <w:iCs/>
          <w:sz w:val="24"/>
          <w:szCs w:val="24"/>
        </w:rPr>
        <w:t xml:space="preserve">made </w:t>
      </w:r>
      <w:r w:rsidRPr="000C769D">
        <w:rPr>
          <w:rFonts w:ascii="Times New Roman" w:hAnsi="Times New Roman" w:cs="Times New Roman"/>
          <w:iCs/>
          <w:sz w:val="24"/>
          <w:szCs w:val="24"/>
        </w:rPr>
        <w:t>from their businesses. Their perception of the training curriculum was positive</w:t>
      </w:r>
      <w:r w:rsidR="00527747">
        <w:rPr>
          <w:rFonts w:ascii="Times New Roman" w:hAnsi="Times New Roman" w:cs="Times New Roman"/>
          <w:iCs/>
          <w:sz w:val="24"/>
          <w:szCs w:val="24"/>
        </w:rPr>
        <w:t xml:space="preserve">: </w:t>
      </w:r>
      <w:r w:rsidRPr="000C769D">
        <w:rPr>
          <w:rFonts w:ascii="Times New Roman" w:hAnsi="Times New Roman" w:cs="Times New Roman"/>
          <w:iCs/>
          <w:sz w:val="24"/>
          <w:szCs w:val="24"/>
        </w:rPr>
        <w:t xml:space="preserve">65% noted that the training was good, 26% rated the training as very good, 6% rated the training as excellent while only 4% noted that the training was fair. </w:t>
      </w:r>
    </w:p>
    <w:p w14:paraId="08F12F90" w14:textId="77777777" w:rsidR="00677696" w:rsidRPr="00677696" w:rsidRDefault="00677696" w:rsidP="00E249CE">
      <w:pPr>
        <w:suppressAutoHyphens/>
        <w:rPr>
          <w:rFonts w:ascii="Times New Roman" w:hAnsi="Times New Roman" w:cs="Times New Roman"/>
          <w:iCs/>
          <w:szCs w:val="20"/>
        </w:rPr>
      </w:pPr>
    </w:p>
    <w:p w14:paraId="6CB79605" w14:textId="13176BFB" w:rsidR="00A83A31" w:rsidRDefault="00A83A31" w:rsidP="00A83A31">
      <w:pPr>
        <w:pStyle w:val="Beschriftung"/>
        <w:keepNext/>
      </w:pPr>
      <w:bookmarkStart w:id="131" w:name="_Toc79921737"/>
      <w:bookmarkStart w:id="132" w:name="_Toc82453287"/>
      <w:r>
        <w:lastRenderedPageBreak/>
        <w:t xml:space="preserve">Figure </w:t>
      </w:r>
      <w:r w:rsidR="00FB741E">
        <w:fldChar w:fldCharType="begin"/>
      </w:r>
      <w:r w:rsidR="00FB741E">
        <w:instrText xml:space="preserve"> SEQ Figure \* ARABIC </w:instrText>
      </w:r>
      <w:r w:rsidR="00FB741E">
        <w:fldChar w:fldCharType="separate"/>
      </w:r>
      <w:r w:rsidR="00797CB8">
        <w:rPr>
          <w:noProof/>
        </w:rPr>
        <w:t>11</w:t>
      </w:r>
      <w:r w:rsidR="00FB741E">
        <w:fldChar w:fldCharType="end"/>
      </w:r>
      <w:r>
        <w:t xml:space="preserve">: </w:t>
      </w:r>
      <w:r w:rsidRPr="00400455">
        <w:t>Perception of Training</w:t>
      </w:r>
      <w:bookmarkEnd w:id="131"/>
      <w:bookmarkEnd w:id="132"/>
    </w:p>
    <w:p w14:paraId="0479B023" w14:textId="15C564F0" w:rsidR="00E249CE" w:rsidRDefault="006473D7" w:rsidP="00E249CE">
      <w:pPr>
        <w:suppressAutoHyphens/>
        <w:rPr>
          <w:rFonts w:ascii="Gill Sans MT" w:hAnsi="Gill Sans MT"/>
          <w:iCs/>
          <w:szCs w:val="20"/>
        </w:rPr>
      </w:pPr>
      <w:r>
        <w:rPr>
          <w:noProof/>
          <w:lang w:val="de-DE"/>
        </w:rPr>
        <w:drawing>
          <wp:inline distT="0" distB="0" distL="0" distR="0" wp14:anchorId="648C2426" wp14:editId="75DF180A">
            <wp:extent cx="5245100" cy="2276475"/>
            <wp:effectExtent l="0" t="0" r="1270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Del="006473D7">
        <w:rPr>
          <w:noProof/>
          <w:lang w:eastAsia="en-US"/>
        </w:rPr>
        <w:t xml:space="preserve"> </w:t>
      </w:r>
    </w:p>
    <w:p w14:paraId="72D98551" w14:textId="77777777" w:rsidR="00A162A2" w:rsidRDefault="00A162A2" w:rsidP="00B76BE0">
      <w:pPr>
        <w:rPr>
          <w:rFonts w:ascii="Times New Roman" w:eastAsia="Times New Roman" w:hAnsi="Times New Roman" w:cs="Times New Roman"/>
          <w:sz w:val="24"/>
          <w:szCs w:val="24"/>
        </w:rPr>
      </w:pPr>
    </w:p>
    <w:p w14:paraId="45E4028D" w14:textId="0668CFD8" w:rsidR="000D5071" w:rsidRDefault="00AF659A" w:rsidP="000D50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asked </w:t>
      </w:r>
      <w:r w:rsidR="008A17F2">
        <w:rPr>
          <w:rFonts w:ascii="Times New Roman" w:eastAsia="Times New Roman" w:hAnsi="Times New Roman" w:cs="Times New Roman"/>
          <w:sz w:val="24"/>
          <w:szCs w:val="24"/>
        </w:rPr>
        <w:t xml:space="preserve">about changes in </w:t>
      </w:r>
      <w:r w:rsidR="00E90BC0">
        <w:rPr>
          <w:rFonts w:ascii="Times New Roman" w:eastAsia="Times New Roman" w:hAnsi="Times New Roman" w:cs="Times New Roman"/>
          <w:sz w:val="24"/>
          <w:szCs w:val="24"/>
        </w:rPr>
        <w:t>income</w:t>
      </w:r>
      <w:r w:rsidR="005958C2">
        <w:rPr>
          <w:rFonts w:ascii="Times New Roman" w:eastAsia="Times New Roman" w:hAnsi="Times New Roman" w:cs="Times New Roman"/>
          <w:sz w:val="24"/>
          <w:szCs w:val="24"/>
        </w:rPr>
        <w:t xml:space="preserve"> as a result of participating in the project and subsequently running their business, </w:t>
      </w:r>
      <w:r w:rsidR="005958C2" w:rsidRPr="005958C2">
        <w:rPr>
          <w:rFonts w:ascii="Times New Roman" w:eastAsia="Times New Roman" w:hAnsi="Times New Roman" w:cs="Times New Roman"/>
          <w:iCs/>
          <w:sz w:val="24"/>
          <w:szCs w:val="24"/>
        </w:rPr>
        <w:t xml:space="preserve">respondents noted that their </w:t>
      </w:r>
      <w:r w:rsidR="00E90BC0">
        <w:rPr>
          <w:rFonts w:ascii="Times New Roman" w:eastAsia="Times New Roman" w:hAnsi="Times New Roman" w:cs="Times New Roman"/>
          <w:iCs/>
          <w:sz w:val="24"/>
          <w:szCs w:val="24"/>
        </w:rPr>
        <w:t>income</w:t>
      </w:r>
      <w:r w:rsidR="00E90BC0" w:rsidRPr="005958C2">
        <w:rPr>
          <w:rFonts w:ascii="Times New Roman" w:eastAsia="Times New Roman" w:hAnsi="Times New Roman" w:cs="Times New Roman"/>
          <w:iCs/>
          <w:sz w:val="24"/>
          <w:szCs w:val="24"/>
        </w:rPr>
        <w:t xml:space="preserve"> </w:t>
      </w:r>
      <w:r w:rsidR="005958C2" w:rsidRPr="005958C2">
        <w:rPr>
          <w:rFonts w:ascii="Times New Roman" w:eastAsia="Times New Roman" w:hAnsi="Times New Roman" w:cs="Times New Roman"/>
          <w:iCs/>
          <w:sz w:val="24"/>
          <w:szCs w:val="24"/>
        </w:rPr>
        <w:t>ha</w:t>
      </w:r>
      <w:r>
        <w:rPr>
          <w:rFonts w:ascii="Times New Roman" w:eastAsia="Times New Roman" w:hAnsi="Times New Roman" w:cs="Times New Roman"/>
          <w:iCs/>
          <w:sz w:val="24"/>
          <w:szCs w:val="24"/>
        </w:rPr>
        <w:t>d</w:t>
      </w:r>
      <w:r w:rsidR="005958C2" w:rsidRPr="005958C2">
        <w:rPr>
          <w:rFonts w:ascii="Times New Roman" w:eastAsia="Times New Roman" w:hAnsi="Times New Roman" w:cs="Times New Roman"/>
          <w:iCs/>
          <w:sz w:val="24"/>
          <w:szCs w:val="24"/>
        </w:rPr>
        <w:t xml:space="preserve"> </w:t>
      </w:r>
      <w:r w:rsidR="00420599">
        <w:rPr>
          <w:rFonts w:ascii="Times New Roman" w:eastAsia="Times New Roman" w:hAnsi="Times New Roman" w:cs="Times New Roman"/>
          <w:iCs/>
          <w:sz w:val="24"/>
          <w:szCs w:val="24"/>
        </w:rPr>
        <w:t>improved</w:t>
      </w:r>
      <w:r w:rsidR="005958C2" w:rsidRPr="005958C2">
        <w:rPr>
          <w:rFonts w:ascii="Times New Roman" w:eastAsia="Times New Roman" w:hAnsi="Times New Roman" w:cs="Times New Roman"/>
          <w:iCs/>
          <w:sz w:val="24"/>
          <w:szCs w:val="24"/>
        </w:rPr>
        <w:t>. They fe</w:t>
      </w:r>
      <w:r w:rsidR="00677696">
        <w:rPr>
          <w:rFonts w:ascii="Times New Roman" w:eastAsia="Times New Roman" w:hAnsi="Times New Roman" w:cs="Times New Roman"/>
          <w:iCs/>
          <w:sz w:val="24"/>
          <w:szCs w:val="24"/>
        </w:rPr>
        <w:t>e</w:t>
      </w:r>
      <w:r w:rsidR="005958C2" w:rsidRPr="005958C2">
        <w:rPr>
          <w:rFonts w:ascii="Times New Roman" w:eastAsia="Times New Roman" w:hAnsi="Times New Roman" w:cs="Times New Roman"/>
          <w:iCs/>
          <w:sz w:val="24"/>
          <w:szCs w:val="24"/>
        </w:rPr>
        <w:t>d their family and take care of other household needs from the proceeds of their business. A closer examination o</w:t>
      </w:r>
      <w:r w:rsidR="000F3BF7">
        <w:rPr>
          <w:rFonts w:ascii="Times New Roman" w:eastAsia="Times New Roman" w:hAnsi="Times New Roman" w:cs="Times New Roman"/>
          <w:iCs/>
          <w:sz w:val="24"/>
          <w:szCs w:val="24"/>
        </w:rPr>
        <w:t>f</w:t>
      </w:r>
      <w:r w:rsidR="005958C2" w:rsidRPr="005958C2">
        <w:rPr>
          <w:rFonts w:ascii="Times New Roman" w:eastAsia="Times New Roman" w:hAnsi="Times New Roman" w:cs="Times New Roman"/>
          <w:iCs/>
          <w:sz w:val="24"/>
          <w:szCs w:val="24"/>
        </w:rPr>
        <w:t xml:space="preserve"> the returns of their business</w:t>
      </w:r>
      <w:r w:rsidR="000F3BF7">
        <w:rPr>
          <w:rFonts w:ascii="Times New Roman" w:eastAsia="Times New Roman" w:hAnsi="Times New Roman" w:cs="Times New Roman"/>
          <w:iCs/>
          <w:sz w:val="24"/>
          <w:szCs w:val="24"/>
        </w:rPr>
        <w:t>es</w:t>
      </w:r>
      <w:r w:rsidR="005958C2" w:rsidRPr="005958C2">
        <w:rPr>
          <w:rFonts w:ascii="Times New Roman" w:eastAsia="Times New Roman" w:hAnsi="Times New Roman" w:cs="Times New Roman"/>
          <w:iCs/>
          <w:sz w:val="24"/>
          <w:szCs w:val="24"/>
        </w:rPr>
        <w:t xml:space="preserve"> revealed that all the business</w:t>
      </w:r>
      <w:r w:rsidR="000F3BF7">
        <w:rPr>
          <w:rFonts w:ascii="Times New Roman" w:eastAsia="Times New Roman" w:hAnsi="Times New Roman" w:cs="Times New Roman"/>
          <w:iCs/>
          <w:sz w:val="24"/>
          <w:szCs w:val="24"/>
        </w:rPr>
        <w:t>es</w:t>
      </w:r>
      <w:r w:rsidR="005958C2" w:rsidRPr="005958C2">
        <w:rPr>
          <w:rFonts w:ascii="Times New Roman" w:eastAsia="Times New Roman" w:hAnsi="Times New Roman" w:cs="Times New Roman"/>
          <w:iCs/>
          <w:sz w:val="24"/>
          <w:szCs w:val="24"/>
        </w:rPr>
        <w:t xml:space="preserve"> </w:t>
      </w:r>
      <w:r w:rsidR="005958C2">
        <w:rPr>
          <w:rFonts w:ascii="Times New Roman" w:eastAsia="Times New Roman" w:hAnsi="Times New Roman" w:cs="Times New Roman"/>
          <w:iCs/>
          <w:sz w:val="24"/>
          <w:szCs w:val="24"/>
        </w:rPr>
        <w:t>made</w:t>
      </w:r>
      <w:r w:rsidR="005958C2" w:rsidRPr="005958C2">
        <w:rPr>
          <w:rFonts w:ascii="Times New Roman" w:eastAsia="Times New Roman" w:hAnsi="Times New Roman" w:cs="Times New Roman"/>
          <w:iCs/>
          <w:sz w:val="24"/>
          <w:szCs w:val="24"/>
        </w:rPr>
        <w:t xml:space="preserve"> profits</w:t>
      </w:r>
      <w:r w:rsidR="00EF179E">
        <w:rPr>
          <w:rFonts w:ascii="Times New Roman" w:eastAsia="Times New Roman" w:hAnsi="Times New Roman" w:cs="Times New Roman"/>
          <w:iCs/>
          <w:sz w:val="24"/>
          <w:szCs w:val="24"/>
        </w:rPr>
        <w:t>, with great variety among the</w:t>
      </w:r>
      <w:r w:rsidR="00EE77DC">
        <w:rPr>
          <w:rFonts w:ascii="Times New Roman" w:eastAsia="Times New Roman" w:hAnsi="Times New Roman" w:cs="Times New Roman"/>
          <w:iCs/>
          <w:sz w:val="24"/>
          <w:szCs w:val="24"/>
        </w:rPr>
        <w:t xml:space="preserve"> categories</w:t>
      </w:r>
      <w:r w:rsidR="00EF179E">
        <w:rPr>
          <w:rFonts w:ascii="Times New Roman" w:eastAsia="Times New Roman" w:hAnsi="Times New Roman" w:cs="Times New Roman"/>
          <w:iCs/>
          <w:sz w:val="24"/>
          <w:szCs w:val="24"/>
        </w:rPr>
        <w:t xml:space="preserve"> of skills</w:t>
      </w:r>
      <w:r w:rsidR="005958C2" w:rsidRPr="005958C2">
        <w:rPr>
          <w:rFonts w:ascii="Times New Roman" w:eastAsia="Times New Roman" w:hAnsi="Times New Roman" w:cs="Times New Roman"/>
          <w:iCs/>
          <w:sz w:val="24"/>
          <w:szCs w:val="24"/>
        </w:rPr>
        <w:t xml:space="preserve">. </w:t>
      </w:r>
      <w:r w:rsidR="00E96009">
        <w:rPr>
          <w:rFonts w:ascii="Times New Roman" w:eastAsia="Times New Roman" w:hAnsi="Times New Roman" w:cs="Times New Roman"/>
          <w:iCs/>
          <w:sz w:val="24"/>
          <w:szCs w:val="24"/>
        </w:rPr>
        <w:t>The table below</w:t>
      </w:r>
      <w:r w:rsidR="005958C2" w:rsidRPr="005958C2">
        <w:rPr>
          <w:rFonts w:ascii="Times New Roman" w:eastAsia="Times New Roman" w:hAnsi="Times New Roman" w:cs="Times New Roman"/>
          <w:iCs/>
          <w:sz w:val="24"/>
          <w:szCs w:val="24"/>
        </w:rPr>
        <w:t xml:space="preserve"> show</w:t>
      </w:r>
      <w:r w:rsidR="00E96009">
        <w:rPr>
          <w:rFonts w:ascii="Times New Roman" w:eastAsia="Times New Roman" w:hAnsi="Times New Roman" w:cs="Times New Roman"/>
          <w:iCs/>
          <w:sz w:val="24"/>
          <w:szCs w:val="24"/>
        </w:rPr>
        <w:t>s</w:t>
      </w:r>
      <w:r w:rsidR="005958C2" w:rsidRPr="005958C2">
        <w:rPr>
          <w:rFonts w:ascii="Times New Roman" w:eastAsia="Times New Roman" w:hAnsi="Times New Roman" w:cs="Times New Roman"/>
          <w:iCs/>
          <w:sz w:val="24"/>
          <w:szCs w:val="24"/>
        </w:rPr>
        <w:t xml:space="preserve"> average income received from each business in a week disaggregated by gender.</w:t>
      </w:r>
      <w:r w:rsidR="0091127A">
        <w:rPr>
          <w:rStyle w:val="Funotenzeichen"/>
          <w:rFonts w:ascii="Times New Roman" w:eastAsia="Times New Roman" w:hAnsi="Times New Roman" w:cs="Times New Roman"/>
          <w:sz w:val="24"/>
          <w:szCs w:val="24"/>
        </w:rPr>
        <w:footnoteReference w:id="49"/>
      </w:r>
      <w:r w:rsidR="000D5071">
        <w:rPr>
          <w:rFonts w:ascii="Times New Roman" w:eastAsia="Times New Roman" w:hAnsi="Times New Roman" w:cs="Times New Roman"/>
          <w:iCs/>
          <w:sz w:val="24"/>
          <w:szCs w:val="24"/>
        </w:rPr>
        <w:t xml:space="preserve"> </w:t>
      </w:r>
      <w:r w:rsidR="000F3BF7">
        <w:rPr>
          <w:rFonts w:ascii="Times New Roman" w:eastAsia="Times New Roman" w:hAnsi="Times New Roman" w:cs="Times New Roman"/>
          <w:sz w:val="24"/>
          <w:szCs w:val="24"/>
        </w:rPr>
        <w:t xml:space="preserve">Vocational skills training constitutes a </w:t>
      </w:r>
      <w:r w:rsidR="000D5071">
        <w:rPr>
          <w:rFonts w:ascii="Times New Roman" w:eastAsia="Times New Roman" w:hAnsi="Times New Roman" w:cs="Times New Roman"/>
          <w:sz w:val="24"/>
          <w:szCs w:val="24"/>
        </w:rPr>
        <w:t xml:space="preserve">form of diversification of the local economy </w:t>
      </w:r>
      <w:r>
        <w:rPr>
          <w:rFonts w:ascii="Times New Roman" w:eastAsia="Times New Roman" w:hAnsi="Times New Roman" w:cs="Times New Roman"/>
          <w:sz w:val="24"/>
          <w:szCs w:val="24"/>
        </w:rPr>
        <w:t xml:space="preserve">which </w:t>
      </w:r>
      <w:r w:rsidR="000D5071">
        <w:rPr>
          <w:rFonts w:ascii="Times New Roman" w:eastAsia="Times New Roman" w:hAnsi="Times New Roman" w:cs="Times New Roman"/>
          <w:sz w:val="24"/>
          <w:szCs w:val="24"/>
        </w:rPr>
        <w:t>supports non-agricultural income that is more resistant to weather shocks than income based on agricultural activities.</w:t>
      </w:r>
      <w:r w:rsidR="000D5071" w:rsidDel="0091127A">
        <w:rPr>
          <w:rStyle w:val="Funotenzeichen"/>
          <w:rFonts w:ascii="Times New Roman" w:eastAsia="Times New Roman" w:hAnsi="Times New Roman" w:cs="Times New Roman"/>
          <w:sz w:val="24"/>
          <w:szCs w:val="24"/>
        </w:rPr>
        <w:t xml:space="preserve"> </w:t>
      </w:r>
    </w:p>
    <w:p w14:paraId="5B91744D" w14:textId="029244B8" w:rsidR="0091127A" w:rsidRDefault="0091127A" w:rsidP="00951589">
      <w:pPr>
        <w:rPr>
          <w:rFonts w:ascii="Times New Roman" w:eastAsia="Times New Roman" w:hAnsi="Times New Roman" w:cs="Times New Roman"/>
          <w:iCs/>
          <w:sz w:val="24"/>
          <w:szCs w:val="24"/>
        </w:rPr>
      </w:pPr>
    </w:p>
    <w:p w14:paraId="732BF2BF" w14:textId="5895541B" w:rsidR="008A17F2" w:rsidRDefault="00775360" w:rsidP="00951589">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 2020-2021, UNHCR paid brick layers and carpenters, who had completed the vocational skills training, to construct shelters for persons with special needs (PSNs). Similarly, </w:t>
      </w:r>
      <w:r w:rsidR="001750B5">
        <w:rPr>
          <w:rFonts w:ascii="Times New Roman" w:eastAsia="Times New Roman" w:hAnsi="Times New Roman" w:cs="Times New Roman"/>
          <w:sz w:val="24"/>
          <w:szCs w:val="24"/>
        </w:rPr>
        <w:t xml:space="preserve">vocational skills trainees </w:t>
      </w:r>
      <w:r>
        <w:rPr>
          <w:rFonts w:ascii="Times New Roman" w:eastAsia="Times New Roman" w:hAnsi="Times New Roman" w:cs="Times New Roman"/>
          <w:sz w:val="24"/>
          <w:szCs w:val="24"/>
        </w:rPr>
        <w:t>who had learned tailoring made face masks. They earned UGX 1</w:t>
      </w:r>
      <w:r w:rsidR="002F3780">
        <w:rPr>
          <w:rFonts w:ascii="Times New Roman" w:eastAsia="Times New Roman" w:hAnsi="Times New Roman" w:cs="Times New Roman"/>
          <w:sz w:val="24"/>
          <w:szCs w:val="24"/>
        </w:rPr>
        <w:t>,</w:t>
      </w:r>
      <w:r>
        <w:rPr>
          <w:rFonts w:ascii="Times New Roman" w:eastAsia="Times New Roman" w:hAnsi="Times New Roman" w:cs="Times New Roman"/>
          <w:sz w:val="24"/>
          <w:szCs w:val="24"/>
        </w:rPr>
        <w:t>000 for each face mask. Some of them said they had made “</w:t>
      </w:r>
      <w:r w:rsidRPr="00041E3E">
        <w:rPr>
          <w:rFonts w:ascii="Times New Roman" w:eastAsia="Times New Roman" w:hAnsi="Times New Roman" w:cs="Times New Roman"/>
          <w:i/>
          <w:sz w:val="24"/>
          <w:szCs w:val="24"/>
        </w:rPr>
        <w:t>100,000 masks</w:t>
      </w:r>
      <w:r>
        <w:rPr>
          <w:rFonts w:ascii="Times New Roman" w:eastAsia="Times New Roman" w:hAnsi="Times New Roman" w:cs="Times New Roman"/>
          <w:sz w:val="24"/>
          <w:szCs w:val="24"/>
        </w:rPr>
        <w:t xml:space="preserve">.” These vocational skills graduates were able to make a living and support their families. In addition, some graduates from carpentry and joinery have set up their own workshops, which are profitable. They partner with other </w:t>
      </w:r>
      <w:r w:rsidR="001750B5">
        <w:rPr>
          <w:rFonts w:ascii="Times New Roman" w:eastAsia="Times New Roman" w:hAnsi="Times New Roman" w:cs="Times New Roman"/>
          <w:sz w:val="24"/>
          <w:szCs w:val="24"/>
        </w:rPr>
        <w:t>refugees and host community members to</w:t>
      </w:r>
      <w:r>
        <w:rPr>
          <w:rFonts w:ascii="Times New Roman" w:eastAsia="Times New Roman" w:hAnsi="Times New Roman" w:cs="Times New Roman"/>
          <w:sz w:val="24"/>
          <w:szCs w:val="24"/>
        </w:rPr>
        <w:t xml:space="preserve"> share knowledge, skills, and tools, and they market their products to</w:t>
      </w:r>
      <w:r w:rsidR="001750B5">
        <w:rPr>
          <w:rFonts w:ascii="Times New Roman" w:eastAsia="Times New Roman" w:hAnsi="Times New Roman" w:cs="Times New Roman"/>
          <w:sz w:val="24"/>
          <w:szCs w:val="24"/>
        </w:rPr>
        <w:t xml:space="preserve"> other</w:t>
      </w:r>
      <w:r>
        <w:rPr>
          <w:rFonts w:ascii="Times New Roman" w:eastAsia="Times New Roman" w:hAnsi="Times New Roman" w:cs="Times New Roman"/>
          <w:sz w:val="24"/>
          <w:szCs w:val="24"/>
        </w:rPr>
        <w:t xml:space="preserve"> refugees and the host communities.</w:t>
      </w:r>
    </w:p>
    <w:p w14:paraId="138C81A1" w14:textId="77777777" w:rsidR="005958C2" w:rsidRPr="00677696" w:rsidRDefault="005958C2" w:rsidP="005958C2">
      <w:pPr>
        <w:rPr>
          <w:rFonts w:ascii="Times New Roman" w:eastAsia="Times New Roman" w:hAnsi="Times New Roman" w:cs="Times New Roman"/>
          <w:iCs/>
          <w:sz w:val="24"/>
          <w:szCs w:val="24"/>
        </w:rPr>
      </w:pPr>
    </w:p>
    <w:p w14:paraId="0066BE13" w14:textId="62C0F0E7" w:rsidR="005958C2" w:rsidRPr="00A83A31" w:rsidRDefault="00640DD1" w:rsidP="00640DD1">
      <w:pPr>
        <w:pStyle w:val="Beschriftung"/>
        <w:keepNext/>
      </w:pPr>
      <w:bookmarkStart w:id="133" w:name="_Toc82453269"/>
      <w:r w:rsidRPr="00A83A31">
        <w:t xml:space="preserve">Table </w:t>
      </w:r>
      <w:r w:rsidRPr="00A83A31">
        <w:fldChar w:fldCharType="begin"/>
      </w:r>
      <w:r w:rsidRPr="00A83A31">
        <w:instrText xml:space="preserve"> SEQ Table \* ARABIC </w:instrText>
      </w:r>
      <w:r w:rsidRPr="00A83A31">
        <w:fldChar w:fldCharType="separate"/>
      </w:r>
      <w:r w:rsidR="00797CB8">
        <w:rPr>
          <w:noProof/>
        </w:rPr>
        <w:t>23</w:t>
      </w:r>
      <w:r w:rsidRPr="00A83A31">
        <w:fldChar w:fldCharType="end"/>
      </w:r>
      <w:r w:rsidRPr="00A83A31">
        <w:t xml:space="preserve">: Average Income Received per Week by </w:t>
      </w:r>
      <w:r w:rsidR="007236E8" w:rsidRPr="00A83A31">
        <w:t xml:space="preserve">Gender and </w:t>
      </w:r>
      <w:r w:rsidRPr="00A83A31">
        <w:t>Course Type</w:t>
      </w:r>
      <w:bookmarkEnd w:id="133"/>
      <w:r w:rsidRPr="00A83A31">
        <w:t xml:space="preserve"> </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4141"/>
        <w:gridCol w:w="1350"/>
        <w:gridCol w:w="2078"/>
      </w:tblGrid>
      <w:tr w:rsidR="005958C2" w:rsidRPr="005958C2" w14:paraId="305B854B" w14:textId="77777777" w:rsidTr="000F3BF7">
        <w:trPr>
          <w:trHeight w:val="303"/>
        </w:trPr>
        <w:tc>
          <w:tcPr>
            <w:tcW w:w="1495" w:type="dxa"/>
            <w:shd w:val="clear" w:color="auto" w:fill="auto"/>
            <w:noWrap/>
            <w:vAlign w:val="center"/>
            <w:hideMark/>
          </w:tcPr>
          <w:p w14:paraId="4D33EB00" w14:textId="77777777" w:rsidR="005958C2" w:rsidRPr="00041E3E" w:rsidRDefault="005958C2" w:rsidP="005958C2">
            <w:pPr>
              <w:rPr>
                <w:rFonts w:ascii="Arial" w:eastAsia="Times New Roman" w:hAnsi="Arial" w:cs="Arial"/>
                <w:b/>
                <w:bCs/>
                <w:sz w:val="20"/>
                <w:szCs w:val="20"/>
              </w:rPr>
            </w:pPr>
            <w:r w:rsidRPr="00041E3E">
              <w:rPr>
                <w:rFonts w:ascii="Arial" w:eastAsia="Times New Roman" w:hAnsi="Arial" w:cs="Arial"/>
                <w:b/>
                <w:bCs/>
                <w:sz w:val="20"/>
                <w:szCs w:val="20"/>
              </w:rPr>
              <w:t>Gender</w:t>
            </w:r>
          </w:p>
        </w:tc>
        <w:tc>
          <w:tcPr>
            <w:tcW w:w="4141" w:type="dxa"/>
            <w:shd w:val="clear" w:color="auto" w:fill="auto"/>
            <w:noWrap/>
            <w:vAlign w:val="center"/>
            <w:hideMark/>
          </w:tcPr>
          <w:p w14:paraId="5BCB40C8" w14:textId="77777777" w:rsidR="005958C2" w:rsidRPr="00041E3E" w:rsidRDefault="005958C2" w:rsidP="005958C2">
            <w:pPr>
              <w:rPr>
                <w:rFonts w:ascii="Arial" w:eastAsia="Times New Roman" w:hAnsi="Arial" w:cs="Arial"/>
                <w:b/>
                <w:bCs/>
                <w:sz w:val="20"/>
                <w:szCs w:val="20"/>
              </w:rPr>
            </w:pPr>
            <w:r w:rsidRPr="00041E3E">
              <w:rPr>
                <w:rFonts w:ascii="Arial" w:eastAsia="Times New Roman" w:hAnsi="Arial" w:cs="Arial"/>
                <w:b/>
                <w:bCs/>
                <w:sz w:val="20"/>
                <w:szCs w:val="20"/>
              </w:rPr>
              <w:t>Course Type</w:t>
            </w:r>
          </w:p>
        </w:tc>
        <w:tc>
          <w:tcPr>
            <w:tcW w:w="1350" w:type="dxa"/>
            <w:shd w:val="clear" w:color="auto" w:fill="auto"/>
            <w:noWrap/>
            <w:vAlign w:val="center"/>
            <w:hideMark/>
          </w:tcPr>
          <w:p w14:paraId="1F811412" w14:textId="6C12AEE3" w:rsidR="005958C2" w:rsidRPr="00041E3E" w:rsidRDefault="003C038D" w:rsidP="005958C2">
            <w:pPr>
              <w:rPr>
                <w:rFonts w:ascii="Arial" w:eastAsia="Times New Roman" w:hAnsi="Arial" w:cs="Arial"/>
                <w:b/>
                <w:bCs/>
                <w:sz w:val="20"/>
                <w:szCs w:val="20"/>
              </w:rPr>
            </w:pPr>
            <w:r>
              <w:rPr>
                <w:rFonts w:ascii="Arial" w:eastAsia="Times New Roman" w:hAnsi="Arial" w:cs="Arial"/>
                <w:b/>
                <w:bCs/>
                <w:sz w:val="20"/>
                <w:szCs w:val="20"/>
              </w:rPr>
              <w:t>Frequency</w:t>
            </w:r>
          </w:p>
        </w:tc>
        <w:tc>
          <w:tcPr>
            <w:tcW w:w="2078" w:type="dxa"/>
            <w:shd w:val="clear" w:color="auto" w:fill="auto"/>
            <w:noWrap/>
            <w:vAlign w:val="bottom"/>
            <w:hideMark/>
          </w:tcPr>
          <w:p w14:paraId="35EBC118" w14:textId="77777777" w:rsidR="005958C2" w:rsidRPr="00041E3E" w:rsidRDefault="005958C2" w:rsidP="005958C2">
            <w:pPr>
              <w:rPr>
                <w:rFonts w:ascii="Arial" w:eastAsia="Times New Roman" w:hAnsi="Arial" w:cs="Arial"/>
                <w:b/>
                <w:bCs/>
                <w:sz w:val="20"/>
                <w:szCs w:val="20"/>
              </w:rPr>
            </w:pPr>
            <w:r w:rsidRPr="00041E3E">
              <w:rPr>
                <w:rFonts w:ascii="Arial" w:eastAsia="Times New Roman" w:hAnsi="Arial" w:cs="Arial"/>
                <w:b/>
                <w:bCs/>
                <w:sz w:val="20"/>
                <w:szCs w:val="20"/>
              </w:rPr>
              <w:t>Average Income/ Week (UGX)</w:t>
            </w:r>
          </w:p>
        </w:tc>
      </w:tr>
      <w:tr w:rsidR="005958C2" w:rsidRPr="005958C2" w14:paraId="03051237" w14:textId="77777777" w:rsidTr="000F3BF7">
        <w:trPr>
          <w:trHeight w:val="303"/>
        </w:trPr>
        <w:tc>
          <w:tcPr>
            <w:tcW w:w="1495" w:type="dxa"/>
            <w:vMerge w:val="restart"/>
            <w:shd w:val="clear" w:color="auto" w:fill="auto"/>
            <w:noWrap/>
            <w:vAlign w:val="center"/>
            <w:hideMark/>
          </w:tcPr>
          <w:p w14:paraId="42156457" w14:textId="77777777" w:rsidR="005958C2" w:rsidRPr="00041E3E" w:rsidRDefault="005958C2" w:rsidP="005958C2">
            <w:pPr>
              <w:rPr>
                <w:rFonts w:ascii="Arial" w:eastAsia="Times New Roman" w:hAnsi="Arial" w:cs="Arial"/>
                <w:b/>
                <w:bCs/>
                <w:sz w:val="20"/>
                <w:szCs w:val="20"/>
              </w:rPr>
            </w:pPr>
            <w:r w:rsidRPr="00041E3E">
              <w:rPr>
                <w:rFonts w:ascii="Arial" w:eastAsia="Times New Roman" w:hAnsi="Arial" w:cs="Arial"/>
                <w:b/>
                <w:bCs/>
                <w:sz w:val="20"/>
                <w:szCs w:val="20"/>
              </w:rPr>
              <w:t>Female</w:t>
            </w:r>
          </w:p>
        </w:tc>
        <w:tc>
          <w:tcPr>
            <w:tcW w:w="4141" w:type="dxa"/>
            <w:shd w:val="clear" w:color="auto" w:fill="auto"/>
            <w:noWrap/>
            <w:vAlign w:val="bottom"/>
            <w:hideMark/>
          </w:tcPr>
          <w:p w14:paraId="49B72C21" w14:textId="77777777" w:rsidR="005958C2" w:rsidRPr="00041E3E" w:rsidRDefault="005958C2" w:rsidP="005958C2">
            <w:pPr>
              <w:rPr>
                <w:rFonts w:ascii="Arial" w:eastAsia="Times New Roman" w:hAnsi="Arial" w:cs="Arial"/>
                <w:b/>
                <w:bCs/>
                <w:sz w:val="20"/>
                <w:szCs w:val="20"/>
              </w:rPr>
            </w:pPr>
            <w:r w:rsidRPr="00041E3E">
              <w:rPr>
                <w:rFonts w:ascii="Arial" w:eastAsia="Times New Roman" w:hAnsi="Arial" w:cs="Arial"/>
                <w:b/>
                <w:bCs/>
                <w:sz w:val="20"/>
                <w:szCs w:val="20"/>
              </w:rPr>
              <w:t>Sub-total</w:t>
            </w:r>
          </w:p>
        </w:tc>
        <w:tc>
          <w:tcPr>
            <w:tcW w:w="1350" w:type="dxa"/>
            <w:shd w:val="clear" w:color="auto" w:fill="auto"/>
            <w:noWrap/>
            <w:vAlign w:val="bottom"/>
            <w:hideMark/>
          </w:tcPr>
          <w:p w14:paraId="1324D59E" w14:textId="77777777" w:rsidR="005958C2" w:rsidRPr="00041E3E" w:rsidRDefault="005958C2" w:rsidP="004A6E34">
            <w:pPr>
              <w:jc w:val="right"/>
              <w:rPr>
                <w:rFonts w:ascii="Arial" w:eastAsia="Times New Roman" w:hAnsi="Arial" w:cs="Arial"/>
                <w:b/>
                <w:bCs/>
                <w:sz w:val="20"/>
                <w:szCs w:val="20"/>
              </w:rPr>
            </w:pPr>
            <w:r w:rsidRPr="00041E3E">
              <w:rPr>
                <w:rFonts w:ascii="Arial" w:eastAsia="Times New Roman" w:hAnsi="Arial" w:cs="Arial"/>
                <w:b/>
                <w:bCs/>
                <w:sz w:val="20"/>
                <w:szCs w:val="20"/>
              </w:rPr>
              <w:t>42</w:t>
            </w:r>
          </w:p>
        </w:tc>
        <w:tc>
          <w:tcPr>
            <w:tcW w:w="2078" w:type="dxa"/>
            <w:shd w:val="clear" w:color="auto" w:fill="auto"/>
            <w:noWrap/>
            <w:vAlign w:val="bottom"/>
            <w:hideMark/>
          </w:tcPr>
          <w:p w14:paraId="0723C9E5" w14:textId="77777777" w:rsidR="005958C2" w:rsidRPr="00041E3E" w:rsidRDefault="005958C2" w:rsidP="004A6E34">
            <w:pPr>
              <w:jc w:val="right"/>
              <w:rPr>
                <w:rFonts w:ascii="Arial" w:eastAsia="Times New Roman" w:hAnsi="Arial" w:cs="Arial"/>
                <w:b/>
                <w:bCs/>
                <w:sz w:val="20"/>
                <w:szCs w:val="20"/>
              </w:rPr>
            </w:pPr>
            <w:r w:rsidRPr="00041E3E">
              <w:rPr>
                <w:rFonts w:ascii="Arial" w:eastAsia="Times New Roman" w:hAnsi="Arial" w:cs="Arial"/>
                <w:b/>
                <w:bCs/>
                <w:sz w:val="20"/>
                <w:szCs w:val="20"/>
              </w:rPr>
              <w:t>41,714</w:t>
            </w:r>
          </w:p>
        </w:tc>
      </w:tr>
      <w:tr w:rsidR="005958C2" w:rsidRPr="005958C2" w14:paraId="55544415" w14:textId="77777777" w:rsidTr="000F3BF7">
        <w:trPr>
          <w:trHeight w:val="303"/>
        </w:trPr>
        <w:tc>
          <w:tcPr>
            <w:tcW w:w="1495" w:type="dxa"/>
            <w:vMerge/>
            <w:shd w:val="clear" w:color="auto" w:fill="auto"/>
            <w:noWrap/>
            <w:vAlign w:val="bottom"/>
            <w:hideMark/>
          </w:tcPr>
          <w:p w14:paraId="7498680C" w14:textId="77777777" w:rsidR="005958C2" w:rsidRPr="00041E3E" w:rsidRDefault="005958C2" w:rsidP="005958C2">
            <w:pPr>
              <w:rPr>
                <w:rFonts w:ascii="Arial" w:eastAsia="Times New Roman" w:hAnsi="Arial" w:cs="Arial"/>
                <w:b/>
                <w:bCs/>
                <w:sz w:val="20"/>
                <w:szCs w:val="20"/>
              </w:rPr>
            </w:pPr>
          </w:p>
        </w:tc>
        <w:tc>
          <w:tcPr>
            <w:tcW w:w="4141" w:type="dxa"/>
            <w:shd w:val="clear" w:color="auto" w:fill="auto"/>
            <w:noWrap/>
            <w:vAlign w:val="bottom"/>
            <w:hideMark/>
          </w:tcPr>
          <w:p w14:paraId="15DC8AAD" w14:textId="77777777" w:rsidR="005958C2" w:rsidRPr="00041E3E" w:rsidRDefault="005958C2" w:rsidP="005958C2">
            <w:pPr>
              <w:rPr>
                <w:rFonts w:ascii="Arial" w:eastAsia="Times New Roman" w:hAnsi="Arial" w:cs="Arial"/>
                <w:sz w:val="20"/>
                <w:szCs w:val="20"/>
              </w:rPr>
            </w:pPr>
            <w:r w:rsidRPr="00041E3E">
              <w:rPr>
                <w:rFonts w:ascii="Arial" w:eastAsia="Times New Roman" w:hAnsi="Arial" w:cs="Arial"/>
                <w:sz w:val="20"/>
                <w:szCs w:val="20"/>
              </w:rPr>
              <w:t>Catering &amp; Hotel management</w:t>
            </w:r>
          </w:p>
        </w:tc>
        <w:tc>
          <w:tcPr>
            <w:tcW w:w="1350" w:type="dxa"/>
            <w:shd w:val="clear" w:color="auto" w:fill="auto"/>
            <w:noWrap/>
            <w:vAlign w:val="bottom"/>
            <w:hideMark/>
          </w:tcPr>
          <w:p w14:paraId="48C0D20F" w14:textId="77777777" w:rsidR="005958C2" w:rsidRPr="00041E3E" w:rsidRDefault="005958C2" w:rsidP="004A6E34">
            <w:pPr>
              <w:jc w:val="right"/>
              <w:rPr>
                <w:rFonts w:ascii="Arial" w:eastAsia="Times New Roman" w:hAnsi="Arial" w:cs="Arial"/>
                <w:sz w:val="20"/>
                <w:szCs w:val="20"/>
              </w:rPr>
            </w:pPr>
            <w:r w:rsidRPr="00041E3E">
              <w:rPr>
                <w:rFonts w:ascii="Arial" w:eastAsia="Times New Roman" w:hAnsi="Arial" w:cs="Arial"/>
                <w:sz w:val="20"/>
                <w:szCs w:val="20"/>
              </w:rPr>
              <w:t>9</w:t>
            </w:r>
          </w:p>
        </w:tc>
        <w:tc>
          <w:tcPr>
            <w:tcW w:w="2078" w:type="dxa"/>
            <w:shd w:val="clear" w:color="auto" w:fill="auto"/>
            <w:noWrap/>
            <w:vAlign w:val="bottom"/>
            <w:hideMark/>
          </w:tcPr>
          <w:p w14:paraId="284760AB" w14:textId="77777777" w:rsidR="005958C2" w:rsidRPr="00041E3E" w:rsidRDefault="005958C2" w:rsidP="004A6E34">
            <w:pPr>
              <w:jc w:val="right"/>
              <w:rPr>
                <w:rFonts w:ascii="Arial" w:eastAsia="Times New Roman" w:hAnsi="Arial" w:cs="Arial"/>
                <w:sz w:val="20"/>
                <w:szCs w:val="20"/>
              </w:rPr>
            </w:pPr>
            <w:r w:rsidRPr="00041E3E">
              <w:rPr>
                <w:rFonts w:ascii="Arial" w:eastAsia="Times New Roman" w:hAnsi="Arial" w:cs="Arial"/>
                <w:sz w:val="20"/>
                <w:szCs w:val="20"/>
              </w:rPr>
              <w:t>28,333</w:t>
            </w:r>
          </w:p>
        </w:tc>
      </w:tr>
      <w:tr w:rsidR="005958C2" w:rsidRPr="005958C2" w14:paraId="55139511" w14:textId="77777777" w:rsidTr="000F3BF7">
        <w:trPr>
          <w:trHeight w:val="303"/>
        </w:trPr>
        <w:tc>
          <w:tcPr>
            <w:tcW w:w="1495" w:type="dxa"/>
            <w:vMerge/>
            <w:shd w:val="clear" w:color="auto" w:fill="auto"/>
            <w:noWrap/>
            <w:vAlign w:val="bottom"/>
            <w:hideMark/>
          </w:tcPr>
          <w:p w14:paraId="1CC4A9CE" w14:textId="77777777" w:rsidR="005958C2" w:rsidRPr="00041E3E" w:rsidRDefault="005958C2" w:rsidP="005958C2">
            <w:pPr>
              <w:rPr>
                <w:rFonts w:ascii="Arial" w:eastAsia="Times New Roman" w:hAnsi="Arial" w:cs="Arial"/>
                <w:sz w:val="20"/>
                <w:szCs w:val="20"/>
              </w:rPr>
            </w:pPr>
          </w:p>
        </w:tc>
        <w:tc>
          <w:tcPr>
            <w:tcW w:w="4141" w:type="dxa"/>
            <w:shd w:val="clear" w:color="auto" w:fill="auto"/>
            <w:noWrap/>
            <w:vAlign w:val="bottom"/>
            <w:hideMark/>
          </w:tcPr>
          <w:p w14:paraId="3FB304F3" w14:textId="77777777" w:rsidR="005958C2" w:rsidRPr="00041E3E" w:rsidRDefault="005958C2" w:rsidP="005958C2">
            <w:pPr>
              <w:rPr>
                <w:rFonts w:ascii="Arial" w:eastAsia="Times New Roman" w:hAnsi="Arial" w:cs="Arial"/>
                <w:sz w:val="20"/>
                <w:szCs w:val="20"/>
              </w:rPr>
            </w:pPr>
            <w:r w:rsidRPr="00041E3E">
              <w:rPr>
                <w:rFonts w:ascii="Arial" w:eastAsia="Times New Roman" w:hAnsi="Arial" w:cs="Arial"/>
                <w:sz w:val="20"/>
                <w:szCs w:val="20"/>
              </w:rPr>
              <w:t>Hair cut &amp; hair dressing</w:t>
            </w:r>
          </w:p>
        </w:tc>
        <w:tc>
          <w:tcPr>
            <w:tcW w:w="1350" w:type="dxa"/>
            <w:shd w:val="clear" w:color="auto" w:fill="auto"/>
            <w:noWrap/>
            <w:vAlign w:val="bottom"/>
            <w:hideMark/>
          </w:tcPr>
          <w:p w14:paraId="51D1B232" w14:textId="77777777" w:rsidR="005958C2" w:rsidRPr="00041E3E" w:rsidRDefault="005958C2" w:rsidP="004A6E34">
            <w:pPr>
              <w:jc w:val="right"/>
              <w:rPr>
                <w:rFonts w:ascii="Arial" w:eastAsia="Times New Roman" w:hAnsi="Arial" w:cs="Arial"/>
                <w:sz w:val="20"/>
                <w:szCs w:val="20"/>
              </w:rPr>
            </w:pPr>
            <w:r w:rsidRPr="00041E3E">
              <w:rPr>
                <w:rFonts w:ascii="Arial" w:eastAsia="Times New Roman" w:hAnsi="Arial" w:cs="Arial"/>
                <w:sz w:val="20"/>
                <w:szCs w:val="20"/>
              </w:rPr>
              <w:t>12</w:t>
            </w:r>
          </w:p>
        </w:tc>
        <w:tc>
          <w:tcPr>
            <w:tcW w:w="2078" w:type="dxa"/>
            <w:shd w:val="clear" w:color="auto" w:fill="auto"/>
            <w:noWrap/>
            <w:vAlign w:val="bottom"/>
            <w:hideMark/>
          </w:tcPr>
          <w:p w14:paraId="74AE12C9" w14:textId="77777777" w:rsidR="005958C2" w:rsidRPr="00041E3E" w:rsidRDefault="005958C2" w:rsidP="004A6E34">
            <w:pPr>
              <w:jc w:val="right"/>
              <w:rPr>
                <w:rFonts w:ascii="Arial" w:eastAsia="Times New Roman" w:hAnsi="Arial" w:cs="Arial"/>
                <w:sz w:val="20"/>
                <w:szCs w:val="20"/>
              </w:rPr>
            </w:pPr>
            <w:r w:rsidRPr="00041E3E">
              <w:rPr>
                <w:rFonts w:ascii="Arial" w:eastAsia="Times New Roman" w:hAnsi="Arial" w:cs="Arial"/>
                <w:sz w:val="20"/>
                <w:szCs w:val="20"/>
              </w:rPr>
              <w:t>44,583</w:t>
            </w:r>
          </w:p>
        </w:tc>
      </w:tr>
      <w:tr w:rsidR="005958C2" w:rsidRPr="005958C2" w14:paraId="64EDAF76" w14:textId="77777777" w:rsidTr="000F3BF7">
        <w:trPr>
          <w:trHeight w:val="303"/>
        </w:trPr>
        <w:tc>
          <w:tcPr>
            <w:tcW w:w="1495" w:type="dxa"/>
            <w:vMerge/>
            <w:shd w:val="clear" w:color="auto" w:fill="auto"/>
            <w:noWrap/>
            <w:vAlign w:val="bottom"/>
            <w:hideMark/>
          </w:tcPr>
          <w:p w14:paraId="6B4A8451" w14:textId="77777777" w:rsidR="005958C2" w:rsidRPr="00E63F33" w:rsidRDefault="005958C2" w:rsidP="005958C2">
            <w:pPr>
              <w:rPr>
                <w:rFonts w:ascii="Arial" w:eastAsia="Times New Roman" w:hAnsi="Arial" w:cs="Arial"/>
                <w:sz w:val="20"/>
                <w:szCs w:val="20"/>
              </w:rPr>
            </w:pPr>
          </w:p>
        </w:tc>
        <w:tc>
          <w:tcPr>
            <w:tcW w:w="4141" w:type="dxa"/>
            <w:shd w:val="clear" w:color="auto" w:fill="auto"/>
            <w:noWrap/>
            <w:vAlign w:val="bottom"/>
            <w:hideMark/>
          </w:tcPr>
          <w:p w14:paraId="24C2FAC8" w14:textId="77777777" w:rsidR="005958C2" w:rsidRPr="00E63F33" w:rsidRDefault="005958C2" w:rsidP="005958C2">
            <w:pPr>
              <w:rPr>
                <w:rFonts w:ascii="Arial" w:eastAsia="Times New Roman" w:hAnsi="Arial" w:cs="Arial"/>
                <w:sz w:val="20"/>
                <w:szCs w:val="20"/>
              </w:rPr>
            </w:pPr>
            <w:r w:rsidRPr="00E63F33">
              <w:rPr>
                <w:rFonts w:ascii="Arial" w:eastAsia="Times New Roman" w:hAnsi="Arial" w:cs="Arial"/>
                <w:sz w:val="20"/>
                <w:szCs w:val="20"/>
              </w:rPr>
              <w:t>Tailoring</w:t>
            </w:r>
          </w:p>
        </w:tc>
        <w:tc>
          <w:tcPr>
            <w:tcW w:w="1350" w:type="dxa"/>
            <w:shd w:val="clear" w:color="auto" w:fill="auto"/>
            <w:noWrap/>
            <w:vAlign w:val="bottom"/>
            <w:hideMark/>
          </w:tcPr>
          <w:p w14:paraId="671B9F19"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21</w:t>
            </w:r>
          </w:p>
        </w:tc>
        <w:tc>
          <w:tcPr>
            <w:tcW w:w="2078" w:type="dxa"/>
            <w:shd w:val="clear" w:color="auto" w:fill="auto"/>
            <w:noWrap/>
            <w:vAlign w:val="bottom"/>
            <w:hideMark/>
          </w:tcPr>
          <w:p w14:paraId="29B3771F"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45,810</w:t>
            </w:r>
          </w:p>
        </w:tc>
      </w:tr>
      <w:tr w:rsidR="005958C2" w:rsidRPr="005958C2" w14:paraId="510F3A5C" w14:textId="77777777" w:rsidTr="000F3BF7">
        <w:trPr>
          <w:trHeight w:val="303"/>
        </w:trPr>
        <w:tc>
          <w:tcPr>
            <w:tcW w:w="1495" w:type="dxa"/>
            <w:vMerge w:val="restart"/>
            <w:shd w:val="clear" w:color="auto" w:fill="auto"/>
            <w:noWrap/>
            <w:vAlign w:val="center"/>
            <w:hideMark/>
          </w:tcPr>
          <w:p w14:paraId="0D711B7C" w14:textId="77777777" w:rsidR="005958C2" w:rsidRPr="00041E3E" w:rsidRDefault="005958C2" w:rsidP="005958C2">
            <w:pPr>
              <w:rPr>
                <w:rFonts w:ascii="Arial" w:eastAsia="Times New Roman" w:hAnsi="Arial" w:cs="Arial"/>
                <w:b/>
                <w:bCs/>
                <w:sz w:val="20"/>
                <w:szCs w:val="20"/>
              </w:rPr>
            </w:pPr>
            <w:r w:rsidRPr="00041E3E">
              <w:rPr>
                <w:rFonts w:ascii="Arial" w:eastAsia="Times New Roman" w:hAnsi="Arial" w:cs="Arial"/>
                <w:b/>
                <w:bCs/>
                <w:sz w:val="20"/>
                <w:szCs w:val="20"/>
              </w:rPr>
              <w:t>Male</w:t>
            </w:r>
          </w:p>
        </w:tc>
        <w:tc>
          <w:tcPr>
            <w:tcW w:w="4141" w:type="dxa"/>
            <w:shd w:val="clear" w:color="auto" w:fill="auto"/>
            <w:noWrap/>
            <w:vAlign w:val="bottom"/>
            <w:hideMark/>
          </w:tcPr>
          <w:p w14:paraId="473820D0" w14:textId="77777777" w:rsidR="005958C2" w:rsidRPr="00041E3E" w:rsidRDefault="005958C2" w:rsidP="005958C2">
            <w:pPr>
              <w:rPr>
                <w:rFonts w:ascii="Arial" w:eastAsia="Times New Roman" w:hAnsi="Arial" w:cs="Arial"/>
                <w:b/>
                <w:bCs/>
                <w:sz w:val="20"/>
                <w:szCs w:val="20"/>
              </w:rPr>
            </w:pPr>
            <w:r w:rsidRPr="00041E3E">
              <w:rPr>
                <w:rFonts w:ascii="Arial" w:eastAsia="Times New Roman" w:hAnsi="Arial" w:cs="Arial"/>
                <w:b/>
                <w:bCs/>
                <w:sz w:val="20"/>
                <w:szCs w:val="20"/>
              </w:rPr>
              <w:t>Sub-total</w:t>
            </w:r>
          </w:p>
        </w:tc>
        <w:tc>
          <w:tcPr>
            <w:tcW w:w="1350" w:type="dxa"/>
            <w:shd w:val="clear" w:color="auto" w:fill="auto"/>
            <w:noWrap/>
            <w:vAlign w:val="bottom"/>
            <w:hideMark/>
          </w:tcPr>
          <w:p w14:paraId="4F4FB151" w14:textId="77777777" w:rsidR="005958C2" w:rsidRPr="00041E3E" w:rsidRDefault="005958C2" w:rsidP="004A6E34">
            <w:pPr>
              <w:jc w:val="right"/>
              <w:rPr>
                <w:rFonts w:ascii="Arial" w:eastAsia="Times New Roman" w:hAnsi="Arial" w:cs="Arial"/>
                <w:b/>
                <w:bCs/>
                <w:sz w:val="20"/>
                <w:szCs w:val="20"/>
              </w:rPr>
            </w:pPr>
            <w:r w:rsidRPr="00041E3E">
              <w:rPr>
                <w:rFonts w:ascii="Arial" w:eastAsia="Times New Roman" w:hAnsi="Arial" w:cs="Arial"/>
                <w:b/>
                <w:bCs/>
                <w:sz w:val="20"/>
                <w:szCs w:val="20"/>
              </w:rPr>
              <w:t>42</w:t>
            </w:r>
          </w:p>
        </w:tc>
        <w:tc>
          <w:tcPr>
            <w:tcW w:w="2078" w:type="dxa"/>
            <w:shd w:val="clear" w:color="auto" w:fill="auto"/>
            <w:noWrap/>
            <w:vAlign w:val="bottom"/>
            <w:hideMark/>
          </w:tcPr>
          <w:p w14:paraId="3F523D87" w14:textId="77777777" w:rsidR="005958C2" w:rsidRPr="00041E3E" w:rsidRDefault="005958C2" w:rsidP="004A6E34">
            <w:pPr>
              <w:jc w:val="right"/>
              <w:rPr>
                <w:rFonts w:ascii="Arial" w:eastAsia="Times New Roman" w:hAnsi="Arial" w:cs="Arial"/>
                <w:b/>
                <w:bCs/>
                <w:sz w:val="20"/>
                <w:szCs w:val="20"/>
              </w:rPr>
            </w:pPr>
            <w:r w:rsidRPr="00041E3E">
              <w:rPr>
                <w:rFonts w:ascii="Arial" w:eastAsia="Times New Roman" w:hAnsi="Arial" w:cs="Arial"/>
                <w:b/>
                <w:bCs/>
                <w:sz w:val="20"/>
                <w:szCs w:val="20"/>
              </w:rPr>
              <w:t>43,168</w:t>
            </w:r>
          </w:p>
        </w:tc>
      </w:tr>
      <w:tr w:rsidR="005958C2" w:rsidRPr="005958C2" w14:paraId="40BFEEA1" w14:textId="77777777" w:rsidTr="000F3BF7">
        <w:trPr>
          <w:trHeight w:val="303"/>
        </w:trPr>
        <w:tc>
          <w:tcPr>
            <w:tcW w:w="1495" w:type="dxa"/>
            <w:vMerge/>
            <w:shd w:val="clear" w:color="auto" w:fill="auto"/>
            <w:noWrap/>
            <w:vAlign w:val="bottom"/>
            <w:hideMark/>
          </w:tcPr>
          <w:p w14:paraId="503EBEDA" w14:textId="77777777" w:rsidR="005958C2" w:rsidRPr="00E63F33" w:rsidRDefault="005958C2" w:rsidP="005958C2">
            <w:pPr>
              <w:rPr>
                <w:rFonts w:ascii="Arial" w:eastAsia="Times New Roman" w:hAnsi="Arial" w:cs="Arial"/>
                <w:b/>
                <w:bCs/>
                <w:sz w:val="20"/>
                <w:szCs w:val="20"/>
              </w:rPr>
            </w:pPr>
          </w:p>
        </w:tc>
        <w:tc>
          <w:tcPr>
            <w:tcW w:w="4141" w:type="dxa"/>
            <w:shd w:val="clear" w:color="auto" w:fill="auto"/>
            <w:noWrap/>
            <w:vAlign w:val="bottom"/>
            <w:hideMark/>
          </w:tcPr>
          <w:p w14:paraId="122C8C76" w14:textId="77777777" w:rsidR="005958C2" w:rsidRPr="00E63F33" w:rsidRDefault="005958C2" w:rsidP="005958C2">
            <w:pPr>
              <w:rPr>
                <w:rFonts w:ascii="Arial" w:eastAsia="Times New Roman" w:hAnsi="Arial" w:cs="Arial"/>
                <w:sz w:val="20"/>
                <w:szCs w:val="20"/>
              </w:rPr>
            </w:pPr>
            <w:r w:rsidRPr="00E63F33">
              <w:rPr>
                <w:rFonts w:ascii="Arial" w:eastAsia="Times New Roman" w:hAnsi="Arial" w:cs="Arial"/>
                <w:sz w:val="20"/>
                <w:szCs w:val="20"/>
              </w:rPr>
              <w:t>Block laying &amp; concrete practices</w:t>
            </w:r>
          </w:p>
        </w:tc>
        <w:tc>
          <w:tcPr>
            <w:tcW w:w="1350" w:type="dxa"/>
            <w:shd w:val="clear" w:color="auto" w:fill="auto"/>
            <w:noWrap/>
            <w:vAlign w:val="bottom"/>
            <w:hideMark/>
          </w:tcPr>
          <w:p w14:paraId="5215477C"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8</w:t>
            </w:r>
          </w:p>
        </w:tc>
        <w:tc>
          <w:tcPr>
            <w:tcW w:w="2078" w:type="dxa"/>
            <w:shd w:val="clear" w:color="auto" w:fill="auto"/>
            <w:noWrap/>
            <w:vAlign w:val="bottom"/>
            <w:hideMark/>
          </w:tcPr>
          <w:p w14:paraId="156437DE"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44,375</w:t>
            </w:r>
          </w:p>
        </w:tc>
      </w:tr>
      <w:tr w:rsidR="005958C2" w:rsidRPr="005958C2" w14:paraId="2D63DB3F" w14:textId="77777777" w:rsidTr="000F3BF7">
        <w:trPr>
          <w:trHeight w:val="303"/>
        </w:trPr>
        <w:tc>
          <w:tcPr>
            <w:tcW w:w="1495" w:type="dxa"/>
            <w:vMerge/>
            <w:shd w:val="clear" w:color="auto" w:fill="auto"/>
            <w:noWrap/>
            <w:vAlign w:val="bottom"/>
            <w:hideMark/>
          </w:tcPr>
          <w:p w14:paraId="1E326C0F" w14:textId="77777777" w:rsidR="005958C2" w:rsidRPr="00E63F33" w:rsidRDefault="005958C2" w:rsidP="005958C2">
            <w:pPr>
              <w:rPr>
                <w:rFonts w:ascii="Arial" w:eastAsia="Times New Roman" w:hAnsi="Arial" w:cs="Arial"/>
                <w:sz w:val="20"/>
                <w:szCs w:val="20"/>
              </w:rPr>
            </w:pPr>
          </w:p>
        </w:tc>
        <w:tc>
          <w:tcPr>
            <w:tcW w:w="4141" w:type="dxa"/>
            <w:shd w:val="clear" w:color="auto" w:fill="auto"/>
            <w:noWrap/>
            <w:vAlign w:val="bottom"/>
            <w:hideMark/>
          </w:tcPr>
          <w:p w14:paraId="0F683F90" w14:textId="77777777" w:rsidR="005958C2" w:rsidRPr="00E63F33" w:rsidRDefault="005958C2" w:rsidP="005958C2">
            <w:pPr>
              <w:rPr>
                <w:rFonts w:ascii="Arial" w:eastAsia="Times New Roman" w:hAnsi="Arial" w:cs="Arial"/>
                <w:sz w:val="20"/>
                <w:szCs w:val="20"/>
              </w:rPr>
            </w:pPr>
            <w:r w:rsidRPr="00E63F33">
              <w:rPr>
                <w:rFonts w:ascii="Arial" w:eastAsia="Times New Roman" w:hAnsi="Arial" w:cs="Arial"/>
                <w:sz w:val="20"/>
                <w:szCs w:val="20"/>
              </w:rPr>
              <w:t>Carpentry &amp; joinery</w:t>
            </w:r>
          </w:p>
        </w:tc>
        <w:tc>
          <w:tcPr>
            <w:tcW w:w="1350" w:type="dxa"/>
            <w:shd w:val="clear" w:color="auto" w:fill="auto"/>
            <w:noWrap/>
            <w:vAlign w:val="bottom"/>
            <w:hideMark/>
          </w:tcPr>
          <w:p w14:paraId="2D5B2F10"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10</w:t>
            </w:r>
          </w:p>
        </w:tc>
        <w:tc>
          <w:tcPr>
            <w:tcW w:w="2078" w:type="dxa"/>
            <w:shd w:val="clear" w:color="auto" w:fill="auto"/>
            <w:noWrap/>
            <w:vAlign w:val="bottom"/>
            <w:hideMark/>
          </w:tcPr>
          <w:p w14:paraId="1E2931AF"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56,504</w:t>
            </w:r>
          </w:p>
        </w:tc>
      </w:tr>
      <w:tr w:rsidR="005958C2" w:rsidRPr="005958C2" w14:paraId="2A1F6677" w14:textId="77777777" w:rsidTr="000F3BF7">
        <w:trPr>
          <w:trHeight w:val="303"/>
        </w:trPr>
        <w:tc>
          <w:tcPr>
            <w:tcW w:w="1495" w:type="dxa"/>
            <w:vMerge/>
            <w:shd w:val="clear" w:color="auto" w:fill="auto"/>
            <w:noWrap/>
            <w:vAlign w:val="bottom"/>
            <w:hideMark/>
          </w:tcPr>
          <w:p w14:paraId="6ADEBD1A" w14:textId="77777777" w:rsidR="005958C2" w:rsidRPr="00E63F33" w:rsidRDefault="005958C2" w:rsidP="005958C2">
            <w:pPr>
              <w:rPr>
                <w:rFonts w:ascii="Arial" w:eastAsia="Times New Roman" w:hAnsi="Arial" w:cs="Arial"/>
                <w:sz w:val="20"/>
                <w:szCs w:val="20"/>
              </w:rPr>
            </w:pPr>
          </w:p>
        </w:tc>
        <w:tc>
          <w:tcPr>
            <w:tcW w:w="4141" w:type="dxa"/>
            <w:shd w:val="clear" w:color="auto" w:fill="auto"/>
            <w:noWrap/>
            <w:vAlign w:val="bottom"/>
            <w:hideMark/>
          </w:tcPr>
          <w:p w14:paraId="7E0977A4" w14:textId="77777777" w:rsidR="005958C2" w:rsidRPr="00E63F33" w:rsidRDefault="005958C2" w:rsidP="005958C2">
            <w:pPr>
              <w:rPr>
                <w:rFonts w:ascii="Arial" w:eastAsia="Times New Roman" w:hAnsi="Arial" w:cs="Arial"/>
                <w:sz w:val="20"/>
                <w:szCs w:val="20"/>
              </w:rPr>
            </w:pPr>
            <w:r w:rsidRPr="00E63F33">
              <w:rPr>
                <w:rFonts w:ascii="Arial" w:eastAsia="Times New Roman" w:hAnsi="Arial" w:cs="Arial"/>
                <w:sz w:val="20"/>
                <w:szCs w:val="20"/>
              </w:rPr>
              <w:t>Catering &amp; Hotel management</w:t>
            </w:r>
          </w:p>
        </w:tc>
        <w:tc>
          <w:tcPr>
            <w:tcW w:w="1350" w:type="dxa"/>
            <w:shd w:val="clear" w:color="auto" w:fill="auto"/>
            <w:noWrap/>
            <w:vAlign w:val="bottom"/>
            <w:hideMark/>
          </w:tcPr>
          <w:p w14:paraId="4C3FCFAE"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6</w:t>
            </w:r>
          </w:p>
        </w:tc>
        <w:tc>
          <w:tcPr>
            <w:tcW w:w="2078" w:type="dxa"/>
            <w:shd w:val="clear" w:color="auto" w:fill="auto"/>
            <w:noWrap/>
            <w:vAlign w:val="bottom"/>
            <w:hideMark/>
          </w:tcPr>
          <w:p w14:paraId="470F1EDA"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20,833</w:t>
            </w:r>
          </w:p>
        </w:tc>
      </w:tr>
      <w:tr w:rsidR="005958C2" w:rsidRPr="005958C2" w14:paraId="37CCB70B" w14:textId="77777777" w:rsidTr="000F3BF7">
        <w:trPr>
          <w:trHeight w:val="303"/>
        </w:trPr>
        <w:tc>
          <w:tcPr>
            <w:tcW w:w="1495" w:type="dxa"/>
            <w:vMerge/>
            <w:shd w:val="clear" w:color="auto" w:fill="auto"/>
            <w:noWrap/>
            <w:vAlign w:val="bottom"/>
            <w:hideMark/>
          </w:tcPr>
          <w:p w14:paraId="11AAB1D5" w14:textId="77777777" w:rsidR="005958C2" w:rsidRPr="00E63F33" w:rsidRDefault="005958C2" w:rsidP="005958C2">
            <w:pPr>
              <w:rPr>
                <w:rFonts w:ascii="Arial" w:eastAsia="Times New Roman" w:hAnsi="Arial" w:cs="Arial"/>
                <w:sz w:val="20"/>
                <w:szCs w:val="20"/>
              </w:rPr>
            </w:pPr>
          </w:p>
        </w:tc>
        <w:tc>
          <w:tcPr>
            <w:tcW w:w="4141" w:type="dxa"/>
            <w:shd w:val="clear" w:color="auto" w:fill="auto"/>
            <w:noWrap/>
            <w:vAlign w:val="bottom"/>
            <w:hideMark/>
          </w:tcPr>
          <w:p w14:paraId="5C75009C" w14:textId="77777777" w:rsidR="005958C2" w:rsidRPr="00E63F33" w:rsidRDefault="005958C2" w:rsidP="005958C2">
            <w:pPr>
              <w:rPr>
                <w:rFonts w:ascii="Arial" w:eastAsia="Times New Roman" w:hAnsi="Arial" w:cs="Arial"/>
                <w:sz w:val="20"/>
                <w:szCs w:val="20"/>
              </w:rPr>
            </w:pPr>
            <w:r w:rsidRPr="00E63F33">
              <w:rPr>
                <w:rFonts w:ascii="Arial" w:eastAsia="Times New Roman" w:hAnsi="Arial" w:cs="Arial"/>
                <w:sz w:val="20"/>
                <w:szCs w:val="20"/>
              </w:rPr>
              <w:t>Driving &amp; Mechanics</w:t>
            </w:r>
          </w:p>
        </w:tc>
        <w:tc>
          <w:tcPr>
            <w:tcW w:w="1350" w:type="dxa"/>
            <w:shd w:val="clear" w:color="auto" w:fill="auto"/>
            <w:noWrap/>
            <w:vAlign w:val="bottom"/>
            <w:hideMark/>
          </w:tcPr>
          <w:p w14:paraId="0FA53E69"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6</w:t>
            </w:r>
          </w:p>
        </w:tc>
        <w:tc>
          <w:tcPr>
            <w:tcW w:w="2078" w:type="dxa"/>
            <w:shd w:val="clear" w:color="auto" w:fill="auto"/>
            <w:noWrap/>
            <w:vAlign w:val="bottom"/>
            <w:hideMark/>
          </w:tcPr>
          <w:p w14:paraId="5157FE89"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47,500</w:t>
            </w:r>
          </w:p>
        </w:tc>
      </w:tr>
      <w:tr w:rsidR="005958C2" w:rsidRPr="005958C2" w14:paraId="1B3B873B" w14:textId="77777777" w:rsidTr="000F3BF7">
        <w:trPr>
          <w:trHeight w:val="303"/>
        </w:trPr>
        <w:tc>
          <w:tcPr>
            <w:tcW w:w="1495" w:type="dxa"/>
            <w:vMerge/>
            <w:shd w:val="clear" w:color="auto" w:fill="auto"/>
            <w:noWrap/>
            <w:vAlign w:val="bottom"/>
            <w:hideMark/>
          </w:tcPr>
          <w:p w14:paraId="439702B4" w14:textId="77777777" w:rsidR="005958C2" w:rsidRPr="00E63F33" w:rsidRDefault="005958C2" w:rsidP="005958C2">
            <w:pPr>
              <w:rPr>
                <w:rFonts w:ascii="Arial" w:eastAsia="Times New Roman" w:hAnsi="Arial" w:cs="Arial"/>
                <w:sz w:val="20"/>
                <w:szCs w:val="20"/>
              </w:rPr>
            </w:pPr>
          </w:p>
        </w:tc>
        <w:tc>
          <w:tcPr>
            <w:tcW w:w="4141" w:type="dxa"/>
            <w:shd w:val="clear" w:color="auto" w:fill="auto"/>
            <w:noWrap/>
            <w:vAlign w:val="bottom"/>
            <w:hideMark/>
          </w:tcPr>
          <w:p w14:paraId="134F87D6" w14:textId="77777777" w:rsidR="005958C2" w:rsidRPr="00E63F33" w:rsidRDefault="005958C2" w:rsidP="005958C2">
            <w:pPr>
              <w:rPr>
                <w:rFonts w:ascii="Arial" w:eastAsia="Times New Roman" w:hAnsi="Arial" w:cs="Arial"/>
                <w:sz w:val="20"/>
                <w:szCs w:val="20"/>
              </w:rPr>
            </w:pPr>
            <w:r w:rsidRPr="00E63F33">
              <w:rPr>
                <w:rFonts w:ascii="Arial" w:eastAsia="Times New Roman" w:hAnsi="Arial" w:cs="Arial"/>
                <w:sz w:val="20"/>
                <w:szCs w:val="20"/>
              </w:rPr>
              <w:t>Hair cut &amp; hair dressing</w:t>
            </w:r>
          </w:p>
        </w:tc>
        <w:tc>
          <w:tcPr>
            <w:tcW w:w="1350" w:type="dxa"/>
            <w:shd w:val="clear" w:color="auto" w:fill="auto"/>
            <w:noWrap/>
            <w:vAlign w:val="bottom"/>
            <w:hideMark/>
          </w:tcPr>
          <w:p w14:paraId="6D1AEB6A"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7</w:t>
            </w:r>
          </w:p>
        </w:tc>
        <w:tc>
          <w:tcPr>
            <w:tcW w:w="2078" w:type="dxa"/>
            <w:shd w:val="clear" w:color="auto" w:fill="auto"/>
            <w:noWrap/>
            <w:vAlign w:val="bottom"/>
            <w:hideMark/>
          </w:tcPr>
          <w:p w14:paraId="3CC63712"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30,714</w:t>
            </w:r>
          </w:p>
        </w:tc>
      </w:tr>
      <w:tr w:rsidR="005958C2" w:rsidRPr="005958C2" w14:paraId="5F050011" w14:textId="77777777" w:rsidTr="000F3BF7">
        <w:trPr>
          <w:trHeight w:val="303"/>
        </w:trPr>
        <w:tc>
          <w:tcPr>
            <w:tcW w:w="1495" w:type="dxa"/>
            <w:vMerge/>
            <w:shd w:val="clear" w:color="auto" w:fill="auto"/>
            <w:noWrap/>
            <w:vAlign w:val="bottom"/>
            <w:hideMark/>
          </w:tcPr>
          <w:p w14:paraId="55BFA62B" w14:textId="77777777" w:rsidR="005958C2" w:rsidRPr="00E63F33" w:rsidRDefault="005958C2" w:rsidP="005958C2">
            <w:pPr>
              <w:rPr>
                <w:rFonts w:ascii="Arial" w:eastAsia="Times New Roman" w:hAnsi="Arial" w:cs="Arial"/>
                <w:sz w:val="20"/>
                <w:szCs w:val="20"/>
              </w:rPr>
            </w:pPr>
          </w:p>
        </w:tc>
        <w:tc>
          <w:tcPr>
            <w:tcW w:w="4141" w:type="dxa"/>
            <w:shd w:val="clear" w:color="auto" w:fill="auto"/>
            <w:noWrap/>
            <w:vAlign w:val="bottom"/>
            <w:hideMark/>
          </w:tcPr>
          <w:p w14:paraId="3456A141" w14:textId="4BF6B619" w:rsidR="005958C2" w:rsidRPr="00E63F33" w:rsidRDefault="005958C2" w:rsidP="00E63F33">
            <w:pPr>
              <w:rPr>
                <w:rFonts w:ascii="Arial" w:eastAsia="Times New Roman" w:hAnsi="Arial" w:cs="Arial"/>
                <w:sz w:val="20"/>
                <w:szCs w:val="20"/>
              </w:rPr>
            </w:pPr>
            <w:r w:rsidRPr="00E63F33">
              <w:rPr>
                <w:rFonts w:ascii="Arial" w:eastAsia="Times New Roman" w:hAnsi="Arial" w:cs="Arial"/>
                <w:sz w:val="20"/>
                <w:szCs w:val="20"/>
              </w:rPr>
              <w:t>Other</w:t>
            </w:r>
            <w:r w:rsidR="00A84554">
              <w:rPr>
                <w:rStyle w:val="Funotenzeichen"/>
                <w:rFonts w:ascii="Arial" w:eastAsia="Times New Roman" w:hAnsi="Arial" w:cs="Arial"/>
                <w:sz w:val="20"/>
                <w:szCs w:val="20"/>
              </w:rPr>
              <w:footnoteReference w:id="50"/>
            </w:r>
          </w:p>
        </w:tc>
        <w:tc>
          <w:tcPr>
            <w:tcW w:w="1350" w:type="dxa"/>
            <w:shd w:val="clear" w:color="auto" w:fill="auto"/>
            <w:noWrap/>
            <w:vAlign w:val="bottom"/>
            <w:hideMark/>
          </w:tcPr>
          <w:p w14:paraId="7A750816"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2</w:t>
            </w:r>
          </w:p>
        </w:tc>
        <w:tc>
          <w:tcPr>
            <w:tcW w:w="2078" w:type="dxa"/>
            <w:shd w:val="clear" w:color="auto" w:fill="auto"/>
            <w:noWrap/>
            <w:vAlign w:val="bottom"/>
            <w:hideMark/>
          </w:tcPr>
          <w:p w14:paraId="76C42D26"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75,000</w:t>
            </w:r>
          </w:p>
        </w:tc>
      </w:tr>
      <w:tr w:rsidR="005958C2" w:rsidRPr="005958C2" w14:paraId="42C74CE3" w14:textId="77777777" w:rsidTr="000F3BF7">
        <w:trPr>
          <w:trHeight w:val="303"/>
        </w:trPr>
        <w:tc>
          <w:tcPr>
            <w:tcW w:w="1495" w:type="dxa"/>
            <w:vMerge/>
            <w:shd w:val="clear" w:color="auto" w:fill="auto"/>
            <w:noWrap/>
            <w:vAlign w:val="bottom"/>
            <w:hideMark/>
          </w:tcPr>
          <w:p w14:paraId="5DE0705A" w14:textId="77777777" w:rsidR="005958C2" w:rsidRPr="00E63F33" w:rsidRDefault="005958C2" w:rsidP="005958C2">
            <w:pPr>
              <w:rPr>
                <w:rFonts w:ascii="Arial" w:eastAsia="Times New Roman" w:hAnsi="Arial" w:cs="Arial"/>
                <w:sz w:val="20"/>
                <w:szCs w:val="20"/>
              </w:rPr>
            </w:pPr>
          </w:p>
        </w:tc>
        <w:tc>
          <w:tcPr>
            <w:tcW w:w="4141" w:type="dxa"/>
            <w:shd w:val="clear" w:color="auto" w:fill="auto"/>
            <w:noWrap/>
            <w:vAlign w:val="bottom"/>
            <w:hideMark/>
          </w:tcPr>
          <w:p w14:paraId="06432748" w14:textId="77777777" w:rsidR="005958C2" w:rsidRPr="00E63F33" w:rsidRDefault="005958C2" w:rsidP="005958C2">
            <w:pPr>
              <w:rPr>
                <w:rFonts w:ascii="Arial" w:eastAsia="Times New Roman" w:hAnsi="Arial" w:cs="Arial"/>
                <w:sz w:val="20"/>
                <w:szCs w:val="20"/>
              </w:rPr>
            </w:pPr>
            <w:r w:rsidRPr="00E63F33">
              <w:rPr>
                <w:rFonts w:ascii="Arial" w:eastAsia="Times New Roman" w:hAnsi="Arial" w:cs="Arial"/>
                <w:sz w:val="20"/>
                <w:szCs w:val="20"/>
              </w:rPr>
              <w:t>Tailoring</w:t>
            </w:r>
          </w:p>
        </w:tc>
        <w:tc>
          <w:tcPr>
            <w:tcW w:w="1350" w:type="dxa"/>
            <w:shd w:val="clear" w:color="auto" w:fill="auto"/>
            <w:noWrap/>
            <w:vAlign w:val="bottom"/>
            <w:hideMark/>
          </w:tcPr>
          <w:p w14:paraId="5946AEED"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3</w:t>
            </w:r>
          </w:p>
        </w:tc>
        <w:tc>
          <w:tcPr>
            <w:tcW w:w="2078" w:type="dxa"/>
            <w:shd w:val="clear" w:color="auto" w:fill="auto"/>
            <w:noWrap/>
            <w:vAlign w:val="bottom"/>
            <w:hideMark/>
          </w:tcPr>
          <w:p w14:paraId="07B195AA" w14:textId="77777777" w:rsidR="005958C2" w:rsidRPr="00E63F33" w:rsidRDefault="005958C2" w:rsidP="004A6E34">
            <w:pPr>
              <w:jc w:val="right"/>
              <w:rPr>
                <w:rFonts w:ascii="Arial" w:eastAsia="Times New Roman" w:hAnsi="Arial" w:cs="Arial"/>
                <w:sz w:val="20"/>
                <w:szCs w:val="20"/>
              </w:rPr>
            </w:pPr>
            <w:r w:rsidRPr="00E63F33">
              <w:rPr>
                <w:rFonts w:ascii="Arial" w:eastAsia="Times New Roman" w:hAnsi="Arial" w:cs="Arial"/>
                <w:sz w:val="20"/>
                <w:szCs w:val="20"/>
              </w:rPr>
              <w:t>39,333</w:t>
            </w:r>
          </w:p>
        </w:tc>
      </w:tr>
      <w:tr w:rsidR="005958C2" w:rsidRPr="005958C2" w14:paraId="4D312820" w14:textId="77777777" w:rsidTr="000F3BF7">
        <w:trPr>
          <w:trHeight w:val="303"/>
        </w:trPr>
        <w:tc>
          <w:tcPr>
            <w:tcW w:w="1495" w:type="dxa"/>
            <w:shd w:val="clear" w:color="auto" w:fill="auto"/>
            <w:noWrap/>
            <w:vAlign w:val="bottom"/>
            <w:hideMark/>
          </w:tcPr>
          <w:p w14:paraId="72DD67CB" w14:textId="77777777" w:rsidR="005958C2" w:rsidRPr="00041E3E" w:rsidRDefault="005958C2" w:rsidP="005958C2">
            <w:pPr>
              <w:rPr>
                <w:rFonts w:ascii="Arial" w:eastAsia="Times New Roman" w:hAnsi="Arial" w:cs="Arial"/>
                <w:b/>
                <w:bCs/>
                <w:sz w:val="20"/>
                <w:szCs w:val="20"/>
              </w:rPr>
            </w:pPr>
            <w:r w:rsidRPr="00041E3E">
              <w:rPr>
                <w:rFonts w:ascii="Arial" w:eastAsia="Times New Roman" w:hAnsi="Arial" w:cs="Arial"/>
                <w:b/>
                <w:bCs/>
                <w:sz w:val="20"/>
                <w:szCs w:val="20"/>
              </w:rPr>
              <w:t>Total</w:t>
            </w:r>
          </w:p>
        </w:tc>
        <w:tc>
          <w:tcPr>
            <w:tcW w:w="4141" w:type="dxa"/>
            <w:shd w:val="clear" w:color="auto" w:fill="auto"/>
            <w:noWrap/>
            <w:vAlign w:val="bottom"/>
            <w:hideMark/>
          </w:tcPr>
          <w:p w14:paraId="32E3D3F4" w14:textId="77777777" w:rsidR="005958C2" w:rsidRPr="00041E3E" w:rsidRDefault="005958C2" w:rsidP="005958C2">
            <w:pPr>
              <w:rPr>
                <w:rFonts w:ascii="Arial" w:eastAsia="Times New Roman" w:hAnsi="Arial" w:cs="Arial"/>
                <w:b/>
                <w:bCs/>
                <w:sz w:val="20"/>
                <w:szCs w:val="20"/>
              </w:rPr>
            </w:pPr>
          </w:p>
        </w:tc>
        <w:tc>
          <w:tcPr>
            <w:tcW w:w="1350" w:type="dxa"/>
            <w:shd w:val="clear" w:color="auto" w:fill="auto"/>
            <w:noWrap/>
            <w:vAlign w:val="bottom"/>
            <w:hideMark/>
          </w:tcPr>
          <w:p w14:paraId="6946FF32" w14:textId="77777777" w:rsidR="005958C2" w:rsidRPr="00041E3E" w:rsidRDefault="005958C2" w:rsidP="004A6E34">
            <w:pPr>
              <w:jc w:val="right"/>
              <w:rPr>
                <w:rFonts w:ascii="Arial" w:eastAsia="Times New Roman" w:hAnsi="Arial" w:cs="Arial"/>
                <w:b/>
                <w:bCs/>
                <w:sz w:val="20"/>
                <w:szCs w:val="20"/>
              </w:rPr>
            </w:pPr>
            <w:r w:rsidRPr="00041E3E">
              <w:rPr>
                <w:rFonts w:ascii="Arial" w:eastAsia="Times New Roman" w:hAnsi="Arial" w:cs="Arial"/>
                <w:b/>
                <w:bCs/>
                <w:sz w:val="20"/>
                <w:szCs w:val="20"/>
              </w:rPr>
              <w:t>84</w:t>
            </w:r>
          </w:p>
        </w:tc>
        <w:tc>
          <w:tcPr>
            <w:tcW w:w="2078" w:type="dxa"/>
            <w:shd w:val="clear" w:color="auto" w:fill="auto"/>
            <w:noWrap/>
            <w:vAlign w:val="bottom"/>
            <w:hideMark/>
          </w:tcPr>
          <w:p w14:paraId="63B90CE9" w14:textId="77777777" w:rsidR="005958C2" w:rsidRPr="00041E3E" w:rsidRDefault="005958C2" w:rsidP="004A6E34">
            <w:pPr>
              <w:jc w:val="right"/>
              <w:rPr>
                <w:rFonts w:ascii="Arial" w:eastAsia="Times New Roman" w:hAnsi="Arial" w:cs="Arial"/>
                <w:b/>
                <w:bCs/>
                <w:sz w:val="20"/>
                <w:szCs w:val="20"/>
              </w:rPr>
            </w:pPr>
            <w:r w:rsidRPr="00041E3E">
              <w:rPr>
                <w:rFonts w:ascii="Arial" w:eastAsia="Times New Roman" w:hAnsi="Arial" w:cs="Arial"/>
                <w:b/>
                <w:bCs/>
                <w:sz w:val="20"/>
                <w:szCs w:val="20"/>
              </w:rPr>
              <w:t>42,441</w:t>
            </w:r>
          </w:p>
        </w:tc>
      </w:tr>
    </w:tbl>
    <w:p w14:paraId="71DD3986" w14:textId="77777777" w:rsidR="005958C2" w:rsidRPr="005958C2" w:rsidRDefault="005958C2" w:rsidP="005958C2">
      <w:pPr>
        <w:rPr>
          <w:rFonts w:ascii="Times New Roman" w:eastAsia="Times New Roman" w:hAnsi="Times New Roman" w:cs="Times New Roman"/>
          <w:iCs/>
          <w:sz w:val="24"/>
          <w:szCs w:val="24"/>
        </w:rPr>
      </w:pPr>
    </w:p>
    <w:p w14:paraId="69D68528" w14:textId="01C96723"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r w:rsidR="00DB10CD">
        <w:rPr>
          <w:rStyle w:val="Funotenzeichen"/>
          <w:rFonts w:ascii="Times New Roman" w:eastAsia="Times New Roman" w:hAnsi="Times New Roman" w:cs="Times New Roman"/>
          <w:i/>
          <w:sz w:val="24"/>
          <w:szCs w:val="24"/>
        </w:rPr>
        <w:footnoteReference w:id="51"/>
      </w:r>
    </w:p>
    <w:p w14:paraId="19C00DFC" w14:textId="7BA95A1F" w:rsidR="003C0A73" w:rsidRDefault="003C0A73" w:rsidP="00527747">
      <w:pPr>
        <w:pStyle w:val="Listenabsatz"/>
        <w:widowControl w:val="0"/>
        <w:numPr>
          <w:ilvl w:val="0"/>
          <w:numId w:val="1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Assess how and to wh</w:t>
      </w:r>
      <w:r w:rsidR="00A662BD">
        <w:rPr>
          <w:rFonts w:ascii="Times New Roman" w:eastAsia="Times New Roman" w:hAnsi="Times New Roman" w:cs="Times New Roman"/>
          <w:i/>
          <w:sz w:val="24"/>
          <w:szCs w:val="24"/>
        </w:rPr>
        <w:t>at</w:t>
      </w:r>
      <w:r>
        <w:rPr>
          <w:rFonts w:ascii="Times New Roman" w:eastAsia="Times New Roman" w:hAnsi="Times New Roman" w:cs="Times New Roman"/>
          <w:i/>
          <w:sz w:val="24"/>
          <w:szCs w:val="24"/>
        </w:rPr>
        <w:t xml:space="preserve"> extent the graduates benefit from the start-up kits and start-up capital</w:t>
      </w:r>
      <w:r w:rsidR="00FB2EF9">
        <w:rPr>
          <w:rFonts w:ascii="Times New Roman" w:eastAsia="Times New Roman" w:hAnsi="Times New Roman" w:cs="Times New Roman"/>
          <w:i/>
          <w:sz w:val="24"/>
          <w:szCs w:val="24"/>
        </w:rPr>
        <w:t>;</w:t>
      </w:r>
    </w:p>
    <w:p w14:paraId="759767A9" w14:textId="42F24C8C" w:rsidR="006E4133" w:rsidRDefault="006E4133" w:rsidP="00527747">
      <w:pPr>
        <w:pStyle w:val="Listenabsatz"/>
        <w:widowControl w:val="0"/>
        <w:numPr>
          <w:ilvl w:val="0"/>
          <w:numId w:val="1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Extend vocational training to six months, so that the diploma can be accepted throughout Uganda</w:t>
      </w:r>
      <w:r w:rsidR="00E96009">
        <w:rPr>
          <w:rFonts w:ascii="Times New Roman" w:eastAsia="Times New Roman" w:hAnsi="Times New Roman" w:cs="Times New Roman"/>
          <w:i/>
          <w:sz w:val="24"/>
          <w:szCs w:val="24"/>
        </w:rPr>
        <w:t>;</w:t>
      </w:r>
    </w:p>
    <w:p w14:paraId="70B2DCD1" w14:textId="749D561F" w:rsidR="00C9075A" w:rsidRDefault="00173086" w:rsidP="00527747">
      <w:pPr>
        <w:pStyle w:val="Listenabsatz"/>
        <w:widowControl w:val="0"/>
        <w:numPr>
          <w:ilvl w:val="0"/>
          <w:numId w:val="1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Discuss how to create more opportunities for secondary education with partner organizations, </w:t>
      </w:r>
      <w:r w:rsidR="00545601">
        <w:rPr>
          <w:rFonts w:ascii="Times New Roman" w:eastAsia="Times New Roman" w:hAnsi="Times New Roman" w:cs="Times New Roman"/>
          <w:i/>
          <w:sz w:val="24"/>
          <w:szCs w:val="24"/>
        </w:rPr>
        <w:t xml:space="preserve">as well as </w:t>
      </w:r>
      <w:r>
        <w:rPr>
          <w:rFonts w:ascii="Times New Roman" w:eastAsia="Times New Roman" w:hAnsi="Times New Roman" w:cs="Times New Roman"/>
          <w:i/>
          <w:sz w:val="24"/>
          <w:szCs w:val="24"/>
        </w:rPr>
        <w:t>OPM and UNHCR</w:t>
      </w:r>
      <w:r w:rsidR="00FB2EF9">
        <w:rPr>
          <w:rFonts w:ascii="Times New Roman" w:eastAsia="Times New Roman" w:hAnsi="Times New Roman" w:cs="Times New Roman"/>
          <w:i/>
          <w:sz w:val="24"/>
          <w:szCs w:val="24"/>
        </w:rPr>
        <w:t>;</w:t>
      </w:r>
    </w:p>
    <w:p w14:paraId="341B844A" w14:textId="7E01D301" w:rsidR="00173086" w:rsidRDefault="00A662BD" w:rsidP="00527747">
      <w:pPr>
        <w:pStyle w:val="Listenabsatz"/>
        <w:widowControl w:val="0"/>
        <w:numPr>
          <w:ilvl w:val="0"/>
          <w:numId w:val="1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Further d</w:t>
      </w:r>
      <w:r w:rsidR="00C9075A">
        <w:rPr>
          <w:rFonts w:ascii="Times New Roman" w:eastAsia="Times New Roman" w:hAnsi="Times New Roman" w:cs="Times New Roman"/>
          <w:i/>
          <w:sz w:val="24"/>
          <w:szCs w:val="24"/>
        </w:rPr>
        <w:t>evelop vocational skills training</w:t>
      </w:r>
      <w:r w:rsidR="0067214C">
        <w:rPr>
          <w:rFonts w:ascii="Times New Roman" w:eastAsia="Times New Roman" w:hAnsi="Times New Roman" w:cs="Times New Roman"/>
          <w:i/>
          <w:sz w:val="24"/>
          <w:szCs w:val="24"/>
        </w:rPr>
        <w:t>. Which</w:t>
      </w:r>
      <w:r w:rsidR="00C9075A">
        <w:rPr>
          <w:rFonts w:ascii="Times New Roman" w:eastAsia="Times New Roman" w:hAnsi="Times New Roman" w:cs="Times New Roman"/>
          <w:i/>
          <w:sz w:val="24"/>
          <w:szCs w:val="24"/>
        </w:rPr>
        <w:t xml:space="preserve"> new types of vocational skills are necessary (e.g</w:t>
      </w:r>
      <w:r w:rsidR="0067214C">
        <w:rPr>
          <w:rFonts w:ascii="Times New Roman" w:eastAsia="Times New Roman" w:hAnsi="Times New Roman" w:cs="Times New Roman"/>
          <w:i/>
          <w:sz w:val="24"/>
          <w:szCs w:val="24"/>
        </w:rPr>
        <w:t>.</w:t>
      </w:r>
      <w:r w:rsidR="006F7A34">
        <w:rPr>
          <w:rFonts w:ascii="Times New Roman" w:eastAsia="Times New Roman" w:hAnsi="Times New Roman" w:cs="Times New Roman"/>
          <w:i/>
          <w:sz w:val="24"/>
          <w:szCs w:val="24"/>
        </w:rPr>
        <w:t>,</w:t>
      </w:r>
      <w:r w:rsidR="0067214C">
        <w:rPr>
          <w:rFonts w:ascii="Times New Roman" w:eastAsia="Times New Roman" w:hAnsi="Times New Roman" w:cs="Times New Roman"/>
          <w:i/>
          <w:sz w:val="24"/>
          <w:szCs w:val="24"/>
        </w:rPr>
        <w:t xml:space="preserve"> digitalization and transport)?</w:t>
      </w:r>
    </w:p>
    <w:p w14:paraId="5AE41A0A" w14:textId="11917879" w:rsidR="00545601" w:rsidRDefault="00545601" w:rsidP="00527747">
      <w:pPr>
        <w:pStyle w:val="Listenabsatz"/>
        <w:widowControl w:val="0"/>
        <w:numPr>
          <w:ilvl w:val="0"/>
          <w:numId w:val="1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Work with UNHCR to regularly identify areas in which vocational skills graduates can </w:t>
      </w:r>
      <w:r w:rsidR="00E12527">
        <w:rPr>
          <w:rFonts w:ascii="Times New Roman" w:eastAsia="Times New Roman" w:hAnsi="Times New Roman" w:cs="Times New Roman"/>
          <w:i/>
          <w:sz w:val="24"/>
          <w:szCs w:val="24"/>
        </w:rPr>
        <w:t xml:space="preserve">earn money by </w:t>
      </w:r>
      <w:r w:rsidR="00EB31A3">
        <w:rPr>
          <w:rFonts w:ascii="Times New Roman" w:eastAsia="Times New Roman" w:hAnsi="Times New Roman" w:cs="Times New Roman"/>
          <w:i/>
          <w:sz w:val="24"/>
          <w:szCs w:val="24"/>
        </w:rPr>
        <w:t>assisting</w:t>
      </w:r>
      <w:r w:rsidR="00E1252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PSNs</w:t>
      </w:r>
      <w:r w:rsidR="00E96009">
        <w:rPr>
          <w:rFonts w:ascii="Times New Roman" w:eastAsia="Times New Roman" w:hAnsi="Times New Roman" w:cs="Times New Roman"/>
          <w:i/>
          <w:sz w:val="24"/>
          <w:szCs w:val="24"/>
        </w:rPr>
        <w:t>;</w:t>
      </w:r>
    </w:p>
    <w:p w14:paraId="3C541E03" w14:textId="2EAEE869" w:rsidR="00BB0A65" w:rsidRDefault="00BB0A65" w:rsidP="00527747">
      <w:pPr>
        <w:pStyle w:val="Listenabsatz"/>
        <w:widowControl w:val="0"/>
        <w:numPr>
          <w:ilvl w:val="0"/>
          <w:numId w:val="1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Increase the course duration from 4 months to 6 months for better mastery of </w:t>
      </w:r>
      <w:r w:rsidR="00A70D58">
        <w:rPr>
          <w:rFonts w:ascii="Times New Roman" w:eastAsia="Times New Roman" w:hAnsi="Times New Roman" w:cs="Times New Roman"/>
          <w:i/>
          <w:sz w:val="24"/>
          <w:szCs w:val="24"/>
        </w:rPr>
        <w:t>skills</w:t>
      </w:r>
      <w:r>
        <w:rPr>
          <w:rFonts w:ascii="Times New Roman" w:eastAsia="Times New Roman" w:hAnsi="Times New Roman" w:cs="Times New Roman"/>
          <w:i/>
          <w:sz w:val="24"/>
          <w:szCs w:val="24"/>
        </w:rPr>
        <w:t xml:space="preserve"> and further prepare </w:t>
      </w:r>
      <w:r w:rsidR="00A70D58">
        <w:rPr>
          <w:rFonts w:ascii="Times New Roman" w:eastAsia="Times New Roman" w:hAnsi="Times New Roman" w:cs="Times New Roman"/>
          <w:i/>
          <w:sz w:val="24"/>
          <w:szCs w:val="24"/>
        </w:rPr>
        <w:t xml:space="preserve">participants </w:t>
      </w:r>
      <w:r>
        <w:rPr>
          <w:rFonts w:ascii="Times New Roman" w:eastAsia="Times New Roman" w:hAnsi="Times New Roman" w:cs="Times New Roman"/>
          <w:i/>
          <w:sz w:val="24"/>
          <w:szCs w:val="24"/>
        </w:rPr>
        <w:t>adequately for the labor market</w:t>
      </w:r>
      <w:r w:rsidR="00A70D58">
        <w:rPr>
          <w:rFonts w:ascii="Times New Roman" w:eastAsia="Times New Roman" w:hAnsi="Times New Roman" w:cs="Times New Roman"/>
          <w:i/>
          <w:sz w:val="24"/>
          <w:szCs w:val="24"/>
        </w:rPr>
        <w:t xml:space="preserve"> in line with </w:t>
      </w:r>
      <w:r w:rsidR="002F698C">
        <w:rPr>
          <w:rFonts w:ascii="Times New Roman" w:eastAsia="Times New Roman" w:hAnsi="Times New Roman" w:cs="Times New Roman"/>
          <w:i/>
          <w:sz w:val="24"/>
          <w:szCs w:val="24"/>
        </w:rPr>
        <w:t xml:space="preserve">the </w:t>
      </w:r>
      <w:r w:rsidR="00A70D58">
        <w:rPr>
          <w:rFonts w:ascii="Times New Roman" w:eastAsia="Times New Roman" w:hAnsi="Times New Roman" w:cs="Times New Roman"/>
          <w:i/>
          <w:sz w:val="24"/>
          <w:szCs w:val="24"/>
        </w:rPr>
        <w:t xml:space="preserve">Ugandan </w:t>
      </w:r>
      <w:r w:rsidR="002F698C">
        <w:rPr>
          <w:rFonts w:ascii="Times New Roman" w:eastAsia="Times New Roman" w:hAnsi="Times New Roman" w:cs="Times New Roman"/>
          <w:i/>
          <w:sz w:val="24"/>
          <w:szCs w:val="24"/>
        </w:rPr>
        <w:t xml:space="preserve">recognition of </w:t>
      </w:r>
      <w:r w:rsidR="00CB4A34">
        <w:rPr>
          <w:rFonts w:ascii="Times New Roman" w:eastAsia="Times New Roman" w:hAnsi="Times New Roman" w:cs="Times New Roman"/>
          <w:i/>
          <w:sz w:val="24"/>
          <w:szCs w:val="24"/>
        </w:rPr>
        <w:t>diplomas</w:t>
      </w:r>
      <w:r w:rsidR="00E06792">
        <w:rPr>
          <w:rFonts w:ascii="Times New Roman" w:eastAsia="Times New Roman" w:hAnsi="Times New Roman" w:cs="Times New Roman"/>
          <w:i/>
          <w:sz w:val="24"/>
          <w:szCs w:val="24"/>
        </w:rPr>
        <w:t>.</w:t>
      </w:r>
    </w:p>
    <w:p w14:paraId="081F4CD0" w14:textId="77777777" w:rsidR="00430230" w:rsidRPr="00430230" w:rsidRDefault="00430230" w:rsidP="00430230">
      <w:pPr>
        <w:widowControl w:val="0"/>
        <w:rPr>
          <w:rFonts w:ascii="Times New Roman" w:eastAsia="Times New Roman" w:hAnsi="Times New Roman" w:cs="Times New Roman"/>
          <w:i/>
          <w:sz w:val="24"/>
          <w:szCs w:val="24"/>
        </w:rPr>
      </w:pPr>
    </w:p>
    <w:p w14:paraId="7CBD8BAF" w14:textId="4BFCAE56" w:rsidR="00781B26" w:rsidRDefault="00781B26" w:rsidP="00B76BE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2: </w:t>
      </w:r>
      <w:r w:rsidR="004516F0">
        <w:rPr>
          <w:rFonts w:ascii="Times New Roman" w:eastAsia="Times New Roman" w:hAnsi="Times New Roman" w:cs="Times New Roman"/>
          <w:b/>
          <w:sz w:val="24"/>
          <w:szCs w:val="24"/>
        </w:rPr>
        <w:t>To strengthen 360 refugees and host community members in peacebuilding and conflict resolution</w:t>
      </w:r>
    </w:p>
    <w:p w14:paraId="0EA4A54C" w14:textId="77777777" w:rsidR="00781B26" w:rsidRDefault="00781B26" w:rsidP="00B76BE0">
      <w:pPr>
        <w:rPr>
          <w:rFonts w:ascii="Times New Roman" w:eastAsia="Times New Roman" w:hAnsi="Times New Roman" w:cs="Times New Roman"/>
          <w:sz w:val="24"/>
          <w:szCs w:val="24"/>
        </w:rPr>
      </w:pPr>
    </w:p>
    <w:p w14:paraId="5D661DAA" w14:textId="77777777"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63423A75" w14:textId="72E43118" w:rsidR="0000396B" w:rsidRDefault="00274D34"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training of community leaders</w:t>
      </w:r>
      <w:r w:rsidR="00411042">
        <w:rPr>
          <w:rFonts w:ascii="Times New Roman" w:eastAsia="Times New Roman" w:hAnsi="Times New Roman" w:cs="Times New Roman"/>
          <w:sz w:val="24"/>
          <w:szCs w:val="24"/>
        </w:rPr>
        <w:t xml:space="preserve">, </w:t>
      </w:r>
      <w:r w:rsidR="006A703F">
        <w:rPr>
          <w:rFonts w:ascii="Times New Roman" w:eastAsia="Times New Roman" w:hAnsi="Times New Roman" w:cs="Times New Roman"/>
          <w:sz w:val="24"/>
          <w:szCs w:val="24"/>
        </w:rPr>
        <w:t>especially</w:t>
      </w:r>
      <w:r>
        <w:rPr>
          <w:rFonts w:ascii="Times New Roman" w:eastAsia="Times New Roman" w:hAnsi="Times New Roman" w:cs="Times New Roman"/>
          <w:sz w:val="24"/>
          <w:szCs w:val="24"/>
        </w:rPr>
        <w:t xml:space="preserve"> </w:t>
      </w:r>
      <w:r w:rsidR="00411042">
        <w:rPr>
          <w:rFonts w:ascii="Times New Roman" w:eastAsia="Times New Roman" w:hAnsi="Times New Roman" w:cs="Times New Roman"/>
          <w:sz w:val="24"/>
          <w:szCs w:val="24"/>
        </w:rPr>
        <w:t xml:space="preserve">from </w:t>
      </w:r>
      <w:r w:rsidR="0057772A">
        <w:rPr>
          <w:rFonts w:ascii="Times New Roman" w:eastAsia="Times New Roman" w:hAnsi="Times New Roman" w:cs="Times New Roman"/>
          <w:sz w:val="24"/>
          <w:szCs w:val="24"/>
        </w:rPr>
        <w:t xml:space="preserve">the </w:t>
      </w:r>
      <w:r w:rsidR="00411042">
        <w:rPr>
          <w:rFonts w:ascii="Times New Roman" w:eastAsia="Times New Roman" w:hAnsi="Times New Roman" w:cs="Times New Roman"/>
          <w:sz w:val="24"/>
          <w:szCs w:val="24"/>
        </w:rPr>
        <w:t xml:space="preserve">Refugee Welfare Committees and Local Councils, </w:t>
      </w:r>
      <w:r w:rsidR="003A3DD5">
        <w:rPr>
          <w:rFonts w:ascii="Times New Roman" w:eastAsia="Times New Roman" w:hAnsi="Times New Roman" w:cs="Times New Roman"/>
          <w:sz w:val="24"/>
          <w:szCs w:val="24"/>
        </w:rPr>
        <w:t>(</w:t>
      </w:r>
      <w:r w:rsidR="00A67A9A">
        <w:rPr>
          <w:rFonts w:ascii="Times New Roman" w:eastAsia="Times New Roman" w:hAnsi="Times New Roman" w:cs="Times New Roman"/>
          <w:sz w:val="24"/>
          <w:szCs w:val="24"/>
        </w:rPr>
        <w:t xml:space="preserve">252 </w:t>
      </w:r>
      <w:r w:rsidR="003A3DD5">
        <w:rPr>
          <w:rFonts w:ascii="Times New Roman" w:eastAsia="Times New Roman" w:hAnsi="Times New Roman" w:cs="Times New Roman"/>
          <w:sz w:val="24"/>
          <w:szCs w:val="24"/>
        </w:rPr>
        <w:t>refugees</w:t>
      </w:r>
      <w:r w:rsidR="00CA771D">
        <w:rPr>
          <w:rFonts w:ascii="Times New Roman" w:eastAsia="Times New Roman" w:hAnsi="Times New Roman" w:cs="Times New Roman"/>
          <w:sz w:val="24"/>
          <w:szCs w:val="24"/>
        </w:rPr>
        <w:t xml:space="preserve"> and</w:t>
      </w:r>
      <w:r w:rsidR="003A3DD5">
        <w:rPr>
          <w:rFonts w:ascii="Times New Roman" w:eastAsia="Times New Roman" w:hAnsi="Times New Roman" w:cs="Times New Roman"/>
          <w:sz w:val="24"/>
          <w:szCs w:val="24"/>
        </w:rPr>
        <w:t xml:space="preserve"> </w:t>
      </w:r>
      <w:r w:rsidR="00A67A9A">
        <w:rPr>
          <w:rFonts w:ascii="Times New Roman" w:eastAsia="Times New Roman" w:hAnsi="Times New Roman" w:cs="Times New Roman"/>
          <w:sz w:val="24"/>
          <w:szCs w:val="24"/>
        </w:rPr>
        <w:t xml:space="preserve">108 </w:t>
      </w:r>
      <w:r w:rsidR="003A3DD5">
        <w:rPr>
          <w:rFonts w:ascii="Times New Roman" w:eastAsia="Times New Roman" w:hAnsi="Times New Roman" w:cs="Times New Roman"/>
          <w:sz w:val="24"/>
          <w:szCs w:val="24"/>
        </w:rPr>
        <w:t>host community members</w:t>
      </w:r>
      <w:r w:rsidR="00A433D1">
        <w:rPr>
          <w:rFonts w:ascii="Times New Roman" w:eastAsia="Times New Roman" w:hAnsi="Times New Roman" w:cs="Times New Roman"/>
          <w:sz w:val="24"/>
          <w:szCs w:val="24"/>
        </w:rPr>
        <w:t xml:space="preserve"> </w:t>
      </w:r>
      <w:r w:rsidR="00D12FBC">
        <w:rPr>
          <w:rFonts w:ascii="Times New Roman" w:eastAsia="Times New Roman" w:hAnsi="Times New Roman" w:cs="Times New Roman"/>
          <w:sz w:val="24"/>
          <w:szCs w:val="24"/>
        </w:rPr>
        <w:t>in 20</w:t>
      </w:r>
      <w:r w:rsidR="00EF179E">
        <w:rPr>
          <w:rFonts w:ascii="Times New Roman" w:eastAsia="Times New Roman" w:hAnsi="Times New Roman" w:cs="Times New Roman"/>
          <w:sz w:val="24"/>
          <w:szCs w:val="24"/>
        </w:rPr>
        <w:t>20</w:t>
      </w:r>
      <w:r w:rsidR="00D12FBC">
        <w:rPr>
          <w:rFonts w:ascii="Times New Roman" w:eastAsia="Times New Roman" w:hAnsi="Times New Roman" w:cs="Times New Roman"/>
          <w:sz w:val="24"/>
          <w:szCs w:val="24"/>
        </w:rPr>
        <w:t>-202</w:t>
      </w:r>
      <w:r w:rsidR="00EF179E">
        <w:rPr>
          <w:rFonts w:ascii="Times New Roman" w:eastAsia="Times New Roman" w:hAnsi="Times New Roman" w:cs="Times New Roman"/>
          <w:sz w:val="24"/>
          <w:szCs w:val="24"/>
        </w:rPr>
        <w:t>1</w:t>
      </w:r>
      <w:r w:rsidR="0000396B">
        <w:rPr>
          <w:rFonts w:ascii="Times New Roman" w:eastAsia="Times New Roman" w:hAnsi="Times New Roman" w:cs="Times New Roman"/>
          <w:sz w:val="24"/>
          <w:szCs w:val="24"/>
        </w:rPr>
        <w:t>)</w:t>
      </w:r>
      <w:r w:rsidR="0022358D">
        <w:rPr>
          <w:rFonts w:ascii="Times New Roman" w:eastAsia="Times New Roman" w:hAnsi="Times New Roman" w:cs="Times New Roman"/>
          <w:sz w:val="24"/>
          <w:szCs w:val="24"/>
        </w:rPr>
        <w:t xml:space="preserve"> </w:t>
      </w:r>
      <w:r w:rsidR="004A6E34">
        <w:rPr>
          <w:rFonts w:ascii="Times New Roman" w:eastAsia="Times New Roman" w:hAnsi="Times New Roman" w:cs="Times New Roman"/>
          <w:sz w:val="24"/>
          <w:szCs w:val="24"/>
        </w:rPr>
        <w:t xml:space="preserve">aimed </w:t>
      </w:r>
      <w:r w:rsidR="00522FF2">
        <w:rPr>
          <w:rFonts w:ascii="Times New Roman" w:eastAsia="Times New Roman" w:hAnsi="Times New Roman" w:cs="Times New Roman"/>
          <w:sz w:val="24"/>
          <w:szCs w:val="24"/>
        </w:rPr>
        <w:t>to</w:t>
      </w:r>
      <w:r w:rsidR="00AA78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buil</w:t>
      </w:r>
      <w:r w:rsidR="007C446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bridges between leaders of ethnic groups among the refugees, as well as between refugees and host communities</w:t>
      </w:r>
      <w:r w:rsidR="00522F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order to </w:t>
      </w:r>
      <w:r w:rsidR="00522FF2">
        <w:rPr>
          <w:rFonts w:ascii="Times New Roman" w:eastAsia="Times New Roman" w:hAnsi="Times New Roman" w:cs="Times New Roman"/>
          <w:sz w:val="24"/>
          <w:szCs w:val="24"/>
        </w:rPr>
        <w:t xml:space="preserve">help </w:t>
      </w:r>
      <w:r>
        <w:rPr>
          <w:rFonts w:ascii="Times New Roman" w:eastAsia="Times New Roman" w:hAnsi="Times New Roman" w:cs="Times New Roman"/>
          <w:sz w:val="24"/>
          <w:szCs w:val="24"/>
        </w:rPr>
        <w:t xml:space="preserve">them promote peace and reduce violence. Community </w:t>
      </w:r>
      <w:r w:rsidR="00936696">
        <w:rPr>
          <w:rFonts w:ascii="Times New Roman" w:eastAsia="Times New Roman" w:hAnsi="Times New Roman" w:cs="Times New Roman"/>
          <w:sz w:val="24"/>
          <w:szCs w:val="24"/>
        </w:rPr>
        <w:t>Development Officers</w:t>
      </w:r>
      <w:r w:rsidR="00C45B66">
        <w:rPr>
          <w:rFonts w:ascii="Times New Roman" w:eastAsia="Times New Roman" w:hAnsi="Times New Roman" w:cs="Times New Roman"/>
          <w:sz w:val="24"/>
          <w:szCs w:val="24"/>
        </w:rPr>
        <w:t>, who are civil servants</w:t>
      </w:r>
      <w:r w:rsidR="009366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Adjumani and Lamwo</w:t>
      </w:r>
      <w:r w:rsidR="00C45B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provided the training with </w:t>
      </w:r>
      <w:r w:rsidR="00C40112">
        <w:rPr>
          <w:rFonts w:ascii="Times New Roman" w:eastAsia="Times New Roman" w:hAnsi="Times New Roman" w:cs="Times New Roman"/>
          <w:sz w:val="24"/>
          <w:szCs w:val="24"/>
        </w:rPr>
        <w:t xml:space="preserve">support </w:t>
      </w:r>
      <w:r>
        <w:rPr>
          <w:rFonts w:ascii="Times New Roman" w:eastAsia="Times New Roman" w:hAnsi="Times New Roman" w:cs="Times New Roman"/>
          <w:sz w:val="24"/>
          <w:szCs w:val="24"/>
        </w:rPr>
        <w:t xml:space="preserve">from Caritas Gulu staff. Representatives from OPM </w:t>
      </w:r>
      <w:r w:rsidR="00411042">
        <w:rPr>
          <w:rFonts w:ascii="Times New Roman" w:eastAsia="Times New Roman" w:hAnsi="Times New Roman" w:cs="Times New Roman"/>
          <w:sz w:val="24"/>
          <w:szCs w:val="24"/>
        </w:rPr>
        <w:t xml:space="preserve">and UNHCR </w:t>
      </w:r>
      <w:r>
        <w:rPr>
          <w:rFonts w:ascii="Times New Roman" w:eastAsia="Times New Roman" w:hAnsi="Times New Roman" w:cs="Times New Roman"/>
          <w:sz w:val="24"/>
          <w:szCs w:val="24"/>
        </w:rPr>
        <w:t xml:space="preserve">were also present. Topics included understanding </w:t>
      </w:r>
      <w:r w:rsidR="00AA7870">
        <w:rPr>
          <w:rFonts w:ascii="Times New Roman" w:eastAsia="Times New Roman" w:hAnsi="Times New Roman" w:cs="Times New Roman"/>
          <w:sz w:val="24"/>
          <w:szCs w:val="24"/>
        </w:rPr>
        <w:t xml:space="preserve">different </w:t>
      </w:r>
      <w:r>
        <w:rPr>
          <w:rFonts w:ascii="Times New Roman" w:eastAsia="Times New Roman" w:hAnsi="Times New Roman" w:cs="Times New Roman"/>
          <w:sz w:val="24"/>
          <w:szCs w:val="24"/>
        </w:rPr>
        <w:t>types of conflict, conflict causes and effects,</w:t>
      </w:r>
      <w:r w:rsidR="003A3DD5">
        <w:rPr>
          <w:rFonts w:ascii="Times New Roman" w:eastAsia="Times New Roman" w:hAnsi="Times New Roman" w:cs="Times New Roman"/>
          <w:sz w:val="24"/>
          <w:szCs w:val="24"/>
        </w:rPr>
        <w:t xml:space="preserve"> steps and methods of conflict resolution, mediation, and referral pathways (e.g., to the police), </w:t>
      </w:r>
      <w:r w:rsidR="007C5D50">
        <w:rPr>
          <w:rFonts w:ascii="Times New Roman" w:eastAsia="Times New Roman" w:hAnsi="Times New Roman" w:cs="Times New Roman"/>
          <w:sz w:val="24"/>
          <w:szCs w:val="24"/>
        </w:rPr>
        <w:t xml:space="preserve">and </w:t>
      </w:r>
      <w:r w:rsidR="003A3DD5">
        <w:rPr>
          <w:rFonts w:ascii="Times New Roman" w:eastAsia="Times New Roman" w:hAnsi="Times New Roman" w:cs="Times New Roman"/>
          <w:sz w:val="24"/>
          <w:szCs w:val="24"/>
        </w:rPr>
        <w:t xml:space="preserve">activities to promote peace. </w:t>
      </w:r>
    </w:p>
    <w:p w14:paraId="1EADB47E" w14:textId="77777777" w:rsidR="0000396B" w:rsidRDefault="0000396B" w:rsidP="00B76BE0">
      <w:pPr>
        <w:rPr>
          <w:rFonts w:ascii="Times New Roman" w:eastAsia="Times New Roman" w:hAnsi="Times New Roman" w:cs="Times New Roman"/>
          <w:sz w:val="24"/>
          <w:szCs w:val="24"/>
        </w:rPr>
      </w:pPr>
    </w:p>
    <w:p w14:paraId="177C0638" w14:textId="6F4BD909" w:rsidR="003A3DD5" w:rsidRDefault="003A3DD5" w:rsidP="0000396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Together with </w:t>
      </w:r>
      <w:r w:rsidR="00411042">
        <w:rPr>
          <w:rFonts w:ascii="Times New Roman" w:eastAsia="Times New Roman" w:hAnsi="Times New Roman" w:cs="Times New Roman"/>
          <w:sz w:val="24"/>
          <w:szCs w:val="24"/>
        </w:rPr>
        <w:t>Sub-County Leaders</w:t>
      </w:r>
      <w:r w:rsidR="00411042" w:rsidRPr="003A3D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the </w:t>
      </w:r>
      <w:r w:rsidR="00411042">
        <w:rPr>
          <w:rFonts w:ascii="Times New Roman" w:eastAsia="Times New Roman" w:hAnsi="Times New Roman" w:cs="Times New Roman"/>
          <w:sz w:val="24"/>
          <w:szCs w:val="24"/>
        </w:rPr>
        <w:t>Community Development Officer</w:t>
      </w:r>
      <w:r w:rsidR="006A703F">
        <w:rPr>
          <w:rFonts w:ascii="Times New Roman" w:eastAsia="Times New Roman" w:hAnsi="Times New Roman" w:cs="Times New Roman"/>
          <w:sz w:val="24"/>
          <w:szCs w:val="24"/>
        </w:rPr>
        <w:t>s</w:t>
      </w:r>
      <w:r>
        <w:rPr>
          <w:rFonts w:ascii="Times New Roman" w:eastAsia="Times New Roman" w:hAnsi="Times New Roman" w:cs="Times New Roman"/>
          <w:sz w:val="24"/>
          <w:szCs w:val="24"/>
        </w:rPr>
        <w:t>, these leaders engage</w:t>
      </w:r>
      <w:r w:rsidR="00644BA3">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in </w:t>
      </w:r>
      <w:r w:rsidR="009713C3">
        <w:rPr>
          <w:rFonts w:ascii="Times New Roman" w:eastAsia="Times New Roman" w:hAnsi="Times New Roman" w:cs="Times New Roman"/>
          <w:sz w:val="24"/>
          <w:szCs w:val="24"/>
        </w:rPr>
        <w:t xml:space="preserve">peace </w:t>
      </w:r>
      <w:r>
        <w:rPr>
          <w:rFonts w:ascii="Times New Roman" w:eastAsia="Times New Roman" w:hAnsi="Times New Roman" w:cs="Times New Roman"/>
          <w:sz w:val="24"/>
          <w:szCs w:val="24"/>
        </w:rPr>
        <w:t>dialogue</w:t>
      </w:r>
      <w:r w:rsidR="00FB2EF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with </w:t>
      </w:r>
      <w:r w:rsidR="00644BA3">
        <w:rPr>
          <w:rFonts w:ascii="Times New Roman" w:eastAsia="Times New Roman" w:hAnsi="Times New Roman" w:cs="Times New Roman"/>
          <w:sz w:val="24"/>
          <w:szCs w:val="24"/>
        </w:rPr>
        <w:t xml:space="preserve">approximately </w:t>
      </w:r>
      <w:r>
        <w:rPr>
          <w:rFonts w:ascii="Times New Roman" w:eastAsia="Times New Roman" w:hAnsi="Times New Roman" w:cs="Times New Roman"/>
          <w:sz w:val="24"/>
          <w:szCs w:val="24"/>
        </w:rPr>
        <w:t>840 refugees and 360</w:t>
      </w:r>
      <w:r w:rsidR="007C5D50">
        <w:rPr>
          <w:rFonts w:ascii="Times New Roman" w:eastAsia="Times New Roman" w:hAnsi="Times New Roman" w:cs="Times New Roman"/>
          <w:sz w:val="24"/>
          <w:szCs w:val="24"/>
        </w:rPr>
        <w:t xml:space="preserve"> host community members</w:t>
      </w:r>
      <w:r w:rsidR="00033656">
        <w:rPr>
          <w:rFonts w:ascii="Times New Roman" w:eastAsia="Times New Roman" w:hAnsi="Times New Roman" w:cs="Times New Roman"/>
          <w:sz w:val="24"/>
          <w:szCs w:val="24"/>
        </w:rPr>
        <w:t xml:space="preserve"> on the conflicts between their communities. The dialogues entail understanding context and </w:t>
      </w:r>
      <w:r w:rsidR="00033656">
        <w:rPr>
          <w:rFonts w:ascii="Times New Roman" w:eastAsia="Times New Roman" w:hAnsi="Times New Roman" w:cs="Times New Roman"/>
          <w:sz w:val="24"/>
          <w:szCs w:val="24"/>
        </w:rPr>
        <w:lastRenderedPageBreak/>
        <w:t xml:space="preserve">root-causes of conflicts and tensions, acknowledging abuses and crimes on </w:t>
      </w:r>
      <w:r w:rsidR="002F698C">
        <w:rPr>
          <w:rFonts w:ascii="Times New Roman" w:eastAsia="Times New Roman" w:hAnsi="Times New Roman" w:cs="Times New Roman"/>
          <w:sz w:val="24"/>
          <w:szCs w:val="24"/>
        </w:rPr>
        <w:t>all</w:t>
      </w:r>
      <w:r w:rsidR="00033656">
        <w:rPr>
          <w:rFonts w:ascii="Times New Roman" w:eastAsia="Times New Roman" w:hAnsi="Times New Roman" w:cs="Times New Roman"/>
          <w:sz w:val="24"/>
          <w:szCs w:val="24"/>
        </w:rPr>
        <w:t xml:space="preserve"> sides, and mitigating (or</w:t>
      </w:r>
      <w:r w:rsidR="00E75229">
        <w:rPr>
          <w:rFonts w:ascii="Times New Roman" w:eastAsia="Times New Roman" w:hAnsi="Times New Roman" w:cs="Times New Roman"/>
          <w:sz w:val="24"/>
          <w:szCs w:val="24"/>
        </w:rPr>
        <w:t xml:space="preserve"> preventing potential) conflicts. At the end of the dialogue, the </w:t>
      </w:r>
      <w:r w:rsidR="00DA1BFF">
        <w:rPr>
          <w:rFonts w:ascii="Times New Roman" w:eastAsia="Times New Roman" w:hAnsi="Times New Roman" w:cs="Times New Roman"/>
          <w:sz w:val="24"/>
          <w:szCs w:val="24"/>
        </w:rPr>
        <w:t>participants</w:t>
      </w:r>
      <w:r w:rsidR="00E75229">
        <w:rPr>
          <w:rFonts w:ascii="Times New Roman" w:eastAsia="Times New Roman" w:hAnsi="Times New Roman" w:cs="Times New Roman"/>
          <w:sz w:val="24"/>
          <w:szCs w:val="24"/>
        </w:rPr>
        <w:t xml:space="preserve"> pledge to address tensions surrounding issues</w:t>
      </w:r>
      <w:r w:rsidR="00DE6326">
        <w:rPr>
          <w:rFonts w:ascii="Times New Roman" w:eastAsia="Times New Roman" w:hAnsi="Times New Roman" w:cs="Times New Roman"/>
          <w:sz w:val="24"/>
          <w:szCs w:val="24"/>
        </w:rPr>
        <w:t xml:space="preserve"> such</w:t>
      </w:r>
      <w:r w:rsidR="00E75229">
        <w:rPr>
          <w:rFonts w:ascii="Times New Roman" w:eastAsia="Times New Roman" w:hAnsi="Times New Roman" w:cs="Times New Roman"/>
          <w:sz w:val="24"/>
          <w:szCs w:val="24"/>
        </w:rPr>
        <w:t xml:space="preserve"> as water point use, fire-wood sites, food distribution centers, stone quarries, gender-based violence, alcoholism</w:t>
      </w:r>
      <w:r w:rsidR="007C436E">
        <w:rPr>
          <w:rFonts w:ascii="Times New Roman" w:eastAsia="Times New Roman" w:hAnsi="Times New Roman" w:cs="Times New Roman"/>
          <w:sz w:val="24"/>
          <w:szCs w:val="24"/>
        </w:rPr>
        <w:t xml:space="preserve"> and drug abuse</w:t>
      </w:r>
      <w:r w:rsidR="00E75229">
        <w:rPr>
          <w:rFonts w:ascii="Times New Roman" w:eastAsia="Times New Roman" w:hAnsi="Times New Roman" w:cs="Times New Roman"/>
          <w:sz w:val="24"/>
          <w:szCs w:val="24"/>
        </w:rPr>
        <w:t>, and land conflicts, in a peaceful manner.</w:t>
      </w:r>
      <w:r>
        <w:rPr>
          <w:rFonts w:ascii="Times New Roman" w:eastAsia="Times New Roman" w:hAnsi="Times New Roman" w:cs="Times New Roman"/>
          <w:sz w:val="24"/>
          <w:szCs w:val="24"/>
        </w:rPr>
        <w:t xml:space="preserve"> </w:t>
      </w:r>
      <w:r w:rsidR="0000396B">
        <w:rPr>
          <w:rFonts w:ascii="Times New Roman" w:eastAsia="Times New Roman" w:hAnsi="Times New Roman" w:cs="Times New Roman"/>
          <w:sz w:val="24"/>
          <w:szCs w:val="24"/>
        </w:rPr>
        <w:t xml:space="preserve">In addition, Peacebuilding Committees </w:t>
      </w:r>
      <w:r w:rsidR="0000396B" w:rsidRPr="0000396B">
        <w:rPr>
          <w:rFonts w:ascii="Times New Roman" w:eastAsia="Times New Roman" w:hAnsi="Times New Roman" w:cs="Times New Roman"/>
          <w:sz w:val="24"/>
          <w:szCs w:val="24"/>
        </w:rPr>
        <w:t>(PBC</w:t>
      </w:r>
      <w:r w:rsidR="0000396B">
        <w:rPr>
          <w:rFonts w:ascii="Times New Roman" w:eastAsia="Times New Roman" w:hAnsi="Times New Roman" w:cs="Times New Roman"/>
          <w:sz w:val="24"/>
          <w:szCs w:val="24"/>
        </w:rPr>
        <w:t>)</w:t>
      </w:r>
      <w:r w:rsidR="0000396B" w:rsidRPr="0000396B">
        <w:rPr>
          <w:rFonts w:ascii="Times New Roman" w:eastAsia="Times New Roman" w:hAnsi="Times New Roman" w:cs="Times New Roman"/>
          <w:sz w:val="24"/>
          <w:szCs w:val="24"/>
        </w:rPr>
        <w:t xml:space="preserve"> </w:t>
      </w:r>
      <w:r w:rsidR="0000396B">
        <w:rPr>
          <w:rFonts w:ascii="Times New Roman" w:eastAsia="Times New Roman" w:hAnsi="Times New Roman" w:cs="Times New Roman"/>
          <w:sz w:val="24"/>
          <w:szCs w:val="24"/>
        </w:rPr>
        <w:t xml:space="preserve">are set up </w:t>
      </w:r>
      <w:r w:rsidR="007C446A">
        <w:rPr>
          <w:rFonts w:ascii="Times New Roman" w:eastAsia="Times New Roman" w:hAnsi="Times New Roman" w:cs="Times New Roman"/>
          <w:sz w:val="24"/>
          <w:szCs w:val="24"/>
        </w:rPr>
        <w:t xml:space="preserve">to address: 1) </w:t>
      </w:r>
      <w:r w:rsidR="0000396B" w:rsidRPr="0000396B">
        <w:rPr>
          <w:rFonts w:ascii="Times New Roman" w:eastAsia="Times New Roman" w:hAnsi="Times New Roman" w:cs="Times New Roman"/>
          <w:sz w:val="24"/>
          <w:szCs w:val="24"/>
        </w:rPr>
        <w:t>Domestic violence</w:t>
      </w:r>
      <w:r w:rsidR="007C446A">
        <w:rPr>
          <w:rFonts w:ascii="Times New Roman" w:eastAsia="Times New Roman" w:hAnsi="Times New Roman" w:cs="Times New Roman"/>
          <w:sz w:val="24"/>
          <w:szCs w:val="24"/>
        </w:rPr>
        <w:t xml:space="preserve">; 2) </w:t>
      </w:r>
      <w:r w:rsidR="0000396B" w:rsidRPr="0000396B">
        <w:rPr>
          <w:rFonts w:ascii="Times New Roman" w:eastAsia="Times New Roman" w:hAnsi="Times New Roman" w:cs="Times New Roman"/>
          <w:sz w:val="24"/>
          <w:szCs w:val="24"/>
        </w:rPr>
        <w:t xml:space="preserve">Land </w:t>
      </w:r>
      <w:r w:rsidR="00A662BD">
        <w:rPr>
          <w:rFonts w:ascii="Times New Roman" w:eastAsia="Times New Roman" w:hAnsi="Times New Roman" w:cs="Times New Roman"/>
          <w:sz w:val="24"/>
          <w:szCs w:val="24"/>
        </w:rPr>
        <w:t>disputes</w:t>
      </w:r>
      <w:r w:rsidR="00A662BD" w:rsidRPr="0000396B">
        <w:rPr>
          <w:rFonts w:ascii="Times New Roman" w:eastAsia="Times New Roman" w:hAnsi="Times New Roman" w:cs="Times New Roman"/>
          <w:sz w:val="24"/>
          <w:szCs w:val="24"/>
        </w:rPr>
        <w:t xml:space="preserve"> </w:t>
      </w:r>
      <w:r w:rsidR="0000396B" w:rsidRPr="0000396B">
        <w:rPr>
          <w:rFonts w:ascii="Times New Roman" w:eastAsia="Times New Roman" w:hAnsi="Times New Roman" w:cs="Times New Roman"/>
          <w:sz w:val="24"/>
          <w:szCs w:val="24"/>
        </w:rPr>
        <w:t>with host communities</w:t>
      </w:r>
      <w:r w:rsidR="007C446A">
        <w:rPr>
          <w:rFonts w:ascii="Times New Roman" w:eastAsia="Times New Roman" w:hAnsi="Times New Roman" w:cs="Times New Roman"/>
          <w:sz w:val="24"/>
          <w:szCs w:val="24"/>
        </w:rPr>
        <w:t xml:space="preserve">; 3) </w:t>
      </w:r>
      <w:r w:rsidR="0000396B" w:rsidRPr="0000396B">
        <w:rPr>
          <w:rFonts w:ascii="Times New Roman" w:eastAsia="Times New Roman" w:hAnsi="Times New Roman" w:cs="Times New Roman"/>
          <w:sz w:val="24"/>
          <w:szCs w:val="24"/>
        </w:rPr>
        <w:t>Drug abuse in the settlements</w:t>
      </w:r>
      <w:r w:rsidR="007C446A">
        <w:rPr>
          <w:rFonts w:ascii="Times New Roman" w:eastAsia="Times New Roman" w:hAnsi="Times New Roman" w:cs="Times New Roman"/>
          <w:sz w:val="24"/>
          <w:szCs w:val="24"/>
        </w:rPr>
        <w:t xml:space="preserve">; and 4) </w:t>
      </w:r>
      <w:r w:rsidR="0000396B" w:rsidRPr="0000396B">
        <w:rPr>
          <w:rFonts w:ascii="Times New Roman" w:eastAsia="Times New Roman" w:hAnsi="Times New Roman" w:cs="Times New Roman"/>
          <w:sz w:val="24"/>
          <w:szCs w:val="24"/>
        </w:rPr>
        <w:t>Theft and violence at water points</w:t>
      </w:r>
      <w:r w:rsidR="00563165">
        <w:rPr>
          <w:rFonts w:ascii="Times New Roman" w:eastAsia="Times New Roman" w:hAnsi="Times New Roman" w:cs="Times New Roman"/>
          <w:sz w:val="24"/>
          <w:szCs w:val="24"/>
        </w:rPr>
        <w:t>.</w:t>
      </w:r>
      <w:r w:rsidR="007C23B2">
        <w:rPr>
          <w:rFonts w:ascii="Times New Roman" w:eastAsia="Times New Roman" w:hAnsi="Times New Roman" w:cs="Times New Roman"/>
          <w:sz w:val="24"/>
          <w:szCs w:val="24"/>
        </w:rPr>
        <w:t xml:space="preserve"> The PBCs used to work at the settlement level, but they are now operating at the block level to work closer with the communities.</w:t>
      </w:r>
    </w:p>
    <w:p w14:paraId="3ADBC566" w14:textId="77777777" w:rsidR="00E63586" w:rsidRDefault="00E63586" w:rsidP="00B76BE0">
      <w:pPr>
        <w:rPr>
          <w:rFonts w:ascii="Times New Roman" w:eastAsia="Times New Roman" w:hAnsi="Times New Roman" w:cs="Times New Roman"/>
          <w:sz w:val="24"/>
          <w:szCs w:val="24"/>
        </w:rPr>
      </w:pPr>
    </w:p>
    <w:p w14:paraId="07F42C91" w14:textId="670B3E27" w:rsidR="00E75229" w:rsidRDefault="009713C3"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cooperation with OPM and UNHCR</w:t>
      </w:r>
      <w:r w:rsidR="000A58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75229">
        <w:rPr>
          <w:rFonts w:ascii="Times New Roman" w:eastAsia="Times New Roman" w:hAnsi="Times New Roman" w:cs="Times New Roman"/>
          <w:sz w:val="24"/>
          <w:szCs w:val="24"/>
        </w:rPr>
        <w:t xml:space="preserve">Caritas also </w:t>
      </w:r>
      <w:r w:rsidR="00644BA3">
        <w:rPr>
          <w:rFonts w:ascii="Times New Roman" w:eastAsia="Times New Roman" w:hAnsi="Times New Roman" w:cs="Times New Roman"/>
          <w:sz w:val="24"/>
          <w:szCs w:val="24"/>
        </w:rPr>
        <w:t xml:space="preserve">contributed </w:t>
      </w:r>
      <w:r w:rsidR="00E75229">
        <w:rPr>
          <w:rFonts w:ascii="Times New Roman" w:eastAsia="Times New Roman" w:hAnsi="Times New Roman" w:cs="Times New Roman"/>
          <w:sz w:val="24"/>
          <w:szCs w:val="24"/>
        </w:rPr>
        <w:t xml:space="preserve">to the </w:t>
      </w:r>
      <w:r w:rsidR="00E12527">
        <w:rPr>
          <w:rFonts w:ascii="Times New Roman" w:eastAsia="Times New Roman" w:hAnsi="Times New Roman" w:cs="Times New Roman"/>
          <w:sz w:val="24"/>
          <w:szCs w:val="24"/>
        </w:rPr>
        <w:t xml:space="preserve">so-called </w:t>
      </w:r>
      <w:r w:rsidR="00DE6326">
        <w:rPr>
          <w:rFonts w:ascii="Times New Roman" w:eastAsia="Times New Roman" w:hAnsi="Times New Roman" w:cs="Times New Roman"/>
          <w:sz w:val="24"/>
          <w:szCs w:val="24"/>
        </w:rPr>
        <w:t>“</w:t>
      </w:r>
      <w:r w:rsidR="00E75229">
        <w:rPr>
          <w:rFonts w:ascii="Times New Roman" w:eastAsia="Times New Roman" w:hAnsi="Times New Roman" w:cs="Times New Roman"/>
          <w:sz w:val="24"/>
          <w:szCs w:val="24"/>
        </w:rPr>
        <w:t>peace</w:t>
      </w:r>
      <w:r w:rsidR="0026326E">
        <w:rPr>
          <w:rFonts w:ascii="Times New Roman" w:eastAsia="Times New Roman" w:hAnsi="Times New Roman" w:cs="Times New Roman"/>
          <w:sz w:val="24"/>
          <w:szCs w:val="24"/>
        </w:rPr>
        <w:t xml:space="preserve"> </w:t>
      </w:r>
      <w:r w:rsidR="00E75229">
        <w:rPr>
          <w:rFonts w:ascii="Times New Roman" w:eastAsia="Times New Roman" w:hAnsi="Times New Roman" w:cs="Times New Roman"/>
          <w:sz w:val="24"/>
          <w:szCs w:val="24"/>
        </w:rPr>
        <w:t>weeks</w:t>
      </w:r>
      <w:r w:rsidR="00DE6326">
        <w:rPr>
          <w:rFonts w:ascii="Times New Roman" w:eastAsia="Times New Roman" w:hAnsi="Times New Roman" w:cs="Times New Roman"/>
          <w:sz w:val="24"/>
          <w:szCs w:val="24"/>
        </w:rPr>
        <w:t>”</w:t>
      </w:r>
      <w:r w:rsidR="00E75229">
        <w:rPr>
          <w:rFonts w:ascii="Times New Roman" w:eastAsia="Times New Roman" w:hAnsi="Times New Roman" w:cs="Times New Roman"/>
          <w:sz w:val="24"/>
          <w:szCs w:val="24"/>
        </w:rPr>
        <w:t xml:space="preserve">, in which refugees </w:t>
      </w:r>
      <w:r w:rsidR="00226E03">
        <w:rPr>
          <w:rFonts w:ascii="Times New Roman" w:eastAsia="Times New Roman" w:hAnsi="Times New Roman" w:cs="Times New Roman"/>
          <w:sz w:val="24"/>
          <w:szCs w:val="24"/>
        </w:rPr>
        <w:t xml:space="preserve">from different ethnic and religious backgrounds </w:t>
      </w:r>
      <w:r w:rsidR="00E75229">
        <w:rPr>
          <w:rFonts w:ascii="Times New Roman" w:eastAsia="Times New Roman" w:hAnsi="Times New Roman" w:cs="Times New Roman"/>
          <w:sz w:val="24"/>
          <w:szCs w:val="24"/>
        </w:rPr>
        <w:t xml:space="preserve">carry out </w:t>
      </w:r>
      <w:r w:rsidR="00226E03">
        <w:rPr>
          <w:rFonts w:ascii="Times New Roman" w:eastAsia="Times New Roman" w:hAnsi="Times New Roman" w:cs="Times New Roman"/>
          <w:sz w:val="24"/>
          <w:szCs w:val="24"/>
        </w:rPr>
        <w:t xml:space="preserve">joint </w:t>
      </w:r>
      <w:r w:rsidR="00E75229">
        <w:rPr>
          <w:rFonts w:ascii="Times New Roman" w:eastAsia="Times New Roman" w:hAnsi="Times New Roman" w:cs="Times New Roman"/>
          <w:sz w:val="24"/>
          <w:szCs w:val="24"/>
        </w:rPr>
        <w:t>activities in which they imagine what a peaceful future in South Sudan would look like.</w:t>
      </w:r>
    </w:p>
    <w:p w14:paraId="043FBCE0" w14:textId="77777777" w:rsidR="00227F15" w:rsidRDefault="00227F15" w:rsidP="00B76BE0">
      <w:pPr>
        <w:rPr>
          <w:rFonts w:ascii="Times New Roman" w:eastAsia="Times New Roman" w:hAnsi="Times New Roman" w:cs="Times New Roman"/>
          <w:sz w:val="24"/>
          <w:szCs w:val="24"/>
        </w:rPr>
      </w:pPr>
    </w:p>
    <w:p w14:paraId="784FBBC6" w14:textId="125F6778" w:rsidR="00127D16" w:rsidRDefault="00D12FBC" w:rsidP="00A162A2">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Finally</w:t>
      </w:r>
      <w:r w:rsidR="00127D16">
        <w:rPr>
          <w:rFonts w:ascii="Times New Roman" w:eastAsia="Times New Roman" w:hAnsi="Times New Roman" w:cs="Times New Roman"/>
          <w:sz w:val="24"/>
          <w:szCs w:val="24"/>
        </w:rPr>
        <w:t xml:space="preserve">, Caritas </w:t>
      </w:r>
      <w:r>
        <w:rPr>
          <w:rFonts w:ascii="Times New Roman" w:eastAsia="Times New Roman" w:hAnsi="Times New Roman" w:cs="Times New Roman"/>
          <w:sz w:val="24"/>
          <w:szCs w:val="24"/>
        </w:rPr>
        <w:t xml:space="preserve">also </w:t>
      </w:r>
      <w:r w:rsidR="00644BA3">
        <w:rPr>
          <w:rFonts w:ascii="Times New Roman" w:eastAsia="Times New Roman" w:hAnsi="Times New Roman" w:cs="Times New Roman"/>
          <w:sz w:val="24"/>
          <w:szCs w:val="24"/>
        </w:rPr>
        <w:t xml:space="preserve">produced </w:t>
      </w:r>
      <w:r w:rsidR="00127D16">
        <w:rPr>
          <w:rFonts w:ascii="Times New Roman" w:eastAsia="Times New Roman" w:hAnsi="Times New Roman" w:cs="Times New Roman"/>
          <w:sz w:val="24"/>
          <w:szCs w:val="24"/>
        </w:rPr>
        <w:t xml:space="preserve">information, education, and communication (IEC) materials, as well as radio spot messages. </w:t>
      </w:r>
      <w:r w:rsidR="00644BA3">
        <w:rPr>
          <w:rFonts w:ascii="Times New Roman" w:eastAsia="Times New Roman" w:hAnsi="Times New Roman" w:cs="Times New Roman"/>
          <w:sz w:val="24"/>
          <w:szCs w:val="24"/>
        </w:rPr>
        <w:t>In 2019-2020, t</w:t>
      </w:r>
      <w:r w:rsidR="00127D16">
        <w:rPr>
          <w:rFonts w:ascii="Times New Roman" w:eastAsia="Times New Roman" w:hAnsi="Times New Roman" w:cs="Times New Roman"/>
          <w:sz w:val="24"/>
          <w:szCs w:val="24"/>
        </w:rPr>
        <w:t>he IEC materials consist</w:t>
      </w:r>
      <w:r w:rsidR="00644BA3">
        <w:rPr>
          <w:rFonts w:ascii="Times New Roman" w:eastAsia="Times New Roman" w:hAnsi="Times New Roman" w:cs="Times New Roman"/>
          <w:sz w:val="24"/>
          <w:szCs w:val="24"/>
        </w:rPr>
        <w:t>ed</w:t>
      </w:r>
      <w:r w:rsidR="00127D16">
        <w:rPr>
          <w:rFonts w:ascii="Times New Roman" w:eastAsia="Times New Roman" w:hAnsi="Times New Roman" w:cs="Times New Roman"/>
          <w:sz w:val="24"/>
          <w:szCs w:val="24"/>
        </w:rPr>
        <w:t xml:space="preserve"> of banners, and flyers on peacebuilding and conflict resolution. A nearby radio station broadcasts the spot messages in two local languages to 1,500 refugees and host-community members.</w:t>
      </w:r>
      <w:r w:rsidR="008D215D">
        <w:rPr>
          <w:rStyle w:val="Funotenzeichen"/>
          <w:rFonts w:ascii="Times New Roman" w:eastAsia="Times New Roman" w:hAnsi="Times New Roman" w:cs="Times New Roman"/>
          <w:sz w:val="24"/>
          <w:szCs w:val="24"/>
        </w:rPr>
        <w:footnoteReference w:id="52"/>
      </w:r>
      <w:r w:rsidR="00A162A2" w:rsidRPr="00A162A2">
        <w:rPr>
          <w:rFonts w:ascii="Times New Roman" w:eastAsia="Times New Roman" w:hAnsi="Times New Roman" w:cs="Times New Roman"/>
          <w:sz w:val="24"/>
          <w:szCs w:val="24"/>
        </w:rPr>
        <w:t xml:space="preserve"> </w:t>
      </w:r>
    </w:p>
    <w:p w14:paraId="0C6E8AE4" w14:textId="77777777" w:rsidR="004435BA" w:rsidRDefault="004435BA" w:rsidP="00B76BE0">
      <w:pPr>
        <w:rPr>
          <w:rFonts w:ascii="Times New Roman" w:eastAsia="Times New Roman" w:hAnsi="Times New Roman" w:cs="Times New Roman"/>
          <w:i/>
          <w:sz w:val="24"/>
          <w:szCs w:val="24"/>
        </w:rPr>
      </w:pPr>
    </w:p>
    <w:p w14:paraId="048A44AA" w14:textId="3A3B350A"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25F9DEB0" w14:textId="0171DEB2" w:rsidR="00426A41" w:rsidRDefault="00283553"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Peacebuilding</w:t>
      </w:r>
      <w:r w:rsidR="00F33F7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conflict resolution </w:t>
      </w:r>
      <w:r w:rsidR="00F33F70">
        <w:rPr>
          <w:rFonts w:ascii="Times New Roman" w:eastAsia="Times New Roman" w:hAnsi="Times New Roman" w:cs="Times New Roman"/>
          <w:sz w:val="24"/>
          <w:szCs w:val="24"/>
        </w:rPr>
        <w:t xml:space="preserve">is a </w:t>
      </w:r>
      <w:r>
        <w:rPr>
          <w:rFonts w:ascii="Times New Roman" w:eastAsia="Times New Roman" w:hAnsi="Times New Roman" w:cs="Times New Roman"/>
          <w:sz w:val="24"/>
          <w:szCs w:val="24"/>
        </w:rPr>
        <w:t>lengthy process that require</w:t>
      </w:r>
      <w:r w:rsidR="00670A2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continuous reinforcement. </w:t>
      </w:r>
      <w:r w:rsidR="00E75229">
        <w:rPr>
          <w:rFonts w:ascii="Times New Roman" w:eastAsia="Times New Roman" w:hAnsi="Times New Roman" w:cs="Times New Roman"/>
          <w:sz w:val="24"/>
          <w:szCs w:val="24"/>
        </w:rPr>
        <w:t>The peacebuilding and conflict resolution training bring</w:t>
      </w:r>
      <w:r w:rsidR="00522FF2">
        <w:rPr>
          <w:rFonts w:ascii="Times New Roman" w:eastAsia="Times New Roman" w:hAnsi="Times New Roman" w:cs="Times New Roman"/>
          <w:sz w:val="24"/>
          <w:szCs w:val="24"/>
        </w:rPr>
        <w:t>s</w:t>
      </w:r>
      <w:r w:rsidR="00E75229">
        <w:rPr>
          <w:rFonts w:ascii="Times New Roman" w:eastAsia="Times New Roman" w:hAnsi="Times New Roman" w:cs="Times New Roman"/>
          <w:sz w:val="24"/>
          <w:szCs w:val="24"/>
        </w:rPr>
        <w:t xml:space="preserve"> together people from the various refugee groups and host communities, who get to know each other better and focus on issues of joint importance, such as responsible use of </w:t>
      </w:r>
      <w:r w:rsidR="00522FF2">
        <w:rPr>
          <w:rFonts w:ascii="Times New Roman" w:eastAsia="Times New Roman" w:hAnsi="Times New Roman" w:cs="Times New Roman"/>
          <w:sz w:val="24"/>
          <w:szCs w:val="24"/>
        </w:rPr>
        <w:t xml:space="preserve">scarce </w:t>
      </w:r>
      <w:r w:rsidR="00E75229">
        <w:rPr>
          <w:rFonts w:ascii="Times New Roman" w:eastAsia="Times New Roman" w:hAnsi="Times New Roman" w:cs="Times New Roman"/>
          <w:sz w:val="24"/>
          <w:szCs w:val="24"/>
        </w:rPr>
        <w:t xml:space="preserve">natural resources, sustainable development, and mitigation of existing conflicts. </w:t>
      </w:r>
      <w:r w:rsidR="006A703F">
        <w:rPr>
          <w:rFonts w:ascii="Times New Roman" w:eastAsia="Times New Roman" w:hAnsi="Times New Roman" w:cs="Times New Roman"/>
          <w:sz w:val="24"/>
          <w:szCs w:val="24"/>
        </w:rPr>
        <w:t>“</w:t>
      </w:r>
      <w:r w:rsidR="006A703F" w:rsidRPr="00C844BE">
        <w:rPr>
          <w:rFonts w:ascii="Times New Roman" w:eastAsia="Times New Roman" w:hAnsi="Times New Roman" w:cs="Times New Roman"/>
          <w:i/>
          <w:sz w:val="24"/>
          <w:szCs w:val="24"/>
        </w:rPr>
        <w:t>Some refugees have been intolerant and have fought over minor issues, especially during food distribution, at bore holes, in the market, and at health facilities. As leaders we have now been empowered to intervene before the conflict escalates to the community.</w:t>
      </w:r>
      <w:r w:rsidR="006A703F">
        <w:rPr>
          <w:rFonts w:ascii="Times New Roman" w:eastAsia="Times New Roman" w:hAnsi="Times New Roman" w:cs="Times New Roman"/>
          <w:sz w:val="24"/>
          <w:szCs w:val="24"/>
        </w:rPr>
        <w:t>”</w:t>
      </w:r>
      <w:r w:rsidR="007C436E">
        <w:rPr>
          <w:rFonts w:ascii="Times New Roman" w:eastAsia="Times New Roman" w:hAnsi="Times New Roman" w:cs="Times New Roman"/>
          <w:sz w:val="24"/>
          <w:szCs w:val="24"/>
        </w:rPr>
        <w:t xml:space="preserve"> “</w:t>
      </w:r>
      <w:r w:rsidR="006A703F" w:rsidRPr="00C844BE">
        <w:rPr>
          <w:rFonts w:ascii="Times New Roman" w:eastAsia="Times New Roman" w:hAnsi="Times New Roman" w:cs="Times New Roman"/>
          <w:i/>
          <w:sz w:val="24"/>
          <w:szCs w:val="24"/>
        </w:rPr>
        <w:t>We have also solved several disputes between refugees and host communities, especially on the issue of land. As a way of survival, some refugees hire land to cultivate crops. After tilling the land and planting crops, the landlord takes possession of the crops, which results in fights.</w:t>
      </w:r>
      <w:r w:rsidR="006A703F">
        <w:rPr>
          <w:rFonts w:ascii="Times New Roman" w:eastAsia="Times New Roman" w:hAnsi="Times New Roman" w:cs="Times New Roman"/>
          <w:sz w:val="24"/>
          <w:szCs w:val="24"/>
        </w:rPr>
        <w:t xml:space="preserve">” </w:t>
      </w:r>
      <w:r w:rsidR="00E75229">
        <w:rPr>
          <w:rFonts w:ascii="Times New Roman" w:eastAsia="Times New Roman" w:hAnsi="Times New Roman" w:cs="Times New Roman"/>
          <w:sz w:val="24"/>
          <w:szCs w:val="24"/>
        </w:rPr>
        <w:t>Given the high level of violence that many refugees</w:t>
      </w:r>
      <w:r w:rsidR="00DA1BFF">
        <w:rPr>
          <w:rFonts w:ascii="Times New Roman" w:eastAsia="Times New Roman" w:hAnsi="Times New Roman" w:cs="Times New Roman"/>
          <w:sz w:val="24"/>
          <w:szCs w:val="24"/>
        </w:rPr>
        <w:t xml:space="preserve"> have experienced </w:t>
      </w:r>
      <w:r w:rsidR="001750B5">
        <w:rPr>
          <w:rFonts w:ascii="Times New Roman" w:eastAsia="Times New Roman" w:hAnsi="Times New Roman" w:cs="Times New Roman"/>
          <w:sz w:val="24"/>
          <w:szCs w:val="24"/>
        </w:rPr>
        <w:t>previously</w:t>
      </w:r>
      <w:r w:rsidR="00DA1BFF">
        <w:rPr>
          <w:rFonts w:ascii="Times New Roman" w:eastAsia="Times New Roman" w:hAnsi="Times New Roman" w:cs="Times New Roman"/>
          <w:sz w:val="24"/>
          <w:szCs w:val="24"/>
        </w:rPr>
        <w:t xml:space="preserve"> and the hig</w:t>
      </w:r>
      <w:r w:rsidR="00127D16">
        <w:rPr>
          <w:rFonts w:ascii="Times New Roman" w:eastAsia="Times New Roman" w:hAnsi="Times New Roman" w:cs="Times New Roman"/>
          <w:sz w:val="24"/>
          <w:szCs w:val="24"/>
        </w:rPr>
        <w:t>h level of violence in the camp</w:t>
      </w:r>
      <w:r w:rsidR="00DA1BFF">
        <w:rPr>
          <w:rFonts w:ascii="Times New Roman" w:eastAsia="Times New Roman" w:hAnsi="Times New Roman" w:cs="Times New Roman"/>
          <w:sz w:val="24"/>
          <w:szCs w:val="24"/>
        </w:rPr>
        <w:t xml:space="preserve">s, which hampers in particular food access, </w:t>
      </w:r>
      <w:r w:rsidR="00167F3C">
        <w:rPr>
          <w:rFonts w:ascii="Times New Roman" w:eastAsia="Times New Roman" w:hAnsi="Times New Roman" w:cs="Times New Roman"/>
          <w:sz w:val="24"/>
          <w:szCs w:val="24"/>
        </w:rPr>
        <w:t xml:space="preserve">peacebuilding </w:t>
      </w:r>
      <w:r w:rsidR="00DA1BFF">
        <w:rPr>
          <w:rFonts w:ascii="Times New Roman" w:eastAsia="Times New Roman" w:hAnsi="Times New Roman" w:cs="Times New Roman"/>
          <w:sz w:val="24"/>
          <w:szCs w:val="24"/>
        </w:rPr>
        <w:t>is an important but indirect way to enhance food security.</w:t>
      </w:r>
      <w:r w:rsidR="007636B2">
        <w:rPr>
          <w:rStyle w:val="Funotenzeichen"/>
          <w:rFonts w:ascii="Times New Roman" w:eastAsia="Times New Roman" w:hAnsi="Times New Roman" w:cs="Times New Roman"/>
          <w:sz w:val="24"/>
          <w:szCs w:val="24"/>
        </w:rPr>
        <w:footnoteReference w:id="53"/>
      </w:r>
      <w:r w:rsidR="00B553CA">
        <w:rPr>
          <w:rFonts w:ascii="Times New Roman" w:eastAsia="Times New Roman" w:hAnsi="Times New Roman" w:cs="Times New Roman"/>
          <w:sz w:val="24"/>
          <w:szCs w:val="24"/>
        </w:rPr>
        <w:t xml:space="preserve"> </w:t>
      </w:r>
      <w:r w:rsidR="009E3FBC">
        <w:rPr>
          <w:rFonts w:ascii="Times New Roman" w:eastAsia="Times New Roman" w:hAnsi="Times New Roman" w:cs="Times New Roman"/>
          <w:sz w:val="24"/>
          <w:szCs w:val="24"/>
        </w:rPr>
        <w:t xml:space="preserve">Interestingly, now that the host and refugee populations know the work of the </w:t>
      </w:r>
      <w:r w:rsidR="00FF5151">
        <w:rPr>
          <w:rFonts w:ascii="Times New Roman" w:eastAsia="Times New Roman" w:hAnsi="Times New Roman" w:cs="Times New Roman"/>
          <w:sz w:val="24"/>
          <w:szCs w:val="24"/>
        </w:rPr>
        <w:t>PBCs</w:t>
      </w:r>
      <w:r w:rsidR="009E3FBC">
        <w:rPr>
          <w:rFonts w:ascii="Times New Roman" w:eastAsia="Times New Roman" w:hAnsi="Times New Roman" w:cs="Times New Roman"/>
          <w:sz w:val="24"/>
          <w:szCs w:val="24"/>
        </w:rPr>
        <w:t xml:space="preserve"> better, they increasingly request their help when conflict arises. </w:t>
      </w:r>
      <w:r w:rsidR="00426A41">
        <w:rPr>
          <w:rFonts w:ascii="Times New Roman" w:eastAsia="Times New Roman" w:hAnsi="Times New Roman" w:cs="Times New Roman"/>
          <w:sz w:val="24"/>
          <w:szCs w:val="24"/>
        </w:rPr>
        <w:t>The following table summarizes trainings that Caritas Gulu conducted for the peacebuilding committee members.</w:t>
      </w:r>
    </w:p>
    <w:p w14:paraId="4956B251" w14:textId="10B619D9" w:rsidR="00426A41" w:rsidRDefault="00426A41" w:rsidP="00B76BE0">
      <w:pPr>
        <w:rPr>
          <w:rFonts w:ascii="Times New Roman" w:eastAsia="Times New Roman" w:hAnsi="Times New Roman" w:cs="Times New Roman"/>
          <w:sz w:val="24"/>
          <w:szCs w:val="24"/>
        </w:rPr>
      </w:pPr>
    </w:p>
    <w:p w14:paraId="33C7B7E2" w14:textId="7C91DAFF" w:rsidR="00426A41" w:rsidRPr="00A83A31" w:rsidRDefault="00640DD1" w:rsidP="00640DD1">
      <w:pPr>
        <w:pStyle w:val="Beschriftung"/>
        <w:keepNext/>
      </w:pPr>
      <w:bookmarkStart w:id="134" w:name="_Toc82453270"/>
      <w:r w:rsidRPr="00A83A31">
        <w:t xml:space="preserve">Table </w:t>
      </w:r>
      <w:r w:rsidRPr="00A83A31">
        <w:fldChar w:fldCharType="begin"/>
      </w:r>
      <w:r w:rsidRPr="00A83A31">
        <w:instrText xml:space="preserve"> SEQ Table \* ARABIC </w:instrText>
      </w:r>
      <w:r w:rsidRPr="00A83A31">
        <w:fldChar w:fldCharType="separate"/>
      </w:r>
      <w:r w:rsidR="00797CB8">
        <w:rPr>
          <w:noProof/>
        </w:rPr>
        <w:t>24</w:t>
      </w:r>
      <w:r w:rsidRPr="00A83A31">
        <w:fldChar w:fldCharType="end"/>
      </w:r>
      <w:r w:rsidRPr="00A83A31">
        <w:t xml:space="preserve">: </w:t>
      </w:r>
      <w:r w:rsidR="00E111D7" w:rsidRPr="00A83A31">
        <w:t>N</w:t>
      </w:r>
      <w:r w:rsidR="00E111D7">
        <w:t>umber</w:t>
      </w:r>
      <w:r w:rsidR="00E111D7" w:rsidRPr="00A83A31">
        <w:t xml:space="preserve"> </w:t>
      </w:r>
      <w:r w:rsidRPr="00A83A31">
        <w:t xml:space="preserve">of Trainings </w:t>
      </w:r>
      <w:r w:rsidR="00B47E1C">
        <w:t>by</w:t>
      </w:r>
      <w:r w:rsidRPr="00A83A31">
        <w:t xml:space="preserve"> Peace Committee Members</w:t>
      </w:r>
      <w:bookmarkEnd w:id="134"/>
    </w:p>
    <w:tbl>
      <w:tblPr>
        <w:tblW w:w="9210" w:type="dxa"/>
        <w:tblInd w:w="-5" w:type="dxa"/>
        <w:tblLayout w:type="fixed"/>
        <w:tblLook w:val="04A0" w:firstRow="1" w:lastRow="0" w:firstColumn="1" w:lastColumn="0" w:noHBand="0" w:noVBand="1"/>
      </w:tblPr>
      <w:tblGrid>
        <w:gridCol w:w="2820"/>
        <w:gridCol w:w="1480"/>
        <w:gridCol w:w="1809"/>
        <w:gridCol w:w="1891"/>
        <w:gridCol w:w="1210"/>
      </w:tblGrid>
      <w:tr w:rsidR="00EB0292" w:rsidRPr="00426A41" w14:paraId="0EE0CE63" w14:textId="77777777" w:rsidTr="003824DC">
        <w:trPr>
          <w:trHeight w:val="548"/>
        </w:trPr>
        <w:tc>
          <w:tcPr>
            <w:tcW w:w="282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D8CD79E" w14:textId="77777777" w:rsidR="00EB0292" w:rsidRPr="000A517F" w:rsidRDefault="00EB0292" w:rsidP="00426A41">
            <w:pPr>
              <w:spacing w:line="240" w:lineRule="auto"/>
              <w:jc w:val="center"/>
              <w:rPr>
                <w:rFonts w:ascii="Arial" w:eastAsia="Times New Roman" w:hAnsi="Arial" w:cs="Arial"/>
                <w:b/>
                <w:bCs/>
                <w:sz w:val="20"/>
                <w:szCs w:val="20"/>
                <w:lang w:eastAsia="en-US"/>
              </w:rPr>
            </w:pPr>
            <w:r w:rsidRPr="000A517F">
              <w:rPr>
                <w:rFonts w:ascii="Arial" w:eastAsia="Times New Roman" w:hAnsi="Arial" w:cs="Arial"/>
                <w:b/>
                <w:bCs/>
                <w:sz w:val="20"/>
                <w:szCs w:val="20"/>
                <w:lang w:eastAsia="en-US"/>
              </w:rPr>
              <w:t>TYPE OF TRAINING</w:t>
            </w:r>
          </w:p>
        </w:tc>
        <w:tc>
          <w:tcPr>
            <w:tcW w:w="148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F388C49" w14:textId="77777777" w:rsidR="00EB0292" w:rsidRPr="000A517F" w:rsidRDefault="00EB0292" w:rsidP="00426A41">
            <w:pPr>
              <w:spacing w:line="240" w:lineRule="auto"/>
              <w:jc w:val="center"/>
              <w:rPr>
                <w:rFonts w:ascii="Arial" w:eastAsia="Times New Roman" w:hAnsi="Arial" w:cs="Arial"/>
                <w:b/>
                <w:bCs/>
                <w:sz w:val="20"/>
                <w:szCs w:val="20"/>
                <w:lang w:eastAsia="en-US"/>
              </w:rPr>
            </w:pPr>
            <w:r w:rsidRPr="000A517F">
              <w:rPr>
                <w:rFonts w:ascii="Arial" w:eastAsia="Times New Roman" w:hAnsi="Arial" w:cs="Arial"/>
                <w:b/>
                <w:bCs/>
                <w:sz w:val="20"/>
                <w:szCs w:val="20"/>
                <w:lang w:eastAsia="en-US"/>
              </w:rPr>
              <w:t>GROUP CATEGORY</w:t>
            </w:r>
          </w:p>
        </w:tc>
        <w:tc>
          <w:tcPr>
            <w:tcW w:w="1809"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76A95B9" w14:textId="304E4B36" w:rsidR="00EB0292" w:rsidRPr="000A517F" w:rsidRDefault="00EB0292" w:rsidP="00426A41">
            <w:pPr>
              <w:spacing w:line="240" w:lineRule="auto"/>
              <w:jc w:val="center"/>
              <w:rPr>
                <w:rFonts w:ascii="Arial" w:eastAsia="Times New Roman" w:hAnsi="Arial" w:cs="Arial"/>
                <w:b/>
                <w:bCs/>
                <w:sz w:val="20"/>
                <w:szCs w:val="20"/>
                <w:lang w:eastAsia="en-US"/>
              </w:rPr>
            </w:pPr>
            <w:r w:rsidRPr="000A517F">
              <w:rPr>
                <w:rFonts w:ascii="Arial" w:eastAsia="Times New Roman" w:hAnsi="Arial" w:cs="Arial"/>
                <w:b/>
                <w:bCs/>
                <w:sz w:val="20"/>
                <w:szCs w:val="20"/>
                <w:lang w:eastAsia="en-US"/>
              </w:rPr>
              <w:t>MALE PARTICIPANTS</w:t>
            </w:r>
          </w:p>
        </w:tc>
        <w:tc>
          <w:tcPr>
            <w:tcW w:w="1891"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EFEC5CE" w14:textId="5F5142D9" w:rsidR="00EB0292" w:rsidRPr="000A517F" w:rsidRDefault="00EB0292" w:rsidP="00426A41">
            <w:pPr>
              <w:spacing w:line="240" w:lineRule="auto"/>
              <w:jc w:val="center"/>
              <w:rPr>
                <w:rFonts w:ascii="Arial" w:eastAsia="Times New Roman" w:hAnsi="Arial" w:cs="Arial"/>
                <w:b/>
                <w:bCs/>
                <w:sz w:val="20"/>
                <w:szCs w:val="20"/>
                <w:lang w:eastAsia="en-US"/>
              </w:rPr>
            </w:pPr>
            <w:r w:rsidRPr="000A517F">
              <w:rPr>
                <w:rFonts w:ascii="Arial" w:eastAsia="Times New Roman" w:hAnsi="Arial" w:cs="Arial"/>
                <w:b/>
                <w:bCs/>
                <w:sz w:val="20"/>
                <w:szCs w:val="20"/>
                <w:lang w:eastAsia="en-US"/>
              </w:rPr>
              <w:t>FEMALE PARTICIPANTS</w:t>
            </w:r>
          </w:p>
        </w:tc>
        <w:tc>
          <w:tcPr>
            <w:tcW w:w="121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EF74362" w14:textId="37B3F4A7" w:rsidR="00EB0292" w:rsidRPr="000A517F" w:rsidRDefault="00EB0292" w:rsidP="00426A41">
            <w:pPr>
              <w:spacing w:line="240" w:lineRule="auto"/>
              <w:jc w:val="center"/>
              <w:rPr>
                <w:rFonts w:ascii="Arial" w:eastAsia="Times New Roman" w:hAnsi="Arial" w:cs="Arial"/>
                <w:b/>
                <w:bCs/>
                <w:sz w:val="20"/>
                <w:szCs w:val="20"/>
                <w:lang w:eastAsia="en-US"/>
              </w:rPr>
            </w:pPr>
            <w:r w:rsidRPr="000A517F">
              <w:rPr>
                <w:rFonts w:ascii="Arial" w:eastAsia="Times New Roman" w:hAnsi="Arial" w:cs="Arial"/>
                <w:b/>
                <w:bCs/>
                <w:sz w:val="20"/>
                <w:szCs w:val="20"/>
                <w:lang w:eastAsia="en-US"/>
              </w:rPr>
              <w:t>YEAR</w:t>
            </w:r>
          </w:p>
        </w:tc>
      </w:tr>
      <w:tr w:rsidR="00EB0292" w:rsidRPr="00426A41" w14:paraId="4F3D2D33" w14:textId="77777777" w:rsidTr="004A6E34">
        <w:trPr>
          <w:trHeight w:val="268"/>
        </w:trPr>
        <w:tc>
          <w:tcPr>
            <w:tcW w:w="28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8485EAC" w14:textId="22BE7D55" w:rsidR="00EB0292" w:rsidRPr="00041E3E" w:rsidRDefault="00B47E1C" w:rsidP="00C844BE">
            <w:pPr>
              <w:spacing w:line="240" w:lineRule="auto"/>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Conflict Resolution</w:t>
            </w:r>
          </w:p>
        </w:tc>
        <w:tc>
          <w:tcPr>
            <w:tcW w:w="1480" w:type="dxa"/>
            <w:tcBorders>
              <w:top w:val="nil"/>
              <w:left w:val="nil"/>
              <w:bottom w:val="single" w:sz="4" w:space="0" w:color="auto"/>
              <w:right w:val="single" w:sz="4" w:space="0" w:color="auto"/>
            </w:tcBorders>
            <w:shd w:val="clear" w:color="auto" w:fill="auto"/>
            <w:noWrap/>
            <w:vAlign w:val="bottom"/>
            <w:hideMark/>
          </w:tcPr>
          <w:p w14:paraId="0B64F7C8" w14:textId="77777777" w:rsidR="00EB0292" w:rsidRPr="00041E3E" w:rsidRDefault="00EB0292" w:rsidP="00426A41">
            <w:pPr>
              <w:spacing w:line="240" w:lineRule="auto"/>
              <w:jc w:val="lef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Peace Committee</w:t>
            </w:r>
          </w:p>
        </w:tc>
        <w:tc>
          <w:tcPr>
            <w:tcW w:w="1809" w:type="dxa"/>
            <w:tcBorders>
              <w:top w:val="nil"/>
              <w:left w:val="nil"/>
              <w:bottom w:val="single" w:sz="4" w:space="0" w:color="auto"/>
              <w:right w:val="single" w:sz="4" w:space="0" w:color="auto"/>
            </w:tcBorders>
            <w:shd w:val="clear" w:color="auto" w:fill="auto"/>
            <w:noWrap/>
            <w:vAlign w:val="bottom"/>
            <w:hideMark/>
          </w:tcPr>
          <w:p w14:paraId="3B825A8B" w14:textId="77777777" w:rsidR="00EB0292" w:rsidRPr="00041E3E" w:rsidRDefault="00EB0292" w:rsidP="004A6E34">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144</w:t>
            </w:r>
          </w:p>
        </w:tc>
        <w:tc>
          <w:tcPr>
            <w:tcW w:w="1891" w:type="dxa"/>
            <w:tcBorders>
              <w:top w:val="nil"/>
              <w:left w:val="nil"/>
              <w:bottom w:val="single" w:sz="4" w:space="0" w:color="auto"/>
              <w:right w:val="single" w:sz="4" w:space="0" w:color="auto"/>
            </w:tcBorders>
            <w:shd w:val="clear" w:color="auto" w:fill="auto"/>
            <w:noWrap/>
            <w:vAlign w:val="bottom"/>
            <w:hideMark/>
          </w:tcPr>
          <w:p w14:paraId="12D86AC1" w14:textId="77777777" w:rsidR="00EB0292" w:rsidRPr="00041E3E" w:rsidRDefault="00EB0292" w:rsidP="004A6E34">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336</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422F1" w14:textId="4F1AE0DA" w:rsidR="00EB0292" w:rsidRPr="00041E3E" w:rsidRDefault="00EB0292" w:rsidP="00677696">
            <w:pPr>
              <w:spacing w:line="240" w:lineRule="auto"/>
              <w:jc w:val="center"/>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2018</w:t>
            </w:r>
            <w:r w:rsidR="00775360">
              <w:rPr>
                <w:rFonts w:ascii="Arial" w:eastAsia="Times New Roman" w:hAnsi="Arial" w:cs="Arial"/>
                <w:color w:val="000000"/>
                <w:sz w:val="20"/>
                <w:szCs w:val="20"/>
                <w:lang w:eastAsia="en-US"/>
              </w:rPr>
              <w:t>-2019</w:t>
            </w:r>
          </w:p>
        </w:tc>
      </w:tr>
      <w:tr w:rsidR="00EB0292" w:rsidRPr="00426A41" w14:paraId="6E1073B0" w14:textId="77777777" w:rsidTr="004A6E34">
        <w:trPr>
          <w:trHeight w:val="268"/>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27F32" w14:textId="6BE5FF35" w:rsidR="00EB0292" w:rsidRPr="00041E3E" w:rsidRDefault="00B47E1C" w:rsidP="00C844BE">
            <w:pPr>
              <w:spacing w:line="240" w:lineRule="auto"/>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lastRenderedPageBreak/>
              <w:t>Conflict Resolution</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6A0C4" w14:textId="77777777" w:rsidR="00EB0292" w:rsidRPr="00041E3E" w:rsidRDefault="00EB0292" w:rsidP="00426A41">
            <w:pPr>
              <w:spacing w:line="240" w:lineRule="auto"/>
              <w:jc w:val="lef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Peace Committee</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65EE" w14:textId="77777777" w:rsidR="00EB0292" w:rsidRPr="00041E3E" w:rsidRDefault="00EB0292" w:rsidP="004A6E34">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144</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D366D" w14:textId="77777777" w:rsidR="00EB0292" w:rsidRPr="00041E3E" w:rsidRDefault="00EB0292" w:rsidP="004A6E34">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336</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DBAB4" w14:textId="687A20B9" w:rsidR="00EB0292" w:rsidRPr="00041E3E" w:rsidRDefault="00EB0292" w:rsidP="00677696">
            <w:pPr>
              <w:spacing w:line="240" w:lineRule="auto"/>
              <w:jc w:val="center"/>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2019</w:t>
            </w:r>
            <w:r w:rsidR="00775360">
              <w:rPr>
                <w:rFonts w:ascii="Arial" w:eastAsia="Times New Roman" w:hAnsi="Arial" w:cs="Arial"/>
                <w:color w:val="000000"/>
                <w:sz w:val="20"/>
                <w:szCs w:val="20"/>
                <w:lang w:eastAsia="en-US"/>
              </w:rPr>
              <w:t>-2020</w:t>
            </w:r>
          </w:p>
        </w:tc>
      </w:tr>
      <w:tr w:rsidR="00EB0292" w:rsidRPr="00426A41" w14:paraId="4E83BB33" w14:textId="77777777" w:rsidTr="004A6E34">
        <w:trPr>
          <w:trHeight w:val="268"/>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B6C2C" w14:textId="7A035540" w:rsidR="00EB0292" w:rsidRPr="00041E3E" w:rsidRDefault="00B47E1C" w:rsidP="004A6E34">
            <w:pPr>
              <w:spacing w:line="240" w:lineRule="auto"/>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Conflict Resolutio</w:t>
            </w:r>
            <w:r w:rsidR="004A6E34">
              <w:rPr>
                <w:rFonts w:ascii="Arial" w:eastAsia="Times New Roman" w:hAnsi="Arial" w:cs="Arial"/>
                <w:color w:val="000000"/>
                <w:sz w:val="20"/>
                <w:szCs w:val="20"/>
                <w:lang w:eastAsia="en-US"/>
              </w:rPr>
              <w:t>n</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BC1A4C1" w14:textId="77777777" w:rsidR="00EB0292" w:rsidRPr="00041E3E" w:rsidRDefault="00EB0292" w:rsidP="00426A41">
            <w:pPr>
              <w:spacing w:line="240" w:lineRule="auto"/>
              <w:jc w:val="lef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Peace Committee</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14:paraId="4EDA78F9" w14:textId="77777777" w:rsidR="00EB0292" w:rsidRPr="00041E3E" w:rsidRDefault="00EB0292" w:rsidP="004A6E34">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144</w:t>
            </w:r>
          </w:p>
        </w:tc>
        <w:tc>
          <w:tcPr>
            <w:tcW w:w="1891" w:type="dxa"/>
            <w:tcBorders>
              <w:top w:val="single" w:sz="4" w:space="0" w:color="auto"/>
              <w:left w:val="nil"/>
              <w:bottom w:val="single" w:sz="4" w:space="0" w:color="auto"/>
              <w:right w:val="single" w:sz="4" w:space="0" w:color="auto"/>
            </w:tcBorders>
            <w:shd w:val="clear" w:color="auto" w:fill="auto"/>
            <w:noWrap/>
            <w:vAlign w:val="bottom"/>
            <w:hideMark/>
          </w:tcPr>
          <w:p w14:paraId="2E5FC1D9" w14:textId="77777777" w:rsidR="00EB0292" w:rsidRPr="00041E3E" w:rsidRDefault="00EB0292" w:rsidP="004A6E34">
            <w:pPr>
              <w:spacing w:line="240" w:lineRule="auto"/>
              <w:jc w:val="right"/>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336</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C700F" w14:textId="0C9610B5" w:rsidR="00EB0292" w:rsidRPr="00041E3E" w:rsidRDefault="00EB0292" w:rsidP="00677696">
            <w:pPr>
              <w:spacing w:line="240" w:lineRule="auto"/>
              <w:jc w:val="center"/>
              <w:rPr>
                <w:rFonts w:ascii="Arial" w:eastAsia="Times New Roman" w:hAnsi="Arial" w:cs="Arial"/>
                <w:color w:val="000000"/>
                <w:sz w:val="20"/>
                <w:szCs w:val="20"/>
                <w:lang w:eastAsia="en-US"/>
              </w:rPr>
            </w:pPr>
            <w:r w:rsidRPr="00041E3E">
              <w:rPr>
                <w:rFonts w:ascii="Arial" w:eastAsia="Times New Roman" w:hAnsi="Arial" w:cs="Arial"/>
                <w:color w:val="000000"/>
                <w:sz w:val="20"/>
                <w:szCs w:val="20"/>
                <w:lang w:eastAsia="en-US"/>
              </w:rPr>
              <w:t>2020</w:t>
            </w:r>
            <w:r w:rsidR="00775360">
              <w:rPr>
                <w:rFonts w:ascii="Arial" w:eastAsia="Times New Roman" w:hAnsi="Arial" w:cs="Arial"/>
                <w:color w:val="000000"/>
                <w:sz w:val="20"/>
                <w:szCs w:val="20"/>
                <w:lang w:eastAsia="en-US"/>
              </w:rPr>
              <w:t>-2021</w:t>
            </w:r>
          </w:p>
        </w:tc>
      </w:tr>
    </w:tbl>
    <w:p w14:paraId="4A8F775A" w14:textId="308F81F0" w:rsidR="00A83A31" w:rsidRDefault="00A83A31" w:rsidP="00A83A31">
      <w:pPr>
        <w:pStyle w:val="Beschriftung"/>
        <w:keepNext/>
        <w:spacing w:before="240"/>
      </w:pPr>
      <w:bookmarkStart w:id="135" w:name="_Toc82453271"/>
      <w:r>
        <w:t xml:space="preserve">Table </w:t>
      </w:r>
      <w:r>
        <w:fldChar w:fldCharType="begin"/>
      </w:r>
      <w:r>
        <w:instrText xml:space="preserve"> SEQ Table \* ARABIC </w:instrText>
      </w:r>
      <w:r>
        <w:fldChar w:fldCharType="separate"/>
      </w:r>
      <w:r w:rsidR="00797CB8">
        <w:rPr>
          <w:noProof/>
        </w:rPr>
        <w:t>25</w:t>
      </w:r>
      <w:r>
        <w:fldChar w:fldCharType="end"/>
      </w:r>
      <w:r>
        <w:t>: John Deng</w:t>
      </w:r>
      <w:bookmarkEnd w:id="135"/>
    </w:p>
    <w:p w14:paraId="7BBEA2D7" w14:textId="068FCF2B" w:rsidR="00426A41" w:rsidRDefault="00962D65" w:rsidP="00B76BE0">
      <w:pPr>
        <w:rPr>
          <w:rFonts w:ascii="Times New Roman" w:eastAsia="Times New Roman" w:hAnsi="Times New Roman" w:cs="Times New Roman"/>
          <w:sz w:val="24"/>
          <w:szCs w:val="24"/>
        </w:rPr>
      </w:pPr>
      <w:r>
        <w:rPr>
          <w:rFonts w:ascii="Gill Sans MT" w:hAnsi="Gill Sans MT"/>
          <w:noProof/>
          <w:lang w:val="de-DE"/>
        </w:rPr>
        <mc:AlternateContent>
          <mc:Choice Requires="wps">
            <w:drawing>
              <wp:inline distT="0" distB="0" distL="0" distR="0" wp14:anchorId="37ACC043" wp14:editId="7ED8DA30">
                <wp:extent cx="5868000" cy="3171825"/>
                <wp:effectExtent l="0" t="0" r="19050" b="28575"/>
                <wp:docPr id="20" name="Text Box 20"/>
                <wp:cNvGraphicFramePr/>
                <a:graphic xmlns:a="http://schemas.openxmlformats.org/drawingml/2006/main">
                  <a:graphicData uri="http://schemas.microsoft.com/office/word/2010/wordprocessingShape">
                    <wps:wsp>
                      <wps:cNvSpPr txBox="1"/>
                      <wps:spPr>
                        <a:xfrm>
                          <a:off x="0" y="0"/>
                          <a:ext cx="5868000" cy="3171825"/>
                        </a:xfrm>
                        <a:prstGeom prst="rect">
                          <a:avLst/>
                        </a:prstGeom>
                        <a:solidFill>
                          <a:schemeClr val="lt1"/>
                        </a:solidFill>
                        <a:ln w="6350">
                          <a:solidFill>
                            <a:prstClr val="black"/>
                          </a:solidFill>
                        </a:ln>
                      </wps:spPr>
                      <wps:txbx>
                        <w:txbxContent>
                          <w:p w14:paraId="5C6991A0" w14:textId="5CA6D180" w:rsidR="006B3B71" w:rsidRPr="004C7E9F" w:rsidRDefault="006B3B71" w:rsidP="004C7E9F">
                            <w:pPr>
                              <w:rPr>
                                <w:rFonts w:ascii="Arial" w:hAnsi="Arial" w:cs="Arial"/>
                                <w:sz w:val="20"/>
                                <w:szCs w:val="20"/>
                              </w:rPr>
                            </w:pPr>
                            <w:r w:rsidRPr="004C7E9F">
                              <w:rPr>
                                <w:rFonts w:ascii="Arial" w:hAnsi="Arial" w:cs="Arial"/>
                                <w:sz w:val="20"/>
                                <w:szCs w:val="20"/>
                              </w:rPr>
                              <w:t>John Deng (not his real name)</w:t>
                            </w:r>
                            <w:r>
                              <w:rPr>
                                <w:rFonts w:ascii="Arial" w:hAnsi="Arial" w:cs="Arial"/>
                                <w:sz w:val="20"/>
                                <w:szCs w:val="20"/>
                              </w:rPr>
                              <w:t>,</w:t>
                            </w:r>
                            <w:r w:rsidRPr="004C7E9F">
                              <w:rPr>
                                <w:rFonts w:ascii="Arial" w:hAnsi="Arial" w:cs="Arial"/>
                                <w:sz w:val="20"/>
                                <w:szCs w:val="20"/>
                              </w:rPr>
                              <w:t xml:space="preserve"> 34, is a peace committee member in Adjumani settlement. He arrived in late 2018 from </w:t>
                            </w:r>
                            <w:r>
                              <w:rPr>
                                <w:rFonts w:ascii="Arial" w:hAnsi="Arial" w:cs="Arial"/>
                                <w:sz w:val="20"/>
                                <w:szCs w:val="20"/>
                              </w:rPr>
                              <w:t>South Sudan</w:t>
                            </w:r>
                            <w:r w:rsidRPr="004C7E9F">
                              <w:rPr>
                                <w:rFonts w:ascii="Arial" w:hAnsi="Arial" w:cs="Arial"/>
                                <w:sz w:val="20"/>
                                <w:szCs w:val="20"/>
                              </w:rPr>
                              <w:t xml:space="preserve"> following</w:t>
                            </w:r>
                            <w:r>
                              <w:rPr>
                                <w:rFonts w:ascii="Arial" w:hAnsi="Arial" w:cs="Arial"/>
                                <w:sz w:val="20"/>
                                <w:szCs w:val="20"/>
                              </w:rPr>
                              <w:t xml:space="preserve"> another</w:t>
                            </w:r>
                            <w:r w:rsidRPr="004C7E9F">
                              <w:rPr>
                                <w:rFonts w:ascii="Arial" w:hAnsi="Arial" w:cs="Arial"/>
                                <w:sz w:val="20"/>
                                <w:szCs w:val="20"/>
                              </w:rPr>
                              <w:t xml:space="preserve"> outbreak of war and animosity between the Dinka and the Nuer. He vividly remembers the animosity between the Dinka and the Nuer back then in the camp where none of the community would welcome the other in their compound. Moreover, their children would fight most of the time having been taught by their parents which community to hate and reject at all cost.</w:t>
                            </w:r>
                            <w:r>
                              <w:rPr>
                                <w:rFonts w:ascii="Arial" w:hAnsi="Arial" w:cs="Arial"/>
                                <w:sz w:val="20"/>
                                <w:szCs w:val="20"/>
                              </w:rPr>
                              <w:t xml:space="preserve"> </w:t>
                            </w:r>
                            <w:r w:rsidRPr="004C7E9F">
                              <w:rPr>
                                <w:rFonts w:ascii="Arial" w:hAnsi="Arial" w:cs="Arial"/>
                                <w:sz w:val="20"/>
                                <w:szCs w:val="20"/>
                              </w:rPr>
                              <w:t>“</w:t>
                            </w:r>
                            <w:r w:rsidRPr="00502005">
                              <w:rPr>
                                <w:rFonts w:ascii="Arial" w:hAnsi="Arial" w:cs="Arial"/>
                                <w:i/>
                                <w:sz w:val="20"/>
                                <w:szCs w:val="20"/>
                              </w:rPr>
                              <w:t>In 2018 the Dinka and the Nuer would not sit at the same table</w:t>
                            </w:r>
                            <w:r w:rsidRPr="004C7E9F">
                              <w:rPr>
                                <w:rFonts w:ascii="Arial" w:hAnsi="Arial" w:cs="Arial"/>
                                <w:sz w:val="20"/>
                                <w:szCs w:val="20"/>
                              </w:rPr>
                              <w:t xml:space="preserve">” says John. </w:t>
                            </w:r>
                            <w:r>
                              <w:rPr>
                                <w:rFonts w:ascii="Arial" w:hAnsi="Arial" w:cs="Arial"/>
                                <w:sz w:val="20"/>
                                <w:szCs w:val="20"/>
                              </w:rPr>
                              <w:t>“</w:t>
                            </w:r>
                            <w:r w:rsidRPr="00502005">
                              <w:rPr>
                                <w:rFonts w:ascii="Arial" w:hAnsi="Arial" w:cs="Arial"/>
                                <w:i/>
                                <w:sz w:val="20"/>
                                <w:szCs w:val="20"/>
                              </w:rPr>
                              <w:t>We would fight most of the time whenever we met</w:t>
                            </w:r>
                            <w:r w:rsidRPr="004C7E9F">
                              <w:rPr>
                                <w:rFonts w:ascii="Arial" w:hAnsi="Arial" w:cs="Arial"/>
                                <w:sz w:val="20"/>
                                <w:szCs w:val="20"/>
                              </w:rPr>
                              <w:t>.</w:t>
                            </w:r>
                            <w:r>
                              <w:rPr>
                                <w:rFonts w:ascii="Arial" w:hAnsi="Arial" w:cs="Arial"/>
                                <w:sz w:val="20"/>
                                <w:szCs w:val="20"/>
                              </w:rPr>
                              <w:t>”</w:t>
                            </w:r>
                          </w:p>
                          <w:p w14:paraId="59048E9A" w14:textId="024FCFE7" w:rsidR="006B3B71" w:rsidRPr="004C7E9F" w:rsidRDefault="006B3B71" w:rsidP="004C7E9F">
                            <w:pPr>
                              <w:rPr>
                                <w:rFonts w:ascii="Arial" w:hAnsi="Arial" w:cs="Arial"/>
                                <w:sz w:val="20"/>
                                <w:szCs w:val="20"/>
                              </w:rPr>
                            </w:pPr>
                            <w:r w:rsidRPr="004C7E9F">
                              <w:rPr>
                                <w:rFonts w:ascii="Arial" w:hAnsi="Arial" w:cs="Arial"/>
                                <w:sz w:val="20"/>
                                <w:szCs w:val="20"/>
                              </w:rPr>
                              <w:t xml:space="preserve">However, following Caritas Gulu’s peacebuilding effort, a lot has changed. Now not only do the two communities come together but </w:t>
                            </w:r>
                            <w:r w:rsidRPr="000A517F">
                              <w:rPr>
                                <w:rFonts w:ascii="Arial" w:hAnsi="Arial" w:cs="Arial"/>
                                <w:i/>
                                <w:sz w:val="20"/>
                                <w:szCs w:val="20"/>
                              </w:rPr>
                              <w:t>“they all participate the in the peace-building process to bring the perennial animosity between these communities to an end”</w:t>
                            </w:r>
                            <w:r w:rsidRPr="004C7E9F">
                              <w:rPr>
                                <w:rFonts w:ascii="Arial" w:hAnsi="Arial" w:cs="Arial"/>
                                <w:sz w:val="20"/>
                                <w:szCs w:val="20"/>
                              </w:rPr>
                              <w:t xml:space="preserve"> added John.</w:t>
                            </w:r>
                          </w:p>
                          <w:p w14:paraId="1EDF7DDE" w14:textId="6AA6CCB9" w:rsidR="006B3B71" w:rsidRPr="004C7E9F" w:rsidRDefault="006B3B71" w:rsidP="004C7E9F">
                            <w:pPr>
                              <w:rPr>
                                <w:rFonts w:ascii="Arial" w:hAnsi="Arial" w:cs="Arial"/>
                                <w:sz w:val="20"/>
                                <w:szCs w:val="20"/>
                              </w:rPr>
                            </w:pPr>
                            <w:r w:rsidRPr="004C7E9F">
                              <w:rPr>
                                <w:rFonts w:ascii="Arial" w:hAnsi="Arial" w:cs="Arial"/>
                                <w:sz w:val="20"/>
                                <w:szCs w:val="20"/>
                              </w:rPr>
                              <w:t xml:space="preserve">He explained that Caritas Gulu </w:t>
                            </w:r>
                            <w:r>
                              <w:rPr>
                                <w:rFonts w:ascii="Arial" w:hAnsi="Arial" w:cs="Arial"/>
                                <w:sz w:val="20"/>
                                <w:szCs w:val="20"/>
                              </w:rPr>
                              <w:t xml:space="preserve">was </w:t>
                            </w:r>
                            <w:r w:rsidRPr="004C7E9F">
                              <w:rPr>
                                <w:rFonts w:ascii="Arial" w:hAnsi="Arial" w:cs="Arial"/>
                                <w:sz w:val="20"/>
                                <w:szCs w:val="20"/>
                              </w:rPr>
                              <w:t xml:space="preserve">very patient and at the same time persistent with the refugees and all communities within the camp when they began the program. They preached peace and encouraged everyone to forgive their enemies. At the initial stages, there was a lot of resistance to this call, but due to Caritas Gulu’s persistence over time, there has been a great change and people now embrace peaceful coexistence with each other. </w:t>
                            </w:r>
                          </w:p>
                          <w:p w14:paraId="4FDABD54" w14:textId="5652ACBC" w:rsidR="006B3B71" w:rsidRPr="004C7E9F" w:rsidRDefault="006B3B71" w:rsidP="004C7E9F">
                            <w:pPr>
                              <w:rPr>
                                <w:rFonts w:ascii="Arial" w:hAnsi="Arial" w:cs="Arial"/>
                                <w:sz w:val="20"/>
                                <w:szCs w:val="20"/>
                              </w:rPr>
                            </w:pPr>
                            <w:r w:rsidRPr="004C7E9F">
                              <w:rPr>
                                <w:rFonts w:ascii="Arial" w:hAnsi="Arial" w:cs="Arial"/>
                                <w:sz w:val="20"/>
                                <w:szCs w:val="20"/>
                              </w:rPr>
                              <w:t>Today Nuer can invite Dinka to share a meal and vice versa—something which was unheard of earlier. John concludes by thanking Caritas Gulu and all donors to this project which he describes as a success that positively impacts on their lives by bringing peace within their settlements.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ACC043" id="Text Box 20" o:spid="_x0000_s1027" type="#_x0000_t202" style="width:462.0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" fillcolor="white [3201]" strokeweight=".5pt">
                <v:textbox>
                  <w:txbxContent>
                    <w:p w14:paraId="5C6991A0" w14:textId="5CA6D180" w:rsidR="006B3B71" w:rsidRPr="004C7E9F" w:rsidRDefault="006B3B71" w:rsidP="004C7E9F">
                      <w:pPr>
                        <w:rPr>
                          <w:rFonts w:ascii="Arial" w:hAnsi="Arial" w:cs="Arial"/>
                          <w:sz w:val="20"/>
                          <w:szCs w:val="20"/>
                        </w:rPr>
                      </w:pPr>
                      <w:r w:rsidRPr="004C7E9F">
                        <w:rPr>
                          <w:rFonts w:ascii="Arial" w:hAnsi="Arial" w:cs="Arial"/>
                          <w:sz w:val="20"/>
                          <w:szCs w:val="20"/>
                        </w:rPr>
                        <w:t>John Deng (not his real name)</w:t>
                      </w:r>
                      <w:r>
                        <w:rPr>
                          <w:rFonts w:ascii="Arial" w:hAnsi="Arial" w:cs="Arial"/>
                          <w:sz w:val="20"/>
                          <w:szCs w:val="20"/>
                        </w:rPr>
                        <w:t>,</w:t>
                      </w:r>
                      <w:r w:rsidRPr="004C7E9F">
                        <w:rPr>
                          <w:rFonts w:ascii="Arial" w:hAnsi="Arial" w:cs="Arial"/>
                          <w:sz w:val="20"/>
                          <w:szCs w:val="20"/>
                        </w:rPr>
                        <w:t xml:space="preserve"> 34, is a peace committee member in Adjumani settlement. He arrived in late 2018 from </w:t>
                      </w:r>
                      <w:r>
                        <w:rPr>
                          <w:rFonts w:ascii="Arial" w:hAnsi="Arial" w:cs="Arial"/>
                          <w:sz w:val="20"/>
                          <w:szCs w:val="20"/>
                        </w:rPr>
                        <w:t>South Sudan</w:t>
                      </w:r>
                      <w:r w:rsidRPr="004C7E9F">
                        <w:rPr>
                          <w:rFonts w:ascii="Arial" w:hAnsi="Arial" w:cs="Arial"/>
                          <w:sz w:val="20"/>
                          <w:szCs w:val="20"/>
                        </w:rPr>
                        <w:t xml:space="preserve"> following</w:t>
                      </w:r>
                      <w:r>
                        <w:rPr>
                          <w:rFonts w:ascii="Arial" w:hAnsi="Arial" w:cs="Arial"/>
                          <w:sz w:val="20"/>
                          <w:szCs w:val="20"/>
                        </w:rPr>
                        <w:t xml:space="preserve"> another</w:t>
                      </w:r>
                      <w:r w:rsidRPr="004C7E9F">
                        <w:rPr>
                          <w:rFonts w:ascii="Arial" w:hAnsi="Arial" w:cs="Arial"/>
                          <w:sz w:val="20"/>
                          <w:szCs w:val="20"/>
                        </w:rPr>
                        <w:t xml:space="preserve"> outbreak of war and animosity between the Dinka and the Nuer. He vividly remembers the animosity between the Dinka and the Nuer back then in the camp where none of the community would welcome the other in their compound. Moreover, their children would fight most of the time having been taught by their parents which community to hate and reject at all cost.</w:t>
                      </w:r>
                      <w:r>
                        <w:rPr>
                          <w:rFonts w:ascii="Arial" w:hAnsi="Arial" w:cs="Arial"/>
                          <w:sz w:val="20"/>
                          <w:szCs w:val="20"/>
                        </w:rPr>
                        <w:t xml:space="preserve"> </w:t>
                      </w:r>
                      <w:r w:rsidRPr="004C7E9F">
                        <w:rPr>
                          <w:rFonts w:ascii="Arial" w:hAnsi="Arial" w:cs="Arial"/>
                          <w:sz w:val="20"/>
                          <w:szCs w:val="20"/>
                        </w:rPr>
                        <w:t>“</w:t>
                      </w:r>
                      <w:r w:rsidRPr="00502005">
                        <w:rPr>
                          <w:rFonts w:ascii="Arial" w:hAnsi="Arial" w:cs="Arial"/>
                          <w:i/>
                          <w:sz w:val="20"/>
                          <w:szCs w:val="20"/>
                        </w:rPr>
                        <w:t>In 2018 the Dinka and the Nuer would not sit at the same table</w:t>
                      </w:r>
                      <w:r w:rsidRPr="004C7E9F">
                        <w:rPr>
                          <w:rFonts w:ascii="Arial" w:hAnsi="Arial" w:cs="Arial"/>
                          <w:sz w:val="20"/>
                          <w:szCs w:val="20"/>
                        </w:rPr>
                        <w:t xml:space="preserve">” says John. </w:t>
                      </w:r>
                      <w:r>
                        <w:rPr>
                          <w:rFonts w:ascii="Arial" w:hAnsi="Arial" w:cs="Arial"/>
                          <w:sz w:val="20"/>
                          <w:szCs w:val="20"/>
                        </w:rPr>
                        <w:t>“</w:t>
                      </w:r>
                      <w:r w:rsidRPr="00502005">
                        <w:rPr>
                          <w:rFonts w:ascii="Arial" w:hAnsi="Arial" w:cs="Arial"/>
                          <w:i/>
                          <w:sz w:val="20"/>
                          <w:szCs w:val="20"/>
                        </w:rPr>
                        <w:t>We would fight most of the time whenever we met</w:t>
                      </w:r>
                      <w:r w:rsidRPr="004C7E9F">
                        <w:rPr>
                          <w:rFonts w:ascii="Arial" w:hAnsi="Arial" w:cs="Arial"/>
                          <w:sz w:val="20"/>
                          <w:szCs w:val="20"/>
                        </w:rPr>
                        <w:t>.</w:t>
                      </w:r>
                      <w:r>
                        <w:rPr>
                          <w:rFonts w:ascii="Arial" w:hAnsi="Arial" w:cs="Arial"/>
                          <w:sz w:val="20"/>
                          <w:szCs w:val="20"/>
                        </w:rPr>
                        <w:t>”</w:t>
                      </w:r>
                    </w:p>
                    <w:p w14:paraId="59048E9A" w14:textId="024FCFE7" w:rsidR="006B3B71" w:rsidRPr="004C7E9F" w:rsidRDefault="006B3B71" w:rsidP="004C7E9F">
                      <w:pPr>
                        <w:rPr>
                          <w:rFonts w:ascii="Arial" w:hAnsi="Arial" w:cs="Arial"/>
                          <w:sz w:val="20"/>
                          <w:szCs w:val="20"/>
                        </w:rPr>
                      </w:pPr>
                      <w:r w:rsidRPr="004C7E9F">
                        <w:rPr>
                          <w:rFonts w:ascii="Arial" w:hAnsi="Arial" w:cs="Arial"/>
                          <w:sz w:val="20"/>
                          <w:szCs w:val="20"/>
                        </w:rPr>
                        <w:t xml:space="preserve">However, following Caritas Gulu’s peacebuilding effort, a lot has changed. Now not only do the two communities come together but </w:t>
                      </w:r>
                      <w:r w:rsidRPr="000A517F">
                        <w:rPr>
                          <w:rFonts w:ascii="Arial" w:hAnsi="Arial" w:cs="Arial"/>
                          <w:i/>
                          <w:sz w:val="20"/>
                          <w:szCs w:val="20"/>
                        </w:rPr>
                        <w:t>“they all participate the in the peace-building process to bring the perennial animosity between these communities to an end”</w:t>
                      </w:r>
                      <w:r w:rsidRPr="004C7E9F">
                        <w:rPr>
                          <w:rFonts w:ascii="Arial" w:hAnsi="Arial" w:cs="Arial"/>
                          <w:sz w:val="20"/>
                          <w:szCs w:val="20"/>
                        </w:rPr>
                        <w:t xml:space="preserve"> added John.</w:t>
                      </w:r>
                    </w:p>
                    <w:p w14:paraId="1EDF7DDE" w14:textId="6AA6CCB9" w:rsidR="006B3B71" w:rsidRPr="004C7E9F" w:rsidRDefault="006B3B71" w:rsidP="004C7E9F">
                      <w:pPr>
                        <w:rPr>
                          <w:rFonts w:ascii="Arial" w:hAnsi="Arial" w:cs="Arial"/>
                          <w:sz w:val="20"/>
                          <w:szCs w:val="20"/>
                        </w:rPr>
                      </w:pPr>
                      <w:r w:rsidRPr="004C7E9F">
                        <w:rPr>
                          <w:rFonts w:ascii="Arial" w:hAnsi="Arial" w:cs="Arial"/>
                          <w:sz w:val="20"/>
                          <w:szCs w:val="20"/>
                        </w:rPr>
                        <w:t xml:space="preserve">He explained that Caritas Gulu </w:t>
                      </w:r>
                      <w:r>
                        <w:rPr>
                          <w:rFonts w:ascii="Arial" w:hAnsi="Arial" w:cs="Arial"/>
                          <w:sz w:val="20"/>
                          <w:szCs w:val="20"/>
                        </w:rPr>
                        <w:t xml:space="preserve">was </w:t>
                      </w:r>
                      <w:r w:rsidRPr="004C7E9F">
                        <w:rPr>
                          <w:rFonts w:ascii="Arial" w:hAnsi="Arial" w:cs="Arial"/>
                          <w:sz w:val="20"/>
                          <w:szCs w:val="20"/>
                        </w:rPr>
                        <w:t xml:space="preserve">very patient and at the same time persistent with the refugees and all communities within the camp when they began the program. They preached peace and encouraged everyone to forgive their enemies. At the initial stages, there was a lot of resistance to this call, but due to Caritas Gulu’s persistence over time, there has been a great change and people now embrace peaceful coexistence with each other. </w:t>
                      </w:r>
                    </w:p>
                    <w:p w14:paraId="4FDABD54" w14:textId="5652ACBC" w:rsidR="006B3B71" w:rsidRPr="004C7E9F" w:rsidRDefault="006B3B71" w:rsidP="004C7E9F">
                      <w:pPr>
                        <w:rPr>
                          <w:rFonts w:ascii="Arial" w:hAnsi="Arial" w:cs="Arial"/>
                          <w:sz w:val="20"/>
                          <w:szCs w:val="20"/>
                        </w:rPr>
                      </w:pPr>
                      <w:r w:rsidRPr="004C7E9F">
                        <w:rPr>
                          <w:rFonts w:ascii="Arial" w:hAnsi="Arial" w:cs="Arial"/>
                          <w:sz w:val="20"/>
                          <w:szCs w:val="20"/>
                        </w:rPr>
                        <w:t>Today Nuer can invite Dinka to share a meal and vice versa—something which was unheard of earlier. John concludes by thanking Caritas Gulu and all donors to this project which he describes as a success that positively impacts on their lives by bringing peace within their settlements.</w:t>
                      </w:r>
                    </w:p>
                  </w:txbxContent>
                </v:textbox>
                <w10:anchorlock/>
              </v:shape>
            </w:pict>
          </mc:Fallback>
        </mc:AlternateContent>
      </w:r>
    </w:p>
    <w:p w14:paraId="00940CEF" w14:textId="6468E8D2" w:rsidR="00781B26" w:rsidRDefault="004303C3" w:rsidP="00B76BE0">
      <w:pPr>
        <w:rPr>
          <w:rFonts w:ascii="Times New Roman" w:eastAsia="Times New Roman" w:hAnsi="Times New Roman" w:cs="Times New Roman"/>
          <w:i/>
          <w:sz w:val="24"/>
          <w:szCs w:val="24"/>
        </w:rPr>
      </w:pPr>
      <w:r>
        <w:rPr>
          <w:noProof/>
          <w:lang w:val="de-DE"/>
        </w:rPr>
        <mc:AlternateContent>
          <mc:Choice Requires="wps">
            <w:drawing>
              <wp:anchor distT="0" distB="0" distL="114300" distR="114300" simplePos="0" relativeHeight="251669504" behindDoc="0" locked="0" layoutInCell="1" allowOverlap="1" wp14:anchorId="6C680EA3" wp14:editId="77C76E10">
                <wp:simplePos x="0" y="0"/>
                <wp:positionH relativeFrom="margin">
                  <wp:align>left</wp:align>
                </wp:positionH>
                <wp:positionV relativeFrom="paragraph">
                  <wp:posOffset>1270</wp:posOffset>
                </wp:positionV>
                <wp:extent cx="5758180" cy="215900"/>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758180" cy="215900"/>
                        </a:xfrm>
                        <a:prstGeom prst="rect">
                          <a:avLst/>
                        </a:prstGeom>
                        <a:solidFill>
                          <a:prstClr val="white"/>
                        </a:solidFill>
                        <a:ln>
                          <a:noFill/>
                        </a:ln>
                      </wps:spPr>
                      <wps:txbx>
                        <w:txbxContent>
                          <w:p w14:paraId="1617C49C" w14:textId="23B438DC" w:rsidR="006B3B71" w:rsidRPr="00041E3E" w:rsidRDefault="006B3B71" w:rsidP="005B3E95">
                            <w:pPr>
                              <w:pStyle w:val="Beschriftung"/>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80EA3" id="Text Box 21" o:spid="_x0000_s1028" type="#_x0000_t202" style="position:absolute;left:0;text-align:left;margin-left:0;margin-top:.1pt;width:453.4pt;height:17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" stroked="f">
                <v:textbox inset="0,0,0,0">
                  <w:txbxContent>
                    <w:p w14:paraId="1617C49C" w14:textId="23B438DC" w:rsidR="006B3B71" w:rsidRPr="00041E3E" w:rsidRDefault="006B3B71" w:rsidP="005B3E95">
                      <w:pPr>
                        <w:pStyle w:val="Beschriftung"/>
                        <w:rPr>
                          <w:b/>
                        </w:rPr>
                      </w:pPr>
                    </w:p>
                  </w:txbxContent>
                </v:textbox>
                <w10:wrap type="topAndBottom" anchorx="margin"/>
              </v:shape>
            </w:pict>
          </mc:Fallback>
        </mc:AlternateContent>
      </w:r>
      <w:r w:rsidR="00781B26">
        <w:rPr>
          <w:rFonts w:ascii="Times New Roman" w:eastAsia="Times New Roman" w:hAnsi="Times New Roman" w:cs="Times New Roman"/>
          <w:i/>
          <w:sz w:val="24"/>
          <w:szCs w:val="24"/>
        </w:rPr>
        <w:t>Challenges and Recommendations</w:t>
      </w:r>
    </w:p>
    <w:p w14:paraId="62CF5C48" w14:textId="6E820371" w:rsidR="00397845" w:rsidRDefault="00397845" w:rsidP="009713C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people involved in the peacebuilding activities mentioned that they sometimes had to get up in the middle of the night, </w:t>
      </w:r>
      <w:r w:rsidR="00A662BD">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during</w:t>
      </w:r>
      <w:r w:rsidR="006C6FC4">
        <w:rPr>
          <w:rFonts w:ascii="Times New Roman" w:eastAsia="Times New Roman" w:hAnsi="Times New Roman" w:cs="Times New Roman"/>
          <w:sz w:val="24"/>
          <w:szCs w:val="24"/>
        </w:rPr>
        <w:t xml:space="preserve"> rains</w:t>
      </w:r>
      <w:r>
        <w:rPr>
          <w:rFonts w:ascii="Times New Roman" w:eastAsia="Times New Roman" w:hAnsi="Times New Roman" w:cs="Times New Roman"/>
          <w:sz w:val="24"/>
          <w:szCs w:val="24"/>
        </w:rPr>
        <w:t xml:space="preserve">, or had to walk long distances. Some CDOs are involved in training in peacebuilding and co-existence, but have not </w:t>
      </w:r>
      <w:r w:rsidR="009C5884">
        <w:rPr>
          <w:rFonts w:ascii="Times New Roman" w:eastAsia="Times New Roman" w:hAnsi="Times New Roman" w:cs="Times New Roman"/>
          <w:sz w:val="24"/>
          <w:szCs w:val="24"/>
        </w:rPr>
        <w:t>had much training themselves.</w:t>
      </w:r>
    </w:p>
    <w:p w14:paraId="495C1209" w14:textId="2E7BD856" w:rsidR="00397845" w:rsidRDefault="00397845" w:rsidP="00527747">
      <w:pPr>
        <w:pStyle w:val="Listenabsatz"/>
        <w:numPr>
          <w:ilvl w:val="0"/>
          <w:numId w:val="16"/>
        </w:numPr>
        <w:rPr>
          <w:rFonts w:ascii="Times New Roman" w:eastAsia="Times New Roman" w:hAnsi="Times New Roman" w:cs="Times New Roman"/>
          <w:i/>
          <w:sz w:val="24"/>
          <w:szCs w:val="24"/>
        </w:rPr>
      </w:pPr>
      <w:r w:rsidRPr="00397845">
        <w:rPr>
          <w:rFonts w:ascii="Times New Roman" w:eastAsia="Times New Roman" w:hAnsi="Times New Roman" w:cs="Times New Roman"/>
          <w:i/>
          <w:sz w:val="24"/>
          <w:szCs w:val="24"/>
        </w:rPr>
        <w:t xml:space="preserve">Study whether it is possible to </w:t>
      </w:r>
      <w:r w:rsidR="006C6FC4">
        <w:rPr>
          <w:rFonts w:ascii="Times New Roman" w:eastAsia="Times New Roman" w:hAnsi="Times New Roman" w:cs="Times New Roman"/>
          <w:i/>
          <w:sz w:val="24"/>
          <w:szCs w:val="24"/>
        </w:rPr>
        <w:t>provide</w:t>
      </w:r>
      <w:r w:rsidR="006C6FC4" w:rsidRPr="00397845">
        <w:rPr>
          <w:rFonts w:ascii="Times New Roman" w:eastAsia="Times New Roman" w:hAnsi="Times New Roman" w:cs="Times New Roman"/>
          <w:i/>
          <w:sz w:val="24"/>
          <w:szCs w:val="24"/>
        </w:rPr>
        <w:t xml:space="preserve"> </w:t>
      </w:r>
      <w:r w:rsidRPr="00397845">
        <w:rPr>
          <w:rFonts w:ascii="Times New Roman" w:eastAsia="Times New Roman" w:hAnsi="Times New Roman" w:cs="Times New Roman"/>
          <w:i/>
          <w:sz w:val="24"/>
          <w:szCs w:val="24"/>
        </w:rPr>
        <w:t xml:space="preserve">these people with tools, such as bicycles, flashlights, and </w:t>
      </w:r>
      <w:r w:rsidR="00A662BD" w:rsidRPr="00397845">
        <w:rPr>
          <w:rFonts w:ascii="Times New Roman" w:eastAsia="Times New Roman" w:hAnsi="Times New Roman" w:cs="Times New Roman"/>
          <w:i/>
          <w:sz w:val="24"/>
          <w:szCs w:val="24"/>
        </w:rPr>
        <w:t>station</w:t>
      </w:r>
      <w:r w:rsidR="00A662BD">
        <w:rPr>
          <w:rFonts w:ascii="Times New Roman" w:eastAsia="Times New Roman" w:hAnsi="Times New Roman" w:cs="Times New Roman"/>
          <w:i/>
          <w:sz w:val="24"/>
          <w:szCs w:val="24"/>
        </w:rPr>
        <w:t>e</w:t>
      </w:r>
      <w:r w:rsidR="00A662BD" w:rsidRPr="00397845">
        <w:rPr>
          <w:rFonts w:ascii="Times New Roman" w:eastAsia="Times New Roman" w:hAnsi="Times New Roman" w:cs="Times New Roman"/>
          <w:i/>
          <w:sz w:val="24"/>
          <w:szCs w:val="24"/>
        </w:rPr>
        <w:t>ry</w:t>
      </w:r>
      <w:r w:rsidR="00FD6871">
        <w:rPr>
          <w:rFonts w:ascii="Times New Roman" w:eastAsia="Times New Roman" w:hAnsi="Times New Roman" w:cs="Times New Roman"/>
          <w:i/>
          <w:sz w:val="24"/>
          <w:szCs w:val="24"/>
        </w:rPr>
        <w:t xml:space="preserve"> for recording their activities</w:t>
      </w:r>
      <w:r w:rsidRPr="00397845">
        <w:rPr>
          <w:rFonts w:ascii="Times New Roman" w:eastAsia="Times New Roman" w:hAnsi="Times New Roman" w:cs="Times New Roman"/>
          <w:i/>
          <w:sz w:val="24"/>
          <w:szCs w:val="24"/>
        </w:rPr>
        <w:t>,</w:t>
      </w:r>
      <w:r w:rsidR="003824DC">
        <w:rPr>
          <w:rFonts w:ascii="Times New Roman" w:eastAsia="Times New Roman" w:hAnsi="Times New Roman" w:cs="Times New Roman"/>
          <w:i/>
          <w:sz w:val="24"/>
          <w:szCs w:val="24"/>
        </w:rPr>
        <w:t xml:space="preserve"> </w:t>
      </w:r>
      <w:r w:rsidR="00CB4A34">
        <w:rPr>
          <w:rFonts w:ascii="Times New Roman" w:eastAsia="Times New Roman" w:hAnsi="Times New Roman" w:cs="Times New Roman"/>
          <w:i/>
          <w:sz w:val="24"/>
          <w:szCs w:val="24"/>
        </w:rPr>
        <w:t>and add</w:t>
      </w:r>
      <w:r w:rsidR="00CB4A34" w:rsidRPr="004303C3">
        <w:rPr>
          <w:rFonts w:ascii="Times New Roman" w:eastAsia="Times New Roman" w:hAnsi="Times New Roman" w:cs="Times New Roman"/>
          <w:i/>
          <w:sz w:val="24"/>
          <w:szCs w:val="24"/>
        </w:rPr>
        <w:t xml:space="preserve"> </w:t>
      </w:r>
      <w:r w:rsidR="00CB4A34">
        <w:rPr>
          <w:rFonts w:ascii="Times New Roman" w:eastAsia="Times New Roman" w:hAnsi="Times New Roman" w:cs="Times New Roman"/>
          <w:i/>
          <w:sz w:val="24"/>
          <w:szCs w:val="24"/>
        </w:rPr>
        <w:t xml:space="preserve">pre-paid </w:t>
      </w:r>
      <w:r w:rsidR="00CB4A34" w:rsidRPr="004303C3">
        <w:rPr>
          <w:rFonts w:ascii="Times New Roman" w:eastAsia="Times New Roman" w:hAnsi="Times New Roman" w:cs="Times New Roman"/>
          <w:i/>
          <w:sz w:val="24"/>
          <w:szCs w:val="24"/>
        </w:rPr>
        <w:t>cell</w:t>
      </w:r>
      <w:r w:rsidR="00CB4A34">
        <w:rPr>
          <w:rFonts w:ascii="Times New Roman" w:eastAsia="Times New Roman" w:hAnsi="Times New Roman" w:cs="Times New Roman"/>
          <w:i/>
          <w:sz w:val="24"/>
          <w:szCs w:val="24"/>
        </w:rPr>
        <w:t xml:space="preserve"> </w:t>
      </w:r>
      <w:r w:rsidR="00CB4A34" w:rsidRPr="004303C3">
        <w:rPr>
          <w:rFonts w:ascii="Times New Roman" w:eastAsia="Times New Roman" w:hAnsi="Times New Roman" w:cs="Times New Roman"/>
          <w:i/>
          <w:sz w:val="24"/>
          <w:szCs w:val="24"/>
        </w:rPr>
        <w:t xml:space="preserve">phone </w:t>
      </w:r>
      <w:r w:rsidR="00CB4A34">
        <w:rPr>
          <w:rFonts w:ascii="Times New Roman" w:eastAsia="Times New Roman" w:hAnsi="Times New Roman" w:cs="Times New Roman"/>
          <w:i/>
          <w:sz w:val="24"/>
          <w:szCs w:val="24"/>
        </w:rPr>
        <w:t>cards</w:t>
      </w:r>
      <w:r w:rsidR="00CB4A34" w:rsidRPr="004303C3">
        <w:rPr>
          <w:rFonts w:ascii="Times New Roman" w:eastAsia="Times New Roman" w:hAnsi="Times New Roman" w:cs="Times New Roman"/>
          <w:i/>
          <w:sz w:val="24"/>
          <w:szCs w:val="24"/>
        </w:rPr>
        <w:t xml:space="preserve"> to the communication package</w:t>
      </w:r>
      <w:r w:rsidR="00CB4A34">
        <w:rPr>
          <w:rFonts w:ascii="Times New Roman" w:eastAsia="Times New Roman" w:hAnsi="Times New Roman" w:cs="Times New Roman"/>
          <w:i/>
          <w:sz w:val="24"/>
          <w:szCs w:val="24"/>
        </w:rPr>
        <w:t>;</w:t>
      </w:r>
      <w:r w:rsidRPr="00397845">
        <w:rPr>
          <w:rFonts w:ascii="Times New Roman" w:eastAsia="Times New Roman" w:hAnsi="Times New Roman" w:cs="Times New Roman"/>
          <w:i/>
          <w:sz w:val="24"/>
          <w:szCs w:val="24"/>
        </w:rPr>
        <w:t xml:space="preserve"> so that they can carry out their activities more effectively</w:t>
      </w:r>
      <w:r w:rsidR="00FD6871">
        <w:rPr>
          <w:rFonts w:ascii="Times New Roman" w:eastAsia="Times New Roman" w:hAnsi="Times New Roman" w:cs="Times New Roman"/>
          <w:i/>
          <w:sz w:val="24"/>
          <w:szCs w:val="24"/>
        </w:rPr>
        <w:t>;</w:t>
      </w:r>
    </w:p>
    <w:p w14:paraId="5EC8E96C" w14:textId="0E15A162" w:rsidR="009C5884" w:rsidRDefault="009C5884" w:rsidP="00527747">
      <w:pPr>
        <w:pStyle w:val="Listenabsatz"/>
        <w:numPr>
          <w:ilvl w:val="0"/>
          <w:numId w:val="28"/>
        </w:numPr>
        <w:rPr>
          <w:rFonts w:ascii="Times New Roman" w:eastAsia="Times New Roman" w:hAnsi="Times New Roman" w:cs="Times New Roman"/>
          <w:i/>
          <w:sz w:val="24"/>
          <w:szCs w:val="24"/>
        </w:rPr>
      </w:pPr>
      <w:r w:rsidRPr="00BC5751">
        <w:rPr>
          <w:rFonts w:ascii="Times New Roman" w:eastAsia="Times New Roman" w:hAnsi="Times New Roman" w:cs="Times New Roman"/>
          <w:i/>
          <w:sz w:val="24"/>
          <w:szCs w:val="24"/>
        </w:rPr>
        <w:t>Develop capacity-building for CDOs, including peacebuilding.</w:t>
      </w:r>
      <w:r w:rsidR="00BC5751" w:rsidRPr="00BC5751">
        <w:rPr>
          <w:rFonts w:ascii="Times New Roman" w:eastAsia="Times New Roman" w:hAnsi="Times New Roman" w:cs="Times New Roman"/>
          <w:i/>
          <w:sz w:val="24"/>
          <w:szCs w:val="24"/>
        </w:rPr>
        <w:t xml:space="preserve"> This could include the contract approach that DMI uses to prevent land conflicts for marginal people </w:t>
      </w:r>
      <w:r w:rsidR="0016328E">
        <w:rPr>
          <w:rFonts w:ascii="Times New Roman" w:eastAsia="Times New Roman" w:hAnsi="Times New Roman" w:cs="Times New Roman"/>
          <w:i/>
          <w:sz w:val="24"/>
          <w:szCs w:val="24"/>
        </w:rPr>
        <w:t>and/</w:t>
      </w:r>
      <w:r w:rsidR="00BC5751" w:rsidRPr="00BC5751">
        <w:rPr>
          <w:rFonts w:ascii="Times New Roman" w:eastAsia="Times New Roman" w:hAnsi="Times New Roman" w:cs="Times New Roman"/>
          <w:i/>
          <w:sz w:val="24"/>
          <w:szCs w:val="24"/>
        </w:rPr>
        <w:t>or traditional conflict resolution mechanisms of host communities and/or refugees</w:t>
      </w:r>
      <w:r w:rsidR="001226EB">
        <w:rPr>
          <w:rFonts w:ascii="Times New Roman" w:eastAsia="Times New Roman" w:hAnsi="Times New Roman" w:cs="Times New Roman"/>
          <w:i/>
          <w:sz w:val="24"/>
          <w:szCs w:val="24"/>
        </w:rPr>
        <w:t xml:space="preserve"> (see also objective 4)</w:t>
      </w:r>
      <w:r w:rsidR="00FD6871">
        <w:rPr>
          <w:rFonts w:ascii="Times New Roman" w:eastAsia="Times New Roman" w:hAnsi="Times New Roman" w:cs="Times New Roman"/>
          <w:i/>
          <w:sz w:val="24"/>
          <w:szCs w:val="24"/>
        </w:rPr>
        <w:t>;</w:t>
      </w:r>
    </w:p>
    <w:p w14:paraId="390E2A2B" w14:textId="51E0BF46" w:rsidR="004303C3" w:rsidRPr="00CB4A34" w:rsidRDefault="004303C3" w:rsidP="00527747">
      <w:pPr>
        <w:pStyle w:val="Listenabsatz"/>
        <w:numPr>
          <w:ilvl w:val="0"/>
          <w:numId w:val="28"/>
        </w:numPr>
        <w:rPr>
          <w:rFonts w:ascii="Times New Roman" w:eastAsia="Times New Roman" w:hAnsi="Times New Roman" w:cs="Times New Roman"/>
          <w:i/>
          <w:sz w:val="24"/>
          <w:szCs w:val="24"/>
        </w:rPr>
      </w:pPr>
      <w:r w:rsidRPr="00CB4A34">
        <w:rPr>
          <w:rFonts w:ascii="Times New Roman" w:eastAsia="Times New Roman" w:hAnsi="Times New Roman" w:cs="Times New Roman"/>
          <w:i/>
          <w:sz w:val="24"/>
          <w:szCs w:val="24"/>
        </w:rPr>
        <w:t xml:space="preserve">Consider issuing training certificates whenever one attends their </w:t>
      </w:r>
      <w:r w:rsidR="002F698C" w:rsidRPr="00CB4A34">
        <w:rPr>
          <w:rFonts w:ascii="Times New Roman" w:eastAsia="Times New Roman" w:hAnsi="Times New Roman" w:cs="Times New Roman"/>
          <w:i/>
          <w:sz w:val="24"/>
          <w:szCs w:val="24"/>
        </w:rPr>
        <w:t xml:space="preserve">peacebuilding/conflict resolution </w:t>
      </w:r>
      <w:r w:rsidRPr="00CB4A34">
        <w:rPr>
          <w:rFonts w:ascii="Times New Roman" w:eastAsia="Times New Roman" w:hAnsi="Times New Roman" w:cs="Times New Roman"/>
          <w:i/>
          <w:sz w:val="24"/>
          <w:szCs w:val="24"/>
        </w:rPr>
        <w:t>training. This would enable participants show their capability to the world and subsequently</w:t>
      </w:r>
      <w:r w:rsidR="005B3E95" w:rsidRPr="00CB4A34">
        <w:rPr>
          <w:rFonts w:ascii="Times New Roman" w:eastAsia="Times New Roman" w:hAnsi="Times New Roman" w:cs="Times New Roman"/>
          <w:i/>
          <w:sz w:val="24"/>
          <w:szCs w:val="24"/>
        </w:rPr>
        <w:t xml:space="preserve"> help</w:t>
      </w:r>
      <w:r w:rsidRPr="00CB4A34">
        <w:rPr>
          <w:rFonts w:ascii="Times New Roman" w:eastAsia="Times New Roman" w:hAnsi="Times New Roman" w:cs="Times New Roman"/>
          <w:i/>
          <w:sz w:val="24"/>
          <w:szCs w:val="24"/>
        </w:rPr>
        <w:t xml:space="preserve"> secure </w:t>
      </w:r>
      <w:r w:rsidR="00D21804" w:rsidRPr="00CB4A34">
        <w:rPr>
          <w:rFonts w:ascii="Times New Roman" w:eastAsia="Times New Roman" w:hAnsi="Times New Roman" w:cs="Times New Roman"/>
          <w:i/>
          <w:sz w:val="24"/>
          <w:szCs w:val="24"/>
        </w:rPr>
        <w:t xml:space="preserve">more </w:t>
      </w:r>
      <w:r w:rsidRPr="00CB4A34">
        <w:rPr>
          <w:rFonts w:ascii="Times New Roman" w:eastAsia="Times New Roman" w:hAnsi="Times New Roman" w:cs="Times New Roman"/>
          <w:i/>
          <w:sz w:val="24"/>
          <w:szCs w:val="24"/>
        </w:rPr>
        <w:t>formal jobs to sustain their families</w:t>
      </w:r>
      <w:r w:rsidR="00FD6871" w:rsidRPr="00CB4A34">
        <w:rPr>
          <w:rFonts w:ascii="Times New Roman" w:eastAsia="Times New Roman" w:hAnsi="Times New Roman" w:cs="Times New Roman"/>
          <w:i/>
          <w:sz w:val="24"/>
          <w:szCs w:val="24"/>
        </w:rPr>
        <w:t>;</w:t>
      </w:r>
    </w:p>
    <w:p w14:paraId="6F747960" w14:textId="08713BED" w:rsidR="004303C3" w:rsidRPr="004303C3" w:rsidRDefault="001228F3" w:rsidP="00527747">
      <w:pPr>
        <w:pStyle w:val="Listenabsatz"/>
        <w:numPr>
          <w:ilvl w:val="0"/>
          <w:numId w:val="28"/>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w:t>
      </w:r>
      <w:r w:rsidR="003E0338">
        <w:rPr>
          <w:rFonts w:ascii="Times New Roman" w:eastAsia="Times New Roman" w:hAnsi="Times New Roman" w:cs="Times New Roman"/>
          <w:i/>
          <w:sz w:val="24"/>
          <w:szCs w:val="24"/>
        </w:rPr>
        <w:t xml:space="preserve">oordinate </w:t>
      </w:r>
      <w:r>
        <w:rPr>
          <w:rFonts w:ascii="Times New Roman" w:eastAsia="Times New Roman" w:hAnsi="Times New Roman" w:cs="Times New Roman"/>
          <w:i/>
          <w:sz w:val="24"/>
          <w:szCs w:val="24"/>
        </w:rPr>
        <w:t xml:space="preserve">communication </w:t>
      </w:r>
      <w:r w:rsidR="00BC6192">
        <w:rPr>
          <w:rFonts w:ascii="Times New Roman" w:eastAsia="Times New Roman" w:hAnsi="Times New Roman" w:cs="Times New Roman"/>
          <w:i/>
          <w:sz w:val="24"/>
          <w:szCs w:val="24"/>
        </w:rPr>
        <w:t xml:space="preserve">between Caritas Gulu and block leaders </w:t>
      </w:r>
      <w:r>
        <w:rPr>
          <w:rFonts w:ascii="Times New Roman" w:eastAsia="Times New Roman" w:hAnsi="Times New Roman" w:cs="Times New Roman"/>
          <w:i/>
          <w:sz w:val="24"/>
          <w:szCs w:val="24"/>
        </w:rPr>
        <w:t>better,</w:t>
      </w:r>
      <w:r w:rsidR="003E0338">
        <w:rPr>
          <w:rFonts w:ascii="Times New Roman" w:eastAsia="Times New Roman" w:hAnsi="Times New Roman" w:cs="Times New Roman"/>
          <w:i/>
          <w:sz w:val="24"/>
          <w:szCs w:val="24"/>
        </w:rPr>
        <w:t xml:space="preserve"> </w:t>
      </w:r>
      <w:r w:rsidR="00A70D58">
        <w:rPr>
          <w:rFonts w:ascii="Times New Roman" w:eastAsia="Times New Roman" w:hAnsi="Times New Roman" w:cs="Times New Roman"/>
          <w:i/>
          <w:sz w:val="24"/>
          <w:szCs w:val="24"/>
        </w:rPr>
        <w:t>so that</w:t>
      </w:r>
      <w:r w:rsidR="003E0338">
        <w:rPr>
          <w:rFonts w:ascii="Times New Roman" w:eastAsia="Times New Roman" w:hAnsi="Times New Roman" w:cs="Times New Roman"/>
          <w:i/>
          <w:sz w:val="24"/>
          <w:szCs w:val="24"/>
        </w:rPr>
        <w:t xml:space="preserve"> </w:t>
      </w:r>
      <w:r w:rsidR="00E63F33">
        <w:rPr>
          <w:rFonts w:ascii="Times New Roman" w:eastAsia="Times New Roman" w:hAnsi="Times New Roman" w:cs="Times New Roman"/>
          <w:i/>
          <w:sz w:val="24"/>
          <w:szCs w:val="24"/>
        </w:rPr>
        <w:t>participants</w:t>
      </w:r>
      <w:r w:rsidR="003E0338">
        <w:rPr>
          <w:rFonts w:ascii="Times New Roman" w:eastAsia="Times New Roman" w:hAnsi="Times New Roman" w:cs="Times New Roman"/>
          <w:i/>
          <w:sz w:val="24"/>
          <w:szCs w:val="24"/>
        </w:rPr>
        <w:t xml:space="preserve"> from all blocks are mobilized to attend the training</w:t>
      </w:r>
      <w:r w:rsidR="004303C3" w:rsidRPr="004303C3">
        <w:rPr>
          <w:rFonts w:ascii="Times New Roman" w:eastAsia="Times New Roman" w:hAnsi="Times New Roman" w:cs="Times New Roman"/>
          <w:i/>
          <w:sz w:val="24"/>
          <w:szCs w:val="24"/>
        </w:rPr>
        <w:t>.</w:t>
      </w:r>
    </w:p>
    <w:p w14:paraId="531648EA" w14:textId="77777777" w:rsidR="009C5884" w:rsidRDefault="009C5884" w:rsidP="00B76BE0">
      <w:pPr>
        <w:rPr>
          <w:rFonts w:ascii="Times New Roman" w:eastAsia="Times New Roman" w:hAnsi="Times New Roman" w:cs="Times New Roman"/>
          <w:sz w:val="24"/>
          <w:szCs w:val="24"/>
        </w:rPr>
      </w:pPr>
    </w:p>
    <w:p w14:paraId="48E3EB0B" w14:textId="2A49A35D" w:rsidR="00327B01" w:rsidRDefault="009713C3"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DA1BFF">
        <w:rPr>
          <w:rFonts w:ascii="Times New Roman" w:eastAsia="Times New Roman" w:hAnsi="Times New Roman" w:cs="Times New Roman"/>
          <w:sz w:val="24"/>
          <w:szCs w:val="24"/>
        </w:rPr>
        <w:t xml:space="preserve">he effect of the radio broadcasts </w:t>
      </w:r>
      <w:r w:rsidR="00226E03">
        <w:rPr>
          <w:rFonts w:ascii="Times New Roman" w:eastAsia="Times New Roman" w:hAnsi="Times New Roman" w:cs="Times New Roman"/>
          <w:sz w:val="24"/>
          <w:szCs w:val="24"/>
        </w:rPr>
        <w:t xml:space="preserve">and IEC materials </w:t>
      </w:r>
      <w:r w:rsidR="001226EB">
        <w:rPr>
          <w:rFonts w:ascii="Times New Roman" w:eastAsia="Times New Roman" w:hAnsi="Times New Roman" w:cs="Times New Roman"/>
          <w:sz w:val="24"/>
          <w:szCs w:val="24"/>
        </w:rPr>
        <w:t xml:space="preserve">on peace </w:t>
      </w:r>
      <w:r w:rsidR="00DA1BFF">
        <w:rPr>
          <w:rFonts w:ascii="Times New Roman" w:eastAsia="Times New Roman" w:hAnsi="Times New Roman" w:cs="Times New Roman"/>
          <w:sz w:val="24"/>
          <w:szCs w:val="24"/>
        </w:rPr>
        <w:t>is not clear.</w:t>
      </w:r>
    </w:p>
    <w:p w14:paraId="2768FD2E" w14:textId="16B6D6E3" w:rsidR="00DA1BFF" w:rsidRPr="00DA1BFF" w:rsidRDefault="00DA1BFF" w:rsidP="00527747">
      <w:pPr>
        <w:pStyle w:val="Listenabsatz"/>
        <w:numPr>
          <w:ilvl w:val="0"/>
          <w:numId w:val="13"/>
        </w:numPr>
        <w:rPr>
          <w:rFonts w:ascii="Times New Roman" w:eastAsia="Times New Roman" w:hAnsi="Times New Roman" w:cs="Times New Roman"/>
          <w:i/>
          <w:sz w:val="24"/>
          <w:szCs w:val="24"/>
        </w:rPr>
      </w:pPr>
      <w:r w:rsidRPr="00DA1BFF">
        <w:rPr>
          <w:rFonts w:ascii="Times New Roman" w:eastAsia="Times New Roman" w:hAnsi="Times New Roman" w:cs="Times New Roman"/>
          <w:i/>
          <w:sz w:val="24"/>
          <w:szCs w:val="24"/>
        </w:rPr>
        <w:t>Assess the impact of the radio-</w:t>
      </w:r>
      <w:r w:rsidR="00127D16">
        <w:rPr>
          <w:rFonts w:ascii="Times New Roman" w:eastAsia="Times New Roman" w:hAnsi="Times New Roman" w:cs="Times New Roman"/>
          <w:i/>
          <w:sz w:val="24"/>
          <w:szCs w:val="24"/>
        </w:rPr>
        <w:t>spot messages and IEC materials.</w:t>
      </w:r>
      <w:r w:rsidR="00BC5751">
        <w:rPr>
          <w:rFonts w:ascii="Times New Roman" w:eastAsia="Times New Roman" w:hAnsi="Times New Roman" w:cs="Times New Roman"/>
          <w:i/>
          <w:sz w:val="24"/>
          <w:szCs w:val="24"/>
        </w:rPr>
        <w:t xml:space="preserve"> </w:t>
      </w:r>
    </w:p>
    <w:p w14:paraId="563FF9F5" w14:textId="77777777" w:rsidR="009B2810" w:rsidRDefault="009B2810" w:rsidP="009B2810">
      <w:pPr>
        <w:rPr>
          <w:rFonts w:ascii="Times New Roman" w:eastAsia="Times New Roman" w:hAnsi="Times New Roman" w:cs="Times New Roman"/>
          <w:sz w:val="24"/>
          <w:szCs w:val="24"/>
        </w:rPr>
      </w:pPr>
    </w:p>
    <w:p w14:paraId="79B35A86" w14:textId="799947FE" w:rsidR="009B2810" w:rsidRDefault="00670A28" w:rsidP="009B2810">
      <w:pPr>
        <w:rPr>
          <w:rFonts w:ascii="Times New Roman" w:eastAsia="Times New Roman" w:hAnsi="Times New Roman" w:cs="Times New Roman"/>
          <w:sz w:val="24"/>
          <w:szCs w:val="24"/>
        </w:rPr>
      </w:pPr>
      <w:r w:rsidRPr="00670A28">
        <w:rPr>
          <w:rFonts w:ascii="Times New Roman" w:eastAsia="Times New Roman" w:hAnsi="Times New Roman" w:cs="Times New Roman"/>
          <w:sz w:val="24"/>
          <w:szCs w:val="24"/>
        </w:rPr>
        <w:lastRenderedPageBreak/>
        <w:t>Th</w:t>
      </w:r>
      <w:r w:rsidR="00FD6871">
        <w:rPr>
          <w:rFonts w:ascii="Times New Roman" w:eastAsia="Times New Roman" w:hAnsi="Times New Roman" w:cs="Times New Roman"/>
          <w:sz w:val="24"/>
          <w:szCs w:val="24"/>
        </w:rPr>
        <w:t>e latter assessment</w:t>
      </w:r>
      <w:r w:rsidRPr="00670A28">
        <w:rPr>
          <w:rFonts w:ascii="Times New Roman" w:eastAsia="Times New Roman" w:hAnsi="Times New Roman" w:cs="Times New Roman"/>
          <w:sz w:val="24"/>
          <w:szCs w:val="24"/>
        </w:rPr>
        <w:t xml:space="preserve"> could be part of a </w:t>
      </w:r>
      <w:r w:rsidR="00FD6871">
        <w:rPr>
          <w:rFonts w:ascii="Times New Roman" w:eastAsia="Times New Roman" w:hAnsi="Times New Roman" w:cs="Times New Roman"/>
          <w:sz w:val="24"/>
          <w:szCs w:val="24"/>
        </w:rPr>
        <w:t>broader</w:t>
      </w:r>
      <w:r w:rsidR="00FD6871" w:rsidRPr="00670A28">
        <w:rPr>
          <w:rFonts w:ascii="Times New Roman" w:eastAsia="Times New Roman" w:hAnsi="Times New Roman" w:cs="Times New Roman"/>
          <w:sz w:val="24"/>
          <w:szCs w:val="24"/>
        </w:rPr>
        <w:t xml:space="preserve"> </w:t>
      </w:r>
      <w:r w:rsidRPr="00670A28">
        <w:rPr>
          <w:rFonts w:ascii="Times New Roman" w:eastAsia="Times New Roman" w:hAnsi="Times New Roman" w:cs="Times New Roman"/>
          <w:sz w:val="24"/>
          <w:szCs w:val="24"/>
        </w:rPr>
        <w:t>impact assessment</w:t>
      </w:r>
      <w:r w:rsidR="00FD6871">
        <w:rPr>
          <w:rFonts w:ascii="Times New Roman" w:eastAsia="Times New Roman" w:hAnsi="Times New Roman" w:cs="Times New Roman"/>
          <w:sz w:val="24"/>
          <w:szCs w:val="24"/>
        </w:rPr>
        <w:t xml:space="preserve"> of all peacebuilding and conflict </w:t>
      </w:r>
      <w:r w:rsidR="00A8209D">
        <w:rPr>
          <w:rFonts w:ascii="Times New Roman" w:eastAsia="Times New Roman" w:hAnsi="Times New Roman" w:cs="Times New Roman"/>
          <w:sz w:val="24"/>
          <w:szCs w:val="24"/>
        </w:rPr>
        <w:t>resolution in the settlement camps</w:t>
      </w:r>
      <w:r w:rsidRPr="00670A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5703F" w:rsidRPr="00670A28">
        <w:rPr>
          <w:rFonts w:ascii="Times New Roman" w:eastAsia="Times New Roman" w:hAnsi="Times New Roman" w:cs="Times New Roman"/>
          <w:sz w:val="24"/>
          <w:szCs w:val="24"/>
        </w:rPr>
        <w:t>In all</w:t>
      </w:r>
      <w:r w:rsidR="00283553">
        <w:rPr>
          <w:rFonts w:ascii="Times New Roman" w:eastAsia="Times New Roman" w:hAnsi="Times New Roman" w:cs="Times New Roman"/>
          <w:sz w:val="24"/>
          <w:szCs w:val="24"/>
        </w:rPr>
        <w:t xml:space="preserve"> </w:t>
      </w:r>
      <w:r w:rsidR="00A5703F">
        <w:rPr>
          <w:rFonts w:ascii="Times New Roman" w:eastAsia="Times New Roman" w:hAnsi="Times New Roman" w:cs="Times New Roman"/>
          <w:sz w:val="24"/>
          <w:szCs w:val="24"/>
        </w:rPr>
        <w:t>likelihood,</w:t>
      </w:r>
      <w:r w:rsidR="009B2810">
        <w:rPr>
          <w:rFonts w:ascii="Times New Roman" w:eastAsia="Times New Roman" w:hAnsi="Times New Roman" w:cs="Times New Roman"/>
          <w:sz w:val="24"/>
          <w:szCs w:val="24"/>
        </w:rPr>
        <w:t xml:space="preserve"> the impact of the peace activities can only be assessed in cooperation with the other organizations, especially UNHCR and OPM, that engage in these activities.</w:t>
      </w:r>
    </w:p>
    <w:p w14:paraId="70A4B126" w14:textId="2D1F3D5C" w:rsidR="009B2810" w:rsidRPr="00BC2360" w:rsidRDefault="009B2810" w:rsidP="004A6E34">
      <w:pPr>
        <w:pStyle w:val="Listenabsatz"/>
        <w:numPr>
          <w:ilvl w:val="0"/>
          <w:numId w:val="16"/>
        </w:numPr>
        <w:rPr>
          <w:rFonts w:ascii="Times New Roman" w:eastAsia="Times New Roman" w:hAnsi="Times New Roman" w:cs="Times New Roman"/>
          <w:i/>
          <w:sz w:val="24"/>
          <w:szCs w:val="24"/>
        </w:rPr>
      </w:pPr>
      <w:r w:rsidRPr="00BC2360">
        <w:rPr>
          <w:rFonts w:ascii="Times New Roman" w:eastAsia="Times New Roman" w:hAnsi="Times New Roman" w:cs="Times New Roman"/>
          <w:i/>
          <w:sz w:val="24"/>
          <w:szCs w:val="24"/>
        </w:rPr>
        <w:t>Carry out a joint impact evaluation of the peacebuilding and conflict resolution activities</w:t>
      </w:r>
      <w:r>
        <w:rPr>
          <w:rFonts w:ascii="Times New Roman" w:eastAsia="Times New Roman" w:hAnsi="Times New Roman" w:cs="Times New Roman"/>
          <w:i/>
          <w:sz w:val="24"/>
          <w:szCs w:val="24"/>
        </w:rPr>
        <w:t xml:space="preserve"> with OPM/UNHCR and their implementing partners (DRC and L</w:t>
      </w:r>
      <w:r w:rsidR="00AC44A2">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F).</w:t>
      </w:r>
    </w:p>
    <w:p w14:paraId="1007A103" w14:textId="77777777" w:rsidR="00327B01" w:rsidRPr="00327B01" w:rsidRDefault="00327B01" w:rsidP="00B76BE0">
      <w:pPr>
        <w:rPr>
          <w:rFonts w:ascii="Times New Roman" w:eastAsia="Times New Roman" w:hAnsi="Times New Roman" w:cs="Times New Roman"/>
          <w:sz w:val="24"/>
          <w:szCs w:val="24"/>
        </w:rPr>
      </w:pPr>
    </w:p>
    <w:p w14:paraId="376BC970" w14:textId="5491AD0F" w:rsidR="00781B26" w:rsidRDefault="00781B26" w:rsidP="00B76B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3: </w:t>
      </w:r>
      <w:r w:rsidR="008B1AE0">
        <w:rPr>
          <w:rFonts w:ascii="Times New Roman" w:eastAsia="Times New Roman" w:hAnsi="Times New Roman" w:cs="Times New Roman"/>
          <w:b/>
          <w:sz w:val="24"/>
          <w:szCs w:val="24"/>
        </w:rPr>
        <w:t>Support 3,600 South Sudanese R</w:t>
      </w:r>
      <w:r w:rsidR="004516F0">
        <w:rPr>
          <w:rFonts w:ascii="Times New Roman" w:eastAsia="Times New Roman" w:hAnsi="Times New Roman" w:cs="Times New Roman"/>
          <w:b/>
          <w:sz w:val="24"/>
          <w:szCs w:val="24"/>
        </w:rPr>
        <w:t>efugee Person</w:t>
      </w:r>
      <w:r w:rsidR="008B1AE0">
        <w:rPr>
          <w:rFonts w:ascii="Times New Roman" w:eastAsia="Times New Roman" w:hAnsi="Times New Roman" w:cs="Times New Roman"/>
          <w:b/>
          <w:sz w:val="24"/>
          <w:szCs w:val="24"/>
        </w:rPr>
        <w:t>s</w:t>
      </w:r>
      <w:r w:rsidR="004516F0">
        <w:rPr>
          <w:rFonts w:ascii="Times New Roman" w:eastAsia="Times New Roman" w:hAnsi="Times New Roman" w:cs="Times New Roman"/>
          <w:b/>
          <w:sz w:val="24"/>
          <w:szCs w:val="24"/>
        </w:rPr>
        <w:t xml:space="preserve"> with Special Needs</w:t>
      </w:r>
    </w:p>
    <w:p w14:paraId="4310B1DE" w14:textId="77777777" w:rsidR="00227F15" w:rsidRDefault="00227F15" w:rsidP="00B76BE0">
      <w:pPr>
        <w:rPr>
          <w:rFonts w:ascii="Times New Roman" w:eastAsia="Times New Roman" w:hAnsi="Times New Roman" w:cs="Times New Roman"/>
          <w:i/>
          <w:sz w:val="24"/>
          <w:szCs w:val="24"/>
        </w:rPr>
      </w:pPr>
    </w:p>
    <w:p w14:paraId="3D1B9F82" w14:textId="15ED1378"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Implementation process</w:t>
      </w:r>
    </w:p>
    <w:p w14:paraId="56EE7387" w14:textId="77777777" w:rsidR="00E96009" w:rsidRDefault="003451D1" w:rsidP="00E9600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year, </w:t>
      </w:r>
      <w:r w:rsidR="001C6EE3">
        <w:rPr>
          <w:rFonts w:ascii="Times New Roman" w:eastAsia="Times New Roman" w:hAnsi="Times New Roman" w:cs="Times New Roman"/>
          <w:sz w:val="24"/>
          <w:szCs w:val="24"/>
        </w:rPr>
        <w:t>1,200 PSN</w:t>
      </w:r>
      <w:r w:rsidR="004F724C">
        <w:rPr>
          <w:rFonts w:ascii="Times New Roman" w:eastAsia="Times New Roman" w:hAnsi="Times New Roman" w:cs="Times New Roman"/>
          <w:sz w:val="24"/>
          <w:szCs w:val="24"/>
        </w:rPr>
        <w:t>s</w:t>
      </w:r>
      <w:r w:rsidR="001C6EE3">
        <w:rPr>
          <w:rFonts w:ascii="Times New Roman" w:eastAsia="Times New Roman" w:hAnsi="Times New Roman" w:cs="Times New Roman"/>
          <w:sz w:val="24"/>
          <w:szCs w:val="24"/>
        </w:rPr>
        <w:t xml:space="preserve"> receive non-food items</w:t>
      </w:r>
      <w:r w:rsidR="00B553CA">
        <w:rPr>
          <w:rFonts w:ascii="Times New Roman" w:eastAsia="Times New Roman" w:hAnsi="Times New Roman" w:cs="Times New Roman"/>
          <w:sz w:val="24"/>
          <w:szCs w:val="24"/>
        </w:rPr>
        <w:t xml:space="preserve">. The PSNs are identified </w:t>
      </w:r>
      <w:r w:rsidR="00A662BD">
        <w:rPr>
          <w:rFonts w:ascii="Times New Roman" w:eastAsia="Times New Roman" w:hAnsi="Times New Roman" w:cs="Times New Roman"/>
          <w:sz w:val="24"/>
          <w:szCs w:val="24"/>
        </w:rPr>
        <w:t xml:space="preserve">either </w:t>
      </w:r>
      <w:r w:rsidR="00B553CA">
        <w:rPr>
          <w:rFonts w:ascii="Times New Roman" w:eastAsia="Times New Roman" w:hAnsi="Times New Roman" w:cs="Times New Roman"/>
          <w:sz w:val="24"/>
          <w:szCs w:val="24"/>
        </w:rPr>
        <w:t>when they cross the border or during the annual joint PSN survey under the leadership of UNHCR.</w:t>
      </w:r>
      <w:r w:rsidR="00C7695B">
        <w:rPr>
          <w:rFonts w:ascii="Times New Roman" w:eastAsia="Times New Roman" w:hAnsi="Times New Roman" w:cs="Times New Roman"/>
          <w:sz w:val="24"/>
          <w:szCs w:val="24"/>
        </w:rPr>
        <w:t xml:space="preserve"> </w:t>
      </w:r>
      <w:r w:rsidR="00B553CA" w:rsidRPr="00BC10FD">
        <w:rPr>
          <w:rFonts w:ascii="Times New Roman" w:eastAsia="Times New Roman" w:hAnsi="Times New Roman" w:cs="Times New Roman"/>
          <w:sz w:val="24"/>
          <w:szCs w:val="24"/>
        </w:rPr>
        <w:t xml:space="preserve">Each PSN </w:t>
      </w:r>
      <w:r w:rsidR="00173086" w:rsidRPr="00BC10FD">
        <w:rPr>
          <w:rFonts w:ascii="Times New Roman" w:eastAsia="Times New Roman" w:hAnsi="Times New Roman" w:cs="Times New Roman"/>
          <w:sz w:val="24"/>
          <w:szCs w:val="24"/>
        </w:rPr>
        <w:t>receives several</w:t>
      </w:r>
      <w:r w:rsidR="003C6089" w:rsidRPr="00BC10FD">
        <w:rPr>
          <w:rFonts w:ascii="Times New Roman" w:eastAsia="Times New Roman" w:hAnsi="Times New Roman" w:cs="Times New Roman"/>
          <w:sz w:val="24"/>
          <w:szCs w:val="24"/>
        </w:rPr>
        <w:t xml:space="preserve"> non-food items (NFI)</w:t>
      </w:r>
      <w:r w:rsidR="00173086" w:rsidRPr="00BC10FD">
        <w:rPr>
          <w:rFonts w:ascii="Times New Roman" w:eastAsia="Times New Roman" w:hAnsi="Times New Roman" w:cs="Times New Roman"/>
          <w:sz w:val="24"/>
          <w:szCs w:val="24"/>
        </w:rPr>
        <w:t>, namely</w:t>
      </w:r>
      <w:r w:rsidR="003C6089" w:rsidRPr="00BC10FD">
        <w:rPr>
          <w:rFonts w:ascii="Times New Roman" w:eastAsia="Times New Roman" w:hAnsi="Times New Roman" w:cs="Times New Roman"/>
          <w:sz w:val="24"/>
          <w:szCs w:val="24"/>
        </w:rPr>
        <w:t xml:space="preserve"> </w:t>
      </w:r>
      <w:r w:rsidR="00B553CA" w:rsidRPr="00BC10FD">
        <w:rPr>
          <w:rFonts w:ascii="Times New Roman" w:eastAsia="Times New Roman" w:hAnsi="Times New Roman" w:cs="Times New Roman"/>
          <w:sz w:val="24"/>
          <w:szCs w:val="24"/>
        </w:rPr>
        <w:t xml:space="preserve">1 jerry can, 1 blanket, 1 saucepan, 1 </w:t>
      </w:r>
      <w:r w:rsidR="00644BA3">
        <w:rPr>
          <w:rFonts w:ascii="Times New Roman" w:eastAsia="Times New Roman" w:hAnsi="Times New Roman" w:cs="Times New Roman"/>
          <w:sz w:val="24"/>
          <w:szCs w:val="24"/>
        </w:rPr>
        <w:t>mosquito</w:t>
      </w:r>
      <w:r w:rsidR="00173086" w:rsidRPr="00BC10FD">
        <w:rPr>
          <w:rFonts w:ascii="Times New Roman" w:eastAsia="Times New Roman" w:hAnsi="Times New Roman" w:cs="Times New Roman"/>
          <w:sz w:val="24"/>
          <w:szCs w:val="24"/>
        </w:rPr>
        <w:t>-</w:t>
      </w:r>
      <w:r w:rsidR="00B553CA" w:rsidRPr="00BC10FD">
        <w:rPr>
          <w:rFonts w:ascii="Times New Roman" w:eastAsia="Times New Roman" w:hAnsi="Times New Roman" w:cs="Times New Roman"/>
          <w:sz w:val="24"/>
          <w:szCs w:val="24"/>
        </w:rPr>
        <w:t xml:space="preserve">net, 1 basin, 3 </w:t>
      </w:r>
      <w:r w:rsidR="00644BA3">
        <w:rPr>
          <w:rFonts w:ascii="Times New Roman" w:eastAsia="Times New Roman" w:hAnsi="Times New Roman" w:cs="Times New Roman"/>
          <w:sz w:val="24"/>
          <w:szCs w:val="24"/>
        </w:rPr>
        <w:t xml:space="preserve">pieces of </w:t>
      </w:r>
      <w:r w:rsidR="00B553CA" w:rsidRPr="00BC10FD">
        <w:rPr>
          <w:rFonts w:ascii="Times New Roman" w:eastAsia="Times New Roman" w:hAnsi="Times New Roman" w:cs="Times New Roman"/>
          <w:sz w:val="24"/>
          <w:szCs w:val="24"/>
        </w:rPr>
        <w:t xml:space="preserve">assorted clothes (for men, women and children), 2 plates, 2 </w:t>
      </w:r>
      <w:r w:rsidR="00644BA3">
        <w:rPr>
          <w:rFonts w:ascii="Times New Roman" w:eastAsia="Times New Roman" w:hAnsi="Times New Roman" w:cs="Times New Roman"/>
          <w:sz w:val="24"/>
          <w:szCs w:val="24"/>
        </w:rPr>
        <w:t xml:space="preserve">bars of </w:t>
      </w:r>
      <w:r w:rsidR="00B553CA" w:rsidRPr="00BC10FD">
        <w:rPr>
          <w:rFonts w:ascii="Times New Roman" w:eastAsia="Times New Roman" w:hAnsi="Times New Roman" w:cs="Times New Roman"/>
          <w:sz w:val="24"/>
          <w:szCs w:val="24"/>
        </w:rPr>
        <w:t>laundry soap, and 2 cups.</w:t>
      </w:r>
      <w:r w:rsidR="00E96009">
        <w:rPr>
          <w:rFonts w:ascii="Times New Roman" w:eastAsia="Times New Roman" w:hAnsi="Times New Roman" w:cs="Times New Roman"/>
          <w:sz w:val="24"/>
          <w:szCs w:val="24"/>
        </w:rPr>
        <w:t xml:space="preserve"> As written above, participants from the vocational skills courses can also help PSNs, including the elderly, through building housing, which would also help to reduce theft of their remaining possessions.</w:t>
      </w:r>
    </w:p>
    <w:p w14:paraId="249E69AD" w14:textId="32D5824C" w:rsidR="00B553CA" w:rsidRDefault="00B553CA" w:rsidP="00B76BE0">
      <w:pPr>
        <w:rPr>
          <w:rFonts w:ascii="Times New Roman" w:eastAsia="Times New Roman" w:hAnsi="Times New Roman" w:cs="Times New Roman"/>
          <w:sz w:val="24"/>
          <w:szCs w:val="24"/>
        </w:rPr>
      </w:pPr>
    </w:p>
    <w:p w14:paraId="6B05D0BD" w14:textId="447E6AA8" w:rsidR="009B2810" w:rsidRDefault="001226EB" w:rsidP="00B76BE0">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w:t>
      </w:r>
      <w:r w:rsidR="007F77CF">
        <w:rPr>
          <w:rFonts w:ascii="Times New Roman" w:eastAsia="Times New Roman" w:hAnsi="Times New Roman" w:cs="Times New Roman"/>
          <w:sz w:val="24"/>
          <w:szCs w:val="24"/>
        </w:rPr>
        <w:t xml:space="preserve"> </w:t>
      </w:r>
      <w:r w:rsidR="00FD6871">
        <w:rPr>
          <w:rFonts w:ascii="Times New Roman" w:eastAsia="Times New Roman" w:hAnsi="Times New Roman" w:cs="Times New Roman"/>
          <w:sz w:val="24"/>
          <w:szCs w:val="24"/>
        </w:rPr>
        <w:t xml:space="preserve">the </w:t>
      </w:r>
      <w:r w:rsidR="00D21804">
        <w:rPr>
          <w:rFonts w:ascii="Times New Roman" w:eastAsia="Times New Roman" w:hAnsi="Times New Roman" w:cs="Times New Roman"/>
          <w:sz w:val="24"/>
          <w:szCs w:val="24"/>
        </w:rPr>
        <w:t>2019</w:t>
      </w:r>
      <w:r w:rsidR="007F77CF">
        <w:rPr>
          <w:rFonts w:ascii="Times New Roman" w:eastAsia="Times New Roman" w:hAnsi="Times New Roman" w:cs="Times New Roman"/>
          <w:sz w:val="24"/>
          <w:szCs w:val="24"/>
        </w:rPr>
        <w:t xml:space="preserve"> </w:t>
      </w:r>
      <w:r w:rsidR="009B2810">
        <w:rPr>
          <w:rFonts w:ascii="Times New Roman" w:eastAsia="Times New Roman" w:hAnsi="Times New Roman" w:cs="Times New Roman"/>
          <w:sz w:val="24"/>
          <w:szCs w:val="24"/>
        </w:rPr>
        <w:t>evaluation</w:t>
      </w:r>
      <w:r w:rsidR="00B553CA">
        <w:rPr>
          <w:rFonts w:ascii="Times New Roman" w:eastAsia="Times New Roman" w:hAnsi="Times New Roman" w:cs="Times New Roman"/>
          <w:sz w:val="24"/>
          <w:szCs w:val="24"/>
        </w:rPr>
        <w:t xml:space="preserve">, it appeared that the PSN system does not </w:t>
      </w:r>
      <w:r w:rsidR="00F33F70">
        <w:rPr>
          <w:rFonts w:ascii="Times New Roman" w:eastAsia="Times New Roman" w:hAnsi="Times New Roman" w:cs="Times New Roman"/>
          <w:sz w:val="24"/>
          <w:szCs w:val="24"/>
        </w:rPr>
        <w:t xml:space="preserve">always </w:t>
      </w:r>
      <w:r w:rsidR="00B553CA">
        <w:rPr>
          <w:rFonts w:ascii="Times New Roman" w:eastAsia="Times New Roman" w:hAnsi="Times New Roman" w:cs="Times New Roman"/>
          <w:sz w:val="24"/>
          <w:szCs w:val="24"/>
        </w:rPr>
        <w:t>work well</w:t>
      </w:r>
      <w:r w:rsidR="002A1451">
        <w:rPr>
          <w:rFonts w:ascii="Times New Roman" w:eastAsia="Times New Roman" w:hAnsi="Times New Roman" w:cs="Times New Roman"/>
          <w:sz w:val="24"/>
          <w:szCs w:val="24"/>
        </w:rPr>
        <w:t>: f</w:t>
      </w:r>
      <w:r w:rsidR="00C57AEB">
        <w:rPr>
          <w:rFonts w:ascii="Times New Roman" w:eastAsia="Times New Roman" w:hAnsi="Times New Roman" w:cs="Times New Roman"/>
          <w:sz w:val="24"/>
          <w:szCs w:val="24"/>
        </w:rPr>
        <w:t>or example, when</w:t>
      </w:r>
      <w:r w:rsidR="00B553CA">
        <w:rPr>
          <w:rFonts w:ascii="Times New Roman" w:eastAsia="Times New Roman" w:hAnsi="Times New Roman" w:cs="Times New Roman"/>
          <w:sz w:val="24"/>
          <w:szCs w:val="24"/>
        </w:rPr>
        <w:t xml:space="preserve"> </w:t>
      </w:r>
      <w:r w:rsidR="003C6089">
        <w:rPr>
          <w:rFonts w:ascii="Times New Roman" w:eastAsia="Times New Roman" w:hAnsi="Times New Roman" w:cs="Times New Roman"/>
          <w:sz w:val="24"/>
          <w:szCs w:val="24"/>
        </w:rPr>
        <w:t>a</w:t>
      </w:r>
      <w:r w:rsidR="00B553CA">
        <w:rPr>
          <w:rFonts w:ascii="Times New Roman" w:eastAsia="Times New Roman" w:hAnsi="Times New Roman" w:cs="Times New Roman"/>
          <w:sz w:val="24"/>
          <w:szCs w:val="24"/>
        </w:rPr>
        <w:t xml:space="preserve"> </w:t>
      </w:r>
      <w:r w:rsidR="00ED06D9">
        <w:rPr>
          <w:rFonts w:ascii="Times New Roman" w:eastAsia="Times New Roman" w:hAnsi="Times New Roman" w:cs="Times New Roman"/>
          <w:sz w:val="24"/>
          <w:szCs w:val="24"/>
        </w:rPr>
        <w:t xml:space="preserve">single </w:t>
      </w:r>
      <w:r w:rsidR="00B553CA">
        <w:rPr>
          <w:rFonts w:ascii="Times New Roman" w:eastAsia="Times New Roman" w:hAnsi="Times New Roman" w:cs="Times New Roman"/>
          <w:sz w:val="24"/>
          <w:szCs w:val="24"/>
        </w:rPr>
        <w:t>parent</w:t>
      </w:r>
      <w:r w:rsidR="003C6089">
        <w:rPr>
          <w:rFonts w:ascii="Times New Roman" w:eastAsia="Times New Roman" w:hAnsi="Times New Roman" w:cs="Times New Roman"/>
          <w:sz w:val="24"/>
          <w:szCs w:val="24"/>
        </w:rPr>
        <w:t xml:space="preserve"> </w:t>
      </w:r>
      <w:r w:rsidR="00C57AEB">
        <w:rPr>
          <w:rFonts w:ascii="Times New Roman" w:eastAsia="Times New Roman" w:hAnsi="Times New Roman" w:cs="Times New Roman"/>
          <w:sz w:val="24"/>
          <w:szCs w:val="24"/>
        </w:rPr>
        <w:t>dies</w:t>
      </w:r>
      <w:r w:rsidR="006E6E0A">
        <w:rPr>
          <w:rFonts w:ascii="Times New Roman" w:eastAsia="Times New Roman" w:hAnsi="Times New Roman" w:cs="Times New Roman"/>
          <w:sz w:val="24"/>
          <w:szCs w:val="24"/>
        </w:rPr>
        <w:t xml:space="preserve"> </w:t>
      </w:r>
      <w:r w:rsidR="00122FA1">
        <w:rPr>
          <w:rFonts w:ascii="Times New Roman" w:eastAsia="Times New Roman" w:hAnsi="Times New Roman" w:cs="Times New Roman"/>
          <w:sz w:val="24"/>
          <w:szCs w:val="24"/>
        </w:rPr>
        <w:t xml:space="preserve">but </w:t>
      </w:r>
      <w:r w:rsidR="006E6E0A">
        <w:rPr>
          <w:rFonts w:ascii="Times New Roman" w:eastAsia="Times New Roman" w:hAnsi="Times New Roman" w:cs="Times New Roman"/>
          <w:sz w:val="24"/>
          <w:szCs w:val="24"/>
        </w:rPr>
        <w:t>t</w:t>
      </w:r>
      <w:r w:rsidR="00B553CA">
        <w:rPr>
          <w:rFonts w:ascii="Times New Roman" w:eastAsia="Times New Roman" w:hAnsi="Times New Roman" w:cs="Times New Roman"/>
          <w:sz w:val="24"/>
          <w:szCs w:val="24"/>
        </w:rPr>
        <w:t xml:space="preserve">he remaining </w:t>
      </w:r>
      <w:r w:rsidR="006E6E0A">
        <w:rPr>
          <w:rFonts w:ascii="Times New Roman" w:eastAsia="Times New Roman" w:hAnsi="Times New Roman" w:cs="Times New Roman"/>
          <w:sz w:val="24"/>
          <w:szCs w:val="24"/>
        </w:rPr>
        <w:t>children</w:t>
      </w:r>
      <w:r w:rsidR="00B553CA">
        <w:rPr>
          <w:rFonts w:ascii="Times New Roman" w:eastAsia="Times New Roman" w:hAnsi="Times New Roman" w:cs="Times New Roman"/>
          <w:sz w:val="24"/>
          <w:szCs w:val="24"/>
        </w:rPr>
        <w:t xml:space="preserve"> </w:t>
      </w:r>
      <w:r w:rsidR="00C57AEB">
        <w:rPr>
          <w:rFonts w:ascii="Times New Roman" w:eastAsia="Times New Roman" w:hAnsi="Times New Roman" w:cs="Times New Roman"/>
          <w:sz w:val="24"/>
          <w:szCs w:val="24"/>
        </w:rPr>
        <w:t>do not become listed as</w:t>
      </w:r>
      <w:r w:rsidR="00B553CA">
        <w:rPr>
          <w:rFonts w:ascii="Times New Roman" w:eastAsia="Times New Roman" w:hAnsi="Times New Roman" w:cs="Times New Roman"/>
          <w:sz w:val="24"/>
          <w:szCs w:val="24"/>
        </w:rPr>
        <w:t xml:space="preserve"> PSNs</w:t>
      </w:r>
      <w:r w:rsidR="00731E9A">
        <w:rPr>
          <w:rFonts w:ascii="Times New Roman" w:eastAsia="Times New Roman" w:hAnsi="Times New Roman" w:cs="Times New Roman"/>
          <w:sz w:val="24"/>
          <w:szCs w:val="24"/>
        </w:rPr>
        <w:t>. A</w:t>
      </w:r>
      <w:r w:rsidR="008B1AE0">
        <w:rPr>
          <w:rFonts w:ascii="Times New Roman" w:eastAsia="Times New Roman" w:hAnsi="Times New Roman" w:cs="Times New Roman"/>
          <w:sz w:val="24"/>
          <w:szCs w:val="24"/>
        </w:rPr>
        <w:t>s only the head of household is allowed to receive goods (</w:t>
      </w:r>
      <w:r w:rsidR="00173086">
        <w:rPr>
          <w:rFonts w:ascii="Times New Roman" w:eastAsia="Times New Roman" w:hAnsi="Times New Roman" w:cs="Times New Roman"/>
          <w:sz w:val="24"/>
          <w:szCs w:val="24"/>
        </w:rPr>
        <w:t xml:space="preserve">e.g., </w:t>
      </w:r>
      <w:r w:rsidR="008B1AE0">
        <w:rPr>
          <w:rFonts w:ascii="Times New Roman" w:eastAsia="Times New Roman" w:hAnsi="Times New Roman" w:cs="Times New Roman"/>
          <w:sz w:val="24"/>
          <w:szCs w:val="24"/>
        </w:rPr>
        <w:t>food</w:t>
      </w:r>
      <w:r w:rsidR="00173086">
        <w:rPr>
          <w:rFonts w:ascii="Times New Roman" w:eastAsia="Times New Roman" w:hAnsi="Times New Roman" w:cs="Times New Roman"/>
          <w:sz w:val="24"/>
          <w:szCs w:val="24"/>
        </w:rPr>
        <w:t xml:space="preserve"> and</w:t>
      </w:r>
      <w:r w:rsidR="008B1AE0">
        <w:rPr>
          <w:rFonts w:ascii="Times New Roman" w:eastAsia="Times New Roman" w:hAnsi="Times New Roman" w:cs="Times New Roman"/>
          <w:sz w:val="24"/>
          <w:szCs w:val="24"/>
        </w:rPr>
        <w:t xml:space="preserve"> NFI</w:t>
      </w:r>
      <w:r w:rsidR="00173086">
        <w:rPr>
          <w:rFonts w:ascii="Times New Roman" w:eastAsia="Times New Roman" w:hAnsi="Times New Roman" w:cs="Times New Roman"/>
          <w:sz w:val="24"/>
          <w:szCs w:val="24"/>
        </w:rPr>
        <w:t>)</w:t>
      </w:r>
      <w:r w:rsidR="00ED06D9">
        <w:rPr>
          <w:rFonts w:ascii="Times New Roman" w:eastAsia="Times New Roman" w:hAnsi="Times New Roman" w:cs="Times New Roman"/>
          <w:sz w:val="24"/>
          <w:szCs w:val="24"/>
        </w:rPr>
        <w:t xml:space="preserve">, this severely complicates their </w:t>
      </w:r>
      <w:r w:rsidR="00643D27">
        <w:rPr>
          <w:rFonts w:ascii="Times New Roman" w:eastAsia="Times New Roman" w:hAnsi="Times New Roman" w:cs="Times New Roman"/>
          <w:sz w:val="24"/>
          <w:szCs w:val="24"/>
        </w:rPr>
        <w:t xml:space="preserve">already difficult </w:t>
      </w:r>
      <w:r w:rsidR="00ED06D9">
        <w:rPr>
          <w:rFonts w:ascii="Times New Roman" w:eastAsia="Times New Roman" w:hAnsi="Times New Roman" w:cs="Times New Roman"/>
          <w:sz w:val="24"/>
          <w:szCs w:val="24"/>
        </w:rPr>
        <w:t>lives</w:t>
      </w:r>
      <w:r w:rsidR="00B553CA">
        <w:rPr>
          <w:rFonts w:ascii="Times New Roman" w:eastAsia="Times New Roman" w:hAnsi="Times New Roman" w:cs="Times New Roman"/>
          <w:sz w:val="24"/>
          <w:szCs w:val="24"/>
        </w:rPr>
        <w:t xml:space="preserve">. Although this research could not identify how frequently this happens, </w:t>
      </w:r>
      <w:r w:rsidR="008B1AE0">
        <w:rPr>
          <w:rFonts w:ascii="Times New Roman" w:eastAsia="Times New Roman" w:hAnsi="Times New Roman" w:cs="Times New Roman"/>
          <w:sz w:val="24"/>
          <w:szCs w:val="24"/>
        </w:rPr>
        <w:t xml:space="preserve">several respondents suggested </w:t>
      </w:r>
      <w:r w:rsidR="002A1451">
        <w:rPr>
          <w:rFonts w:ascii="Times New Roman" w:eastAsia="Times New Roman" w:hAnsi="Times New Roman" w:cs="Times New Roman"/>
          <w:sz w:val="24"/>
          <w:szCs w:val="24"/>
        </w:rPr>
        <w:t xml:space="preserve">that </w:t>
      </w:r>
      <w:r w:rsidR="008B1AE0">
        <w:rPr>
          <w:rFonts w:ascii="Times New Roman" w:eastAsia="Times New Roman" w:hAnsi="Times New Roman" w:cs="Times New Roman"/>
          <w:sz w:val="24"/>
          <w:szCs w:val="24"/>
        </w:rPr>
        <w:t>this</w:t>
      </w:r>
      <w:r w:rsidR="0016328E">
        <w:rPr>
          <w:rFonts w:ascii="Times New Roman" w:eastAsia="Times New Roman" w:hAnsi="Times New Roman" w:cs="Times New Roman"/>
          <w:sz w:val="24"/>
          <w:szCs w:val="24"/>
        </w:rPr>
        <w:t xml:space="preserve"> still</w:t>
      </w:r>
      <w:r w:rsidR="008B1AE0">
        <w:rPr>
          <w:rFonts w:ascii="Times New Roman" w:eastAsia="Times New Roman" w:hAnsi="Times New Roman" w:cs="Times New Roman"/>
          <w:sz w:val="24"/>
          <w:szCs w:val="24"/>
        </w:rPr>
        <w:t xml:space="preserve"> happened regularly.</w:t>
      </w:r>
    </w:p>
    <w:p w14:paraId="790969C0" w14:textId="77777777" w:rsidR="00B553CA" w:rsidRDefault="00B553CA" w:rsidP="00B76BE0">
      <w:pPr>
        <w:rPr>
          <w:rFonts w:ascii="Times New Roman" w:eastAsia="Times New Roman" w:hAnsi="Times New Roman" w:cs="Times New Roman"/>
          <w:sz w:val="24"/>
          <w:szCs w:val="24"/>
        </w:rPr>
      </w:pPr>
    </w:p>
    <w:p w14:paraId="5A45D2B9" w14:textId="0A604B4F"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0AE92474" w14:textId="68D4B6DA" w:rsidR="008353A9" w:rsidRPr="008353A9" w:rsidRDefault="009D033B" w:rsidP="008353A9">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Caritas, these “essential household items [go] a long way to reduce the vulnerability of particularly unaccompanied girls, women, and male youth.”</w:t>
      </w:r>
      <w:r>
        <w:rPr>
          <w:rStyle w:val="Funotenzeichen"/>
          <w:rFonts w:ascii="Times New Roman" w:eastAsia="Times New Roman" w:hAnsi="Times New Roman" w:cs="Times New Roman"/>
          <w:sz w:val="24"/>
          <w:szCs w:val="24"/>
        </w:rPr>
        <w:footnoteReference w:id="54"/>
      </w:r>
      <w:r>
        <w:rPr>
          <w:rFonts w:ascii="Times New Roman" w:eastAsia="Times New Roman" w:hAnsi="Times New Roman" w:cs="Times New Roman"/>
          <w:sz w:val="24"/>
          <w:szCs w:val="24"/>
        </w:rPr>
        <w:t xml:space="preserve"> </w:t>
      </w:r>
      <w:r w:rsidR="008353A9" w:rsidRPr="008353A9">
        <w:rPr>
          <w:rFonts w:ascii="Times New Roman" w:eastAsia="Times New Roman" w:hAnsi="Times New Roman" w:cs="Times New Roman"/>
          <w:sz w:val="24"/>
          <w:szCs w:val="24"/>
        </w:rPr>
        <w:t xml:space="preserve">During </w:t>
      </w:r>
      <w:r w:rsidR="008353A9">
        <w:rPr>
          <w:rFonts w:ascii="Times New Roman" w:eastAsia="Times New Roman" w:hAnsi="Times New Roman" w:cs="Times New Roman"/>
          <w:sz w:val="24"/>
          <w:szCs w:val="24"/>
        </w:rPr>
        <w:t>a</w:t>
      </w:r>
      <w:r w:rsidR="008353A9" w:rsidRPr="008353A9">
        <w:rPr>
          <w:rFonts w:ascii="Times New Roman" w:eastAsia="Times New Roman" w:hAnsi="Times New Roman" w:cs="Times New Roman"/>
          <w:sz w:val="24"/>
          <w:szCs w:val="24"/>
        </w:rPr>
        <w:t xml:space="preserve"> FGD, participants </w:t>
      </w:r>
      <w:r w:rsidR="009C5A10">
        <w:rPr>
          <w:rFonts w:ascii="Times New Roman" w:eastAsia="Times New Roman" w:hAnsi="Times New Roman" w:cs="Times New Roman"/>
          <w:sz w:val="24"/>
          <w:szCs w:val="24"/>
        </w:rPr>
        <w:t xml:space="preserve">indicated that they </w:t>
      </w:r>
      <w:r w:rsidR="008353A9" w:rsidRPr="008353A9">
        <w:rPr>
          <w:rFonts w:ascii="Times New Roman" w:eastAsia="Times New Roman" w:hAnsi="Times New Roman" w:cs="Times New Roman"/>
          <w:sz w:val="24"/>
          <w:szCs w:val="24"/>
        </w:rPr>
        <w:t>appreciate</w:t>
      </w:r>
      <w:r w:rsidR="00E96009">
        <w:rPr>
          <w:rFonts w:ascii="Times New Roman" w:eastAsia="Times New Roman" w:hAnsi="Times New Roman" w:cs="Times New Roman"/>
          <w:sz w:val="24"/>
          <w:szCs w:val="24"/>
        </w:rPr>
        <w:t>d</w:t>
      </w:r>
      <w:r w:rsidR="008353A9" w:rsidRPr="008353A9">
        <w:rPr>
          <w:rFonts w:ascii="Times New Roman" w:eastAsia="Times New Roman" w:hAnsi="Times New Roman" w:cs="Times New Roman"/>
          <w:sz w:val="24"/>
          <w:szCs w:val="24"/>
        </w:rPr>
        <w:t xml:space="preserve"> the support given to them</w:t>
      </w:r>
      <w:r w:rsidR="009C5A10">
        <w:rPr>
          <w:rFonts w:ascii="Times New Roman" w:eastAsia="Times New Roman" w:hAnsi="Times New Roman" w:cs="Times New Roman"/>
          <w:sz w:val="24"/>
          <w:szCs w:val="24"/>
        </w:rPr>
        <w:t>,</w:t>
      </w:r>
      <w:r w:rsidR="008353A9" w:rsidRPr="008353A9">
        <w:rPr>
          <w:rFonts w:ascii="Times New Roman" w:eastAsia="Times New Roman" w:hAnsi="Times New Roman" w:cs="Times New Roman"/>
          <w:sz w:val="24"/>
          <w:szCs w:val="24"/>
        </w:rPr>
        <w:t xml:space="preserve"> especially the NFI</w:t>
      </w:r>
      <w:r w:rsidR="00D21804">
        <w:rPr>
          <w:rFonts w:ascii="Times New Roman" w:eastAsia="Times New Roman" w:hAnsi="Times New Roman" w:cs="Times New Roman"/>
          <w:sz w:val="24"/>
          <w:szCs w:val="24"/>
        </w:rPr>
        <w:t>,</w:t>
      </w:r>
      <w:r w:rsidR="008353A9" w:rsidRPr="008353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w:t>
      </w:r>
      <w:r w:rsidRPr="008353A9">
        <w:rPr>
          <w:rFonts w:ascii="Times New Roman" w:eastAsia="Times New Roman" w:hAnsi="Times New Roman" w:cs="Times New Roman"/>
          <w:sz w:val="24"/>
          <w:szCs w:val="24"/>
        </w:rPr>
        <w:t xml:space="preserve"> </w:t>
      </w:r>
      <w:r w:rsidR="008353A9" w:rsidRPr="008353A9">
        <w:rPr>
          <w:rFonts w:ascii="Times New Roman" w:eastAsia="Times New Roman" w:hAnsi="Times New Roman" w:cs="Times New Roman"/>
          <w:sz w:val="24"/>
          <w:szCs w:val="24"/>
        </w:rPr>
        <w:t xml:space="preserve">were important during the </w:t>
      </w:r>
      <w:r w:rsidR="009C5A10">
        <w:rPr>
          <w:rFonts w:ascii="Times New Roman" w:eastAsia="Times New Roman" w:hAnsi="Times New Roman" w:cs="Times New Roman"/>
          <w:sz w:val="24"/>
          <w:szCs w:val="24"/>
        </w:rPr>
        <w:t>early</w:t>
      </w:r>
      <w:r w:rsidR="008353A9" w:rsidRPr="008353A9">
        <w:rPr>
          <w:rFonts w:ascii="Times New Roman" w:eastAsia="Times New Roman" w:hAnsi="Times New Roman" w:cs="Times New Roman"/>
          <w:sz w:val="24"/>
          <w:szCs w:val="24"/>
        </w:rPr>
        <w:t xml:space="preserve"> stages of their arrival in the camp. </w:t>
      </w:r>
      <w:r w:rsidR="009E5FFF">
        <w:rPr>
          <w:rFonts w:ascii="Times New Roman" w:eastAsia="Times New Roman" w:hAnsi="Times New Roman" w:cs="Times New Roman"/>
          <w:sz w:val="24"/>
          <w:szCs w:val="24"/>
        </w:rPr>
        <w:t>T</w:t>
      </w:r>
      <w:r w:rsidR="008353A9" w:rsidRPr="008353A9">
        <w:rPr>
          <w:rFonts w:ascii="Times New Roman" w:eastAsia="Times New Roman" w:hAnsi="Times New Roman" w:cs="Times New Roman"/>
          <w:sz w:val="24"/>
          <w:szCs w:val="24"/>
        </w:rPr>
        <w:t xml:space="preserve">hey have now fully settled </w:t>
      </w:r>
      <w:r w:rsidR="00E111D7">
        <w:rPr>
          <w:rFonts w:ascii="Times New Roman" w:eastAsia="Times New Roman" w:hAnsi="Times New Roman" w:cs="Times New Roman"/>
          <w:sz w:val="24"/>
          <w:szCs w:val="24"/>
        </w:rPr>
        <w:t>and</w:t>
      </w:r>
      <w:r w:rsidR="009E5FFF">
        <w:rPr>
          <w:rFonts w:ascii="Times New Roman" w:eastAsia="Times New Roman" w:hAnsi="Times New Roman" w:cs="Times New Roman"/>
          <w:sz w:val="24"/>
          <w:szCs w:val="24"/>
        </w:rPr>
        <w:t xml:space="preserve"> are looking for</w:t>
      </w:r>
      <w:r w:rsidR="008353A9" w:rsidRPr="008353A9">
        <w:rPr>
          <w:rFonts w:ascii="Times New Roman" w:eastAsia="Times New Roman" w:hAnsi="Times New Roman" w:cs="Times New Roman"/>
          <w:sz w:val="24"/>
          <w:szCs w:val="24"/>
        </w:rPr>
        <w:t xml:space="preserve"> economic project</w:t>
      </w:r>
      <w:r w:rsidR="009E5FFF">
        <w:rPr>
          <w:rFonts w:ascii="Times New Roman" w:eastAsia="Times New Roman" w:hAnsi="Times New Roman" w:cs="Times New Roman"/>
          <w:sz w:val="24"/>
          <w:szCs w:val="24"/>
        </w:rPr>
        <w:t>s</w:t>
      </w:r>
      <w:r w:rsidR="008353A9" w:rsidRPr="008353A9">
        <w:rPr>
          <w:rFonts w:ascii="Times New Roman" w:eastAsia="Times New Roman" w:hAnsi="Times New Roman" w:cs="Times New Roman"/>
          <w:sz w:val="24"/>
          <w:szCs w:val="24"/>
        </w:rPr>
        <w:t xml:space="preserve"> </w:t>
      </w:r>
      <w:r w:rsidR="009E5FFF">
        <w:rPr>
          <w:rFonts w:ascii="Times New Roman" w:eastAsia="Times New Roman" w:hAnsi="Times New Roman" w:cs="Times New Roman"/>
          <w:sz w:val="24"/>
          <w:szCs w:val="24"/>
        </w:rPr>
        <w:t>to</w:t>
      </w:r>
      <w:r w:rsidR="009E5FFF" w:rsidRPr="008353A9">
        <w:rPr>
          <w:rFonts w:ascii="Times New Roman" w:eastAsia="Times New Roman" w:hAnsi="Times New Roman" w:cs="Times New Roman"/>
          <w:sz w:val="24"/>
          <w:szCs w:val="24"/>
        </w:rPr>
        <w:t xml:space="preserve"> </w:t>
      </w:r>
      <w:r w:rsidR="008353A9" w:rsidRPr="008353A9">
        <w:rPr>
          <w:rFonts w:ascii="Times New Roman" w:eastAsia="Times New Roman" w:hAnsi="Times New Roman" w:cs="Times New Roman"/>
          <w:sz w:val="24"/>
          <w:szCs w:val="24"/>
        </w:rPr>
        <w:t>support their da</w:t>
      </w:r>
      <w:r w:rsidR="009E5FFF">
        <w:rPr>
          <w:rFonts w:ascii="Times New Roman" w:eastAsia="Times New Roman" w:hAnsi="Times New Roman" w:cs="Times New Roman"/>
          <w:sz w:val="24"/>
          <w:szCs w:val="24"/>
        </w:rPr>
        <w:t xml:space="preserve">ily </w:t>
      </w:r>
      <w:r w:rsidR="008353A9" w:rsidRPr="008353A9">
        <w:rPr>
          <w:rFonts w:ascii="Times New Roman" w:eastAsia="Times New Roman" w:hAnsi="Times New Roman" w:cs="Times New Roman"/>
          <w:sz w:val="24"/>
          <w:szCs w:val="24"/>
        </w:rPr>
        <w:t>life. Most women preferred establishing a village savings and loan</w:t>
      </w:r>
      <w:r w:rsidR="00E111D7">
        <w:rPr>
          <w:rFonts w:ascii="Times New Roman" w:eastAsia="Times New Roman" w:hAnsi="Times New Roman" w:cs="Times New Roman"/>
          <w:sz w:val="24"/>
          <w:szCs w:val="24"/>
        </w:rPr>
        <w:t>s association</w:t>
      </w:r>
      <w:r w:rsidR="008353A9" w:rsidRPr="008353A9">
        <w:rPr>
          <w:rFonts w:ascii="Times New Roman" w:eastAsia="Times New Roman" w:hAnsi="Times New Roman" w:cs="Times New Roman"/>
          <w:sz w:val="24"/>
          <w:szCs w:val="24"/>
        </w:rPr>
        <w:t xml:space="preserve"> or a business for selling farm produce within the settlement or in the nearby market</w:t>
      </w:r>
      <w:r w:rsidR="003E0338">
        <w:rPr>
          <w:rFonts w:ascii="Times New Roman" w:eastAsia="Times New Roman" w:hAnsi="Times New Roman" w:cs="Times New Roman"/>
          <w:sz w:val="24"/>
          <w:szCs w:val="24"/>
        </w:rPr>
        <w:t xml:space="preserve">, while </w:t>
      </w:r>
      <w:r w:rsidR="00E06792">
        <w:rPr>
          <w:rFonts w:ascii="Times New Roman" w:eastAsia="Times New Roman" w:hAnsi="Times New Roman" w:cs="Times New Roman"/>
          <w:sz w:val="24"/>
          <w:szCs w:val="24"/>
        </w:rPr>
        <w:t xml:space="preserve">the majority of </w:t>
      </w:r>
      <w:r w:rsidR="00E06792" w:rsidRPr="008353A9">
        <w:rPr>
          <w:rFonts w:ascii="Times New Roman" w:eastAsia="Times New Roman" w:hAnsi="Times New Roman" w:cs="Times New Roman"/>
          <w:sz w:val="24"/>
          <w:szCs w:val="24"/>
        </w:rPr>
        <w:t>male participant</w:t>
      </w:r>
      <w:r w:rsidR="00E06792">
        <w:rPr>
          <w:rFonts w:ascii="Times New Roman" w:eastAsia="Times New Roman" w:hAnsi="Times New Roman" w:cs="Times New Roman"/>
          <w:sz w:val="24"/>
          <w:szCs w:val="24"/>
        </w:rPr>
        <w:t>s mentioned</w:t>
      </w:r>
      <w:r w:rsidR="00E06792" w:rsidRPr="008353A9">
        <w:rPr>
          <w:rFonts w:ascii="Times New Roman" w:eastAsia="Times New Roman" w:hAnsi="Times New Roman" w:cs="Times New Roman"/>
          <w:sz w:val="24"/>
          <w:szCs w:val="24"/>
        </w:rPr>
        <w:t xml:space="preserve"> </w:t>
      </w:r>
      <w:r w:rsidR="000F1515">
        <w:rPr>
          <w:rFonts w:ascii="Times New Roman" w:eastAsia="Times New Roman" w:hAnsi="Times New Roman" w:cs="Times New Roman"/>
          <w:sz w:val="24"/>
          <w:szCs w:val="24"/>
        </w:rPr>
        <w:t>the</w:t>
      </w:r>
      <w:r w:rsidR="008353A9" w:rsidRPr="008353A9">
        <w:rPr>
          <w:rFonts w:ascii="Times New Roman" w:eastAsia="Times New Roman" w:hAnsi="Times New Roman" w:cs="Times New Roman"/>
          <w:sz w:val="24"/>
          <w:szCs w:val="24"/>
        </w:rPr>
        <w:t xml:space="preserve"> </w:t>
      </w:r>
      <w:r w:rsidR="000F1515">
        <w:rPr>
          <w:rFonts w:ascii="Times New Roman" w:eastAsia="Times New Roman" w:hAnsi="Times New Roman" w:cs="Times New Roman"/>
          <w:sz w:val="24"/>
          <w:szCs w:val="24"/>
        </w:rPr>
        <w:t>p</w:t>
      </w:r>
      <w:r w:rsidR="008353A9" w:rsidRPr="008353A9">
        <w:rPr>
          <w:rFonts w:ascii="Times New Roman" w:eastAsia="Times New Roman" w:hAnsi="Times New Roman" w:cs="Times New Roman"/>
          <w:sz w:val="24"/>
          <w:szCs w:val="24"/>
        </w:rPr>
        <w:t>rovision of food voucher</w:t>
      </w:r>
      <w:r w:rsidR="002F698C">
        <w:rPr>
          <w:rFonts w:ascii="Times New Roman" w:eastAsia="Times New Roman" w:hAnsi="Times New Roman" w:cs="Times New Roman"/>
          <w:sz w:val="24"/>
          <w:szCs w:val="24"/>
        </w:rPr>
        <w:t>s</w:t>
      </w:r>
      <w:r w:rsidR="008353A9" w:rsidRPr="008353A9">
        <w:rPr>
          <w:rFonts w:ascii="Times New Roman" w:eastAsia="Times New Roman" w:hAnsi="Times New Roman" w:cs="Times New Roman"/>
          <w:sz w:val="24"/>
          <w:szCs w:val="24"/>
        </w:rPr>
        <w:t xml:space="preserve">. </w:t>
      </w:r>
    </w:p>
    <w:p w14:paraId="4AD68BF8" w14:textId="77777777" w:rsidR="003C6089" w:rsidRDefault="003C6089" w:rsidP="00B76BE0">
      <w:pPr>
        <w:rPr>
          <w:rFonts w:ascii="Times New Roman" w:eastAsia="Times New Roman" w:hAnsi="Times New Roman" w:cs="Times New Roman"/>
          <w:i/>
          <w:sz w:val="24"/>
          <w:szCs w:val="24"/>
        </w:rPr>
      </w:pPr>
    </w:p>
    <w:p w14:paraId="1CB2E1EB" w14:textId="2395F4A1" w:rsidR="00781B26" w:rsidRDefault="00781B26" w:rsidP="00B76B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1C276B44" w14:textId="19B98F86" w:rsidR="00781B26" w:rsidRDefault="00340CAE" w:rsidP="00B76BE0">
      <w:pPr>
        <w:rPr>
          <w:rFonts w:ascii="Times New Roman" w:eastAsia="Times New Roman" w:hAnsi="Times New Roman" w:cs="Times New Roman"/>
          <w:sz w:val="24"/>
          <w:szCs w:val="24"/>
        </w:rPr>
      </w:pPr>
      <w:r w:rsidRPr="00E63F33">
        <w:rPr>
          <w:rFonts w:ascii="Times New Roman" w:eastAsia="Times New Roman" w:hAnsi="Times New Roman" w:cs="Times New Roman"/>
          <w:sz w:val="24"/>
          <w:szCs w:val="24"/>
        </w:rPr>
        <w:t xml:space="preserve">In some cases, </w:t>
      </w:r>
      <w:r>
        <w:rPr>
          <w:rFonts w:ascii="Times New Roman" w:eastAsia="Times New Roman" w:hAnsi="Times New Roman" w:cs="Times New Roman"/>
          <w:sz w:val="24"/>
          <w:szCs w:val="24"/>
        </w:rPr>
        <w:t>refugees</w:t>
      </w:r>
      <w:r w:rsidRPr="00E63F33">
        <w:rPr>
          <w:rFonts w:ascii="Times New Roman" w:eastAsia="Times New Roman" w:hAnsi="Times New Roman" w:cs="Times New Roman"/>
          <w:sz w:val="24"/>
          <w:szCs w:val="24"/>
        </w:rPr>
        <w:t xml:space="preserve"> were not notified in time when distribution</w:t>
      </w:r>
      <w:r w:rsidR="00A162A2">
        <w:rPr>
          <w:rFonts w:ascii="Times New Roman" w:eastAsia="Times New Roman" w:hAnsi="Times New Roman" w:cs="Times New Roman"/>
          <w:sz w:val="24"/>
          <w:szCs w:val="24"/>
        </w:rPr>
        <w:t>s</w:t>
      </w:r>
      <w:r w:rsidRPr="00E63F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would</w:t>
      </w:r>
      <w:r w:rsidRPr="00E63F33">
        <w:rPr>
          <w:rFonts w:ascii="Times New Roman" w:eastAsia="Times New Roman" w:hAnsi="Times New Roman" w:cs="Times New Roman"/>
          <w:sz w:val="24"/>
          <w:szCs w:val="24"/>
        </w:rPr>
        <w:t xml:space="preserve"> occur </w:t>
      </w:r>
      <w:r>
        <w:rPr>
          <w:rFonts w:ascii="Times New Roman" w:eastAsia="Times New Roman" w:hAnsi="Times New Roman" w:cs="Times New Roman"/>
          <w:sz w:val="24"/>
          <w:szCs w:val="24"/>
        </w:rPr>
        <w:t>and</w:t>
      </w:r>
      <w:r w:rsidR="00A162A2">
        <w:rPr>
          <w:rFonts w:ascii="Times New Roman" w:eastAsia="Times New Roman" w:hAnsi="Times New Roman" w:cs="Times New Roman"/>
          <w:sz w:val="24"/>
          <w:szCs w:val="24"/>
        </w:rPr>
        <w:t xml:space="preserve"> </w:t>
      </w:r>
      <w:r w:rsidRPr="00E63F33">
        <w:rPr>
          <w:rFonts w:ascii="Times New Roman" w:eastAsia="Times New Roman" w:hAnsi="Times New Roman" w:cs="Times New Roman"/>
          <w:sz w:val="24"/>
          <w:szCs w:val="24"/>
        </w:rPr>
        <w:t xml:space="preserve">missed out on </w:t>
      </w:r>
      <w:r w:rsidR="00A162A2">
        <w:rPr>
          <w:rFonts w:ascii="Times New Roman" w:eastAsia="Times New Roman" w:hAnsi="Times New Roman" w:cs="Times New Roman"/>
          <w:sz w:val="24"/>
          <w:szCs w:val="24"/>
        </w:rPr>
        <w:t>them</w:t>
      </w:r>
      <w:r w:rsidRPr="00E63F33">
        <w:rPr>
          <w:rFonts w:ascii="Times New Roman" w:eastAsia="Times New Roman" w:hAnsi="Times New Roman" w:cs="Times New Roman"/>
          <w:sz w:val="24"/>
          <w:szCs w:val="24"/>
        </w:rPr>
        <w:t xml:space="preserve">. This delay in relaying </w:t>
      </w:r>
      <w:r w:rsidR="004A6E34">
        <w:rPr>
          <w:rFonts w:ascii="Times New Roman" w:eastAsia="Times New Roman" w:hAnsi="Times New Roman" w:cs="Times New Roman"/>
          <w:sz w:val="24"/>
          <w:szCs w:val="24"/>
        </w:rPr>
        <w:t xml:space="preserve">this </w:t>
      </w:r>
      <w:r w:rsidRPr="00E63F33">
        <w:rPr>
          <w:rFonts w:ascii="Times New Roman" w:eastAsia="Times New Roman" w:hAnsi="Times New Roman" w:cs="Times New Roman"/>
          <w:sz w:val="24"/>
          <w:szCs w:val="24"/>
        </w:rPr>
        <w:t>information mostly occurred from the block leader who receive such information from Caritas Gulu since the block leader is the one with direct contact with beneficiaries. Proper channel</w:t>
      </w:r>
      <w:r>
        <w:rPr>
          <w:rFonts w:ascii="Times New Roman" w:eastAsia="Times New Roman" w:hAnsi="Times New Roman" w:cs="Times New Roman"/>
          <w:sz w:val="24"/>
          <w:szCs w:val="24"/>
        </w:rPr>
        <w:t>s</w:t>
      </w:r>
      <w:r w:rsidRPr="00E63F33">
        <w:rPr>
          <w:rFonts w:ascii="Times New Roman" w:eastAsia="Times New Roman" w:hAnsi="Times New Roman" w:cs="Times New Roman"/>
          <w:sz w:val="24"/>
          <w:szCs w:val="24"/>
        </w:rPr>
        <w:t xml:space="preserve"> of communication with PSN beneficiaries should therefore be established.</w:t>
      </w:r>
      <w:r>
        <w:rPr>
          <w:rFonts w:ascii="Times New Roman" w:eastAsia="Times New Roman" w:hAnsi="Times New Roman" w:cs="Times New Roman"/>
          <w:sz w:val="24"/>
          <w:szCs w:val="24"/>
        </w:rPr>
        <w:t xml:space="preserve"> </w:t>
      </w:r>
      <w:r w:rsidRPr="00E63F33">
        <w:rPr>
          <w:rFonts w:ascii="Times New Roman" w:eastAsia="Times New Roman" w:hAnsi="Times New Roman" w:cs="Times New Roman"/>
          <w:sz w:val="24"/>
          <w:szCs w:val="24"/>
        </w:rPr>
        <w:t xml:space="preserve">Some members also complained of having misplaced their identification cards given by OPM &amp; UNHCR. This makes them miss out on the NFI support since Caritas uses the list from UNHCR to identify them. </w:t>
      </w:r>
      <w:r w:rsidR="003C6089">
        <w:rPr>
          <w:rFonts w:ascii="Times New Roman" w:eastAsia="Times New Roman" w:hAnsi="Times New Roman" w:cs="Times New Roman"/>
          <w:sz w:val="24"/>
          <w:szCs w:val="24"/>
        </w:rPr>
        <w:t xml:space="preserve">Caritas should </w:t>
      </w:r>
      <w:r>
        <w:rPr>
          <w:rFonts w:ascii="Times New Roman" w:eastAsia="Times New Roman" w:hAnsi="Times New Roman" w:cs="Times New Roman"/>
          <w:sz w:val="24"/>
          <w:szCs w:val="24"/>
        </w:rPr>
        <w:t xml:space="preserve">also </w:t>
      </w:r>
      <w:r w:rsidR="003C6089">
        <w:rPr>
          <w:rFonts w:ascii="Times New Roman" w:eastAsia="Times New Roman" w:hAnsi="Times New Roman" w:cs="Times New Roman"/>
          <w:sz w:val="24"/>
          <w:szCs w:val="24"/>
        </w:rPr>
        <w:t>address the issue</w:t>
      </w:r>
      <w:r w:rsidR="00F33F70">
        <w:rPr>
          <w:rFonts w:ascii="Times New Roman" w:eastAsia="Times New Roman" w:hAnsi="Times New Roman" w:cs="Times New Roman"/>
          <w:sz w:val="24"/>
          <w:szCs w:val="24"/>
        </w:rPr>
        <w:t>s</w:t>
      </w:r>
      <w:r w:rsidR="009B2810">
        <w:rPr>
          <w:rFonts w:ascii="Times New Roman" w:eastAsia="Times New Roman" w:hAnsi="Times New Roman" w:cs="Times New Roman"/>
          <w:sz w:val="24"/>
          <w:szCs w:val="24"/>
        </w:rPr>
        <w:t xml:space="preserve"> </w:t>
      </w:r>
      <w:r w:rsidR="002A1451">
        <w:rPr>
          <w:rFonts w:ascii="Times New Roman" w:eastAsia="Times New Roman" w:hAnsi="Times New Roman" w:cs="Times New Roman"/>
          <w:sz w:val="24"/>
          <w:szCs w:val="24"/>
        </w:rPr>
        <w:t xml:space="preserve">of </w:t>
      </w:r>
      <w:r w:rsidR="009B2810">
        <w:rPr>
          <w:rFonts w:ascii="Times New Roman" w:eastAsia="Times New Roman" w:hAnsi="Times New Roman" w:cs="Times New Roman"/>
          <w:sz w:val="24"/>
          <w:szCs w:val="24"/>
        </w:rPr>
        <w:t xml:space="preserve">whether and when </w:t>
      </w:r>
      <w:r w:rsidR="009B2810">
        <w:rPr>
          <w:rFonts w:ascii="Times New Roman" w:eastAsia="Times New Roman" w:hAnsi="Times New Roman" w:cs="Times New Roman"/>
          <w:sz w:val="24"/>
          <w:szCs w:val="24"/>
        </w:rPr>
        <w:lastRenderedPageBreak/>
        <w:t xml:space="preserve">the criteria </w:t>
      </w:r>
      <w:r w:rsidR="002A1451">
        <w:rPr>
          <w:rFonts w:ascii="Times New Roman" w:eastAsia="Times New Roman" w:hAnsi="Times New Roman" w:cs="Times New Roman"/>
          <w:sz w:val="24"/>
          <w:szCs w:val="24"/>
        </w:rPr>
        <w:t xml:space="preserve">for becoming </w:t>
      </w:r>
      <w:r w:rsidR="009B2810">
        <w:rPr>
          <w:rFonts w:ascii="Times New Roman" w:eastAsia="Times New Roman" w:hAnsi="Times New Roman" w:cs="Times New Roman"/>
          <w:sz w:val="24"/>
          <w:szCs w:val="24"/>
        </w:rPr>
        <w:t>listed as PSNs are fulfilled,</w:t>
      </w:r>
      <w:r w:rsidR="006E6E0A">
        <w:rPr>
          <w:rFonts w:ascii="Times New Roman" w:eastAsia="Times New Roman" w:hAnsi="Times New Roman" w:cs="Times New Roman"/>
          <w:sz w:val="24"/>
          <w:szCs w:val="24"/>
        </w:rPr>
        <w:t xml:space="preserve"> in particular for </w:t>
      </w:r>
      <w:r w:rsidR="003C6089">
        <w:rPr>
          <w:rFonts w:ascii="Times New Roman" w:eastAsia="Times New Roman" w:hAnsi="Times New Roman" w:cs="Times New Roman"/>
          <w:sz w:val="24"/>
          <w:szCs w:val="24"/>
        </w:rPr>
        <w:t>PSNs that do not receive aid:</w:t>
      </w:r>
    </w:p>
    <w:p w14:paraId="25781CD3" w14:textId="7433FE22" w:rsidR="002F698C" w:rsidRDefault="002F698C" w:rsidP="00527747">
      <w:pPr>
        <w:pStyle w:val="Listenabsatz"/>
        <w:numPr>
          <w:ilvl w:val="0"/>
          <w:numId w:val="1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Check whether block leaders communicate the distributions well enough.</w:t>
      </w:r>
    </w:p>
    <w:p w14:paraId="022A2243" w14:textId="4C48F1FC" w:rsidR="003C6089" w:rsidRDefault="003C6089" w:rsidP="00527747">
      <w:pPr>
        <w:pStyle w:val="Listenabsatz"/>
        <w:numPr>
          <w:ilvl w:val="0"/>
          <w:numId w:val="13"/>
        </w:numPr>
        <w:rPr>
          <w:rFonts w:ascii="Times New Roman" w:eastAsia="Times New Roman" w:hAnsi="Times New Roman" w:cs="Times New Roman"/>
          <w:i/>
          <w:sz w:val="24"/>
          <w:szCs w:val="24"/>
        </w:rPr>
      </w:pPr>
      <w:r w:rsidRPr="00173086">
        <w:rPr>
          <w:rFonts w:ascii="Times New Roman" w:eastAsia="Times New Roman" w:hAnsi="Times New Roman" w:cs="Times New Roman"/>
          <w:i/>
          <w:sz w:val="24"/>
          <w:szCs w:val="24"/>
        </w:rPr>
        <w:t>Identify w</w:t>
      </w:r>
      <w:r w:rsidR="000F1515">
        <w:rPr>
          <w:rFonts w:ascii="Times New Roman" w:eastAsia="Times New Roman" w:hAnsi="Times New Roman" w:cs="Times New Roman"/>
          <w:i/>
          <w:sz w:val="24"/>
          <w:szCs w:val="24"/>
        </w:rPr>
        <w:t>hether</w:t>
      </w:r>
      <w:r w:rsidR="006E6E0A">
        <w:rPr>
          <w:rFonts w:ascii="Times New Roman" w:eastAsia="Times New Roman" w:hAnsi="Times New Roman" w:cs="Times New Roman"/>
          <w:i/>
          <w:sz w:val="24"/>
          <w:szCs w:val="24"/>
        </w:rPr>
        <w:t xml:space="preserve"> </w:t>
      </w:r>
      <w:r w:rsidR="000F1515">
        <w:rPr>
          <w:rFonts w:ascii="Times New Roman" w:eastAsia="Times New Roman" w:hAnsi="Times New Roman" w:cs="Times New Roman"/>
          <w:i/>
          <w:sz w:val="24"/>
          <w:szCs w:val="24"/>
        </w:rPr>
        <w:t>some</w:t>
      </w:r>
      <w:r w:rsidR="000F1515" w:rsidRPr="00173086">
        <w:rPr>
          <w:rFonts w:ascii="Times New Roman" w:eastAsia="Times New Roman" w:hAnsi="Times New Roman" w:cs="Times New Roman"/>
          <w:i/>
          <w:sz w:val="24"/>
          <w:szCs w:val="24"/>
        </w:rPr>
        <w:t xml:space="preserve"> </w:t>
      </w:r>
      <w:r w:rsidR="00823C61">
        <w:rPr>
          <w:rFonts w:ascii="Times New Roman" w:eastAsia="Times New Roman" w:hAnsi="Times New Roman" w:cs="Times New Roman"/>
          <w:i/>
          <w:sz w:val="24"/>
          <w:szCs w:val="24"/>
        </w:rPr>
        <w:t>p</w:t>
      </w:r>
      <w:r w:rsidR="006E6E0A">
        <w:rPr>
          <w:rFonts w:ascii="Times New Roman" w:eastAsia="Times New Roman" w:hAnsi="Times New Roman" w:cs="Times New Roman"/>
          <w:i/>
          <w:sz w:val="24"/>
          <w:szCs w:val="24"/>
        </w:rPr>
        <w:t>ersons</w:t>
      </w:r>
      <w:r w:rsidR="000F1515">
        <w:rPr>
          <w:rFonts w:ascii="Times New Roman" w:eastAsia="Times New Roman" w:hAnsi="Times New Roman" w:cs="Times New Roman"/>
          <w:i/>
          <w:sz w:val="24"/>
          <w:szCs w:val="24"/>
        </w:rPr>
        <w:t xml:space="preserve"> with special needs</w:t>
      </w:r>
      <w:r w:rsidRPr="00173086">
        <w:rPr>
          <w:rFonts w:ascii="Times New Roman" w:eastAsia="Times New Roman" w:hAnsi="Times New Roman" w:cs="Times New Roman"/>
          <w:i/>
          <w:sz w:val="24"/>
          <w:szCs w:val="24"/>
        </w:rPr>
        <w:t xml:space="preserve"> do not get on the PSN list. Is the problem caused in the set</w:t>
      </w:r>
      <w:r w:rsidR="00173086" w:rsidRPr="00173086">
        <w:rPr>
          <w:rFonts w:ascii="Times New Roman" w:eastAsia="Times New Roman" w:hAnsi="Times New Roman" w:cs="Times New Roman"/>
          <w:i/>
          <w:sz w:val="24"/>
          <w:szCs w:val="24"/>
        </w:rPr>
        <w:t>tlement or should Caritas enroll these PSNs at the UNHCR office in Adjumani?</w:t>
      </w:r>
    </w:p>
    <w:p w14:paraId="50B10D0B" w14:textId="52A3255C" w:rsidR="00340CAE" w:rsidRDefault="00340CAE" w:rsidP="00527747">
      <w:pPr>
        <w:pStyle w:val="Listenabsatz"/>
        <w:numPr>
          <w:ilvl w:val="0"/>
          <w:numId w:val="1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Address the problem of misplaced or l</w:t>
      </w:r>
      <w:r w:rsidR="00175569">
        <w:rPr>
          <w:rFonts w:ascii="Times New Roman" w:eastAsia="Times New Roman" w:hAnsi="Times New Roman" w:cs="Times New Roman"/>
          <w:i/>
          <w:sz w:val="24"/>
          <w:szCs w:val="24"/>
        </w:rPr>
        <w:t>o</w:t>
      </w:r>
      <w:r>
        <w:rPr>
          <w:rFonts w:ascii="Times New Roman" w:eastAsia="Times New Roman" w:hAnsi="Times New Roman" w:cs="Times New Roman"/>
          <w:i/>
          <w:sz w:val="24"/>
          <w:szCs w:val="24"/>
        </w:rPr>
        <w:t>st identity cards.</w:t>
      </w:r>
      <w:r w:rsidR="00A67A9A">
        <w:rPr>
          <w:rFonts w:ascii="Times New Roman" w:eastAsia="Times New Roman" w:hAnsi="Times New Roman" w:cs="Times New Roman"/>
          <w:i/>
          <w:sz w:val="24"/>
          <w:szCs w:val="24"/>
        </w:rPr>
        <w:t xml:space="preserve"> This should be done in cooperation with OPM, which has the mandate to replace identity cards.</w:t>
      </w:r>
    </w:p>
    <w:p w14:paraId="72C31E82" w14:textId="77777777" w:rsidR="000F1515" w:rsidRPr="00E63F33" w:rsidRDefault="000F1515" w:rsidP="00E63F33">
      <w:pPr>
        <w:rPr>
          <w:rFonts w:ascii="Times New Roman" w:eastAsia="Times New Roman" w:hAnsi="Times New Roman" w:cs="Times New Roman"/>
          <w:i/>
          <w:sz w:val="24"/>
          <w:szCs w:val="24"/>
        </w:rPr>
      </w:pPr>
    </w:p>
    <w:p w14:paraId="2DF40F58" w14:textId="63DC6700" w:rsidR="00BC5751" w:rsidRDefault="00BC5751" w:rsidP="00BC5751">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in corporation with OPM and UNHCR</w:t>
      </w:r>
      <w:r w:rsidR="002C50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70A28">
        <w:rPr>
          <w:rFonts w:ascii="Times New Roman" w:eastAsia="Times New Roman" w:hAnsi="Times New Roman" w:cs="Times New Roman"/>
          <w:sz w:val="24"/>
          <w:szCs w:val="24"/>
        </w:rPr>
        <w:t xml:space="preserve">Caritas should </w:t>
      </w:r>
      <w:r>
        <w:rPr>
          <w:rFonts w:ascii="Times New Roman" w:eastAsia="Times New Roman" w:hAnsi="Times New Roman" w:cs="Times New Roman"/>
          <w:sz w:val="24"/>
          <w:szCs w:val="24"/>
        </w:rPr>
        <w:t xml:space="preserve">continue to assess and address specific vulnerabilities, such as </w:t>
      </w:r>
      <w:r w:rsidR="00B14C42">
        <w:rPr>
          <w:rFonts w:ascii="Times New Roman" w:eastAsia="Times New Roman" w:hAnsi="Times New Roman" w:cs="Times New Roman"/>
          <w:sz w:val="24"/>
          <w:szCs w:val="24"/>
        </w:rPr>
        <w:t xml:space="preserve">those of children and survivors of </w:t>
      </w:r>
      <w:r>
        <w:rPr>
          <w:rFonts w:ascii="Times New Roman" w:eastAsia="Times New Roman" w:hAnsi="Times New Roman" w:cs="Times New Roman"/>
          <w:sz w:val="24"/>
          <w:szCs w:val="24"/>
        </w:rPr>
        <w:t>gender-based violence:</w:t>
      </w:r>
    </w:p>
    <w:p w14:paraId="06FD62BD" w14:textId="77777777" w:rsidR="00BC5751" w:rsidRDefault="00BC5751" w:rsidP="00527747">
      <w:pPr>
        <w:pStyle w:val="Listenabsatz"/>
        <w:numPr>
          <w:ilvl w:val="0"/>
          <w:numId w:val="28"/>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Raise awareness on GBV and reporting mechanisms, including referral pathways;</w:t>
      </w:r>
    </w:p>
    <w:p w14:paraId="41C18FE0" w14:textId="4082BB2A" w:rsidR="00BC5751" w:rsidRDefault="00BC5751" w:rsidP="00527747">
      <w:pPr>
        <w:pStyle w:val="Listenabsatz"/>
        <w:numPr>
          <w:ilvl w:val="0"/>
          <w:numId w:val="28"/>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Continue with basic </w:t>
      </w:r>
      <w:r w:rsidR="009B2810">
        <w:rPr>
          <w:rFonts w:ascii="Times New Roman" w:eastAsia="Times New Roman" w:hAnsi="Times New Roman" w:cs="Times New Roman"/>
          <w:i/>
          <w:sz w:val="24"/>
          <w:szCs w:val="24"/>
        </w:rPr>
        <w:t xml:space="preserve">and/or community-based </w:t>
      </w:r>
      <w:r>
        <w:rPr>
          <w:rFonts w:ascii="Times New Roman" w:eastAsia="Times New Roman" w:hAnsi="Times New Roman" w:cs="Times New Roman"/>
          <w:i/>
          <w:sz w:val="24"/>
          <w:szCs w:val="24"/>
        </w:rPr>
        <w:t>assistance for vulnerable individuals</w:t>
      </w:r>
      <w:r w:rsidR="005249A0">
        <w:rPr>
          <w:rFonts w:ascii="Times New Roman" w:eastAsia="Times New Roman" w:hAnsi="Times New Roman" w:cs="Times New Roman"/>
          <w:i/>
          <w:sz w:val="24"/>
          <w:szCs w:val="24"/>
        </w:rPr>
        <w:t xml:space="preserve"> </w:t>
      </w:r>
      <w:r w:rsidR="00F33F70">
        <w:rPr>
          <w:rFonts w:ascii="Times New Roman" w:eastAsia="Times New Roman" w:hAnsi="Times New Roman" w:cs="Times New Roman"/>
          <w:i/>
          <w:sz w:val="24"/>
          <w:szCs w:val="24"/>
        </w:rPr>
        <w:t>such as</w:t>
      </w:r>
      <w:r w:rsidR="005249A0">
        <w:rPr>
          <w:rFonts w:ascii="Times New Roman" w:eastAsia="Times New Roman" w:hAnsi="Times New Roman" w:cs="Times New Roman"/>
          <w:i/>
          <w:sz w:val="24"/>
          <w:szCs w:val="24"/>
        </w:rPr>
        <w:t xml:space="preserve"> children</w:t>
      </w:r>
      <w:r>
        <w:rPr>
          <w:rFonts w:ascii="Times New Roman" w:eastAsia="Times New Roman" w:hAnsi="Times New Roman" w:cs="Times New Roman"/>
          <w:i/>
          <w:sz w:val="24"/>
          <w:szCs w:val="24"/>
        </w:rPr>
        <w:t xml:space="preserve"> and </w:t>
      </w:r>
      <w:r w:rsidR="00F33F70">
        <w:rPr>
          <w:rFonts w:ascii="Times New Roman" w:eastAsia="Times New Roman" w:hAnsi="Times New Roman" w:cs="Times New Roman"/>
          <w:i/>
          <w:sz w:val="24"/>
          <w:szCs w:val="24"/>
        </w:rPr>
        <w:t xml:space="preserve">GBV </w:t>
      </w:r>
      <w:r>
        <w:rPr>
          <w:rFonts w:ascii="Times New Roman" w:eastAsia="Times New Roman" w:hAnsi="Times New Roman" w:cs="Times New Roman"/>
          <w:i/>
          <w:sz w:val="24"/>
          <w:szCs w:val="24"/>
        </w:rPr>
        <w:t>survivors;</w:t>
      </w:r>
    </w:p>
    <w:p w14:paraId="39B96C73" w14:textId="5ED3731F" w:rsidR="00BC5751" w:rsidRDefault="00BC5751" w:rsidP="00527747">
      <w:pPr>
        <w:pStyle w:val="Listenabsatz"/>
        <w:numPr>
          <w:ilvl w:val="0"/>
          <w:numId w:val="28"/>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Invest in infrastructure and assets, including security lights in common areas, safe spaces, </w:t>
      </w:r>
      <w:r w:rsidR="009B2810">
        <w:rPr>
          <w:rFonts w:ascii="Times New Roman" w:eastAsia="Times New Roman" w:hAnsi="Times New Roman" w:cs="Times New Roman"/>
          <w:i/>
          <w:sz w:val="24"/>
          <w:szCs w:val="24"/>
        </w:rPr>
        <w:t xml:space="preserve">child-friendly spaces, </w:t>
      </w:r>
      <w:r>
        <w:rPr>
          <w:rFonts w:ascii="Times New Roman" w:eastAsia="Times New Roman" w:hAnsi="Times New Roman" w:cs="Times New Roman"/>
          <w:i/>
          <w:sz w:val="24"/>
          <w:szCs w:val="24"/>
        </w:rPr>
        <w:t xml:space="preserve">and </w:t>
      </w:r>
      <w:r w:rsidR="00644BA3">
        <w:rPr>
          <w:rFonts w:ascii="Times New Roman" w:eastAsia="Times New Roman" w:hAnsi="Times New Roman" w:cs="Times New Roman"/>
          <w:i/>
          <w:sz w:val="24"/>
          <w:szCs w:val="24"/>
        </w:rPr>
        <w:t xml:space="preserve">counselling </w:t>
      </w:r>
      <w:r>
        <w:rPr>
          <w:rFonts w:ascii="Times New Roman" w:eastAsia="Times New Roman" w:hAnsi="Times New Roman" w:cs="Times New Roman"/>
          <w:i/>
          <w:sz w:val="24"/>
          <w:szCs w:val="24"/>
        </w:rPr>
        <w:t xml:space="preserve">centers for women, </w:t>
      </w:r>
      <w:r w:rsidR="009B2810">
        <w:rPr>
          <w:rFonts w:ascii="Times New Roman" w:eastAsia="Times New Roman" w:hAnsi="Times New Roman" w:cs="Times New Roman"/>
          <w:i/>
          <w:sz w:val="24"/>
          <w:szCs w:val="24"/>
        </w:rPr>
        <w:t xml:space="preserve">as well as </w:t>
      </w:r>
      <w:r>
        <w:rPr>
          <w:rFonts w:ascii="Times New Roman" w:eastAsia="Times New Roman" w:hAnsi="Times New Roman" w:cs="Times New Roman"/>
          <w:i/>
          <w:sz w:val="24"/>
          <w:szCs w:val="24"/>
        </w:rPr>
        <w:t xml:space="preserve">psychosocial, </w:t>
      </w:r>
      <w:r w:rsidR="00CA7ED7">
        <w:rPr>
          <w:rFonts w:ascii="Times New Roman" w:eastAsia="Times New Roman" w:hAnsi="Times New Roman" w:cs="Times New Roman"/>
          <w:i/>
          <w:sz w:val="24"/>
          <w:szCs w:val="24"/>
        </w:rPr>
        <w:t>medical</w:t>
      </w:r>
      <w:r>
        <w:rPr>
          <w:rFonts w:ascii="Times New Roman" w:eastAsia="Times New Roman" w:hAnsi="Times New Roman" w:cs="Times New Roman"/>
          <w:i/>
          <w:sz w:val="24"/>
          <w:szCs w:val="24"/>
        </w:rPr>
        <w:t xml:space="preserve"> and legal support for GBV-survivors;</w:t>
      </w:r>
    </w:p>
    <w:p w14:paraId="605AEB75" w14:textId="6DF22FF8" w:rsidR="00BC5751" w:rsidRDefault="00BC5751" w:rsidP="00527747">
      <w:pPr>
        <w:pStyle w:val="Listenabsatz"/>
        <w:numPr>
          <w:ilvl w:val="0"/>
          <w:numId w:val="28"/>
        </w:numPr>
        <w:rPr>
          <w:rFonts w:ascii="Times New Roman" w:eastAsia="Times New Roman" w:hAnsi="Times New Roman" w:cs="Times New Roman"/>
          <w:i/>
          <w:sz w:val="24"/>
          <w:szCs w:val="24"/>
        </w:rPr>
      </w:pPr>
      <w:r w:rsidRPr="001226EB">
        <w:rPr>
          <w:rFonts w:ascii="Times New Roman" w:eastAsia="Times New Roman" w:hAnsi="Times New Roman" w:cs="Times New Roman"/>
          <w:i/>
          <w:sz w:val="24"/>
          <w:szCs w:val="24"/>
        </w:rPr>
        <w:t>Strengthen empowerment and livelihood support for GBV-survivors</w:t>
      </w:r>
      <w:r w:rsidR="005249A0">
        <w:rPr>
          <w:rFonts w:ascii="Times New Roman" w:eastAsia="Times New Roman" w:hAnsi="Times New Roman" w:cs="Times New Roman"/>
          <w:i/>
          <w:sz w:val="24"/>
          <w:szCs w:val="24"/>
        </w:rPr>
        <w:t>;</w:t>
      </w:r>
    </w:p>
    <w:p w14:paraId="7F784CF5" w14:textId="188329D5" w:rsidR="009B2810" w:rsidRPr="001226EB" w:rsidRDefault="005249A0" w:rsidP="00527747">
      <w:pPr>
        <w:pStyle w:val="Listenabsatz"/>
        <w:numPr>
          <w:ilvl w:val="0"/>
          <w:numId w:val="28"/>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Support elderly people </w:t>
      </w:r>
      <w:r w:rsidR="00F33F70">
        <w:rPr>
          <w:rFonts w:ascii="Times New Roman" w:eastAsia="Times New Roman" w:hAnsi="Times New Roman" w:cs="Times New Roman"/>
          <w:i/>
          <w:sz w:val="24"/>
          <w:szCs w:val="24"/>
        </w:rPr>
        <w:t xml:space="preserve">and other PSNs </w:t>
      </w:r>
      <w:r>
        <w:rPr>
          <w:rFonts w:ascii="Times New Roman" w:eastAsia="Times New Roman" w:hAnsi="Times New Roman" w:cs="Times New Roman"/>
          <w:i/>
          <w:sz w:val="24"/>
          <w:szCs w:val="24"/>
        </w:rPr>
        <w:t>with housing.</w:t>
      </w:r>
    </w:p>
    <w:p w14:paraId="23472686" w14:textId="77777777" w:rsidR="007570D6" w:rsidRDefault="007570D6" w:rsidP="00B76BE0">
      <w:pPr>
        <w:rPr>
          <w:rFonts w:ascii="Times New Roman" w:eastAsia="Times New Roman" w:hAnsi="Times New Roman" w:cs="Times New Roman"/>
          <w:sz w:val="24"/>
          <w:szCs w:val="24"/>
        </w:rPr>
      </w:pPr>
    </w:p>
    <w:p w14:paraId="5F7C9B90" w14:textId="36262AC2" w:rsidR="00781B26" w:rsidRDefault="00781B26" w:rsidP="00B76B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4: </w:t>
      </w:r>
      <w:r w:rsidR="004516F0">
        <w:rPr>
          <w:rFonts w:ascii="Times New Roman" w:eastAsia="Times New Roman" w:hAnsi="Times New Roman" w:cs="Times New Roman"/>
          <w:b/>
          <w:sz w:val="24"/>
          <w:szCs w:val="24"/>
        </w:rPr>
        <w:t>To support 3,600 refugees and host-community members with agri-based enterprises for sustainable food security and livelihoods</w:t>
      </w:r>
    </w:p>
    <w:p w14:paraId="2BDBCC7A" w14:textId="77777777" w:rsidR="004435BA" w:rsidRDefault="004435BA" w:rsidP="00196804">
      <w:pPr>
        <w:rPr>
          <w:rFonts w:ascii="Times New Roman" w:eastAsia="Times New Roman" w:hAnsi="Times New Roman" w:cs="Times New Roman"/>
          <w:i/>
          <w:sz w:val="24"/>
          <w:szCs w:val="24"/>
        </w:rPr>
      </w:pPr>
    </w:p>
    <w:p w14:paraId="5A828BD9" w14:textId="2AAC378C" w:rsidR="00196804" w:rsidRPr="00196804" w:rsidRDefault="00196804" w:rsidP="00196804">
      <w:pPr>
        <w:rPr>
          <w:rFonts w:ascii="Times New Roman" w:eastAsia="Times New Roman" w:hAnsi="Times New Roman" w:cs="Times New Roman"/>
          <w:i/>
          <w:sz w:val="24"/>
          <w:szCs w:val="24"/>
        </w:rPr>
      </w:pPr>
      <w:r w:rsidRPr="00196804">
        <w:rPr>
          <w:rFonts w:ascii="Times New Roman" w:eastAsia="Times New Roman" w:hAnsi="Times New Roman" w:cs="Times New Roman"/>
          <w:i/>
          <w:sz w:val="24"/>
          <w:szCs w:val="24"/>
        </w:rPr>
        <w:t>Implementation</w:t>
      </w:r>
    </w:p>
    <w:p w14:paraId="1EAA0DB3" w14:textId="7BF651F7" w:rsidR="00ED06D9" w:rsidRDefault="00942C85" w:rsidP="00B76B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support from refugee leaders, Caritas identified </w:t>
      </w:r>
      <w:r w:rsidR="00644BA3">
        <w:rPr>
          <w:rFonts w:ascii="Times New Roman" w:eastAsia="Times New Roman" w:hAnsi="Times New Roman" w:cs="Times New Roman"/>
          <w:color w:val="000000"/>
          <w:sz w:val="24"/>
          <w:szCs w:val="24"/>
        </w:rPr>
        <w:t xml:space="preserve">120 farmers (84 </w:t>
      </w:r>
      <w:r>
        <w:rPr>
          <w:rFonts w:ascii="Times New Roman" w:eastAsia="Times New Roman" w:hAnsi="Times New Roman" w:cs="Times New Roman"/>
          <w:color w:val="000000"/>
          <w:sz w:val="24"/>
          <w:szCs w:val="24"/>
        </w:rPr>
        <w:t>refugee</w:t>
      </w:r>
      <w:r w:rsidR="004D5EA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and </w:t>
      </w:r>
      <w:r w:rsidR="00644BA3">
        <w:rPr>
          <w:rFonts w:ascii="Times New Roman" w:eastAsia="Times New Roman" w:hAnsi="Times New Roman" w:cs="Times New Roman"/>
          <w:color w:val="000000"/>
          <w:sz w:val="24"/>
          <w:szCs w:val="24"/>
        </w:rPr>
        <w:t xml:space="preserve">36 </w:t>
      </w:r>
      <w:r>
        <w:rPr>
          <w:rFonts w:ascii="Times New Roman" w:eastAsia="Times New Roman" w:hAnsi="Times New Roman" w:cs="Times New Roman"/>
          <w:color w:val="000000"/>
          <w:sz w:val="24"/>
          <w:szCs w:val="24"/>
        </w:rPr>
        <w:t xml:space="preserve">host community </w:t>
      </w:r>
      <w:r w:rsidR="004D5EA3">
        <w:rPr>
          <w:rFonts w:ascii="Times New Roman" w:eastAsia="Times New Roman" w:hAnsi="Times New Roman" w:cs="Times New Roman"/>
          <w:color w:val="000000"/>
          <w:sz w:val="24"/>
          <w:szCs w:val="24"/>
        </w:rPr>
        <w:t>members)</w:t>
      </w:r>
      <w:r>
        <w:rPr>
          <w:rFonts w:ascii="Times New Roman" w:eastAsia="Times New Roman" w:hAnsi="Times New Roman" w:cs="Times New Roman"/>
          <w:color w:val="000000"/>
          <w:sz w:val="24"/>
          <w:szCs w:val="24"/>
        </w:rPr>
        <w:t xml:space="preserve"> for training on agronomic best practices regarding the seasonal calendar, land preparation, nursery bed preparation, watering and moisture retention, transplanting, weed control, thinning, pest and disease control, and post-harvest handling. These farmers established their own demonstration gardens in order to transfer knowledge and practices to other community members.</w:t>
      </w:r>
      <w:r w:rsidR="00CA68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 addition, </w:t>
      </w:r>
      <w:r w:rsidR="00644BA3">
        <w:rPr>
          <w:rFonts w:ascii="Times New Roman" w:eastAsia="Times New Roman" w:hAnsi="Times New Roman" w:cs="Times New Roman"/>
          <w:color w:val="000000"/>
          <w:sz w:val="24"/>
          <w:szCs w:val="24"/>
        </w:rPr>
        <w:t xml:space="preserve">36 </w:t>
      </w:r>
      <w:r>
        <w:rPr>
          <w:rFonts w:ascii="Times New Roman" w:eastAsia="Times New Roman" w:hAnsi="Times New Roman" w:cs="Times New Roman"/>
          <w:color w:val="000000"/>
          <w:sz w:val="24"/>
          <w:szCs w:val="24"/>
        </w:rPr>
        <w:t>lead farmers and 4 Caritas staff member</w:t>
      </w:r>
      <w:r w:rsidR="00226E0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visited two demonstration farms to learn more about growing </w:t>
      </w:r>
      <w:r w:rsidR="00EF3973">
        <w:rPr>
          <w:rFonts w:ascii="Times New Roman" w:eastAsia="Times New Roman" w:hAnsi="Times New Roman" w:cs="Times New Roman"/>
          <w:color w:val="000000"/>
          <w:sz w:val="24"/>
          <w:szCs w:val="24"/>
        </w:rPr>
        <w:t xml:space="preserve">crops </w:t>
      </w:r>
      <w:r>
        <w:rPr>
          <w:rFonts w:ascii="Times New Roman" w:eastAsia="Times New Roman" w:hAnsi="Times New Roman" w:cs="Times New Roman"/>
          <w:color w:val="000000"/>
          <w:sz w:val="24"/>
          <w:szCs w:val="24"/>
        </w:rPr>
        <w:t xml:space="preserve">and raising animals. </w:t>
      </w:r>
    </w:p>
    <w:p w14:paraId="31967700" w14:textId="2110B58A" w:rsidR="00942C85" w:rsidRDefault="00942C85" w:rsidP="00B76BE0">
      <w:pPr>
        <w:pBdr>
          <w:top w:val="nil"/>
          <w:left w:val="nil"/>
          <w:bottom w:val="nil"/>
          <w:right w:val="nil"/>
          <w:between w:val="nil"/>
        </w:pBdr>
        <w:rPr>
          <w:rFonts w:ascii="Times New Roman" w:eastAsia="Times New Roman" w:hAnsi="Times New Roman" w:cs="Times New Roman"/>
          <w:color w:val="000000"/>
          <w:sz w:val="24"/>
          <w:szCs w:val="24"/>
        </w:rPr>
      </w:pPr>
    </w:p>
    <w:p w14:paraId="1911374B" w14:textId="26CFA25D" w:rsidR="007C446A" w:rsidRDefault="00A433D1" w:rsidP="00B76B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total of 3,</w:t>
      </w:r>
      <w:r w:rsidR="007C446A" w:rsidRPr="007C446A">
        <w:rPr>
          <w:rFonts w:ascii="Times New Roman" w:eastAsia="Times New Roman" w:hAnsi="Times New Roman" w:cs="Times New Roman"/>
          <w:color w:val="000000"/>
          <w:sz w:val="24"/>
          <w:szCs w:val="24"/>
        </w:rPr>
        <w:t xml:space="preserve">600 farmers </w:t>
      </w:r>
      <w:r w:rsidR="007C446A">
        <w:rPr>
          <w:rFonts w:ascii="Times New Roman" w:eastAsia="Times New Roman" w:hAnsi="Times New Roman" w:cs="Times New Roman"/>
          <w:color w:val="000000"/>
          <w:sz w:val="24"/>
          <w:szCs w:val="24"/>
        </w:rPr>
        <w:t>(</w:t>
      </w:r>
      <w:r w:rsidR="007C446A" w:rsidRPr="007C446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007C446A" w:rsidRPr="007C446A">
        <w:rPr>
          <w:rFonts w:ascii="Times New Roman" w:eastAsia="Times New Roman" w:hAnsi="Times New Roman" w:cs="Times New Roman"/>
          <w:color w:val="000000"/>
          <w:sz w:val="24"/>
          <w:szCs w:val="24"/>
        </w:rPr>
        <w:t>200 per year</w:t>
      </w:r>
      <w:r w:rsidR="007C446A">
        <w:rPr>
          <w:rFonts w:ascii="Times New Roman" w:eastAsia="Times New Roman" w:hAnsi="Times New Roman" w:cs="Times New Roman"/>
          <w:color w:val="000000"/>
          <w:sz w:val="24"/>
          <w:szCs w:val="24"/>
        </w:rPr>
        <w:t>) receive</w:t>
      </w:r>
      <w:r w:rsidR="000F1515">
        <w:rPr>
          <w:rFonts w:ascii="Times New Roman" w:eastAsia="Times New Roman" w:hAnsi="Times New Roman" w:cs="Times New Roman"/>
          <w:color w:val="000000"/>
          <w:sz w:val="24"/>
          <w:szCs w:val="24"/>
        </w:rPr>
        <w:t>d</w:t>
      </w:r>
      <w:r w:rsidR="007C446A" w:rsidRPr="007C446A">
        <w:rPr>
          <w:rFonts w:ascii="Times New Roman" w:eastAsia="Times New Roman" w:hAnsi="Times New Roman" w:cs="Times New Roman"/>
          <w:color w:val="000000"/>
          <w:sz w:val="24"/>
          <w:szCs w:val="24"/>
        </w:rPr>
        <w:t xml:space="preserve"> support during the project period. The</w:t>
      </w:r>
      <w:r w:rsidR="007C446A">
        <w:rPr>
          <w:rFonts w:ascii="Times New Roman" w:eastAsia="Times New Roman" w:hAnsi="Times New Roman" w:cs="Times New Roman"/>
          <w:color w:val="000000"/>
          <w:sz w:val="24"/>
          <w:szCs w:val="24"/>
        </w:rPr>
        <w:t xml:space="preserve">y </w:t>
      </w:r>
      <w:r w:rsidR="000F1515">
        <w:rPr>
          <w:rFonts w:ascii="Times New Roman" w:eastAsia="Times New Roman" w:hAnsi="Times New Roman" w:cs="Times New Roman"/>
          <w:color w:val="000000"/>
          <w:sz w:val="24"/>
          <w:szCs w:val="24"/>
        </w:rPr>
        <w:t>we</w:t>
      </w:r>
      <w:r w:rsidR="007C446A">
        <w:rPr>
          <w:rFonts w:ascii="Times New Roman" w:eastAsia="Times New Roman" w:hAnsi="Times New Roman" w:cs="Times New Roman"/>
          <w:color w:val="000000"/>
          <w:sz w:val="24"/>
          <w:szCs w:val="24"/>
        </w:rPr>
        <w:t>re all</w:t>
      </w:r>
      <w:r w:rsidR="007C446A" w:rsidRPr="007C446A">
        <w:rPr>
          <w:rFonts w:ascii="Times New Roman" w:eastAsia="Times New Roman" w:hAnsi="Times New Roman" w:cs="Times New Roman"/>
          <w:color w:val="000000"/>
          <w:sz w:val="24"/>
          <w:szCs w:val="24"/>
        </w:rPr>
        <w:t xml:space="preserve"> supported with agricultural inputs</w:t>
      </w:r>
      <w:r w:rsidR="007C446A">
        <w:rPr>
          <w:rFonts w:ascii="Times New Roman" w:eastAsia="Times New Roman" w:hAnsi="Times New Roman" w:cs="Times New Roman"/>
          <w:color w:val="000000"/>
          <w:sz w:val="24"/>
          <w:szCs w:val="24"/>
        </w:rPr>
        <w:t>, in particular</w:t>
      </w:r>
      <w:r w:rsidR="007C446A" w:rsidRPr="007C446A">
        <w:rPr>
          <w:rFonts w:ascii="Times New Roman" w:eastAsia="Times New Roman" w:hAnsi="Times New Roman" w:cs="Times New Roman"/>
          <w:color w:val="000000"/>
          <w:sz w:val="24"/>
          <w:szCs w:val="24"/>
        </w:rPr>
        <w:t xml:space="preserve"> vegetable seeds, farm tools</w:t>
      </w:r>
      <w:r w:rsidR="007C446A">
        <w:rPr>
          <w:rFonts w:ascii="Times New Roman" w:eastAsia="Times New Roman" w:hAnsi="Times New Roman" w:cs="Times New Roman"/>
          <w:color w:val="000000"/>
          <w:sz w:val="24"/>
          <w:szCs w:val="24"/>
        </w:rPr>
        <w:t>,</w:t>
      </w:r>
      <w:r w:rsidR="007C446A" w:rsidRPr="007C446A">
        <w:rPr>
          <w:rFonts w:ascii="Times New Roman" w:eastAsia="Times New Roman" w:hAnsi="Times New Roman" w:cs="Times New Roman"/>
          <w:color w:val="000000"/>
          <w:sz w:val="24"/>
          <w:szCs w:val="24"/>
        </w:rPr>
        <w:t xml:space="preserve"> and trainings.</w:t>
      </w:r>
      <w:r w:rsidR="007C446A">
        <w:rPr>
          <w:rFonts w:ascii="Times New Roman" w:eastAsia="Times New Roman" w:hAnsi="Times New Roman" w:cs="Times New Roman"/>
          <w:color w:val="000000"/>
          <w:sz w:val="24"/>
          <w:szCs w:val="24"/>
        </w:rPr>
        <w:t xml:space="preserve"> They also visit</w:t>
      </w:r>
      <w:r w:rsidR="000F1515">
        <w:rPr>
          <w:rFonts w:ascii="Times New Roman" w:eastAsia="Times New Roman" w:hAnsi="Times New Roman" w:cs="Times New Roman"/>
          <w:color w:val="000000"/>
          <w:sz w:val="24"/>
          <w:szCs w:val="24"/>
        </w:rPr>
        <w:t>ed</w:t>
      </w:r>
      <w:r w:rsidR="007C446A">
        <w:rPr>
          <w:rFonts w:ascii="Times New Roman" w:eastAsia="Times New Roman" w:hAnsi="Times New Roman" w:cs="Times New Roman"/>
          <w:color w:val="000000"/>
          <w:sz w:val="24"/>
          <w:szCs w:val="24"/>
        </w:rPr>
        <w:t xml:space="preserve"> and learn</w:t>
      </w:r>
      <w:r w:rsidR="000F1515">
        <w:rPr>
          <w:rFonts w:ascii="Times New Roman" w:eastAsia="Times New Roman" w:hAnsi="Times New Roman" w:cs="Times New Roman"/>
          <w:color w:val="000000"/>
          <w:sz w:val="24"/>
          <w:szCs w:val="24"/>
        </w:rPr>
        <w:t>ed</w:t>
      </w:r>
      <w:r w:rsidR="007C446A">
        <w:rPr>
          <w:rFonts w:ascii="Times New Roman" w:eastAsia="Times New Roman" w:hAnsi="Times New Roman" w:cs="Times New Roman"/>
          <w:color w:val="000000"/>
          <w:sz w:val="24"/>
          <w:szCs w:val="24"/>
        </w:rPr>
        <w:t xml:space="preserve"> at the demonstration gardens of the farmers that ha</w:t>
      </w:r>
      <w:r w:rsidR="000F1515">
        <w:rPr>
          <w:rFonts w:ascii="Times New Roman" w:eastAsia="Times New Roman" w:hAnsi="Times New Roman" w:cs="Times New Roman"/>
          <w:color w:val="000000"/>
          <w:sz w:val="24"/>
          <w:szCs w:val="24"/>
        </w:rPr>
        <w:t>d</w:t>
      </w:r>
      <w:r w:rsidR="007C446A">
        <w:rPr>
          <w:rFonts w:ascii="Times New Roman" w:eastAsia="Times New Roman" w:hAnsi="Times New Roman" w:cs="Times New Roman"/>
          <w:color w:val="000000"/>
          <w:sz w:val="24"/>
          <w:szCs w:val="24"/>
        </w:rPr>
        <w:t xml:space="preserve"> received</w:t>
      </w:r>
      <w:r w:rsidR="00C9075A">
        <w:rPr>
          <w:rFonts w:ascii="Times New Roman" w:eastAsia="Times New Roman" w:hAnsi="Times New Roman" w:cs="Times New Roman"/>
          <w:color w:val="000000"/>
          <w:sz w:val="24"/>
          <w:szCs w:val="24"/>
        </w:rPr>
        <w:t xml:space="preserve"> the agronomic best-practices </w:t>
      </w:r>
      <w:r w:rsidR="007C446A">
        <w:rPr>
          <w:rFonts w:ascii="Times New Roman" w:eastAsia="Times New Roman" w:hAnsi="Times New Roman" w:cs="Times New Roman"/>
          <w:color w:val="000000"/>
          <w:sz w:val="24"/>
          <w:szCs w:val="24"/>
        </w:rPr>
        <w:t>training</w:t>
      </w:r>
      <w:r w:rsidR="00C9075A">
        <w:rPr>
          <w:rFonts w:ascii="Times New Roman" w:eastAsia="Times New Roman" w:hAnsi="Times New Roman" w:cs="Times New Roman"/>
          <w:color w:val="000000"/>
          <w:sz w:val="24"/>
          <w:szCs w:val="24"/>
        </w:rPr>
        <w:t>.</w:t>
      </w:r>
      <w:r w:rsidR="00B14C42" w:rsidRPr="00B14C42">
        <w:rPr>
          <w:rFonts w:ascii="Times New Roman" w:eastAsia="Times New Roman" w:hAnsi="Times New Roman" w:cs="Times New Roman"/>
          <w:color w:val="000000"/>
          <w:sz w:val="24"/>
          <w:szCs w:val="24"/>
        </w:rPr>
        <w:t xml:space="preserve"> </w:t>
      </w:r>
      <w:r w:rsidR="00B14C42">
        <w:rPr>
          <w:rFonts w:ascii="Times New Roman" w:eastAsia="Times New Roman" w:hAnsi="Times New Roman" w:cs="Times New Roman"/>
          <w:color w:val="000000"/>
          <w:sz w:val="24"/>
          <w:szCs w:val="24"/>
        </w:rPr>
        <w:t>In terms of food utilization, special attention was paid to sun-drying vegetables as additional foodstuff for the off-season.</w:t>
      </w:r>
    </w:p>
    <w:p w14:paraId="14307BF8" w14:textId="77777777" w:rsidR="007C446A" w:rsidRDefault="007C446A" w:rsidP="00B76BE0">
      <w:pPr>
        <w:pBdr>
          <w:top w:val="nil"/>
          <w:left w:val="nil"/>
          <w:bottom w:val="nil"/>
          <w:right w:val="nil"/>
          <w:between w:val="nil"/>
        </w:pBdr>
        <w:rPr>
          <w:rFonts w:ascii="Times New Roman" w:eastAsia="Times New Roman" w:hAnsi="Times New Roman" w:cs="Times New Roman"/>
          <w:color w:val="000000"/>
          <w:sz w:val="24"/>
          <w:szCs w:val="24"/>
        </w:rPr>
      </w:pPr>
    </w:p>
    <w:p w14:paraId="6989598C" w14:textId="78BC73D8" w:rsidR="00942C85" w:rsidRDefault="003E71FA" w:rsidP="00B13539">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in </w:t>
      </w:r>
      <w:r w:rsidR="009E5FFF">
        <w:rPr>
          <w:rFonts w:ascii="Times New Roman" w:eastAsia="Times New Roman" w:hAnsi="Times New Roman" w:cs="Times New Roman"/>
          <w:color w:val="000000"/>
          <w:sz w:val="24"/>
          <w:szCs w:val="24"/>
        </w:rPr>
        <w:t>earlier</w:t>
      </w:r>
      <w:r>
        <w:rPr>
          <w:rFonts w:ascii="Times New Roman" w:eastAsia="Times New Roman" w:hAnsi="Times New Roman" w:cs="Times New Roman"/>
          <w:color w:val="000000"/>
          <w:sz w:val="24"/>
          <w:szCs w:val="24"/>
        </w:rPr>
        <w:t xml:space="preserve"> evaluation</w:t>
      </w:r>
      <w:r w:rsidR="009E5FFF">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m</w:t>
      </w:r>
      <w:r w:rsidR="00942C85">
        <w:rPr>
          <w:rFonts w:ascii="Times New Roman" w:eastAsia="Times New Roman" w:hAnsi="Times New Roman" w:cs="Times New Roman"/>
          <w:color w:val="000000"/>
          <w:sz w:val="24"/>
          <w:szCs w:val="24"/>
        </w:rPr>
        <w:t>any farmers mentioned that long dry spells, pests</w:t>
      </w:r>
      <w:r w:rsidR="00C9075A">
        <w:rPr>
          <w:rFonts w:ascii="Times New Roman" w:eastAsia="Times New Roman" w:hAnsi="Times New Roman" w:cs="Times New Roman"/>
          <w:color w:val="000000"/>
          <w:sz w:val="24"/>
          <w:szCs w:val="24"/>
        </w:rPr>
        <w:t>,</w:t>
      </w:r>
      <w:r w:rsidR="00942C85">
        <w:rPr>
          <w:rFonts w:ascii="Times New Roman" w:eastAsia="Times New Roman" w:hAnsi="Times New Roman" w:cs="Times New Roman"/>
          <w:color w:val="000000"/>
          <w:sz w:val="24"/>
          <w:szCs w:val="24"/>
        </w:rPr>
        <w:t xml:space="preserve"> and diseases make gaining a livelihood far more difficult than</w:t>
      </w:r>
      <w:r w:rsidR="00F3430F">
        <w:rPr>
          <w:rFonts w:ascii="Times New Roman" w:eastAsia="Times New Roman" w:hAnsi="Times New Roman" w:cs="Times New Roman"/>
          <w:color w:val="000000"/>
          <w:sz w:val="24"/>
          <w:szCs w:val="24"/>
        </w:rPr>
        <w:t xml:space="preserve"> ever</w:t>
      </w:r>
      <w:r w:rsidR="00942C85">
        <w:rPr>
          <w:rFonts w:ascii="Times New Roman" w:eastAsia="Times New Roman" w:hAnsi="Times New Roman" w:cs="Times New Roman"/>
          <w:color w:val="000000"/>
          <w:sz w:val="24"/>
          <w:szCs w:val="24"/>
        </w:rPr>
        <w:t xml:space="preserve"> before.</w:t>
      </w:r>
      <w:r w:rsidR="001B27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Lack of water and late rains, as well as small plots</w:t>
      </w:r>
      <w:r w:rsidR="00B14C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also hamper agriculture. </w:t>
      </w:r>
      <w:r w:rsidR="001B27DB">
        <w:rPr>
          <w:rFonts w:ascii="Times New Roman" w:eastAsia="Times New Roman" w:hAnsi="Times New Roman" w:cs="Times New Roman"/>
          <w:color w:val="000000"/>
          <w:sz w:val="24"/>
          <w:szCs w:val="24"/>
        </w:rPr>
        <w:t xml:space="preserve">Moreover, refugee farmers </w:t>
      </w:r>
      <w:r w:rsidR="00B61F89">
        <w:rPr>
          <w:rFonts w:ascii="Times New Roman" w:eastAsia="Times New Roman" w:hAnsi="Times New Roman" w:cs="Times New Roman"/>
          <w:color w:val="000000"/>
          <w:sz w:val="24"/>
          <w:szCs w:val="24"/>
        </w:rPr>
        <w:t>st</w:t>
      </w:r>
      <w:r w:rsidR="001B27DB">
        <w:rPr>
          <w:rFonts w:ascii="Times New Roman" w:eastAsia="Times New Roman" w:hAnsi="Times New Roman" w:cs="Times New Roman"/>
          <w:color w:val="000000"/>
          <w:sz w:val="24"/>
          <w:szCs w:val="24"/>
        </w:rPr>
        <w:t xml:space="preserve">ated that they had rented uncultivated land from host communities to make it ripe for agriculture. However, the local owners would </w:t>
      </w:r>
      <w:r w:rsidR="00EF3973">
        <w:rPr>
          <w:rFonts w:ascii="Times New Roman" w:eastAsia="Times New Roman" w:hAnsi="Times New Roman" w:cs="Times New Roman"/>
          <w:color w:val="000000"/>
          <w:sz w:val="24"/>
          <w:szCs w:val="24"/>
        </w:rPr>
        <w:t xml:space="preserve">terminate </w:t>
      </w:r>
      <w:r w:rsidR="001B27DB">
        <w:rPr>
          <w:rFonts w:ascii="Times New Roman" w:eastAsia="Times New Roman" w:hAnsi="Times New Roman" w:cs="Times New Roman"/>
          <w:color w:val="000000"/>
          <w:sz w:val="24"/>
          <w:szCs w:val="24"/>
        </w:rPr>
        <w:t xml:space="preserve">the rent, </w:t>
      </w:r>
      <w:r w:rsidR="00DE2A54">
        <w:rPr>
          <w:rFonts w:ascii="Times New Roman" w:eastAsia="Times New Roman" w:hAnsi="Times New Roman" w:cs="Times New Roman"/>
          <w:color w:val="000000"/>
          <w:sz w:val="24"/>
          <w:szCs w:val="24"/>
        </w:rPr>
        <w:t xml:space="preserve">sometimes even before they could harvest, </w:t>
      </w:r>
      <w:r w:rsidR="001B27DB">
        <w:rPr>
          <w:rFonts w:ascii="Times New Roman" w:eastAsia="Times New Roman" w:hAnsi="Times New Roman" w:cs="Times New Roman"/>
          <w:color w:val="000000"/>
          <w:sz w:val="24"/>
          <w:szCs w:val="24"/>
        </w:rPr>
        <w:t xml:space="preserve">so that the refugee </w:t>
      </w:r>
      <w:r w:rsidR="001B27DB">
        <w:rPr>
          <w:rFonts w:ascii="Times New Roman" w:eastAsia="Times New Roman" w:hAnsi="Times New Roman" w:cs="Times New Roman"/>
          <w:color w:val="000000"/>
          <w:sz w:val="24"/>
          <w:szCs w:val="24"/>
        </w:rPr>
        <w:lastRenderedPageBreak/>
        <w:t>farmers could not reap the benefits of their work.</w:t>
      </w:r>
      <w:r w:rsidR="00B13539" w:rsidRPr="00B13539">
        <w:rPr>
          <w:rFonts w:ascii="Times New Roman" w:eastAsia="Times New Roman" w:hAnsi="Times New Roman" w:cs="Times New Roman"/>
          <w:sz w:val="24"/>
          <w:szCs w:val="24"/>
        </w:rPr>
        <w:t xml:space="preserve"> </w:t>
      </w:r>
      <w:r w:rsidR="001226EB">
        <w:rPr>
          <w:rFonts w:ascii="Times New Roman" w:eastAsia="Times New Roman" w:hAnsi="Times New Roman" w:cs="Times New Roman"/>
          <w:sz w:val="24"/>
          <w:szCs w:val="24"/>
        </w:rPr>
        <w:t xml:space="preserve">As indicated above, </w:t>
      </w:r>
      <w:r w:rsidR="00B61F89">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has led to serious conflicts.</w:t>
      </w:r>
    </w:p>
    <w:p w14:paraId="7ADDC078" w14:textId="77777777" w:rsidR="00942C85" w:rsidRDefault="00942C85" w:rsidP="00B76BE0">
      <w:pPr>
        <w:pBdr>
          <w:top w:val="nil"/>
          <w:left w:val="nil"/>
          <w:bottom w:val="nil"/>
          <w:right w:val="nil"/>
          <w:between w:val="nil"/>
        </w:pBdr>
        <w:rPr>
          <w:rFonts w:ascii="Times New Roman" w:eastAsia="Times New Roman" w:hAnsi="Times New Roman" w:cs="Times New Roman"/>
          <w:color w:val="000000"/>
          <w:sz w:val="24"/>
          <w:szCs w:val="24"/>
        </w:rPr>
      </w:pPr>
    </w:p>
    <w:p w14:paraId="4989121C" w14:textId="77777777" w:rsidR="00781B26" w:rsidRDefault="00781B26" w:rsidP="00B76BE0">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Results</w:t>
      </w:r>
    </w:p>
    <w:p w14:paraId="40243C3B" w14:textId="68258536" w:rsidR="008518E0" w:rsidRDefault="00942C85" w:rsidP="0028101F">
      <w:pPr>
        <w:rPr>
          <w:rFonts w:ascii="Times New Roman" w:eastAsia="Times New Roman" w:hAnsi="Times New Roman" w:cs="Times New Roman"/>
          <w:iCs/>
          <w:color w:val="000000"/>
          <w:sz w:val="24"/>
          <w:szCs w:val="24"/>
        </w:rPr>
      </w:pPr>
      <w:r>
        <w:rPr>
          <w:rFonts w:ascii="Times New Roman" w:eastAsia="Times New Roman" w:hAnsi="Times New Roman" w:cs="Times New Roman"/>
          <w:sz w:val="24"/>
          <w:szCs w:val="24"/>
        </w:rPr>
        <w:t>New and effective agronomic practices have been introduced</w:t>
      </w:r>
      <w:r w:rsidR="00B13539">
        <w:rPr>
          <w:rFonts w:ascii="Times New Roman" w:eastAsia="Times New Roman" w:hAnsi="Times New Roman" w:cs="Times New Roman"/>
          <w:sz w:val="24"/>
          <w:szCs w:val="24"/>
        </w:rPr>
        <w:t xml:space="preserve">, but due to </w:t>
      </w:r>
      <w:r w:rsidR="00F33F70">
        <w:rPr>
          <w:rFonts w:ascii="Times New Roman" w:eastAsia="Times New Roman" w:hAnsi="Times New Roman" w:cs="Times New Roman"/>
          <w:sz w:val="24"/>
          <w:szCs w:val="24"/>
        </w:rPr>
        <w:t xml:space="preserve">structural </w:t>
      </w:r>
      <w:r w:rsidR="00B13539">
        <w:rPr>
          <w:rFonts w:ascii="Times New Roman" w:eastAsia="Times New Roman" w:hAnsi="Times New Roman" w:cs="Times New Roman"/>
          <w:sz w:val="24"/>
          <w:szCs w:val="24"/>
        </w:rPr>
        <w:t>problems beyond the scope of the project (</w:t>
      </w:r>
      <w:r w:rsidR="00EF3973">
        <w:rPr>
          <w:rFonts w:ascii="Times New Roman" w:eastAsia="Times New Roman" w:hAnsi="Times New Roman" w:cs="Times New Roman"/>
          <w:sz w:val="24"/>
          <w:szCs w:val="24"/>
        </w:rPr>
        <w:t xml:space="preserve">small </w:t>
      </w:r>
      <w:r w:rsidR="00B13539">
        <w:rPr>
          <w:rFonts w:ascii="Times New Roman" w:eastAsia="Times New Roman" w:hAnsi="Times New Roman" w:cs="Times New Roman"/>
          <w:sz w:val="24"/>
          <w:szCs w:val="24"/>
        </w:rPr>
        <w:t xml:space="preserve">plots, rent, </w:t>
      </w:r>
      <w:r w:rsidR="008B22AF">
        <w:rPr>
          <w:rFonts w:ascii="Times New Roman" w:eastAsia="Times New Roman" w:hAnsi="Times New Roman" w:cs="Times New Roman"/>
          <w:sz w:val="24"/>
          <w:szCs w:val="24"/>
        </w:rPr>
        <w:t>COVID-19</w:t>
      </w:r>
      <w:r w:rsidR="003824DC">
        <w:rPr>
          <w:rFonts w:ascii="Times New Roman" w:eastAsia="Times New Roman" w:hAnsi="Times New Roman" w:cs="Times New Roman"/>
          <w:sz w:val="24"/>
          <w:szCs w:val="24"/>
        </w:rPr>
        <w:t>,</w:t>
      </w:r>
      <w:r w:rsidR="008B22AF">
        <w:rPr>
          <w:rFonts w:ascii="Times New Roman" w:eastAsia="Times New Roman" w:hAnsi="Times New Roman" w:cs="Times New Roman"/>
          <w:sz w:val="24"/>
          <w:szCs w:val="24"/>
        </w:rPr>
        <w:t xml:space="preserve"> </w:t>
      </w:r>
      <w:r w:rsidR="00B13539">
        <w:rPr>
          <w:rFonts w:ascii="Times New Roman" w:eastAsia="Times New Roman" w:hAnsi="Times New Roman" w:cs="Times New Roman"/>
          <w:sz w:val="24"/>
          <w:szCs w:val="24"/>
        </w:rPr>
        <w:t xml:space="preserve">etc.) food access and availability </w:t>
      </w:r>
      <w:r w:rsidR="00680D10">
        <w:rPr>
          <w:rFonts w:ascii="Times New Roman" w:eastAsia="Times New Roman" w:hAnsi="Times New Roman" w:cs="Times New Roman"/>
          <w:sz w:val="24"/>
          <w:szCs w:val="24"/>
        </w:rPr>
        <w:t xml:space="preserve">have </w:t>
      </w:r>
      <w:r w:rsidR="00F77B22">
        <w:rPr>
          <w:rFonts w:ascii="Times New Roman" w:eastAsia="Times New Roman" w:hAnsi="Times New Roman" w:cs="Times New Roman"/>
          <w:sz w:val="24"/>
          <w:szCs w:val="24"/>
        </w:rPr>
        <w:t xml:space="preserve">not </w:t>
      </w:r>
      <w:r w:rsidR="00B13539">
        <w:rPr>
          <w:rFonts w:ascii="Times New Roman" w:eastAsia="Times New Roman" w:hAnsi="Times New Roman" w:cs="Times New Roman"/>
          <w:sz w:val="24"/>
          <w:szCs w:val="24"/>
        </w:rPr>
        <w:t>improve</w:t>
      </w:r>
      <w:r w:rsidR="00680D10">
        <w:rPr>
          <w:rFonts w:ascii="Times New Roman" w:eastAsia="Times New Roman" w:hAnsi="Times New Roman" w:cs="Times New Roman"/>
          <w:sz w:val="24"/>
          <w:szCs w:val="24"/>
        </w:rPr>
        <w:t>d</w:t>
      </w:r>
      <w:r w:rsidR="00B13539">
        <w:rPr>
          <w:rFonts w:ascii="Times New Roman" w:eastAsia="Times New Roman" w:hAnsi="Times New Roman" w:cs="Times New Roman"/>
          <w:sz w:val="24"/>
          <w:szCs w:val="24"/>
        </w:rPr>
        <w:t xml:space="preserve"> </w:t>
      </w:r>
      <w:r w:rsidR="00F77B22">
        <w:rPr>
          <w:rFonts w:ascii="Times New Roman" w:eastAsia="Times New Roman" w:hAnsi="Times New Roman" w:cs="Times New Roman"/>
          <w:sz w:val="24"/>
          <w:szCs w:val="24"/>
        </w:rPr>
        <w:t>as much as</w:t>
      </w:r>
      <w:r w:rsidR="00B13539">
        <w:rPr>
          <w:rFonts w:ascii="Times New Roman" w:eastAsia="Times New Roman" w:hAnsi="Times New Roman" w:cs="Times New Roman"/>
          <w:sz w:val="24"/>
          <w:szCs w:val="24"/>
        </w:rPr>
        <w:t xml:space="preserve"> intended.</w:t>
      </w:r>
      <w:r w:rsidR="009E5FFF">
        <w:rPr>
          <w:rFonts w:ascii="Times New Roman" w:eastAsia="Times New Roman" w:hAnsi="Times New Roman" w:cs="Times New Roman"/>
          <w:iCs/>
          <w:color w:val="000000"/>
          <w:sz w:val="24"/>
          <w:szCs w:val="24"/>
        </w:rPr>
        <w:t xml:space="preserve"> </w:t>
      </w:r>
      <w:r w:rsidR="008518E0" w:rsidRPr="008518E0">
        <w:rPr>
          <w:rFonts w:ascii="Times New Roman" w:eastAsia="Times New Roman" w:hAnsi="Times New Roman" w:cs="Times New Roman"/>
          <w:iCs/>
          <w:color w:val="000000"/>
          <w:sz w:val="24"/>
          <w:szCs w:val="24"/>
        </w:rPr>
        <w:t xml:space="preserve">During the assessment a total </w:t>
      </w:r>
      <w:r w:rsidR="008518E0">
        <w:rPr>
          <w:rFonts w:ascii="Times New Roman" w:eastAsia="Times New Roman" w:hAnsi="Times New Roman" w:cs="Times New Roman"/>
          <w:iCs/>
          <w:color w:val="000000"/>
          <w:sz w:val="24"/>
          <w:szCs w:val="24"/>
        </w:rPr>
        <w:t>of 83 refugees were interviewed</w:t>
      </w:r>
      <w:r w:rsidR="009C5A10">
        <w:rPr>
          <w:rFonts w:ascii="Times New Roman" w:eastAsia="Times New Roman" w:hAnsi="Times New Roman" w:cs="Times New Roman"/>
          <w:iCs/>
          <w:color w:val="000000"/>
          <w:sz w:val="24"/>
          <w:szCs w:val="24"/>
        </w:rPr>
        <w:t xml:space="preserve"> </w:t>
      </w:r>
      <w:r w:rsidR="00F77B22">
        <w:rPr>
          <w:rFonts w:ascii="Times New Roman" w:eastAsia="Times New Roman" w:hAnsi="Times New Roman" w:cs="Times New Roman"/>
          <w:iCs/>
          <w:color w:val="000000"/>
          <w:sz w:val="24"/>
          <w:szCs w:val="24"/>
        </w:rPr>
        <w:t xml:space="preserve">and </w:t>
      </w:r>
      <w:r w:rsidR="009C5A10">
        <w:rPr>
          <w:rFonts w:ascii="Times New Roman" w:eastAsia="Times New Roman" w:hAnsi="Times New Roman" w:cs="Times New Roman"/>
          <w:iCs/>
          <w:color w:val="000000"/>
          <w:sz w:val="24"/>
          <w:szCs w:val="24"/>
        </w:rPr>
        <w:t>had been</w:t>
      </w:r>
      <w:r w:rsidR="008518E0" w:rsidRPr="008518E0">
        <w:rPr>
          <w:rFonts w:ascii="Times New Roman" w:eastAsia="Times New Roman" w:hAnsi="Times New Roman" w:cs="Times New Roman"/>
          <w:iCs/>
          <w:color w:val="000000"/>
          <w:sz w:val="24"/>
          <w:szCs w:val="24"/>
        </w:rPr>
        <w:t xml:space="preserve"> supported by Caritas Gulu </w:t>
      </w:r>
      <w:r w:rsidR="009C5A10">
        <w:rPr>
          <w:rFonts w:ascii="Times New Roman" w:eastAsia="Times New Roman" w:hAnsi="Times New Roman" w:cs="Times New Roman"/>
          <w:iCs/>
          <w:color w:val="000000"/>
          <w:sz w:val="24"/>
          <w:szCs w:val="24"/>
        </w:rPr>
        <w:t>to improve</w:t>
      </w:r>
      <w:r w:rsidR="008518E0" w:rsidRPr="008518E0">
        <w:rPr>
          <w:rFonts w:ascii="Times New Roman" w:eastAsia="Times New Roman" w:hAnsi="Times New Roman" w:cs="Times New Roman"/>
          <w:iCs/>
          <w:color w:val="000000"/>
          <w:sz w:val="24"/>
          <w:szCs w:val="24"/>
        </w:rPr>
        <w:t xml:space="preserve"> farming activities </w:t>
      </w:r>
      <w:r w:rsidR="009C5A10">
        <w:rPr>
          <w:rFonts w:ascii="Times New Roman" w:eastAsia="Times New Roman" w:hAnsi="Times New Roman" w:cs="Times New Roman"/>
          <w:iCs/>
          <w:color w:val="000000"/>
          <w:sz w:val="24"/>
          <w:szCs w:val="24"/>
        </w:rPr>
        <w:t>to strengthen</w:t>
      </w:r>
      <w:r w:rsidR="008518E0" w:rsidRPr="008518E0">
        <w:rPr>
          <w:rFonts w:ascii="Times New Roman" w:eastAsia="Times New Roman" w:hAnsi="Times New Roman" w:cs="Times New Roman"/>
          <w:iCs/>
          <w:color w:val="000000"/>
          <w:sz w:val="24"/>
          <w:szCs w:val="24"/>
        </w:rPr>
        <w:t xml:space="preserve"> their livelihoods. The respondents exhibited different</w:t>
      </w:r>
      <w:r w:rsidR="008518E0">
        <w:rPr>
          <w:rFonts w:ascii="Times New Roman" w:eastAsia="Times New Roman" w:hAnsi="Times New Roman" w:cs="Times New Roman"/>
          <w:iCs/>
          <w:color w:val="000000"/>
          <w:sz w:val="24"/>
          <w:szCs w:val="24"/>
        </w:rPr>
        <w:t xml:space="preserve"> demographic</w:t>
      </w:r>
      <w:r w:rsidR="008518E0" w:rsidRPr="008518E0">
        <w:rPr>
          <w:rFonts w:ascii="Times New Roman" w:eastAsia="Times New Roman" w:hAnsi="Times New Roman" w:cs="Times New Roman"/>
          <w:iCs/>
          <w:color w:val="000000"/>
          <w:sz w:val="24"/>
          <w:szCs w:val="24"/>
        </w:rPr>
        <w:t xml:space="preserve"> characteristics as summarized in the table below.</w:t>
      </w:r>
    </w:p>
    <w:p w14:paraId="76E83D95" w14:textId="3F557C73" w:rsidR="009A280E" w:rsidRDefault="009A280E" w:rsidP="008518E0">
      <w:pPr>
        <w:pBdr>
          <w:top w:val="nil"/>
          <w:left w:val="nil"/>
          <w:bottom w:val="nil"/>
          <w:right w:val="nil"/>
          <w:between w:val="nil"/>
        </w:pBdr>
        <w:rPr>
          <w:rFonts w:ascii="Times New Roman" w:eastAsia="Times New Roman" w:hAnsi="Times New Roman" w:cs="Times New Roman"/>
          <w:iCs/>
          <w:color w:val="000000"/>
          <w:sz w:val="24"/>
          <w:szCs w:val="24"/>
        </w:rPr>
      </w:pPr>
    </w:p>
    <w:p w14:paraId="248F4FF4" w14:textId="03C575A8" w:rsidR="00962D65" w:rsidRPr="00A83A31" w:rsidRDefault="00640DD1" w:rsidP="0003642F">
      <w:pPr>
        <w:pStyle w:val="Beschriftung"/>
        <w:keepNext/>
      </w:pPr>
      <w:bookmarkStart w:id="136" w:name="_Toc82453272"/>
      <w:r w:rsidRPr="00A83A31">
        <w:t xml:space="preserve">Table </w:t>
      </w:r>
      <w:r w:rsidRPr="00A83A31">
        <w:fldChar w:fldCharType="begin"/>
      </w:r>
      <w:r w:rsidRPr="00A83A31">
        <w:instrText xml:space="preserve"> SEQ Table \* ARABIC </w:instrText>
      </w:r>
      <w:r w:rsidRPr="00A83A31">
        <w:fldChar w:fldCharType="separate"/>
      </w:r>
      <w:r w:rsidR="00797CB8">
        <w:rPr>
          <w:noProof/>
        </w:rPr>
        <w:t>26</w:t>
      </w:r>
      <w:r w:rsidRPr="00A83A31">
        <w:fldChar w:fldCharType="end"/>
      </w:r>
      <w:r w:rsidRPr="00A83A31">
        <w:t>: Respondents' Characteristics</w:t>
      </w:r>
      <w:bookmarkEnd w:id="136"/>
    </w:p>
    <w:tbl>
      <w:tblPr>
        <w:tblW w:w="72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266"/>
        <w:gridCol w:w="1547"/>
        <w:gridCol w:w="1720"/>
      </w:tblGrid>
      <w:tr w:rsidR="008518E0" w:rsidRPr="008518E0" w14:paraId="1A0717F4" w14:textId="77777777" w:rsidTr="00A83A31">
        <w:trPr>
          <w:trHeight w:val="290"/>
        </w:trPr>
        <w:tc>
          <w:tcPr>
            <w:tcW w:w="1694" w:type="dxa"/>
          </w:tcPr>
          <w:p w14:paraId="27EDB0C5" w14:textId="77777777" w:rsidR="008518E0" w:rsidRPr="0003642F" w:rsidRDefault="008518E0" w:rsidP="008518E0">
            <w:pPr>
              <w:pBdr>
                <w:top w:val="nil"/>
                <w:left w:val="nil"/>
                <w:bottom w:val="nil"/>
                <w:right w:val="nil"/>
                <w:between w:val="nil"/>
              </w:pBdr>
              <w:rPr>
                <w:rFonts w:ascii="Arial" w:eastAsia="Times New Roman" w:hAnsi="Arial" w:cs="Arial"/>
                <w:b/>
                <w:iCs/>
                <w:color w:val="000000"/>
                <w:sz w:val="20"/>
                <w:szCs w:val="20"/>
              </w:rPr>
            </w:pPr>
          </w:p>
        </w:tc>
        <w:tc>
          <w:tcPr>
            <w:tcW w:w="2266" w:type="dxa"/>
            <w:shd w:val="clear" w:color="auto" w:fill="auto"/>
            <w:noWrap/>
            <w:vAlign w:val="bottom"/>
          </w:tcPr>
          <w:p w14:paraId="64A33780" w14:textId="77777777" w:rsidR="008518E0" w:rsidRPr="0003642F" w:rsidRDefault="008518E0" w:rsidP="008518E0">
            <w:pPr>
              <w:pBdr>
                <w:top w:val="nil"/>
                <w:left w:val="nil"/>
                <w:bottom w:val="nil"/>
                <w:right w:val="nil"/>
                <w:between w:val="nil"/>
              </w:pBdr>
              <w:rPr>
                <w:rFonts w:ascii="Arial" w:eastAsia="Times New Roman" w:hAnsi="Arial" w:cs="Arial"/>
                <w:b/>
                <w:iCs/>
                <w:color w:val="000000"/>
                <w:sz w:val="20"/>
                <w:szCs w:val="20"/>
              </w:rPr>
            </w:pPr>
            <w:r w:rsidRPr="0003642F">
              <w:rPr>
                <w:rFonts w:ascii="Arial" w:eastAsia="Times New Roman" w:hAnsi="Arial" w:cs="Arial"/>
                <w:b/>
                <w:iCs/>
                <w:color w:val="000000"/>
                <w:sz w:val="20"/>
                <w:szCs w:val="20"/>
              </w:rPr>
              <w:t>HH Characteristic</w:t>
            </w:r>
          </w:p>
        </w:tc>
        <w:tc>
          <w:tcPr>
            <w:tcW w:w="1547" w:type="dxa"/>
            <w:shd w:val="clear" w:color="auto" w:fill="auto"/>
            <w:noWrap/>
            <w:vAlign w:val="bottom"/>
          </w:tcPr>
          <w:p w14:paraId="649523B5" w14:textId="77777777" w:rsidR="008518E0" w:rsidRPr="0003642F" w:rsidRDefault="008518E0" w:rsidP="008518E0">
            <w:pPr>
              <w:pBdr>
                <w:top w:val="nil"/>
                <w:left w:val="nil"/>
                <w:bottom w:val="nil"/>
                <w:right w:val="nil"/>
                <w:between w:val="nil"/>
              </w:pBdr>
              <w:rPr>
                <w:rFonts w:ascii="Arial" w:eastAsia="Times New Roman" w:hAnsi="Arial" w:cs="Arial"/>
                <w:b/>
                <w:iCs/>
                <w:color w:val="000000"/>
                <w:sz w:val="20"/>
                <w:szCs w:val="20"/>
              </w:rPr>
            </w:pPr>
            <w:r w:rsidRPr="0003642F">
              <w:rPr>
                <w:rFonts w:ascii="Arial" w:eastAsia="Times New Roman" w:hAnsi="Arial" w:cs="Arial"/>
                <w:b/>
                <w:iCs/>
                <w:color w:val="000000"/>
                <w:sz w:val="20"/>
                <w:szCs w:val="20"/>
              </w:rPr>
              <w:t>Frequency</w:t>
            </w:r>
          </w:p>
        </w:tc>
        <w:tc>
          <w:tcPr>
            <w:tcW w:w="1720" w:type="dxa"/>
            <w:shd w:val="clear" w:color="auto" w:fill="auto"/>
            <w:noWrap/>
            <w:vAlign w:val="bottom"/>
          </w:tcPr>
          <w:p w14:paraId="4887BA69" w14:textId="244FA499" w:rsidR="008518E0" w:rsidRPr="0003642F" w:rsidRDefault="008518E0" w:rsidP="008518E0">
            <w:pPr>
              <w:pBdr>
                <w:top w:val="nil"/>
                <w:left w:val="nil"/>
                <w:bottom w:val="nil"/>
                <w:right w:val="nil"/>
                <w:between w:val="nil"/>
              </w:pBdr>
              <w:rPr>
                <w:rFonts w:ascii="Arial" w:eastAsia="Times New Roman" w:hAnsi="Arial" w:cs="Arial"/>
                <w:b/>
                <w:iCs/>
                <w:color w:val="000000"/>
                <w:sz w:val="20"/>
                <w:szCs w:val="20"/>
              </w:rPr>
            </w:pPr>
            <w:r w:rsidRPr="0003642F">
              <w:rPr>
                <w:rFonts w:ascii="Arial" w:eastAsia="Times New Roman" w:hAnsi="Arial" w:cs="Arial"/>
                <w:b/>
                <w:iCs/>
                <w:color w:val="000000"/>
                <w:sz w:val="20"/>
                <w:szCs w:val="20"/>
              </w:rPr>
              <w:t>Response</w:t>
            </w:r>
          </w:p>
        </w:tc>
      </w:tr>
      <w:tr w:rsidR="008518E0" w:rsidRPr="008518E0" w14:paraId="5B251B66" w14:textId="77777777" w:rsidTr="00A83A31">
        <w:trPr>
          <w:trHeight w:val="290"/>
        </w:trPr>
        <w:tc>
          <w:tcPr>
            <w:tcW w:w="1694" w:type="dxa"/>
            <w:vMerge w:val="restart"/>
            <w:vAlign w:val="center"/>
          </w:tcPr>
          <w:p w14:paraId="1D2E9BE6"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r w:rsidRPr="003824DC">
              <w:rPr>
                <w:rFonts w:ascii="Arial" w:eastAsia="Times New Roman" w:hAnsi="Arial" w:cs="Arial"/>
                <w:b/>
                <w:bCs/>
                <w:iCs/>
                <w:color w:val="000000"/>
                <w:sz w:val="20"/>
                <w:szCs w:val="20"/>
              </w:rPr>
              <w:t>Gender</w:t>
            </w:r>
          </w:p>
        </w:tc>
        <w:tc>
          <w:tcPr>
            <w:tcW w:w="2266" w:type="dxa"/>
            <w:shd w:val="clear" w:color="auto" w:fill="auto"/>
            <w:noWrap/>
            <w:vAlign w:val="bottom"/>
            <w:hideMark/>
          </w:tcPr>
          <w:p w14:paraId="201F7922"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Female</w:t>
            </w:r>
          </w:p>
        </w:tc>
        <w:tc>
          <w:tcPr>
            <w:tcW w:w="1547" w:type="dxa"/>
            <w:shd w:val="clear" w:color="auto" w:fill="auto"/>
            <w:noWrap/>
            <w:vAlign w:val="bottom"/>
            <w:hideMark/>
          </w:tcPr>
          <w:p w14:paraId="7276D821"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56</w:t>
            </w:r>
          </w:p>
        </w:tc>
        <w:tc>
          <w:tcPr>
            <w:tcW w:w="1720" w:type="dxa"/>
            <w:shd w:val="clear" w:color="auto" w:fill="auto"/>
            <w:noWrap/>
            <w:vAlign w:val="bottom"/>
            <w:hideMark/>
          </w:tcPr>
          <w:p w14:paraId="544E4E77"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67%</w:t>
            </w:r>
          </w:p>
        </w:tc>
      </w:tr>
      <w:tr w:rsidR="008518E0" w:rsidRPr="008518E0" w14:paraId="39A0C0CA" w14:textId="77777777" w:rsidTr="00A83A31">
        <w:trPr>
          <w:trHeight w:val="290"/>
        </w:trPr>
        <w:tc>
          <w:tcPr>
            <w:tcW w:w="1694" w:type="dxa"/>
            <w:vMerge/>
          </w:tcPr>
          <w:p w14:paraId="3998EEAC"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shd w:val="clear" w:color="auto" w:fill="auto"/>
            <w:noWrap/>
            <w:vAlign w:val="bottom"/>
            <w:hideMark/>
          </w:tcPr>
          <w:p w14:paraId="3B09156D"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Male</w:t>
            </w:r>
          </w:p>
        </w:tc>
        <w:tc>
          <w:tcPr>
            <w:tcW w:w="1547" w:type="dxa"/>
            <w:shd w:val="clear" w:color="auto" w:fill="auto"/>
            <w:noWrap/>
            <w:vAlign w:val="bottom"/>
            <w:hideMark/>
          </w:tcPr>
          <w:p w14:paraId="6687C160"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27</w:t>
            </w:r>
          </w:p>
        </w:tc>
        <w:tc>
          <w:tcPr>
            <w:tcW w:w="1720" w:type="dxa"/>
            <w:shd w:val="clear" w:color="auto" w:fill="auto"/>
            <w:noWrap/>
            <w:vAlign w:val="bottom"/>
            <w:hideMark/>
          </w:tcPr>
          <w:p w14:paraId="0112645C"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33%</w:t>
            </w:r>
          </w:p>
        </w:tc>
      </w:tr>
      <w:tr w:rsidR="008518E0" w:rsidRPr="008518E0" w14:paraId="4BB770B6" w14:textId="77777777" w:rsidTr="00A83A31">
        <w:trPr>
          <w:trHeight w:val="290"/>
        </w:trPr>
        <w:tc>
          <w:tcPr>
            <w:tcW w:w="1694" w:type="dxa"/>
            <w:vMerge/>
          </w:tcPr>
          <w:p w14:paraId="6710D508"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p>
        </w:tc>
        <w:tc>
          <w:tcPr>
            <w:tcW w:w="5533" w:type="dxa"/>
            <w:gridSpan w:val="3"/>
            <w:shd w:val="clear" w:color="auto" w:fill="auto"/>
            <w:noWrap/>
            <w:vAlign w:val="bottom"/>
          </w:tcPr>
          <w:p w14:paraId="0BC97C6F"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p>
        </w:tc>
      </w:tr>
      <w:tr w:rsidR="008518E0" w:rsidRPr="008518E0" w14:paraId="6FC80E2B" w14:textId="77777777" w:rsidTr="00A83A31">
        <w:trPr>
          <w:trHeight w:val="290"/>
        </w:trPr>
        <w:tc>
          <w:tcPr>
            <w:tcW w:w="1694" w:type="dxa"/>
            <w:vMerge w:val="restart"/>
            <w:tcBorders>
              <w:top w:val="single" w:sz="4" w:space="0" w:color="auto"/>
              <w:left w:val="single" w:sz="4" w:space="0" w:color="auto"/>
              <w:right w:val="single" w:sz="4" w:space="0" w:color="auto"/>
            </w:tcBorders>
            <w:vAlign w:val="center"/>
          </w:tcPr>
          <w:p w14:paraId="576BCD68"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r w:rsidRPr="003824DC">
              <w:rPr>
                <w:rFonts w:ascii="Arial" w:eastAsia="Times New Roman" w:hAnsi="Arial" w:cs="Arial"/>
                <w:b/>
                <w:bCs/>
                <w:iCs/>
                <w:color w:val="000000"/>
                <w:sz w:val="20"/>
                <w:szCs w:val="20"/>
              </w:rPr>
              <w:t>Marital Status</w:t>
            </w:r>
          </w:p>
        </w:tc>
        <w:tc>
          <w:tcPr>
            <w:tcW w:w="2266" w:type="dxa"/>
            <w:tcBorders>
              <w:top w:val="single" w:sz="4" w:space="0" w:color="auto"/>
              <w:left w:val="single" w:sz="4" w:space="0" w:color="auto"/>
              <w:bottom w:val="single" w:sz="4" w:space="0" w:color="auto"/>
              <w:right w:val="single" w:sz="4" w:space="0" w:color="auto"/>
            </w:tcBorders>
            <w:shd w:val="clear" w:color="auto" w:fill="auto"/>
            <w:noWrap/>
            <w:hideMark/>
          </w:tcPr>
          <w:p w14:paraId="5DB40012"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Divorced/Separated</w:t>
            </w:r>
          </w:p>
        </w:tc>
        <w:tc>
          <w:tcPr>
            <w:tcW w:w="1547" w:type="dxa"/>
            <w:tcBorders>
              <w:top w:val="single" w:sz="4" w:space="0" w:color="auto"/>
              <w:left w:val="single" w:sz="4" w:space="0" w:color="auto"/>
              <w:bottom w:val="single" w:sz="4" w:space="0" w:color="auto"/>
              <w:right w:val="single" w:sz="4" w:space="0" w:color="auto"/>
            </w:tcBorders>
            <w:shd w:val="clear" w:color="auto" w:fill="auto"/>
            <w:noWrap/>
            <w:hideMark/>
          </w:tcPr>
          <w:p w14:paraId="5D73A4F4"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w:t>
            </w:r>
          </w:p>
        </w:tc>
        <w:tc>
          <w:tcPr>
            <w:tcW w:w="1720" w:type="dxa"/>
            <w:tcBorders>
              <w:top w:val="single" w:sz="4" w:space="0" w:color="auto"/>
              <w:left w:val="single" w:sz="4" w:space="0" w:color="auto"/>
              <w:bottom w:val="single" w:sz="4" w:space="0" w:color="auto"/>
              <w:right w:val="single" w:sz="4" w:space="0" w:color="auto"/>
            </w:tcBorders>
            <w:shd w:val="clear" w:color="auto" w:fill="auto"/>
            <w:noWrap/>
            <w:hideMark/>
          </w:tcPr>
          <w:p w14:paraId="388C0C7E"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w:t>
            </w:r>
          </w:p>
        </w:tc>
      </w:tr>
      <w:tr w:rsidR="008518E0" w:rsidRPr="008518E0" w14:paraId="12522F25" w14:textId="77777777" w:rsidTr="00A83A31">
        <w:trPr>
          <w:trHeight w:val="290"/>
        </w:trPr>
        <w:tc>
          <w:tcPr>
            <w:tcW w:w="1694" w:type="dxa"/>
            <w:vMerge/>
            <w:tcBorders>
              <w:left w:val="single" w:sz="4" w:space="0" w:color="auto"/>
              <w:right w:val="single" w:sz="4" w:space="0" w:color="auto"/>
            </w:tcBorders>
          </w:tcPr>
          <w:p w14:paraId="68D48400"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hideMark/>
          </w:tcPr>
          <w:p w14:paraId="3BD8E1EC"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Married</w:t>
            </w:r>
          </w:p>
        </w:tc>
        <w:tc>
          <w:tcPr>
            <w:tcW w:w="1547" w:type="dxa"/>
            <w:tcBorders>
              <w:top w:val="single" w:sz="4" w:space="0" w:color="auto"/>
              <w:left w:val="single" w:sz="4" w:space="0" w:color="auto"/>
              <w:bottom w:val="single" w:sz="4" w:space="0" w:color="auto"/>
              <w:right w:val="single" w:sz="4" w:space="0" w:color="auto"/>
            </w:tcBorders>
            <w:shd w:val="clear" w:color="auto" w:fill="auto"/>
            <w:noWrap/>
            <w:hideMark/>
          </w:tcPr>
          <w:p w14:paraId="0A5FE01F"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72</w:t>
            </w:r>
          </w:p>
        </w:tc>
        <w:tc>
          <w:tcPr>
            <w:tcW w:w="1720" w:type="dxa"/>
            <w:tcBorders>
              <w:top w:val="single" w:sz="4" w:space="0" w:color="auto"/>
              <w:left w:val="single" w:sz="4" w:space="0" w:color="auto"/>
              <w:bottom w:val="single" w:sz="4" w:space="0" w:color="auto"/>
              <w:right w:val="single" w:sz="4" w:space="0" w:color="auto"/>
            </w:tcBorders>
            <w:shd w:val="clear" w:color="auto" w:fill="auto"/>
            <w:noWrap/>
            <w:hideMark/>
          </w:tcPr>
          <w:p w14:paraId="1B25C062"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87%</w:t>
            </w:r>
          </w:p>
        </w:tc>
      </w:tr>
      <w:tr w:rsidR="008518E0" w:rsidRPr="008518E0" w14:paraId="759E063C" w14:textId="77777777" w:rsidTr="00A83A31">
        <w:trPr>
          <w:trHeight w:val="290"/>
        </w:trPr>
        <w:tc>
          <w:tcPr>
            <w:tcW w:w="1694" w:type="dxa"/>
            <w:vMerge/>
            <w:tcBorders>
              <w:left w:val="single" w:sz="4" w:space="0" w:color="auto"/>
              <w:right w:val="single" w:sz="4" w:space="0" w:color="auto"/>
            </w:tcBorders>
          </w:tcPr>
          <w:p w14:paraId="75E7531D"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hideMark/>
          </w:tcPr>
          <w:p w14:paraId="466C73F9"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Single/ Never married</w:t>
            </w:r>
          </w:p>
        </w:tc>
        <w:tc>
          <w:tcPr>
            <w:tcW w:w="1547" w:type="dxa"/>
            <w:tcBorders>
              <w:top w:val="single" w:sz="4" w:space="0" w:color="auto"/>
              <w:left w:val="single" w:sz="4" w:space="0" w:color="auto"/>
              <w:bottom w:val="single" w:sz="4" w:space="0" w:color="auto"/>
              <w:right w:val="single" w:sz="4" w:space="0" w:color="auto"/>
            </w:tcBorders>
            <w:shd w:val="clear" w:color="auto" w:fill="auto"/>
            <w:noWrap/>
            <w:hideMark/>
          </w:tcPr>
          <w:p w14:paraId="49A9FBC9"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3</w:t>
            </w:r>
          </w:p>
        </w:tc>
        <w:tc>
          <w:tcPr>
            <w:tcW w:w="1720" w:type="dxa"/>
            <w:tcBorders>
              <w:top w:val="single" w:sz="4" w:space="0" w:color="auto"/>
              <w:left w:val="single" w:sz="4" w:space="0" w:color="auto"/>
              <w:bottom w:val="single" w:sz="4" w:space="0" w:color="auto"/>
              <w:right w:val="single" w:sz="4" w:space="0" w:color="auto"/>
            </w:tcBorders>
            <w:shd w:val="clear" w:color="auto" w:fill="auto"/>
            <w:noWrap/>
            <w:hideMark/>
          </w:tcPr>
          <w:p w14:paraId="192D302E"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4%</w:t>
            </w:r>
          </w:p>
        </w:tc>
      </w:tr>
      <w:tr w:rsidR="008518E0" w:rsidRPr="008518E0" w14:paraId="34E9FDE0" w14:textId="77777777" w:rsidTr="00A83A31">
        <w:trPr>
          <w:trHeight w:val="290"/>
        </w:trPr>
        <w:tc>
          <w:tcPr>
            <w:tcW w:w="1694" w:type="dxa"/>
            <w:vMerge/>
            <w:tcBorders>
              <w:left w:val="single" w:sz="4" w:space="0" w:color="auto"/>
              <w:right w:val="single" w:sz="4" w:space="0" w:color="auto"/>
            </w:tcBorders>
          </w:tcPr>
          <w:p w14:paraId="4A622E79"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tcPr>
          <w:p w14:paraId="339DA968"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Widowed</w:t>
            </w:r>
          </w:p>
        </w:tc>
        <w:tc>
          <w:tcPr>
            <w:tcW w:w="1547" w:type="dxa"/>
            <w:tcBorders>
              <w:top w:val="single" w:sz="4" w:space="0" w:color="auto"/>
              <w:left w:val="single" w:sz="4" w:space="0" w:color="auto"/>
              <w:bottom w:val="single" w:sz="4" w:space="0" w:color="auto"/>
              <w:right w:val="single" w:sz="4" w:space="0" w:color="auto"/>
            </w:tcBorders>
            <w:shd w:val="clear" w:color="auto" w:fill="auto"/>
            <w:noWrap/>
          </w:tcPr>
          <w:p w14:paraId="4278BF44"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7</w:t>
            </w:r>
          </w:p>
        </w:tc>
        <w:tc>
          <w:tcPr>
            <w:tcW w:w="1720" w:type="dxa"/>
            <w:tcBorders>
              <w:top w:val="single" w:sz="4" w:space="0" w:color="auto"/>
              <w:left w:val="single" w:sz="4" w:space="0" w:color="auto"/>
              <w:bottom w:val="single" w:sz="4" w:space="0" w:color="auto"/>
              <w:right w:val="single" w:sz="4" w:space="0" w:color="auto"/>
            </w:tcBorders>
            <w:shd w:val="clear" w:color="auto" w:fill="auto"/>
            <w:noWrap/>
          </w:tcPr>
          <w:p w14:paraId="2D4E6E4B"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8%</w:t>
            </w:r>
          </w:p>
        </w:tc>
      </w:tr>
      <w:tr w:rsidR="008518E0" w:rsidRPr="008518E0" w14:paraId="6C9713DE" w14:textId="77777777" w:rsidTr="00A83A31">
        <w:trPr>
          <w:trHeight w:val="290"/>
        </w:trPr>
        <w:tc>
          <w:tcPr>
            <w:tcW w:w="1694" w:type="dxa"/>
            <w:vMerge/>
            <w:tcBorders>
              <w:left w:val="single" w:sz="4" w:space="0" w:color="auto"/>
              <w:right w:val="single" w:sz="4" w:space="0" w:color="auto"/>
            </w:tcBorders>
          </w:tcPr>
          <w:p w14:paraId="0FBD50EC"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p>
        </w:tc>
        <w:tc>
          <w:tcPr>
            <w:tcW w:w="55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CD61957"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p>
        </w:tc>
      </w:tr>
      <w:tr w:rsidR="007A248D" w:rsidRPr="008518E0" w14:paraId="0B2B46BA" w14:textId="77777777" w:rsidTr="00A83A31">
        <w:trPr>
          <w:trHeight w:val="290"/>
        </w:trPr>
        <w:tc>
          <w:tcPr>
            <w:tcW w:w="1694" w:type="dxa"/>
            <w:vMerge w:val="restart"/>
            <w:tcBorders>
              <w:top w:val="single" w:sz="4" w:space="0" w:color="auto"/>
              <w:left w:val="single" w:sz="4" w:space="0" w:color="auto"/>
              <w:right w:val="single" w:sz="4" w:space="0" w:color="auto"/>
            </w:tcBorders>
            <w:vAlign w:val="center"/>
          </w:tcPr>
          <w:p w14:paraId="624215E1" w14:textId="21C2108C" w:rsidR="007A248D" w:rsidRPr="003824DC" w:rsidRDefault="007A248D" w:rsidP="008518E0">
            <w:pPr>
              <w:pBdr>
                <w:top w:val="nil"/>
                <w:left w:val="nil"/>
                <w:bottom w:val="nil"/>
                <w:right w:val="nil"/>
                <w:between w:val="nil"/>
              </w:pBdr>
              <w:rPr>
                <w:rFonts w:ascii="Arial" w:eastAsia="Times New Roman" w:hAnsi="Arial" w:cs="Arial"/>
                <w:b/>
                <w:bCs/>
                <w:iCs/>
                <w:color w:val="000000"/>
                <w:sz w:val="20"/>
                <w:szCs w:val="20"/>
              </w:rPr>
            </w:pPr>
            <w:r w:rsidRPr="003824DC">
              <w:rPr>
                <w:rFonts w:ascii="Arial" w:eastAsia="Times New Roman" w:hAnsi="Arial" w:cs="Arial"/>
                <w:b/>
                <w:bCs/>
                <w:iCs/>
                <w:color w:val="000000"/>
                <w:sz w:val="20"/>
                <w:szCs w:val="20"/>
              </w:rPr>
              <w:t>Age group</w:t>
            </w: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E43AA" w14:textId="73D1C27A" w:rsidR="007A248D" w:rsidRPr="0003642F" w:rsidRDefault="007A248D" w:rsidP="007A248D">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 xml:space="preserve">Below 20 </w:t>
            </w:r>
            <w:r w:rsidR="00DE5DBE">
              <w:rPr>
                <w:rFonts w:ascii="Arial" w:eastAsia="Times New Roman" w:hAnsi="Arial" w:cs="Arial"/>
                <w:iCs/>
                <w:color w:val="000000"/>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68BF5" w14:textId="0DE5F5EB"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3D626" w14:textId="4A17E8ED"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w:t>
            </w:r>
          </w:p>
        </w:tc>
      </w:tr>
      <w:tr w:rsidR="007A248D" w:rsidRPr="008518E0" w14:paraId="0D76E7C4" w14:textId="77777777" w:rsidTr="00B5574B">
        <w:trPr>
          <w:trHeight w:val="290"/>
        </w:trPr>
        <w:tc>
          <w:tcPr>
            <w:tcW w:w="1694" w:type="dxa"/>
            <w:vMerge/>
            <w:tcBorders>
              <w:left w:val="single" w:sz="4" w:space="0" w:color="auto"/>
              <w:right w:val="single" w:sz="4" w:space="0" w:color="auto"/>
            </w:tcBorders>
            <w:vAlign w:val="center"/>
          </w:tcPr>
          <w:p w14:paraId="7AE20FD3" w14:textId="0F328FC4" w:rsidR="007A248D" w:rsidRPr="003824DC" w:rsidRDefault="007A248D"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60C4F" w14:textId="53B146B3" w:rsidR="007A248D" w:rsidRPr="0003642F" w:rsidRDefault="007A248D"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 xml:space="preserve">20 -25 </w:t>
            </w:r>
            <w:r w:rsidR="00DE5DBE">
              <w:rPr>
                <w:rFonts w:ascii="Arial" w:eastAsia="Times New Roman" w:hAnsi="Arial" w:cs="Arial"/>
                <w:iCs/>
                <w:color w:val="000000"/>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319E1"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484C8"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12%</w:t>
            </w:r>
          </w:p>
        </w:tc>
      </w:tr>
      <w:tr w:rsidR="007A248D" w:rsidRPr="008518E0" w14:paraId="48C5070A" w14:textId="77777777" w:rsidTr="00A83A31">
        <w:trPr>
          <w:trHeight w:val="290"/>
        </w:trPr>
        <w:tc>
          <w:tcPr>
            <w:tcW w:w="1694" w:type="dxa"/>
            <w:vMerge/>
            <w:tcBorders>
              <w:left w:val="single" w:sz="4" w:space="0" w:color="auto"/>
              <w:right w:val="single" w:sz="4" w:space="0" w:color="auto"/>
            </w:tcBorders>
          </w:tcPr>
          <w:p w14:paraId="25A60E64" w14:textId="77777777" w:rsidR="007A248D" w:rsidRPr="003824DC" w:rsidRDefault="007A248D"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2D10A" w14:textId="759C0031" w:rsidR="007A248D" w:rsidRPr="0003642F" w:rsidRDefault="007A248D"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 xml:space="preserve">26 - 30 </w:t>
            </w:r>
            <w:r w:rsidR="00DE5DBE">
              <w:rPr>
                <w:rFonts w:ascii="Arial" w:eastAsia="Times New Roman" w:hAnsi="Arial" w:cs="Arial"/>
                <w:iCs/>
                <w:color w:val="000000"/>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A6E1C"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EFD37"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16%</w:t>
            </w:r>
          </w:p>
        </w:tc>
      </w:tr>
      <w:tr w:rsidR="007A248D" w:rsidRPr="008518E0" w14:paraId="423BA0A7" w14:textId="77777777" w:rsidTr="00A83A31">
        <w:trPr>
          <w:trHeight w:val="290"/>
        </w:trPr>
        <w:tc>
          <w:tcPr>
            <w:tcW w:w="1694" w:type="dxa"/>
            <w:vMerge/>
            <w:tcBorders>
              <w:left w:val="single" w:sz="4" w:space="0" w:color="auto"/>
              <w:right w:val="single" w:sz="4" w:space="0" w:color="auto"/>
            </w:tcBorders>
          </w:tcPr>
          <w:p w14:paraId="49ABDF3A" w14:textId="77777777" w:rsidR="007A248D" w:rsidRPr="003824DC" w:rsidRDefault="007A248D"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F90AE" w14:textId="0C2BD479" w:rsidR="007A248D" w:rsidRPr="0003642F" w:rsidRDefault="007A248D"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 xml:space="preserve">31 - 35 </w:t>
            </w:r>
            <w:r w:rsidR="00DE5DBE">
              <w:rPr>
                <w:rFonts w:ascii="Arial" w:eastAsia="Times New Roman" w:hAnsi="Arial" w:cs="Arial"/>
                <w:iCs/>
                <w:color w:val="000000"/>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E5088"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17</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44BC6"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20%</w:t>
            </w:r>
          </w:p>
        </w:tc>
      </w:tr>
      <w:tr w:rsidR="007A248D" w:rsidRPr="008518E0" w14:paraId="05939239" w14:textId="77777777" w:rsidTr="00A83A31">
        <w:trPr>
          <w:trHeight w:val="290"/>
        </w:trPr>
        <w:tc>
          <w:tcPr>
            <w:tcW w:w="1694" w:type="dxa"/>
            <w:vMerge/>
            <w:tcBorders>
              <w:left w:val="single" w:sz="4" w:space="0" w:color="auto"/>
              <w:right w:val="single" w:sz="4" w:space="0" w:color="auto"/>
            </w:tcBorders>
          </w:tcPr>
          <w:p w14:paraId="048F0994" w14:textId="77777777" w:rsidR="007A248D" w:rsidRPr="003824DC" w:rsidRDefault="007A248D"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1D3F" w14:textId="104AD82F" w:rsidR="007A248D" w:rsidRPr="0003642F" w:rsidRDefault="007A248D"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 xml:space="preserve">36 - 40 </w:t>
            </w:r>
            <w:r w:rsidR="00DE5DBE">
              <w:rPr>
                <w:rFonts w:ascii="Arial" w:eastAsia="Times New Roman" w:hAnsi="Arial" w:cs="Arial"/>
                <w:iCs/>
                <w:color w:val="000000"/>
                <w:sz w:val="20"/>
                <w:szCs w:val="20"/>
              </w:rPr>
              <w:t>years</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1F9B8"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41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5B6D3"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49%</w:t>
            </w:r>
          </w:p>
        </w:tc>
      </w:tr>
      <w:tr w:rsidR="007A248D" w:rsidRPr="008518E0" w14:paraId="07D70A39" w14:textId="77777777" w:rsidTr="00A83A31">
        <w:trPr>
          <w:trHeight w:val="290"/>
        </w:trPr>
        <w:tc>
          <w:tcPr>
            <w:tcW w:w="1694" w:type="dxa"/>
            <w:vMerge/>
            <w:tcBorders>
              <w:left w:val="single" w:sz="4" w:space="0" w:color="auto"/>
              <w:right w:val="single" w:sz="4" w:space="0" w:color="auto"/>
            </w:tcBorders>
          </w:tcPr>
          <w:p w14:paraId="51601190" w14:textId="77777777" w:rsidR="007A248D" w:rsidRPr="003824DC" w:rsidRDefault="007A248D" w:rsidP="008518E0">
            <w:pPr>
              <w:pBdr>
                <w:top w:val="nil"/>
                <w:left w:val="nil"/>
                <w:bottom w:val="nil"/>
                <w:right w:val="nil"/>
                <w:between w:val="nil"/>
              </w:pBdr>
              <w:rPr>
                <w:rFonts w:ascii="Arial" w:eastAsia="Times New Roman" w:hAnsi="Arial" w:cs="Arial"/>
                <w:b/>
                <w:bCs/>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E9AC6" w14:textId="07A75B26" w:rsidR="007A248D" w:rsidRPr="0003642F" w:rsidRDefault="007A248D" w:rsidP="008518E0">
            <w:pPr>
              <w:pBdr>
                <w:top w:val="nil"/>
                <w:left w:val="nil"/>
                <w:bottom w:val="nil"/>
                <w:right w:val="nil"/>
                <w:between w:val="nil"/>
              </w:pBdr>
              <w:rPr>
                <w:rFonts w:ascii="Arial" w:eastAsia="Times New Roman" w:hAnsi="Arial" w:cs="Arial"/>
                <w:iCs/>
                <w:color w:val="000000"/>
                <w:sz w:val="20"/>
                <w:szCs w:val="20"/>
              </w:rPr>
            </w:pPr>
            <w:r>
              <w:rPr>
                <w:rFonts w:ascii="Arial" w:eastAsia="Times New Roman" w:hAnsi="Arial" w:cs="Arial"/>
                <w:iCs/>
                <w:color w:val="000000"/>
                <w:sz w:val="20"/>
                <w:szCs w:val="20"/>
              </w:rPr>
              <w:t>No response</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4997D"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1181F"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w:t>
            </w:r>
          </w:p>
        </w:tc>
      </w:tr>
      <w:tr w:rsidR="007A248D" w:rsidRPr="008518E0" w14:paraId="0D0531C4" w14:textId="77777777" w:rsidTr="00A83A31">
        <w:trPr>
          <w:trHeight w:val="290"/>
        </w:trPr>
        <w:tc>
          <w:tcPr>
            <w:tcW w:w="1694" w:type="dxa"/>
            <w:vMerge/>
            <w:tcBorders>
              <w:left w:val="single" w:sz="4" w:space="0" w:color="auto"/>
              <w:bottom w:val="single" w:sz="4" w:space="0" w:color="auto"/>
              <w:right w:val="single" w:sz="4" w:space="0" w:color="auto"/>
            </w:tcBorders>
          </w:tcPr>
          <w:p w14:paraId="5FAFDF95" w14:textId="77777777" w:rsidR="007A248D" w:rsidRPr="003824DC" w:rsidRDefault="007A248D" w:rsidP="008518E0">
            <w:pPr>
              <w:pBdr>
                <w:top w:val="nil"/>
                <w:left w:val="nil"/>
                <w:bottom w:val="nil"/>
                <w:right w:val="nil"/>
                <w:between w:val="nil"/>
              </w:pBdr>
              <w:rPr>
                <w:rFonts w:ascii="Arial" w:eastAsia="Times New Roman" w:hAnsi="Arial" w:cs="Arial"/>
                <w:b/>
                <w:bCs/>
                <w:iCs/>
                <w:color w:val="000000"/>
                <w:sz w:val="20"/>
                <w:szCs w:val="20"/>
              </w:rPr>
            </w:pPr>
          </w:p>
        </w:tc>
        <w:tc>
          <w:tcPr>
            <w:tcW w:w="55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9214947" w14:textId="77777777" w:rsidR="007A248D" w:rsidRPr="0003642F" w:rsidRDefault="007A248D" w:rsidP="004A6E34">
            <w:pPr>
              <w:pBdr>
                <w:top w:val="nil"/>
                <w:left w:val="nil"/>
                <w:bottom w:val="nil"/>
                <w:right w:val="nil"/>
                <w:between w:val="nil"/>
              </w:pBdr>
              <w:jc w:val="right"/>
              <w:rPr>
                <w:rFonts w:ascii="Arial" w:eastAsia="Times New Roman" w:hAnsi="Arial" w:cs="Arial"/>
                <w:iCs/>
                <w:color w:val="000000"/>
                <w:sz w:val="20"/>
                <w:szCs w:val="20"/>
              </w:rPr>
            </w:pPr>
          </w:p>
        </w:tc>
      </w:tr>
      <w:tr w:rsidR="008518E0" w:rsidRPr="008518E0" w14:paraId="684CC121" w14:textId="77777777" w:rsidTr="00A83A31">
        <w:trPr>
          <w:trHeight w:val="290"/>
        </w:trPr>
        <w:tc>
          <w:tcPr>
            <w:tcW w:w="1694" w:type="dxa"/>
            <w:vMerge w:val="restart"/>
            <w:tcBorders>
              <w:top w:val="single" w:sz="4" w:space="0" w:color="auto"/>
              <w:left w:val="single" w:sz="4" w:space="0" w:color="auto"/>
              <w:right w:val="single" w:sz="4" w:space="0" w:color="auto"/>
            </w:tcBorders>
            <w:vAlign w:val="center"/>
          </w:tcPr>
          <w:p w14:paraId="1B52E12E" w14:textId="77777777" w:rsidR="008518E0" w:rsidRPr="003824DC" w:rsidRDefault="008518E0" w:rsidP="008518E0">
            <w:pPr>
              <w:pBdr>
                <w:top w:val="nil"/>
                <w:left w:val="nil"/>
                <w:bottom w:val="nil"/>
                <w:right w:val="nil"/>
                <w:between w:val="nil"/>
              </w:pBdr>
              <w:rPr>
                <w:rFonts w:ascii="Arial" w:eastAsia="Times New Roman" w:hAnsi="Arial" w:cs="Arial"/>
                <w:b/>
                <w:bCs/>
                <w:iCs/>
                <w:color w:val="000000"/>
                <w:sz w:val="20"/>
                <w:szCs w:val="20"/>
              </w:rPr>
            </w:pPr>
            <w:r w:rsidRPr="003824DC">
              <w:rPr>
                <w:rFonts w:ascii="Arial" w:eastAsia="Times New Roman" w:hAnsi="Arial" w:cs="Arial"/>
                <w:b/>
                <w:bCs/>
                <w:iCs/>
                <w:color w:val="000000"/>
                <w:sz w:val="20"/>
                <w:szCs w:val="20"/>
              </w:rPr>
              <w:t>Household head status</w:t>
            </w: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5654C"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FHH</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BE84D"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BCE0D"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13%</w:t>
            </w:r>
          </w:p>
        </w:tc>
      </w:tr>
      <w:tr w:rsidR="008518E0" w:rsidRPr="008518E0" w14:paraId="248AD626" w14:textId="77777777" w:rsidTr="00A83A31">
        <w:trPr>
          <w:trHeight w:val="290"/>
        </w:trPr>
        <w:tc>
          <w:tcPr>
            <w:tcW w:w="1694" w:type="dxa"/>
            <w:vMerge/>
            <w:tcBorders>
              <w:left w:val="single" w:sz="4" w:space="0" w:color="auto"/>
              <w:bottom w:val="single" w:sz="4" w:space="0" w:color="auto"/>
              <w:right w:val="single" w:sz="4" w:space="0" w:color="auto"/>
            </w:tcBorders>
          </w:tcPr>
          <w:p w14:paraId="639A0B38"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p>
        </w:tc>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D4354" w14:textId="77777777" w:rsidR="008518E0" w:rsidRPr="0003642F" w:rsidRDefault="008518E0" w:rsidP="008518E0">
            <w:pPr>
              <w:pBdr>
                <w:top w:val="nil"/>
                <w:left w:val="nil"/>
                <w:bottom w:val="nil"/>
                <w:right w:val="nil"/>
                <w:between w:val="nil"/>
              </w:pBdr>
              <w:rPr>
                <w:rFonts w:ascii="Arial" w:eastAsia="Times New Roman" w:hAnsi="Arial" w:cs="Arial"/>
                <w:iCs/>
                <w:color w:val="000000"/>
                <w:sz w:val="20"/>
                <w:szCs w:val="20"/>
              </w:rPr>
            </w:pPr>
            <w:r w:rsidRPr="0003642F">
              <w:rPr>
                <w:rFonts w:ascii="Arial" w:eastAsia="Times New Roman" w:hAnsi="Arial" w:cs="Arial"/>
                <w:iCs/>
                <w:color w:val="000000"/>
                <w:sz w:val="20"/>
                <w:szCs w:val="20"/>
              </w:rPr>
              <w:t>MHH</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CBB24"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72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434CF" w14:textId="77777777" w:rsidR="008518E0" w:rsidRPr="0003642F" w:rsidRDefault="008518E0" w:rsidP="004A6E34">
            <w:pPr>
              <w:pBdr>
                <w:top w:val="nil"/>
                <w:left w:val="nil"/>
                <w:bottom w:val="nil"/>
                <w:right w:val="nil"/>
                <w:between w:val="nil"/>
              </w:pBdr>
              <w:jc w:val="right"/>
              <w:rPr>
                <w:rFonts w:ascii="Arial" w:eastAsia="Times New Roman" w:hAnsi="Arial" w:cs="Arial"/>
                <w:iCs/>
                <w:color w:val="000000"/>
                <w:sz w:val="20"/>
                <w:szCs w:val="20"/>
              </w:rPr>
            </w:pPr>
            <w:r w:rsidRPr="0003642F">
              <w:rPr>
                <w:rFonts w:ascii="Arial" w:eastAsia="Times New Roman" w:hAnsi="Arial" w:cs="Arial"/>
                <w:iCs/>
                <w:color w:val="000000"/>
                <w:sz w:val="20"/>
                <w:szCs w:val="20"/>
              </w:rPr>
              <w:t>87%</w:t>
            </w:r>
          </w:p>
        </w:tc>
      </w:tr>
    </w:tbl>
    <w:p w14:paraId="006FBDE5" w14:textId="77777777" w:rsidR="008518E0" w:rsidRDefault="008518E0" w:rsidP="008518E0">
      <w:pPr>
        <w:pBdr>
          <w:top w:val="nil"/>
          <w:left w:val="nil"/>
          <w:bottom w:val="nil"/>
          <w:right w:val="nil"/>
          <w:between w:val="nil"/>
        </w:pBdr>
        <w:rPr>
          <w:rFonts w:ascii="Times New Roman" w:eastAsia="Times New Roman" w:hAnsi="Times New Roman" w:cs="Times New Roman"/>
          <w:iCs/>
          <w:color w:val="000000"/>
          <w:sz w:val="24"/>
          <w:szCs w:val="24"/>
          <w:lang w:val="nl-NL"/>
        </w:rPr>
      </w:pPr>
    </w:p>
    <w:p w14:paraId="0E3C12BA" w14:textId="2897E79D" w:rsidR="008518E0" w:rsidRPr="00B412F4" w:rsidRDefault="008518E0" w:rsidP="008518E0">
      <w:pPr>
        <w:pBdr>
          <w:top w:val="nil"/>
          <w:left w:val="nil"/>
          <w:bottom w:val="nil"/>
          <w:right w:val="nil"/>
          <w:between w:val="nil"/>
        </w:pBdr>
        <w:rPr>
          <w:rFonts w:ascii="Times New Roman" w:eastAsia="Times New Roman" w:hAnsi="Times New Roman" w:cs="Times New Roman"/>
          <w:iCs/>
          <w:color w:val="000000"/>
          <w:sz w:val="24"/>
          <w:szCs w:val="24"/>
        </w:rPr>
      </w:pPr>
      <w:r w:rsidRPr="00B412F4">
        <w:rPr>
          <w:rFonts w:ascii="Times New Roman" w:eastAsia="Times New Roman" w:hAnsi="Times New Roman" w:cs="Times New Roman"/>
          <w:iCs/>
          <w:color w:val="000000"/>
          <w:sz w:val="24"/>
          <w:szCs w:val="24"/>
        </w:rPr>
        <w:t>Within the camps, the refugees have been given a plot</w:t>
      </w:r>
      <w:r w:rsidR="00196C15" w:rsidRPr="00B412F4">
        <w:rPr>
          <w:rFonts w:ascii="Times New Roman" w:eastAsia="Times New Roman" w:hAnsi="Times New Roman" w:cs="Times New Roman"/>
          <w:iCs/>
          <w:color w:val="000000"/>
          <w:sz w:val="24"/>
          <w:szCs w:val="24"/>
        </w:rPr>
        <w:t>,</w:t>
      </w:r>
      <w:r w:rsidRPr="00B412F4">
        <w:rPr>
          <w:rFonts w:ascii="Times New Roman" w:eastAsia="Times New Roman" w:hAnsi="Times New Roman" w:cs="Times New Roman"/>
          <w:iCs/>
          <w:color w:val="000000"/>
          <w:sz w:val="24"/>
          <w:szCs w:val="24"/>
        </w:rPr>
        <w:t xml:space="preserve"> which measures 30 feet by 30 feet (through the arrangement </w:t>
      </w:r>
      <w:r w:rsidR="00E96009">
        <w:rPr>
          <w:rFonts w:ascii="Times New Roman" w:eastAsia="Times New Roman" w:hAnsi="Times New Roman" w:cs="Times New Roman"/>
          <w:iCs/>
          <w:color w:val="000000"/>
          <w:sz w:val="24"/>
          <w:szCs w:val="24"/>
        </w:rPr>
        <w:t>between</w:t>
      </w:r>
      <w:r w:rsidR="00E96009" w:rsidRPr="00B412F4">
        <w:rPr>
          <w:rFonts w:ascii="Times New Roman" w:eastAsia="Times New Roman" w:hAnsi="Times New Roman" w:cs="Times New Roman"/>
          <w:iCs/>
          <w:color w:val="000000"/>
          <w:sz w:val="24"/>
          <w:szCs w:val="24"/>
        </w:rPr>
        <w:t xml:space="preserve"> </w:t>
      </w:r>
      <w:r w:rsidRPr="00B412F4">
        <w:rPr>
          <w:rFonts w:ascii="Times New Roman" w:eastAsia="Times New Roman" w:hAnsi="Times New Roman" w:cs="Times New Roman"/>
          <w:iCs/>
          <w:color w:val="000000"/>
          <w:sz w:val="24"/>
          <w:szCs w:val="24"/>
        </w:rPr>
        <w:t>OPM and UNHCR)</w:t>
      </w:r>
      <w:r w:rsidR="00196C15" w:rsidRPr="00B412F4">
        <w:rPr>
          <w:rFonts w:ascii="Times New Roman" w:eastAsia="Times New Roman" w:hAnsi="Times New Roman" w:cs="Times New Roman"/>
          <w:iCs/>
          <w:color w:val="000000"/>
          <w:sz w:val="24"/>
          <w:szCs w:val="24"/>
        </w:rPr>
        <w:t>.</w:t>
      </w:r>
      <w:r w:rsidRPr="00B412F4">
        <w:rPr>
          <w:rFonts w:ascii="Times New Roman" w:eastAsia="Times New Roman" w:hAnsi="Times New Roman" w:cs="Times New Roman"/>
          <w:iCs/>
          <w:color w:val="000000"/>
          <w:sz w:val="24"/>
          <w:szCs w:val="24"/>
        </w:rPr>
        <w:t xml:space="preserve"> </w:t>
      </w:r>
      <w:r w:rsidR="00196C15" w:rsidRPr="00B412F4">
        <w:rPr>
          <w:rFonts w:ascii="Times New Roman" w:eastAsia="Times New Roman" w:hAnsi="Times New Roman" w:cs="Times New Roman"/>
          <w:iCs/>
          <w:color w:val="000000"/>
          <w:sz w:val="24"/>
          <w:szCs w:val="24"/>
        </w:rPr>
        <w:t>On</w:t>
      </w:r>
      <w:r w:rsidRPr="00B412F4">
        <w:rPr>
          <w:rFonts w:ascii="Times New Roman" w:eastAsia="Times New Roman" w:hAnsi="Times New Roman" w:cs="Times New Roman"/>
          <w:iCs/>
          <w:color w:val="000000"/>
          <w:sz w:val="24"/>
          <w:szCs w:val="24"/>
        </w:rPr>
        <w:t xml:space="preserve"> this plot, they are able to construct their houses, and use the remaining piece to grow some crops. </w:t>
      </w:r>
      <w:r w:rsidR="00B412F4">
        <w:rPr>
          <w:rFonts w:ascii="Times New Roman" w:eastAsia="Times New Roman" w:hAnsi="Times New Roman" w:cs="Times New Roman"/>
          <w:iCs/>
          <w:color w:val="000000"/>
          <w:sz w:val="24"/>
          <w:szCs w:val="24"/>
        </w:rPr>
        <w:t>Most</w:t>
      </w:r>
      <w:r w:rsidR="00196C15" w:rsidRPr="00B412F4">
        <w:rPr>
          <w:rFonts w:ascii="Times New Roman" w:eastAsia="Times New Roman" w:hAnsi="Times New Roman" w:cs="Times New Roman"/>
          <w:iCs/>
          <w:color w:val="000000"/>
          <w:sz w:val="24"/>
          <w:szCs w:val="24"/>
        </w:rPr>
        <w:t xml:space="preserve"> refugees</w:t>
      </w:r>
      <w:r w:rsidRPr="00B412F4">
        <w:rPr>
          <w:rFonts w:ascii="Times New Roman" w:eastAsia="Times New Roman" w:hAnsi="Times New Roman" w:cs="Times New Roman"/>
          <w:iCs/>
          <w:color w:val="000000"/>
          <w:sz w:val="24"/>
          <w:szCs w:val="24"/>
        </w:rPr>
        <w:t xml:space="preserve"> grow vegetable crops w</w:t>
      </w:r>
      <w:r w:rsidR="00B412F4">
        <w:rPr>
          <w:rFonts w:ascii="Times New Roman" w:eastAsia="Times New Roman" w:hAnsi="Times New Roman" w:cs="Times New Roman"/>
          <w:iCs/>
          <w:color w:val="000000"/>
          <w:sz w:val="24"/>
          <w:szCs w:val="24"/>
        </w:rPr>
        <w:t>it</w:t>
      </w:r>
      <w:r w:rsidRPr="00B412F4">
        <w:rPr>
          <w:rFonts w:ascii="Times New Roman" w:eastAsia="Times New Roman" w:hAnsi="Times New Roman" w:cs="Times New Roman"/>
          <w:iCs/>
          <w:color w:val="000000"/>
          <w:sz w:val="24"/>
          <w:szCs w:val="24"/>
        </w:rPr>
        <w:t xml:space="preserve">h seeds </w:t>
      </w:r>
      <w:r w:rsidR="00196C15" w:rsidRPr="00B412F4">
        <w:rPr>
          <w:rFonts w:ascii="Times New Roman" w:eastAsia="Times New Roman" w:hAnsi="Times New Roman" w:cs="Times New Roman"/>
          <w:iCs/>
          <w:color w:val="000000"/>
          <w:sz w:val="24"/>
          <w:szCs w:val="24"/>
        </w:rPr>
        <w:t xml:space="preserve">provided </w:t>
      </w:r>
      <w:r w:rsidRPr="00B412F4">
        <w:rPr>
          <w:rFonts w:ascii="Times New Roman" w:eastAsia="Times New Roman" w:hAnsi="Times New Roman" w:cs="Times New Roman"/>
          <w:iCs/>
          <w:color w:val="000000"/>
          <w:sz w:val="24"/>
          <w:szCs w:val="24"/>
        </w:rPr>
        <w:t xml:space="preserve">by Caritas Gulu. In addition, </w:t>
      </w:r>
      <w:r w:rsidR="007201BF">
        <w:rPr>
          <w:rFonts w:ascii="Times New Roman" w:eastAsia="Times New Roman" w:hAnsi="Times New Roman" w:cs="Times New Roman"/>
          <w:iCs/>
          <w:color w:val="000000"/>
          <w:sz w:val="24"/>
          <w:szCs w:val="24"/>
        </w:rPr>
        <w:t xml:space="preserve">almost </w:t>
      </w:r>
      <w:r w:rsidRPr="00B412F4">
        <w:rPr>
          <w:rFonts w:ascii="Times New Roman" w:eastAsia="Times New Roman" w:hAnsi="Times New Roman" w:cs="Times New Roman"/>
          <w:iCs/>
          <w:color w:val="000000"/>
          <w:sz w:val="24"/>
          <w:szCs w:val="24"/>
        </w:rPr>
        <w:t xml:space="preserve">60% of the refugees </w:t>
      </w:r>
      <w:r w:rsidR="00B412F4">
        <w:rPr>
          <w:rFonts w:ascii="Times New Roman" w:eastAsia="Times New Roman" w:hAnsi="Times New Roman" w:cs="Times New Roman"/>
          <w:iCs/>
          <w:color w:val="000000"/>
          <w:sz w:val="24"/>
          <w:szCs w:val="24"/>
        </w:rPr>
        <w:t>indicated</w:t>
      </w:r>
      <w:r w:rsidR="00B412F4" w:rsidRPr="00B412F4">
        <w:rPr>
          <w:rFonts w:ascii="Times New Roman" w:eastAsia="Times New Roman" w:hAnsi="Times New Roman" w:cs="Times New Roman"/>
          <w:iCs/>
          <w:color w:val="000000"/>
          <w:sz w:val="24"/>
          <w:szCs w:val="24"/>
        </w:rPr>
        <w:t xml:space="preserve"> </w:t>
      </w:r>
      <w:r w:rsidRPr="00B412F4">
        <w:rPr>
          <w:rFonts w:ascii="Times New Roman" w:eastAsia="Times New Roman" w:hAnsi="Times New Roman" w:cs="Times New Roman"/>
          <w:iCs/>
          <w:color w:val="000000"/>
          <w:sz w:val="24"/>
          <w:szCs w:val="24"/>
        </w:rPr>
        <w:t>that they have made arr</w:t>
      </w:r>
      <w:r w:rsidR="009E5FFF" w:rsidRPr="00B412F4">
        <w:rPr>
          <w:rFonts w:ascii="Times New Roman" w:eastAsia="Times New Roman" w:hAnsi="Times New Roman" w:cs="Times New Roman"/>
          <w:iCs/>
          <w:color w:val="000000"/>
          <w:sz w:val="24"/>
          <w:szCs w:val="24"/>
        </w:rPr>
        <w:t>a</w:t>
      </w:r>
      <w:r w:rsidRPr="00B412F4">
        <w:rPr>
          <w:rFonts w:ascii="Times New Roman" w:eastAsia="Times New Roman" w:hAnsi="Times New Roman" w:cs="Times New Roman"/>
          <w:iCs/>
          <w:color w:val="000000"/>
          <w:sz w:val="24"/>
          <w:szCs w:val="24"/>
        </w:rPr>
        <w:t>ngement</w:t>
      </w:r>
      <w:r w:rsidR="00196C15" w:rsidRPr="00B412F4">
        <w:rPr>
          <w:rFonts w:ascii="Times New Roman" w:eastAsia="Times New Roman" w:hAnsi="Times New Roman" w:cs="Times New Roman"/>
          <w:iCs/>
          <w:color w:val="000000"/>
          <w:sz w:val="24"/>
          <w:szCs w:val="24"/>
        </w:rPr>
        <w:t>s</w:t>
      </w:r>
      <w:r w:rsidRPr="00B412F4">
        <w:rPr>
          <w:rFonts w:ascii="Times New Roman" w:eastAsia="Times New Roman" w:hAnsi="Times New Roman" w:cs="Times New Roman"/>
          <w:iCs/>
          <w:color w:val="000000"/>
          <w:sz w:val="24"/>
          <w:szCs w:val="24"/>
        </w:rPr>
        <w:t xml:space="preserve"> to lease addition</w:t>
      </w:r>
      <w:r w:rsidR="009E5FFF" w:rsidRPr="00B412F4">
        <w:rPr>
          <w:rFonts w:ascii="Times New Roman" w:eastAsia="Times New Roman" w:hAnsi="Times New Roman" w:cs="Times New Roman"/>
          <w:iCs/>
          <w:color w:val="000000"/>
          <w:sz w:val="24"/>
          <w:szCs w:val="24"/>
        </w:rPr>
        <w:t>a</w:t>
      </w:r>
      <w:r w:rsidRPr="00B412F4">
        <w:rPr>
          <w:rFonts w:ascii="Times New Roman" w:eastAsia="Times New Roman" w:hAnsi="Times New Roman" w:cs="Times New Roman"/>
          <w:iCs/>
          <w:color w:val="000000"/>
          <w:sz w:val="24"/>
          <w:szCs w:val="24"/>
        </w:rPr>
        <w:t>l land from the host community</w:t>
      </w:r>
      <w:r w:rsidR="006B3E49">
        <w:rPr>
          <w:rFonts w:ascii="Times New Roman" w:eastAsia="Times New Roman" w:hAnsi="Times New Roman" w:cs="Times New Roman"/>
          <w:iCs/>
          <w:color w:val="000000"/>
          <w:sz w:val="24"/>
          <w:szCs w:val="24"/>
        </w:rPr>
        <w:t xml:space="preserve"> that is</w:t>
      </w:r>
      <w:r w:rsidRPr="00B412F4">
        <w:rPr>
          <w:rFonts w:ascii="Times New Roman" w:eastAsia="Times New Roman" w:hAnsi="Times New Roman" w:cs="Times New Roman"/>
          <w:iCs/>
          <w:color w:val="000000"/>
          <w:sz w:val="24"/>
          <w:szCs w:val="24"/>
        </w:rPr>
        <w:t xml:space="preserve"> larger tha</w:t>
      </w:r>
      <w:r w:rsidR="009E5FFF" w:rsidRPr="00B412F4">
        <w:rPr>
          <w:rFonts w:ascii="Times New Roman" w:eastAsia="Times New Roman" w:hAnsi="Times New Roman" w:cs="Times New Roman"/>
          <w:iCs/>
          <w:color w:val="000000"/>
          <w:sz w:val="24"/>
          <w:szCs w:val="24"/>
        </w:rPr>
        <w:t>n their “own” plots</w:t>
      </w:r>
      <w:r w:rsidRPr="00B412F4">
        <w:rPr>
          <w:rFonts w:ascii="Times New Roman" w:eastAsia="Times New Roman" w:hAnsi="Times New Roman" w:cs="Times New Roman"/>
          <w:iCs/>
          <w:color w:val="000000"/>
          <w:sz w:val="24"/>
          <w:szCs w:val="24"/>
        </w:rPr>
        <w:t xml:space="preserve">. </w:t>
      </w:r>
      <w:r w:rsidR="00E96009">
        <w:rPr>
          <w:rFonts w:ascii="Times New Roman" w:eastAsia="Times New Roman" w:hAnsi="Times New Roman" w:cs="Times New Roman"/>
          <w:iCs/>
          <w:color w:val="000000"/>
          <w:sz w:val="24"/>
          <w:szCs w:val="24"/>
        </w:rPr>
        <w:t>A person</w:t>
      </w:r>
      <w:r w:rsidR="00E96009" w:rsidRPr="00B412F4">
        <w:rPr>
          <w:rFonts w:ascii="Times New Roman" w:eastAsia="Times New Roman" w:hAnsi="Times New Roman" w:cs="Times New Roman"/>
          <w:iCs/>
          <w:color w:val="000000"/>
          <w:sz w:val="24"/>
          <w:szCs w:val="24"/>
        </w:rPr>
        <w:t xml:space="preserve"> </w:t>
      </w:r>
      <w:r w:rsidRPr="00B412F4">
        <w:rPr>
          <w:rFonts w:ascii="Times New Roman" w:eastAsia="Times New Roman" w:hAnsi="Times New Roman" w:cs="Times New Roman"/>
          <w:iCs/>
          <w:color w:val="000000"/>
          <w:sz w:val="24"/>
          <w:szCs w:val="24"/>
        </w:rPr>
        <w:t>leases a piece of land based on his/her financial</w:t>
      </w:r>
      <w:r w:rsidR="006B3E49">
        <w:rPr>
          <w:rFonts w:ascii="Times New Roman" w:eastAsia="Times New Roman" w:hAnsi="Times New Roman" w:cs="Times New Roman"/>
          <w:iCs/>
          <w:color w:val="000000"/>
          <w:sz w:val="24"/>
          <w:szCs w:val="24"/>
        </w:rPr>
        <w:t xml:space="preserve"> ability</w:t>
      </w:r>
      <w:r w:rsidR="00196C15" w:rsidRPr="00B412F4">
        <w:rPr>
          <w:rFonts w:ascii="Times New Roman" w:eastAsia="Times New Roman" w:hAnsi="Times New Roman" w:cs="Times New Roman"/>
          <w:iCs/>
          <w:color w:val="000000"/>
          <w:sz w:val="24"/>
          <w:szCs w:val="24"/>
        </w:rPr>
        <w:t>.</w:t>
      </w:r>
      <w:r w:rsidRPr="00B412F4">
        <w:rPr>
          <w:rFonts w:ascii="Times New Roman" w:eastAsia="Times New Roman" w:hAnsi="Times New Roman" w:cs="Times New Roman"/>
          <w:iCs/>
          <w:color w:val="000000"/>
          <w:sz w:val="24"/>
          <w:szCs w:val="24"/>
        </w:rPr>
        <w:t xml:space="preserve"> </w:t>
      </w:r>
      <w:r w:rsidR="000F1515">
        <w:rPr>
          <w:rFonts w:ascii="Times New Roman" w:eastAsia="Times New Roman" w:hAnsi="Times New Roman" w:cs="Times New Roman"/>
          <w:iCs/>
          <w:color w:val="000000"/>
          <w:sz w:val="24"/>
          <w:szCs w:val="24"/>
        </w:rPr>
        <w:t>The m</w:t>
      </w:r>
      <w:r w:rsidRPr="00B412F4">
        <w:rPr>
          <w:rFonts w:ascii="Times New Roman" w:eastAsia="Times New Roman" w:hAnsi="Times New Roman" w:cs="Times New Roman"/>
          <w:iCs/>
          <w:color w:val="000000"/>
          <w:sz w:val="24"/>
          <w:szCs w:val="24"/>
        </w:rPr>
        <w:t>ajority</w:t>
      </w:r>
      <w:r w:rsidR="00196C15" w:rsidRPr="00B412F4">
        <w:rPr>
          <w:rFonts w:ascii="Times New Roman" w:eastAsia="Times New Roman" w:hAnsi="Times New Roman" w:cs="Times New Roman"/>
          <w:iCs/>
          <w:color w:val="000000"/>
          <w:sz w:val="24"/>
          <w:szCs w:val="24"/>
        </w:rPr>
        <w:t xml:space="preserve"> of the respondents</w:t>
      </w:r>
      <w:r w:rsidRPr="00B412F4">
        <w:rPr>
          <w:rFonts w:ascii="Times New Roman" w:eastAsia="Times New Roman" w:hAnsi="Times New Roman" w:cs="Times New Roman"/>
          <w:iCs/>
          <w:color w:val="000000"/>
          <w:sz w:val="24"/>
          <w:szCs w:val="24"/>
        </w:rPr>
        <w:t xml:space="preserve"> </w:t>
      </w:r>
      <w:r w:rsidR="00C12E5B">
        <w:rPr>
          <w:rFonts w:ascii="Times New Roman" w:eastAsia="Times New Roman" w:hAnsi="Times New Roman" w:cs="Times New Roman"/>
          <w:iCs/>
          <w:color w:val="000000"/>
          <w:sz w:val="24"/>
          <w:szCs w:val="24"/>
        </w:rPr>
        <w:t>has</w:t>
      </w:r>
      <w:r w:rsidRPr="00B412F4">
        <w:rPr>
          <w:rFonts w:ascii="Times New Roman" w:eastAsia="Times New Roman" w:hAnsi="Times New Roman" w:cs="Times New Roman"/>
          <w:iCs/>
          <w:color w:val="000000"/>
          <w:sz w:val="24"/>
          <w:szCs w:val="24"/>
        </w:rPr>
        <w:t xml:space="preserve"> </w:t>
      </w:r>
      <w:r w:rsidR="00B412F4" w:rsidRPr="00B412F4">
        <w:rPr>
          <w:rFonts w:ascii="Times New Roman" w:eastAsia="Times New Roman" w:hAnsi="Times New Roman" w:cs="Times New Roman"/>
          <w:iCs/>
          <w:color w:val="000000"/>
          <w:sz w:val="24"/>
          <w:szCs w:val="24"/>
        </w:rPr>
        <w:t>lease</w:t>
      </w:r>
      <w:r w:rsidR="00B412F4">
        <w:rPr>
          <w:rFonts w:ascii="Times New Roman" w:eastAsia="Times New Roman" w:hAnsi="Times New Roman" w:cs="Times New Roman"/>
          <w:iCs/>
          <w:color w:val="000000"/>
          <w:sz w:val="24"/>
          <w:szCs w:val="24"/>
        </w:rPr>
        <w:t>d</w:t>
      </w:r>
      <w:r w:rsidR="00B412F4" w:rsidRPr="00B412F4">
        <w:rPr>
          <w:rFonts w:ascii="Times New Roman" w:eastAsia="Times New Roman" w:hAnsi="Times New Roman" w:cs="Times New Roman"/>
          <w:iCs/>
          <w:color w:val="000000"/>
          <w:sz w:val="24"/>
          <w:szCs w:val="24"/>
        </w:rPr>
        <w:t xml:space="preserve"> </w:t>
      </w:r>
      <w:r w:rsidRPr="00B412F4">
        <w:rPr>
          <w:rFonts w:ascii="Times New Roman" w:eastAsia="Times New Roman" w:hAnsi="Times New Roman" w:cs="Times New Roman"/>
          <w:iCs/>
          <w:color w:val="000000"/>
          <w:sz w:val="24"/>
          <w:szCs w:val="24"/>
        </w:rPr>
        <w:t>between 1–2 acres for a period of 12 months. The lease fee for a one acre of land ranges between UGX 100,000–150,000. Different forms of land acquisition w</w:t>
      </w:r>
      <w:r w:rsidR="00880ABB" w:rsidRPr="00B412F4">
        <w:rPr>
          <w:rFonts w:ascii="Times New Roman" w:eastAsia="Times New Roman" w:hAnsi="Times New Roman" w:cs="Times New Roman"/>
          <w:iCs/>
          <w:color w:val="000000"/>
          <w:sz w:val="24"/>
          <w:szCs w:val="24"/>
        </w:rPr>
        <w:t>ere</w:t>
      </w:r>
      <w:r w:rsidRPr="00B412F4">
        <w:rPr>
          <w:rFonts w:ascii="Times New Roman" w:eastAsia="Times New Roman" w:hAnsi="Times New Roman" w:cs="Times New Roman"/>
          <w:iCs/>
          <w:color w:val="000000"/>
          <w:sz w:val="24"/>
          <w:szCs w:val="24"/>
        </w:rPr>
        <w:t xml:space="preserve"> noted under the lease system</w:t>
      </w:r>
      <w:r w:rsidR="00F77B22">
        <w:rPr>
          <w:rFonts w:ascii="Times New Roman" w:eastAsia="Times New Roman" w:hAnsi="Times New Roman" w:cs="Times New Roman"/>
          <w:iCs/>
          <w:color w:val="000000"/>
          <w:sz w:val="24"/>
          <w:szCs w:val="24"/>
        </w:rPr>
        <w:t xml:space="preserve">. </w:t>
      </w:r>
      <w:r w:rsidR="004F63B7">
        <w:rPr>
          <w:rFonts w:ascii="Times New Roman" w:eastAsia="Times New Roman" w:hAnsi="Times New Roman" w:cs="Times New Roman"/>
          <w:iCs/>
          <w:color w:val="000000"/>
          <w:sz w:val="24"/>
          <w:szCs w:val="24"/>
        </w:rPr>
        <w:t xml:space="preserve">59% of the refugees lease land from the host communities. </w:t>
      </w:r>
      <w:r w:rsidR="00F77B22">
        <w:rPr>
          <w:rFonts w:ascii="Times New Roman" w:eastAsia="Times New Roman" w:hAnsi="Times New Roman" w:cs="Times New Roman"/>
          <w:iCs/>
          <w:color w:val="000000"/>
          <w:sz w:val="24"/>
          <w:szCs w:val="24"/>
        </w:rPr>
        <w:t>T</w:t>
      </w:r>
      <w:r w:rsidR="00196C15" w:rsidRPr="00B412F4">
        <w:rPr>
          <w:rFonts w:ascii="Times New Roman" w:eastAsia="Times New Roman" w:hAnsi="Times New Roman" w:cs="Times New Roman"/>
          <w:iCs/>
          <w:color w:val="000000"/>
          <w:sz w:val="24"/>
          <w:szCs w:val="24"/>
        </w:rPr>
        <w:t xml:space="preserve">he </w:t>
      </w:r>
      <w:r w:rsidRPr="00B412F4">
        <w:rPr>
          <w:rFonts w:ascii="Times New Roman" w:eastAsia="Times New Roman" w:hAnsi="Times New Roman" w:cs="Times New Roman"/>
          <w:iCs/>
          <w:color w:val="000000"/>
          <w:sz w:val="24"/>
          <w:szCs w:val="24"/>
        </w:rPr>
        <w:t>majority of the</w:t>
      </w:r>
      <w:r w:rsidR="004F63B7">
        <w:rPr>
          <w:rFonts w:ascii="Times New Roman" w:eastAsia="Times New Roman" w:hAnsi="Times New Roman" w:cs="Times New Roman"/>
          <w:iCs/>
          <w:color w:val="000000"/>
          <w:sz w:val="24"/>
          <w:szCs w:val="24"/>
        </w:rPr>
        <w:t>se</w:t>
      </w:r>
      <w:r w:rsidRPr="00B412F4">
        <w:rPr>
          <w:rFonts w:ascii="Times New Roman" w:eastAsia="Times New Roman" w:hAnsi="Times New Roman" w:cs="Times New Roman"/>
          <w:iCs/>
          <w:color w:val="000000"/>
          <w:sz w:val="24"/>
          <w:szCs w:val="24"/>
        </w:rPr>
        <w:t xml:space="preserve"> refugees</w:t>
      </w:r>
      <w:r w:rsidR="009F2113" w:rsidRPr="00B412F4">
        <w:rPr>
          <w:rFonts w:ascii="Times New Roman" w:eastAsia="Times New Roman" w:hAnsi="Times New Roman" w:cs="Times New Roman"/>
          <w:iCs/>
          <w:color w:val="000000"/>
          <w:sz w:val="24"/>
          <w:szCs w:val="24"/>
        </w:rPr>
        <w:t xml:space="preserve"> individually</w:t>
      </w:r>
      <w:r w:rsidRPr="00B412F4">
        <w:rPr>
          <w:rFonts w:ascii="Times New Roman" w:eastAsia="Times New Roman" w:hAnsi="Times New Roman" w:cs="Times New Roman"/>
          <w:iCs/>
          <w:color w:val="000000"/>
          <w:sz w:val="24"/>
          <w:szCs w:val="24"/>
        </w:rPr>
        <w:t xml:space="preserve"> lease the land from the host</w:t>
      </w:r>
      <w:r w:rsidR="00F77B22">
        <w:rPr>
          <w:rFonts w:ascii="Times New Roman" w:eastAsia="Times New Roman" w:hAnsi="Times New Roman" w:cs="Times New Roman"/>
          <w:iCs/>
          <w:color w:val="000000"/>
          <w:sz w:val="24"/>
          <w:szCs w:val="24"/>
        </w:rPr>
        <w:t xml:space="preserve">, while </w:t>
      </w:r>
      <w:r w:rsidR="004F63B7">
        <w:rPr>
          <w:rFonts w:ascii="Times New Roman" w:eastAsia="Times New Roman" w:hAnsi="Times New Roman" w:cs="Times New Roman"/>
          <w:iCs/>
          <w:color w:val="000000"/>
          <w:sz w:val="24"/>
          <w:szCs w:val="24"/>
        </w:rPr>
        <w:t>an</w:t>
      </w:r>
      <w:r w:rsidRPr="00B412F4">
        <w:rPr>
          <w:rFonts w:ascii="Times New Roman" w:eastAsia="Times New Roman" w:hAnsi="Times New Roman" w:cs="Times New Roman"/>
          <w:iCs/>
          <w:color w:val="000000"/>
          <w:sz w:val="24"/>
          <w:szCs w:val="24"/>
        </w:rPr>
        <w:t xml:space="preserve">other 23% of the refugees come together and lease the land as a group. </w:t>
      </w:r>
      <w:r w:rsidR="004F63B7">
        <w:rPr>
          <w:rFonts w:ascii="Times New Roman" w:eastAsia="Times New Roman" w:hAnsi="Times New Roman" w:cs="Times New Roman"/>
          <w:iCs/>
          <w:color w:val="000000"/>
          <w:sz w:val="24"/>
          <w:szCs w:val="24"/>
        </w:rPr>
        <w:t>Finally</w:t>
      </w:r>
      <w:r w:rsidR="006B3E49">
        <w:rPr>
          <w:rFonts w:ascii="Times New Roman" w:eastAsia="Times New Roman" w:hAnsi="Times New Roman" w:cs="Times New Roman"/>
          <w:iCs/>
          <w:color w:val="000000"/>
          <w:sz w:val="24"/>
          <w:szCs w:val="24"/>
        </w:rPr>
        <w:t xml:space="preserve">, </w:t>
      </w:r>
      <w:r w:rsidRPr="00B412F4">
        <w:rPr>
          <w:rFonts w:ascii="Times New Roman" w:eastAsia="Times New Roman" w:hAnsi="Times New Roman" w:cs="Times New Roman"/>
          <w:iCs/>
          <w:color w:val="000000"/>
          <w:sz w:val="24"/>
          <w:szCs w:val="24"/>
        </w:rPr>
        <w:t xml:space="preserve">14% </w:t>
      </w:r>
      <w:r w:rsidR="006B3E49">
        <w:rPr>
          <w:rFonts w:ascii="Times New Roman" w:eastAsia="Times New Roman" w:hAnsi="Times New Roman" w:cs="Times New Roman"/>
          <w:iCs/>
          <w:color w:val="000000"/>
          <w:sz w:val="24"/>
          <w:szCs w:val="24"/>
        </w:rPr>
        <w:t>of refugees</w:t>
      </w:r>
      <w:r w:rsidRPr="00B412F4">
        <w:rPr>
          <w:rFonts w:ascii="Times New Roman" w:eastAsia="Times New Roman" w:hAnsi="Times New Roman" w:cs="Times New Roman"/>
          <w:iCs/>
          <w:color w:val="000000"/>
          <w:sz w:val="24"/>
          <w:szCs w:val="24"/>
        </w:rPr>
        <w:t xml:space="preserve"> lease the land jointly with the host communities and fellow refugees.</w:t>
      </w:r>
    </w:p>
    <w:p w14:paraId="250D5605" w14:textId="77777777" w:rsidR="008518E0" w:rsidRPr="00B412F4" w:rsidRDefault="008518E0" w:rsidP="008518E0">
      <w:pPr>
        <w:pBdr>
          <w:top w:val="nil"/>
          <w:left w:val="nil"/>
          <w:bottom w:val="nil"/>
          <w:right w:val="nil"/>
          <w:between w:val="nil"/>
        </w:pBdr>
        <w:rPr>
          <w:rFonts w:ascii="Times New Roman" w:eastAsia="Times New Roman" w:hAnsi="Times New Roman" w:cs="Times New Roman"/>
          <w:iCs/>
          <w:color w:val="000000"/>
          <w:sz w:val="24"/>
          <w:szCs w:val="24"/>
        </w:rPr>
      </w:pPr>
    </w:p>
    <w:p w14:paraId="5EFE90C1" w14:textId="36BA2DB8" w:rsidR="00A83A31" w:rsidRDefault="00A83A31" w:rsidP="00A83A31">
      <w:pPr>
        <w:pStyle w:val="Beschriftung"/>
        <w:keepNext/>
      </w:pPr>
      <w:bookmarkStart w:id="137" w:name="_Toc79921738"/>
      <w:bookmarkStart w:id="138" w:name="_Toc82453288"/>
      <w:r>
        <w:lastRenderedPageBreak/>
        <w:t xml:space="preserve">Figure </w:t>
      </w:r>
      <w:r w:rsidR="00FB741E">
        <w:fldChar w:fldCharType="begin"/>
      </w:r>
      <w:r w:rsidR="00FB741E">
        <w:instrText xml:space="preserve"> SEQ Figure \* ARABIC </w:instrText>
      </w:r>
      <w:r w:rsidR="00FB741E">
        <w:fldChar w:fldCharType="separate"/>
      </w:r>
      <w:r w:rsidR="00797CB8">
        <w:rPr>
          <w:noProof/>
        </w:rPr>
        <w:t>12</w:t>
      </w:r>
      <w:r w:rsidR="00FB741E">
        <w:fldChar w:fldCharType="end"/>
      </w:r>
      <w:r>
        <w:t xml:space="preserve">: </w:t>
      </w:r>
      <w:r w:rsidRPr="009F3E57">
        <w:t xml:space="preserve">Percentage of Refugees </w:t>
      </w:r>
      <w:r w:rsidR="007236E8">
        <w:t>Who</w:t>
      </w:r>
      <w:r w:rsidR="007236E8" w:rsidRPr="009F3E57">
        <w:t xml:space="preserve"> </w:t>
      </w:r>
      <w:r w:rsidRPr="009F3E57">
        <w:t xml:space="preserve">Lease </w:t>
      </w:r>
      <w:r w:rsidR="000F1515">
        <w:t>L</w:t>
      </w:r>
      <w:r w:rsidRPr="009F3E57">
        <w:t xml:space="preserve">and </w:t>
      </w:r>
      <w:r w:rsidR="007236E8">
        <w:t>from</w:t>
      </w:r>
      <w:r w:rsidR="007236E8" w:rsidRPr="009F3E57">
        <w:t xml:space="preserve"> </w:t>
      </w:r>
      <w:r w:rsidRPr="009F3E57">
        <w:t>Host Communities</w:t>
      </w:r>
      <w:bookmarkEnd w:id="137"/>
      <w:bookmarkEnd w:id="138"/>
    </w:p>
    <w:p w14:paraId="1B94AEBD" w14:textId="0EC81781" w:rsidR="00A83A31" w:rsidRDefault="008518E0" w:rsidP="008518E0">
      <w:pPr>
        <w:pBdr>
          <w:top w:val="nil"/>
          <w:left w:val="nil"/>
          <w:bottom w:val="nil"/>
          <w:right w:val="nil"/>
          <w:between w:val="nil"/>
        </w:pBdr>
        <w:rPr>
          <w:rFonts w:ascii="Times New Roman" w:eastAsia="Times New Roman" w:hAnsi="Times New Roman" w:cs="Times New Roman"/>
          <w:iCs/>
          <w:color w:val="000000"/>
          <w:sz w:val="24"/>
          <w:szCs w:val="24"/>
        </w:rPr>
      </w:pPr>
      <w:r w:rsidRPr="008518E0">
        <w:rPr>
          <w:rFonts w:ascii="Times New Roman" w:eastAsia="Times New Roman" w:hAnsi="Times New Roman" w:cs="Times New Roman"/>
          <w:iCs/>
          <w:noProof/>
          <w:color w:val="000000"/>
          <w:sz w:val="24"/>
          <w:szCs w:val="24"/>
          <w:lang w:val="de-DE"/>
        </w:rPr>
        <w:drawing>
          <wp:inline distT="0" distB="0" distL="0" distR="0" wp14:anchorId="62008049" wp14:editId="499449B4">
            <wp:extent cx="5868000" cy="24955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8518E0">
        <w:rPr>
          <w:rFonts w:ascii="Times New Roman" w:eastAsia="Times New Roman" w:hAnsi="Times New Roman" w:cs="Times New Roman"/>
          <w:iCs/>
          <w:color w:val="000000"/>
          <w:sz w:val="24"/>
          <w:szCs w:val="24"/>
        </w:rPr>
        <w:t xml:space="preserve"> </w:t>
      </w:r>
    </w:p>
    <w:p w14:paraId="2D3A69DC" w14:textId="77777777" w:rsidR="001A6E09" w:rsidRDefault="001A6E09" w:rsidP="008518E0">
      <w:pPr>
        <w:pBdr>
          <w:top w:val="nil"/>
          <w:left w:val="nil"/>
          <w:bottom w:val="nil"/>
          <w:right w:val="nil"/>
          <w:between w:val="nil"/>
        </w:pBdr>
      </w:pPr>
    </w:p>
    <w:p w14:paraId="32005623" w14:textId="0A47287C" w:rsidR="00A83A31" w:rsidRDefault="00A83A31" w:rsidP="00A83A31">
      <w:pPr>
        <w:pStyle w:val="Beschriftung"/>
        <w:keepNext/>
      </w:pPr>
      <w:bookmarkStart w:id="139" w:name="_Toc79921739"/>
      <w:bookmarkStart w:id="140" w:name="_Toc82453289"/>
      <w:r>
        <w:t xml:space="preserve">Figure </w:t>
      </w:r>
      <w:r w:rsidR="00FB741E">
        <w:fldChar w:fldCharType="begin"/>
      </w:r>
      <w:r w:rsidR="00FB741E">
        <w:instrText xml:space="preserve"> SEQ Figure \* ARABIC </w:instrText>
      </w:r>
      <w:r w:rsidR="00FB741E">
        <w:fldChar w:fldCharType="separate"/>
      </w:r>
      <w:r w:rsidR="00797CB8">
        <w:rPr>
          <w:noProof/>
        </w:rPr>
        <w:t>13</w:t>
      </w:r>
      <w:r w:rsidR="00FB741E">
        <w:fldChar w:fldCharType="end"/>
      </w:r>
      <w:r>
        <w:t xml:space="preserve">: </w:t>
      </w:r>
      <w:r w:rsidRPr="00A2557B">
        <w:t xml:space="preserve">Structure </w:t>
      </w:r>
      <w:r w:rsidR="007236E8">
        <w:t xml:space="preserve">of Leasing Land </w:t>
      </w:r>
      <w:r w:rsidRPr="00A2557B">
        <w:t>with Host Communities</w:t>
      </w:r>
      <w:bookmarkEnd w:id="139"/>
      <w:bookmarkEnd w:id="140"/>
    </w:p>
    <w:p w14:paraId="0BA9C2C1" w14:textId="1CA93308" w:rsidR="008518E0" w:rsidRPr="008518E0" w:rsidRDefault="00F50134" w:rsidP="008518E0">
      <w:pPr>
        <w:pBdr>
          <w:top w:val="nil"/>
          <w:left w:val="nil"/>
          <w:bottom w:val="nil"/>
          <w:right w:val="nil"/>
          <w:between w:val="nil"/>
        </w:pBdr>
        <w:rPr>
          <w:rFonts w:ascii="Times New Roman" w:eastAsia="Times New Roman" w:hAnsi="Times New Roman" w:cs="Times New Roman"/>
          <w:iCs/>
          <w:color w:val="000000"/>
          <w:sz w:val="24"/>
          <w:szCs w:val="24"/>
        </w:rPr>
      </w:pPr>
      <w:r>
        <w:rPr>
          <w:noProof/>
          <w:lang w:val="de-DE"/>
        </w:rPr>
        <w:drawing>
          <wp:inline distT="0" distB="0" distL="0" distR="0" wp14:anchorId="14C18FB9" wp14:editId="0C856CA6">
            <wp:extent cx="5092700" cy="2263775"/>
            <wp:effectExtent l="0" t="0" r="1270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8518E0" w:rsidDel="00F50134">
        <w:rPr>
          <w:rFonts w:ascii="Times New Roman" w:eastAsia="Times New Roman" w:hAnsi="Times New Roman" w:cs="Times New Roman"/>
          <w:iCs/>
          <w:noProof/>
          <w:color w:val="000000"/>
          <w:sz w:val="24"/>
          <w:szCs w:val="24"/>
          <w:lang w:eastAsia="en-US"/>
        </w:rPr>
        <w:t xml:space="preserve"> </w:t>
      </w:r>
    </w:p>
    <w:p w14:paraId="539E2EA0" w14:textId="77777777" w:rsidR="005D0D61" w:rsidRDefault="005D0D61" w:rsidP="008518E0">
      <w:pPr>
        <w:pBdr>
          <w:top w:val="nil"/>
          <w:left w:val="nil"/>
          <w:bottom w:val="nil"/>
          <w:right w:val="nil"/>
          <w:between w:val="nil"/>
        </w:pBdr>
        <w:rPr>
          <w:rFonts w:ascii="Times New Roman" w:eastAsia="Times New Roman" w:hAnsi="Times New Roman" w:cs="Times New Roman"/>
          <w:iCs/>
          <w:color w:val="000000"/>
          <w:sz w:val="24"/>
          <w:szCs w:val="24"/>
        </w:rPr>
      </w:pPr>
    </w:p>
    <w:p w14:paraId="6F3CC75F" w14:textId="4600F51F" w:rsidR="008518E0" w:rsidRDefault="00676B9A" w:rsidP="008518E0">
      <w:pPr>
        <w:pBdr>
          <w:top w:val="nil"/>
          <w:left w:val="nil"/>
          <w:bottom w:val="nil"/>
          <w:right w:val="nil"/>
          <w:between w:val="nil"/>
        </w:pBd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The</w:t>
      </w:r>
      <w:r w:rsidR="008518E0" w:rsidRPr="008518E0">
        <w:rPr>
          <w:rFonts w:ascii="Times New Roman" w:eastAsia="Times New Roman" w:hAnsi="Times New Roman" w:cs="Times New Roman"/>
          <w:iCs/>
          <w:color w:val="000000"/>
          <w:sz w:val="24"/>
          <w:szCs w:val="24"/>
        </w:rPr>
        <w:t xml:space="preserve"> crops planted are </w:t>
      </w:r>
      <w:r w:rsidR="00F77B22">
        <w:rPr>
          <w:rFonts w:ascii="Times New Roman" w:eastAsia="Times New Roman" w:hAnsi="Times New Roman" w:cs="Times New Roman"/>
          <w:iCs/>
          <w:color w:val="000000"/>
          <w:sz w:val="24"/>
          <w:szCs w:val="24"/>
        </w:rPr>
        <w:t>primarily</w:t>
      </w:r>
      <w:r w:rsidR="00F77B22" w:rsidRPr="008518E0">
        <w:rPr>
          <w:rFonts w:ascii="Times New Roman" w:eastAsia="Times New Roman" w:hAnsi="Times New Roman" w:cs="Times New Roman"/>
          <w:iCs/>
          <w:color w:val="000000"/>
          <w:sz w:val="24"/>
          <w:szCs w:val="24"/>
        </w:rPr>
        <w:t xml:space="preserve"> </w:t>
      </w:r>
      <w:r w:rsidR="008518E0" w:rsidRPr="008518E0">
        <w:rPr>
          <w:rFonts w:ascii="Times New Roman" w:eastAsia="Times New Roman" w:hAnsi="Times New Roman" w:cs="Times New Roman"/>
          <w:iCs/>
          <w:color w:val="000000"/>
          <w:sz w:val="24"/>
          <w:szCs w:val="24"/>
        </w:rPr>
        <w:t>use</w:t>
      </w:r>
      <w:r w:rsidR="009F2113">
        <w:rPr>
          <w:rFonts w:ascii="Times New Roman" w:eastAsia="Times New Roman" w:hAnsi="Times New Roman" w:cs="Times New Roman"/>
          <w:iCs/>
          <w:color w:val="000000"/>
          <w:sz w:val="24"/>
          <w:szCs w:val="24"/>
        </w:rPr>
        <w:t>d</w:t>
      </w:r>
      <w:r w:rsidR="008518E0" w:rsidRPr="008518E0">
        <w:rPr>
          <w:rFonts w:ascii="Times New Roman" w:eastAsia="Times New Roman" w:hAnsi="Times New Roman" w:cs="Times New Roman"/>
          <w:iCs/>
          <w:color w:val="000000"/>
          <w:sz w:val="24"/>
          <w:szCs w:val="24"/>
        </w:rPr>
        <w:t xml:space="preserve"> for household consumption with the surplus </w:t>
      </w:r>
      <w:r w:rsidR="00F77B22">
        <w:rPr>
          <w:rFonts w:ascii="Times New Roman" w:eastAsia="Times New Roman" w:hAnsi="Times New Roman" w:cs="Times New Roman"/>
          <w:iCs/>
          <w:color w:val="000000"/>
          <w:sz w:val="24"/>
          <w:szCs w:val="24"/>
        </w:rPr>
        <w:t xml:space="preserve">being </w:t>
      </w:r>
      <w:r w:rsidR="008518E0" w:rsidRPr="008518E0">
        <w:rPr>
          <w:rFonts w:ascii="Times New Roman" w:eastAsia="Times New Roman" w:hAnsi="Times New Roman" w:cs="Times New Roman"/>
          <w:iCs/>
          <w:color w:val="000000"/>
          <w:sz w:val="24"/>
          <w:szCs w:val="24"/>
        </w:rPr>
        <w:t xml:space="preserve">sold for income to cater </w:t>
      </w:r>
      <w:r w:rsidR="00F77B22">
        <w:rPr>
          <w:rFonts w:ascii="Times New Roman" w:eastAsia="Times New Roman" w:hAnsi="Times New Roman" w:cs="Times New Roman"/>
          <w:iCs/>
          <w:color w:val="000000"/>
          <w:sz w:val="24"/>
          <w:szCs w:val="24"/>
        </w:rPr>
        <w:t>to</w:t>
      </w:r>
      <w:r w:rsidR="00F77B22" w:rsidRPr="008518E0">
        <w:rPr>
          <w:rFonts w:ascii="Times New Roman" w:eastAsia="Times New Roman" w:hAnsi="Times New Roman" w:cs="Times New Roman"/>
          <w:iCs/>
          <w:color w:val="000000"/>
          <w:sz w:val="24"/>
          <w:szCs w:val="24"/>
        </w:rPr>
        <w:t xml:space="preserve"> </w:t>
      </w:r>
      <w:r w:rsidR="008518E0" w:rsidRPr="008518E0">
        <w:rPr>
          <w:rFonts w:ascii="Times New Roman" w:eastAsia="Times New Roman" w:hAnsi="Times New Roman" w:cs="Times New Roman"/>
          <w:iCs/>
          <w:color w:val="000000"/>
          <w:sz w:val="24"/>
          <w:szCs w:val="24"/>
        </w:rPr>
        <w:t>oth</w:t>
      </w:r>
      <w:r w:rsidR="008518E0">
        <w:rPr>
          <w:rFonts w:ascii="Times New Roman" w:eastAsia="Times New Roman" w:hAnsi="Times New Roman" w:cs="Times New Roman"/>
          <w:iCs/>
          <w:color w:val="000000"/>
          <w:sz w:val="24"/>
          <w:szCs w:val="24"/>
        </w:rPr>
        <w:t>e</w:t>
      </w:r>
      <w:r w:rsidR="008518E0" w:rsidRPr="008518E0">
        <w:rPr>
          <w:rFonts w:ascii="Times New Roman" w:eastAsia="Times New Roman" w:hAnsi="Times New Roman" w:cs="Times New Roman"/>
          <w:iCs/>
          <w:color w:val="000000"/>
          <w:sz w:val="24"/>
          <w:szCs w:val="24"/>
        </w:rPr>
        <w:t>r household need</w:t>
      </w:r>
      <w:r w:rsidR="006B3E49">
        <w:rPr>
          <w:rFonts w:ascii="Times New Roman" w:eastAsia="Times New Roman" w:hAnsi="Times New Roman" w:cs="Times New Roman"/>
          <w:iCs/>
          <w:color w:val="000000"/>
          <w:sz w:val="24"/>
          <w:szCs w:val="24"/>
        </w:rPr>
        <w:t>s</w:t>
      </w:r>
      <w:r w:rsidR="008518E0" w:rsidRPr="008518E0">
        <w:rPr>
          <w:rFonts w:ascii="Times New Roman" w:eastAsia="Times New Roman" w:hAnsi="Times New Roman" w:cs="Times New Roman"/>
          <w:iCs/>
          <w:color w:val="000000"/>
          <w:sz w:val="24"/>
          <w:szCs w:val="24"/>
        </w:rPr>
        <w:t xml:space="preserve">. Crop production is not very </w:t>
      </w:r>
      <w:r w:rsidR="009F2113">
        <w:rPr>
          <w:rFonts w:ascii="Times New Roman" w:eastAsia="Times New Roman" w:hAnsi="Times New Roman" w:cs="Times New Roman"/>
          <w:iCs/>
          <w:color w:val="000000"/>
          <w:sz w:val="24"/>
          <w:szCs w:val="24"/>
        </w:rPr>
        <w:t>high</w:t>
      </w:r>
      <w:r w:rsidR="009F2113" w:rsidRPr="008518E0">
        <w:rPr>
          <w:rFonts w:ascii="Times New Roman" w:eastAsia="Times New Roman" w:hAnsi="Times New Roman" w:cs="Times New Roman"/>
          <w:iCs/>
          <w:color w:val="000000"/>
          <w:sz w:val="24"/>
          <w:szCs w:val="24"/>
        </w:rPr>
        <w:t xml:space="preserve"> </w:t>
      </w:r>
      <w:r w:rsidR="00282745">
        <w:rPr>
          <w:rFonts w:ascii="Times New Roman" w:eastAsia="Times New Roman" w:hAnsi="Times New Roman" w:cs="Times New Roman"/>
          <w:iCs/>
          <w:color w:val="000000"/>
          <w:sz w:val="24"/>
          <w:szCs w:val="24"/>
        </w:rPr>
        <w:t>due to</w:t>
      </w:r>
      <w:r w:rsidR="008518E0" w:rsidRPr="008518E0">
        <w:rPr>
          <w:rFonts w:ascii="Times New Roman" w:eastAsia="Times New Roman" w:hAnsi="Times New Roman" w:cs="Times New Roman"/>
          <w:iCs/>
          <w:color w:val="000000"/>
          <w:sz w:val="24"/>
          <w:szCs w:val="24"/>
        </w:rPr>
        <w:t xml:space="preserve"> the small </w:t>
      </w:r>
      <w:r w:rsidR="006B3E49">
        <w:rPr>
          <w:rFonts w:ascii="Times New Roman" w:eastAsia="Times New Roman" w:hAnsi="Times New Roman" w:cs="Times New Roman"/>
          <w:iCs/>
          <w:color w:val="000000"/>
          <w:sz w:val="24"/>
          <w:szCs w:val="24"/>
        </w:rPr>
        <w:t xml:space="preserve">size of </w:t>
      </w:r>
      <w:r w:rsidR="008518E0" w:rsidRPr="008518E0">
        <w:rPr>
          <w:rFonts w:ascii="Times New Roman" w:eastAsia="Times New Roman" w:hAnsi="Times New Roman" w:cs="Times New Roman"/>
          <w:iCs/>
          <w:color w:val="000000"/>
          <w:sz w:val="24"/>
          <w:szCs w:val="24"/>
        </w:rPr>
        <w:t>garden plots within the settlements.</w:t>
      </w:r>
    </w:p>
    <w:p w14:paraId="0AA11DCA" w14:textId="7281C292" w:rsidR="008518E0" w:rsidRPr="008518E0" w:rsidRDefault="008518E0" w:rsidP="008518E0">
      <w:pPr>
        <w:pBdr>
          <w:top w:val="nil"/>
          <w:left w:val="nil"/>
          <w:bottom w:val="nil"/>
          <w:right w:val="nil"/>
          <w:between w:val="nil"/>
        </w:pBdr>
        <w:rPr>
          <w:rFonts w:ascii="Times New Roman" w:eastAsia="Times New Roman" w:hAnsi="Times New Roman" w:cs="Times New Roman"/>
          <w:iCs/>
          <w:color w:val="000000"/>
          <w:sz w:val="24"/>
          <w:szCs w:val="24"/>
        </w:rPr>
      </w:pPr>
    </w:p>
    <w:p w14:paraId="7CE8D1BA" w14:textId="39D02402" w:rsidR="00962D65" w:rsidRPr="00A83A31" w:rsidRDefault="00640DD1" w:rsidP="00640DD1">
      <w:pPr>
        <w:pStyle w:val="Beschriftung"/>
        <w:keepNext/>
      </w:pPr>
      <w:bookmarkStart w:id="141" w:name="_Toc82453273"/>
      <w:r w:rsidRPr="00A83A31">
        <w:t xml:space="preserve">Table </w:t>
      </w:r>
      <w:r w:rsidRPr="00A83A31">
        <w:fldChar w:fldCharType="begin"/>
      </w:r>
      <w:r w:rsidRPr="00A83A31">
        <w:instrText xml:space="preserve"> SEQ Table \* ARABIC </w:instrText>
      </w:r>
      <w:r w:rsidRPr="00A83A31">
        <w:fldChar w:fldCharType="separate"/>
      </w:r>
      <w:r w:rsidR="00797CB8">
        <w:rPr>
          <w:noProof/>
        </w:rPr>
        <w:t>27</w:t>
      </w:r>
      <w:r w:rsidRPr="00A83A31">
        <w:fldChar w:fldCharType="end"/>
      </w:r>
      <w:r w:rsidRPr="00A83A31">
        <w:t xml:space="preserve">: Quantity of </w:t>
      </w:r>
      <w:r w:rsidR="00CF7066">
        <w:t>C</w:t>
      </w:r>
      <w:r w:rsidRPr="00A83A31">
        <w:t xml:space="preserve">rops </w:t>
      </w:r>
      <w:r w:rsidR="00CF7066">
        <w:t>H</w:t>
      </w:r>
      <w:r w:rsidRPr="00A83A31">
        <w:t xml:space="preserve">arvested and </w:t>
      </w:r>
      <w:r w:rsidR="00CF7066">
        <w:t>S</w:t>
      </w:r>
      <w:r w:rsidRPr="00A83A31">
        <w:t>old</w:t>
      </w:r>
      <w:bookmarkEnd w:id="141"/>
    </w:p>
    <w:tbl>
      <w:tblPr>
        <w:tblW w:w="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2000"/>
        <w:gridCol w:w="2040"/>
      </w:tblGrid>
      <w:tr w:rsidR="005D0D61" w:rsidRPr="007B1D84" w14:paraId="0ACFA147" w14:textId="77777777" w:rsidTr="00175569">
        <w:trPr>
          <w:trHeight w:val="290"/>
        </w:trPr>
        <w:tc>
          <w:tcPr>
            <w:tcW w:w="1360" w:type="dxa"/>
            <w:shd w:val="clear" w:color="auto" w:fill="auto"/>
            <w:noWrap/>
            <w:vAlign w:val="center"/>
            <w:hideMark/>
          </w:tcPr>
          <w:p w14:paraId="11E1B5FD" w14:textId="77777777" w:rsidR="005D0D61" w:rsidRPr="0003642F" w:rsidRDefault="005D0D61" w:rsidP="005D0D61">
            <w:pPr>
              <w:spacing w:line="240" w:lineRule="auto"/>
              <w:jc w:val="center"/>
              <w:rPr>
                <w:rFonts w:ascii="Arial" w:eastAsia="Times New Roman" w:hAnsi="Arial" w:cs="Arial"/>
                <w:b/>
                <w:bCs/>
                <w:color w:val="000000"/>
                <w:sz w:val="20"/>
                <w:szCs w:val="20"/>
              </w:rPr>
            </w:pPr>
            <w:r w:rsidRPr="0003642F">
              <w:rPr>
                <w:rFonts w:ascii="Arial" w:eastAsia="Times New Roman" w:hAnsi="Arial" w:cs="Arial"/>
                <w:b/>
                <w:bCs/>
                <w:color w:val="000000"/>
                <w:sz w:val="20"/>
                <w:szCs w:val="20"/>
              </w:rPr>
              <w:t>Crops</w:t>
            </w:r>
          </w:p>
        </w:tc>
        <w:tc>
          <w:tcPr>
            <w:tcW w:w="2000" w:type="dxa"/>
            <w:shd w:val="clear" w:color="auto" w:fill="auto"/>
            <w:noWrap/>
            <w:vAlign w:val="center"/>
            <w:hideMark/>
          </w:tcPr>
          <w:p w14:paraId="1B0F75EA" w14:textId="79371540" w:rsidR="005D0D61" w:rsidRPr="0003642F" w:rsidRDefault="005D0D61" w:rsidP="00E06792">
            <w:pPr>
              <w:spacing w:line="240" w:lineRule="auto"/>
              <w:jc w:val="center"/>
              <w:rPr>
                <w:rFonts w:ascii="Arial" w:eastAsia="Times New Roman" w:hAnsi="Arial" w:cs="Arial"/>
                <w:b/>
                <w:bCs/>
                <w:color w:val="000000"/>
                <w:sz w:val="20"/>
                <w:szCs w:val="20"/>
              </w:rPr>
            </w:pPr>
            <w:r w:rsidRPr="0003642F">
              <w:rPr>
                <w:rFonts w:ascii="Arial" w:eastAsia="Times New Roman" w:hAnsi="Arial" w:cs="Arial"/>
                <w:b/>
                <w:bCs/>
                <w:color w:val="000000"/>
                <w:sz w:val="20"/>
                <w:szCs w:val="20"/>
              </w:rPr>
              <w:t xml:space="preserve">Average </w:t>
            </w:r>
            <w:r w:rsidR="00EB0292">
              <w:rPr>
                <w:rFonts w:ascii="Arial" w:eastAsia="Times New Roman" w:hAnsi="Arial" w:cs="Arial"/>
                <w:b/>
                <w:bCs/>
                <w:color w:val="000000"/>
                <w:sz w:val="20"/>
                <w:szCs w:val="20"/>
              </w:rPr>
              <w:t>Quantity</w:t>
            </w:r>
            <w:r w:rsidRPr="0003642F">
              <w:rPr>
                <w:rFonts w:ascii="Arial" w:eastAsia="Times New Roman" w:hAnsi="Arial" w:cs="Arial"/>
                <w:b/>
                <w:bCs/>
                <w:color w:val="000000"/>
                <w:sz w:val="20"/>
                <w:szCs w:val="20"/>
              </w:rPr>
              <w:t xml:space="preserve"> Harvested (</w:t>
            </w:r>
            <w:r w:rsidR="00E06792">
              <w:rPr>
                <w:rFonts w:ascii="Arial" w:eastAsia="Times New Roman" w:hAnsi="Arial" w:cs="Arial"/>
                <w:b/>
                <w:bCs/>
                <w:color w:val="000000"/>
                <w:sz w:val="20"/>
                <w:szCs w:val="20"/>
              </w:rPr>
              <w:t>k</w:t>
            </w:r>
            <w:r w:rsidR="00E06792" w:rsidRPr="0003642F">
              <w:rPr>
                <w:rFonts w:ascii="Arial" w:eastAsia="Times New Roman" w:hAnsi="Arial" w:cs="Arial"/>
                <w:b/>
                <w:bCs/>
                <w:color w:val="000000"/>
                <w:sz w:val="20"/>
                <w:szCs w:val="20"/>
              </w:rPr>
              <w:t>g</w:t>
            </w:r>
            <w:r w:rsidRPr="0003642F">
              <w:rPr>
                <w:rFonts w:ascii="Arial" w:eastAsia="Times New Roman" w:hAnsi="Arial" w:cs="Arial"/>
                <w:b/>
                <w:bCs/>
                <w:color w:val="000000"/>
                <w:sz w:val="20"/>
                <w:szCs w:val="20"/>
              </w:rPr>
              <w:t>)</w:t>
            </w:r>
          </w:p>
        </w:tc>
        <w:tc>
          <w:tcPr>
            <w:tcW w:w="2040" w:type="dxa"/>
            <w:shd w:val="clear" w:color="auto" w:fill="auto"/>
            <w:noWrap/>
            <w:vAlign w:val="center"/>
            <w:hideMark/>
          </w:tcPr>
          <w:p w14:paraId="3B2B6507" w14:textId="731EA71E" w:rsidR="005D0D61" w:rsidRPr="0003642F" w:rsidRDefault="005D0D61" w:rsidP="00E06792">
            <w:pPr>
              <w:spacing w:line="240" w:lineRule="auto"/>
              <w:jc w:val="center"/>
              <w:rPr>
                <w:rFonts w:ascii="Arial" w:eastAsia="Times New Roman" w:hAnsi="Arial" w:cs="Arial"/>
                <w:b/>
                <w:bCs/>
                <w:color w:val="000000"/>
                <w:sz w:val="20"/>
                <w:szCs w:val="20"/>
              </w:rPr>
            </w:pPr>
            <w:r w:rsidRPr="0003642F">
              <w:rPr>
                <w:rFonts w:ascii="Arial" w:eastAsia="Times New Roman" w:hAnsi="Arial" w:cs="Arial"/>
                <w:b/>
                <w:bCs/>
                <w:color w:val="000000"/>
                <w:sz w:val="20"/>
                <w:szCs w:val="20"/>
              </w:rPr>
              <w:t xml:space="preserve">Average </w:t>
            </w:r>
            <w:r w:rsidR="00EB0292">
              <w:rPr>
                <w:rFonts w:ascii="Arial" w:eastAsia="Times New Roman" w:hAnsi="Arial" w:cs="Arial"/>
                <w:b/>
                <w:bCs/>
                <w:color w:val="000000"/>
                <w:sz w:val="20"/>
                <w:szCs w:val="20"/>
              </w:rPr>
              <w:t>Quantity</w:t>
            </w:r>
            <w:r w:rsidRPr="0003642F">
              <w:rPr>
                <w:rFonts w:ascii="Arial" w:eastAsia="Times New Roman" w:hAnsi="Arial" w:cs="Arial"/>
                <w:b/>
                <w:bCs/>
                <w:color w:val="000000"/>
                <w:sz w:val="20"/>
                <w:szCs w:val="20"/>
              </w:rPr>
              <w:t xml:space="preserve"> Sold (</w:t>
            </w:r>
            <w:r w:rsidR="00E06792">
              <w:rPr>
                <w:rFonts w:ascii="Arial" w:eastAsia="Times New Roman" w:hAnsi="Arial" w:cs="Arial"/>
                <w:b/>
                <w:bCs/>
                <w:color w:val="000000"/>
                <w:sz w:val="20"/>
                <w:szCs w:val="20"/>
              </w:rPr>
              <w:t>k</w:t>
            </w:r>
            <w:r w:rsidR="00E06792" w:rsidRPr="0003642F">
              <w:rPr>
                <w:rFonts w:ascii="Arial" w:eastAsia="Times New Roman" w:hAnsi="Arial" w:cs="Arial"/>
                <w:b/>
                <w:bCs/>
                <w:color w:val="000000"/>
                <w:sz w:val="20"/>
                <w:szCs w:val="20"/>
              </w:rPr>
              <w:t>g</w:t>
            </w:r>
            <w:r w:rsidRPr="0003642F">
              <w:rPr>
                <w:rFonts w:ascii="Arial" w:eastAsia="Times New Roman" w:hAnsi="Arial" w:cs="Arial"/>
                <w:b/>
                <w:bCs/>
                <w:color w:val="000000"/>
                <w:sz w:val="20"/>
                <w:szCs w:val="20"/>
              </w:rPr>
              <w:t>)</w:t>
            </w:r>
          </w:p>
        </w:tc>
      </w:tr>
      <w:tr w:rsidR="005D0D61" w:rsidRPr="007B1D84" w14:paraId="31E6606A" w14:textId="77777777" w:rsidTr="00175569">
        <w:trPr>
          <w:trHeight w:val="290"/>
        </w:trPr>
        <w:tc>
          <w:tcPr>
            <w:tcW w:w="1360" w:type="dxa"/>
            <w:shd w:val="clear" w:color="auto" w:fill="auto"/>
            <w:noWrap/>
            <w:vAlign w:val="bottom"/>
            <w:hideMark/>
          </w:tcPr>
          <w:p w14:paraId="5A6ACB33" w14:textId="77777777"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Beans</w:t>
            </w:r>
          </w:p>
        </w:tc>
        <w:tc>
          <w:tcPr>
            <w:tcW w:w="2000" w:type="dxa"/>
            <w:shd w:val="clear" w:color="auto" w:fill="auto"/>
            <w:noWrap/>
            <w:vAlign w:val="bottom"/>
            <w:hideMark/>
          </w:tcPr>
          <w:p w14:paraId="4E025C63"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6</w:t>
            </w:r>
          </w:p>
        </w:tc>
        <w:tc>
          <w:tcPr>
            <w:tcW w:w="2040" w:type="dxa"/>
            <w:shd w:val="clear" w:color="auto" w:fill="auto"/>
            <w:noWrap/>
            <w:vAlign w:val="bottom"/>
            <w:hideMark/>
          </w:tcPr>
          <w:p w14:paraId="4B9F1B47" w14:textId="067F3E72" w:rsidR="005D0D61" w:rsidRPr="0003642F" w:rsidRDefault="000D0007" w:rsidP="004A6E34">
            <w:pPr>
              <w:spacing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5D0D61" w:rsidRPr="007B1D84" w14:paraId="714F063D" w14:textId="77777777" w:rsidTr="00175569">
        <w:trPr>
          <w:trHeight w:val="290"/>
        </w:trPr>
        <w:tc>
          <w:tcPr>
            <w:tcW w:w="1360" w:type="dxa"/>
            <w:shd w:val="clear" w:color="auto" w:fill="auto"/>
            <w:noWrap/>
            <w:vAlign w:val="bottom"/>
            <w:hideMark/>
          </w:tcPr>
          <w:p w14:paraId="6E0D9261" w14:textId="77777777"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Cowpeas</w:t>
            </w:r>
          </w:p>
        </w:tc>
        <w:tc>
          <w:tcPr>
            <w:tcW w:w="2000" w:type="dxa"/>
            <w:shd w:val="clear" w:color="auto" w:fill="auto"/>
            <w:noWrap/>
            <w:vAlign w:val="bottom"/>
            <w:hideMark/>
          </w:tcPr>
          <w:p w14:paraId="19B58535"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5</w:t>
            </w:r>
          </w:p>
        </w:tc>
        <w:tc>
          <w:tcPr>
            <w:tcW w:w="2040" w:type="dxa"/>
            <w:shd w:val="clear" w:color="auto" w:fill="auto"/>
            <w:noWrap/>
            <w:vAlign w:val="bottom"/>
            <w:hideMark/>
          </w:tcPr>
          <w:p w14:paraId="63C4005E"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4</w:t>
            </w:r>
          </w:p>
        </w:tc>
      </w:tr>
      <w:tr w:rsidR="005D0D61" w:rsidRPr="007B1D84" w14:paraId="39582D9B" w14:textId="77777777" w:rsidTr="00175569">
        <w:trPr>
          <w:trHeight w:val="290"/>
        </w:trPr>
        <w:tc>
          <w:tcPr>
            <w:tcW w:w="1360" w:type="dxa"/>
            <w:shd w:val="clear" w:color="auto" w:fill="auto"/>
            <w:noWrap/>
            <w:vAlign w:val="bottom"/>
            <w:hideMark/>
          </w:tcPr>
          <w:p w14:paraId="7FAF482B" w14:textId="77777777"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 xml:space="preserve">Dodo </w:t>
            </w:r>
          </w:p>
        </w:tc>
        <w:tc>
          <w:tcPr>
            <w:tcW w:w="2000" w:type="dxa"/>
            <w:shd w:val="clear" w:color="auto" w:fill="auto"/>
            <w:noWrap/>
            <w:vAlign w:val="bottom"/>
            <w:hideMark/>
          </w:tcPr>
          <w:p w14:paraId="02709D20"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10</w:t>
            </w:r>
          </w:p>
        </w:tc>
        <w:tc>
          <w:tcPr>
            <w:tcW w:w="2040" w:type="dxa"/>
            <w:shd w:val="clear" w:color="auto" w:fill="auto"/>
            <w:noWrap/>
            <w:vAlign w:val="bottom"/>
            <w:hideMark/>
          </w:tcPr>
          <w:p w14:paraId="35487FB6"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3</w:t>
            </w:r>
          </w:p>
        </w:tc>
      </w:tr>
      <w:tr w:rsidR="005D0D61" w:rsidRPr="007B1D84" w14:paraId="58E7F5CE" w14:textId="77777777" w:rsidTr="00175569">
        <w:trPr>
          <w:trHeight w:val="290"/>
        </w:trPr>
        <w:tc>
          <w:tcPr>
            <w:tcW w:w="1360" w:type="dxa"/>
            <w:shd w:val="clear" w:color="auto" w:fill="auto"/>
            <w:noWrap/>
            <w:vAlign w:val="bottom"/>
            <w:hideMark/>
          </w:tcPr>
          <w:p w14:paraId="06DA5E8A" w14:textId="4B10B731"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Egg</w:t>
            </w:r>
            <w:r w:rsidR="001750B5">
              <w:rPr>
                <w:rFonts w:ascii="Arial" w:eastAsia="Times New Roman" w:hAnsi="Arial" w:cs="Arial"/>
                <w:color w:val="000000"/>
                <w:sz w:val="20"/>
                <w:szCs w:val="20"/>
              </w:rPr>
              <w:t>p</w:t>
            </w:r>
            <w:r w:rsidRPr="0003642F">
              <w:rPr>
                <w:rFonts w:ascii="Arial" w:eastAsia="Times New Roman" w:hAnsi="Arial" w:cs="Arial"/>
                <w:color w:val="000000"/>
                <w:sz w:val="20"/>
                <w:szCs w:val="20"/>
              </w:rPr>
              <w:t>lant</w:t>
            </w:r>
          </w:p>
        </w:tc>
        <w:tc>
          <w:tcPr>
            <w:tcW w:w="2000" w:type="dxa"/>
            <w:shd w:val="clear" w:color="auto" w:fill="auto"/>
            <w:noWrap/>
            <w:vAlign w:val="bottom"/>
            <w:hideMark/>
          </w:tcPr>
          <w:p w14:paraId="026995B3"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24</w:t>
            </w:r>
          </w:p>
        </w:tc>
        <w:tc>
          <w:tcPr>
            <w:tcW w:w="2040" w:type="dxa"/>
            <w:shd w:val="clear" w:color="auto" w:fill="auto"/>
            <w:noWrap/>
            <w:vAlign w:val="bottom"/>
            <w:hideMark/>
          </w:tcPr>
          <w:p w14:paraId="27A0A508"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20</w:t>
            </w:r>
          </w:p>
        </w:tc>
      </w:tr>
      <w:tr w:rsidR="005D0D61" w:rsidRPr="007B1D84" w14:paraId="421D51C4" w14:textId="77777777" w:rsidTr="00175569">
        <w:trPr>
          <w:trHeight w:val="290"/>
        </w:trPr>
        <w:tc>
          <w:tcPr>
            <w:tcW w:w="1360" w:type="dxa"/>
            <w:shd w:val="clear" w:color="auto" w:fill="auto"/>
            <w:noWrap/>
            <w:vAlign w:val="bottom"/>
            <w:hideMark/>
          </w:tcPr>
          <w:p w14:paraId="55CDBEC5" w14:textId="77777777"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Okra</w:t>
            </w:r>
          </w:p>
        </w:tc>
        <w:tc>
          <w:tcPr>
            <w:tcW w:w="2000" w:type="dxa"/>
            <w:shd w:val="clear" w:color="auto" w:fill="auto"/>
            <w:noWrap/>
            <w:vAlign w:val="bottom"/>
            <w:hideMark/>
          </w:tcPr>
          <w:p w14:paraId="511C6ABA"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10</w:t>
            </w:r>
          </w:p>
        </w:tc>
        <w:tc>
          <w:tcPr>
            <w:tcW w:w="2040" w:type="dxa"/>
            <w:shd w:val="clear" w:color="auto" w:fill="auto"/>
            <w:noWrap/>
            <w:vAlign w:val="bottom"/>
            <w:hideMark/>
          </w:tcPr>
          <w:p w14:paraId="4A372F45"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4</w:t>
            </w:r>
          </w:p>
        </w:tc>
      </w:tr>
      <w:tr w:rsidR="005D0D61" w:rsidRPr="007B1D84" w14:paraId="5BCC7A1C" w14:textId="77777777" w:rsidTr="00175569">
        <w:trPr>
          <w:trHeight w:val="290"/>
        </w:trPr>
        <w:tc>
          <w:tcPr>
            <w:tcW w:w="1360" w:type="dxa"/>
            <w:shd w:val="clear" w:color="auto" w:fill="auto"/>
            <w:noWrap/>
            <w:vAlign w:val="bottom"/>
            <w:hideMark/>
          </w:tcPr>
          <w:p w14:paraId="79D6B506" w14:textId="77777777"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Onion</w:t>
            </w:r>
          </w:p>
        </w:tc>
        <w:tc>
          <w:tcPr>
            <w:tcW w:w="2000" w:type="dxa"/>
            <w:shd w:val="clear" w:color="auto" w:fill="auto"/>
            <w:noWrap/>
            <w:vAlign w:val="bottom"/>
            <w:hideMark/>
          </w:tcPr>
          <w:p w14:paraId="3CEBABCE"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9</w:t>
            </w:r>
          </w:p>
        </w:tc>
        <w:tc>
          <w:tcPr>
            <w:tcW w:w="2040" w:type="dxa"/>
            <w:shd w:val="clear" w:color="auto" w:fill="auto"/>
            <w:noWrap/>
            <w:vAlign w:val="bottom"/>
            <w:hideMark/>
          </w:tcPr>
          <w:p w14:paraId="382AC4CB"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8</w:t>
            </w:r>
          </w:p>
        </w:tc>
      </w:tr>
      <w:tr w:rsidR="005D0D61" w:rsidRPr="007B1D84" w14:paraId="1354CFBF" w14:textId="77777777" w:rsidTr="00175569">
        <w:trPr>
          <w:trHeight w:val="290"/>
        </w:trPr>
        <w:tc>
          <w:tcPr>
            <w:tcW w:w="1360" w:type="dxa"/>
            <w:shd w:val="clear" w:color="auto" w:fill="auto"/>
            <w:noWrap/>
            <w:vAlign w:val="bottom"/>
            <w:hideMark/>
          </w:tcPr>
          <w:p w14:paraId="4E756042" w14:textId="77777777"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Peas</w:t>
            </w:r>
          </w:p>
        </w:tc>
        <w:tc>
          <w:tcPr>
            <w:tcW w:w="2000" w:type="dxa"/>
            <w:shd w:val="clear" w:color="auto" w:fill="auto"/>
            <w:noWrap/>
            <w:vAlign w:val="bottom"/>
            <w:hideMark/>
          </w:tcPr>
          <w:p w14:paraId="07FAA6E3"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7</w:t>
            </w:r>
          </w:p>
        </w:tc>
        <w:tc>
          <w:tcPr>
            <w:tcW w:w="2040" w:type="dxa"/>
            <w:shd w:val="clear" w:color="auto" w:fill="auto"/>
            <w:noWrap/>
            <w:vAlign w:val="bottom"/>
            <w:hideMark/>
          </w:tcPr>
          <w:p w14:paraId="35E0FCF3"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4</w:t>
            </w:r>
          </w:p>
        </w:tc>
      </w:tr>
      <w:tr w:rsidR="005D0D61" w:rsidRPr="007B1D84" w14:paraId="49EA1458" w14:textId="77777777" w:rsidTr="00175569">
        <w:trPr>
          <w:trHeight w:val="290"/>
        </w:trPr>
        <w:tc>
          <w:tcPr>
            <w:tcW w:w="1360" w:type="dxa"/>
            <w:shd w:val="clear" w:color="auto" w:fill="auto"/>
            <w:noWrap/>
            <w:vAlign w:val="bottom"/>
            <w:hideMark/>
          </w:tcPr>
          <w:p w14:paraId="37B28138" w14:textId="1019FAA6"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S</w:t>
            </w:r>
            <w:r w:rsidR="003E2A17">
              <w:rPr>
                <w:rFonts w:ascii="Arial" w:eastAsia="Times New Roman" w:hAnsi="Arial" w:cs="Arial"/>
                <w:color w:val="000000"/>
                <w:sz w:val="20"/>
                <w:szCs w:val="20"/>
              </w:rPr>
              <w:t>u</w:t>
            </w:r>
            <w:r w:rsidRPr="0003642F">
              <w:rPr>
                <w:rFonts w:ascii="Arial" w:eastAsia="Times New Roman" w:hAnsi="Arial" w:cs="Arial"/>
                <w:color w:val="000000"/>
                <w:sz w:val="20"/>
                <w:szCs w:val="20"/>
              </w:rPr>
              <w:t>kuma wiki</w:t>
            </w:r>
          </w:p>
        </w:tc>
        <w:tc>
          <w:tcPr>
            <w:tcW w:w="2000" w:type="dxa"/>
            <w:shd w:val="clear" w:color="auto" w:fill="auto"/>
            <w:noWrap/>
            <w:vAlign w:val="bottom"/>
            <w:hideMark/>
          </w:tcPr>
          <w:p w14:paraId="561408F9"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6</w:t>
            </w:r>
          </w:p>
        </w:tc>
        <w:tc>
          <w:tcPr>
            <w:tcW w:w="2040" w:type="dxa"/>
            <w:shd w:val="clear" w:color="auto" w:fill="auto"/>
            <w:noWrap/>
            <w:vAlign w:val="bottom"/>
            <w:hideMark/>
          </w:tcPr>
          <w:p w14:paraId="59A92B2C"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5</w:t>
            </w:r>
          </w:p>
        </w:tc>
      </w:tr>
      <w:tr w:rsidR="005D0D61" w:rsidRPr="007B1D84" w14:paraId="28987A4E" w14:textId="77777777" w:rsidTr="00175569">
        <w:trPr>
          <w:trHeight w:val="290"/>
        </w:trPr>
        <w:tc>
          <w:tcPr>
            <w:tcW w:w="1360" w:type="dxa"/>
            <w:shd w:val="clear" w:color="auto" w:fill="auto"/>
            <w:noWrap/>
            <w:vAlign w:val="bottom"/>
            <w:hideMark/>
          </w:tcPr>
          <w:p w14:paraId="341B5A3F" w14:textId="77777777" w:rsidR="005D0D61" w:rsidRPr="0003642F" w:rsidRDefault="005D0D61" w:rsidP="005D0D61">
            <w:pPr>
              <w:spacing w:line="240" w:lineRule="auto"/>
              <w:rPr>
                <w:rFonts w:ascii="Arial" w:eastAsia="Times New Roman" w:hAnsi="Arial" w:cs="Arial"/>
                <w:color w:val="000000"/>
                <w:sz w:val="20"/>
                <w:szCs w:val="20"/>
              </w:rPr>
            </w:pPr>
            <w:r w:rsidRPr="0003642F">
              <w:rPr>
                <w:rFonts w:ascii="Arial" w:eastAsia="Times New Roman" w:hAnsi="Arial" w:cs="Arial"/>
                <w:color w:val="000000"/>
                <w:sz w:val="20"/>
                <w:szCs w:val="20"/>
              </w:rPr>
              <w:t>Tomatoes</w:t>
            </w:r>
          </w:p>
        </w:tc>
        <w:tc>
          <w:tcPr>
            <w:tcW w:w="2000" w:type="dxa"/>
            <w:shd w:val="clear" w:color="auto" w:fill="auto"/>
            <w:noWrap/>
            <w:vAlign w:val="bottom"/>
            <w:hideMark/>
          </w:tcPr>
          <w:p w14:paraId="1861FA68"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20</w:t>
            </w:r>
          </w:p>
        </w:tc>
        <w:tc>
          <w:tcPr>
            <w:tcW w:w="2040" w:type="dxa"/>
            <w:shd w:val="clear" w:color="auto" w:fill="auto"/>
            <w:noWrap/>
            <w:vAlign w:val="bottom"/>
            <w:hideMark/>
          </w:tcPr>
          <w:p w14:paraId="01D02141" w14:textId="77777777" w:rsidR="005D0D61" w:rsidRPr="0003642F" w:rsidRDefault="005D0D61" w:rsidP="004A6E34">
            <w:pPr>
              <w:spacing w:line="240" w:lineRule="auto"/>
              <w:jc w:val="right"/>
              <w:rPr>
                <w:rFonts w:ascii="Arial" w:eastAsia="Times New Roman" w:hAnsi="Arial" w:cs="Arial"/>
                <w:color w:val="000000"/>
                <w:sz w:val="20"/>
                <w:szCs w:val="20"/>
              </w:rPr>
            </w:pPr>
            <w:r w:rsidRPr="0003642F">
              <w:rPr>
                <w:rFonts w:ascii="Arial" w:eastAsia="Times New Roman" w:hAnsi="Arial" w:cs="Arial"/>
                <w:color w:val="000000"/>
                <w:sz w:val="20"/>
                <w:szCs w:val="20"/>
              </w:rPr>
              <w:t>15</w:t>
            </w:r>
          </w:p>
        </w:tc>
      </w:tr>
      <w:tr w:rsidR="005D0D61" w:rsidRPr="007B1D84" w14:paraId="064E6DEE" w14:textId="77777777" w:rsidTr="00175569">
        <w:trPr>
          <w:trHeight w:val="300"/>
        </w:trPr>
        <w:tc>
          <w:tcPr>
            <w:tcW w:w="1360" w:type="dxa"/>
            <w:shd w:val="clear" w:color="auto" w:fill="auto"/>
            <w:noWrap/>
            <w:vAlign w:val="bottom"/>
            <w:hideMark/>
          </w:tcPr>
          <w:p w14:paraId="7C98C4F2" w14:textId="77777777" w:rsidR="005D0D61" w:rsidRPr="0003642F" w:rsidRDefault="005D0D61" w:rsidP="005D0D61">
            <w:pPr>
              <w:spacing w:line="240" w:lineRule="auto"/>
              <w:rPr>
                <w:rFonts w:ascii="Arial" w:eastAsia="Times New Roman" w:hAnsi="Arial" w:cs="Arial"/>
                <w:b/>
                <w:bCs/>
                <w:color w:val="000000"/>
                <w:sz w:val="20"/>
                <w:szCs w:val="20"/>
              </w:rPr>
            </w:pPr>
            <w:r w:rsidRPr="0003642F">
              <w:rPr>
                <w:rFonts w:ascii="Arial" w:eastAsia="Times New Roman" w:hAnsi="Arial" w:cs="Arial"/>
                <w:b/>
                <w:bCs/>
                <w:color w:val="000000"/>
                <w:sz w:val="20"/>
                <w:szCs w:val="20"/>
              </w:rPr>
              <w:t>Total</w:t>
            </w:r>
          </w:p>
        </w:tc>
        <w:tc>
          <w:tcPr>
            <w:tcW w:w="2000" w:type="dxa"/>
            <w:shd w:val="clear" w:color="auto" w:fill="auto"/>
            <w:noWrap/>
            <w:vAlign w:val="bottom"/>
            <w:hideMark/>
          </w:tcPr>
          <w:p w14:paraId="0BC87B1E" w14:textId="77777777" w:rsidR="005D0D61" w:rsidRPr="0003642F" w:rsidRDefault="005D0D61" w:rsidP="004A6E34">
            <w:pPr>
              <w:spacing w:line="240" w:lineRule="auto"/>
              <w:jc w:val="right"/>
              <w:rPr>
                <w:rFonts w:ascii="Arial" w:eastAsia="Times New Roman" w:hAnsi="Arial" w:cs="Arial"/>
                <w:b/>
                <w:bCs/>
                <w:color w:val="000000"/>
                <w:sz w:val="20"/>
                <w:szCs w:val="20"/>
              </w:rPr>
            </w:pPr>
            <w:r w:rsidRPr="0003642F">
              <w:rPr>
                <w:rFonts w:ascii="Arial" w:eastAsia="Times New Roman" w:hAnsi="Arial" w:cs="Arial"/>
                <w:b/>
                <w:bCs/>
                <w:color w:val="000000"/>
                <w:sz w:val="20"/>
                <w:szCs w:val="20"/>
              </w:rPr>
              <w:t>91</w:t>
            </w:r>
          </w:p>
        </w:tc>
        <w:tc>
          <w:tcPr>
            <w:tcW w:w="2040" w:type="dxa"/>
            <w:shd w:val="clear" w:color="auto" w:fill="auto"/>
            <w:noWrap/>
            <w:vAlign w:val="bottom"/>
            <w:hideMark/>
          </w:tcPr>
          <w:p w14:paraId="2527E379" w14:textId="77777777" w:rsidR="005D0D61" w:rsidRPr="0003642F" w:rsidRDefault="005D0D61" w:rsidP="004A6E34">
            <w:pPr>
              <w:spacing w:line="240" w:lineRule="auto"/>
              <w:jc w:val="right"/>
              <w:rPr>
                <w:rFonts w:ascii="Arial" w:eastAsia="Times New Roman" w:hAnsi="Arial" w:cs="Arial"/>
                <w:b/>
                <w:bCs/>
                <w:color w:val="000000"/>
                <w:sz w:val="20"/>
                <w:szCs w:val="20"/>
              </w:rPr>
            </w:pPr>
            <w:r w:rsidRPr="0003642F">
              <w:rPr>
                <w:rFonts w:ascii="Arial" w:eastAsia="Times New Roman" w:hAnsi="Arial" w:cs="Arial"/>
                <w:b/>
                <w:bCs/>
                <w:color w:val="000000"/>
                <w:sz w:val="20"/>
                <w:szCs w:val="20"/>
              </w:rPr>
              <w:t>64</w:t>
            </w:r>
          </w:p>
        </w:tc>
      </w:tr>
    </w:tbl>
    <w:p w14:paraId="6767AF52" w14:textId="77777777" w:rsidR="000F1515" w:rsidRPr="008518E0" w:rsidRDefault="000F1515" w:rsidP="008518E0">
      <w:pPr>
        <w:pBdr>
          <w:top w:val="nil"/>
          <w:left w:val="nil"/>
          <w:bottom w:val="nil"/>
          <w:right w:val="nil"/>
          <w:between w:val="nil"/>
        </w:pBdr>
        <w:rPr>
          <w:rFonts w:ascii="Times New Roman" w:eastAsia="Times New Roman" w:hAnsi="Times New Roman" w:cs="Times New Roman"/>
          <w:iCs/>
          <w:color w:val="000000"/>
          <w:sz w:val="24"/>
          <w:szCs w:val="24"/>
          <w:lang w:val="nl-NL"/>
        </w:rPr>
      </w:pPr>
    </w:p>
    <w:p w14:paraId="5A270549" w14:textId="77777777" w:rsidR="00781B26" w:rsidRDefault="00781B26" w:rsidP="00B76BE0">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Challenges and recommendations</w:t>
      </w:r>
    </w:p>
    <w:p w14:paraId="7565F66E" w14:textId="26CCC7C3" w:rsidR="001B27DB" w:rsidRDefault="00C12E5B" w:rsidP="00E067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w:t>
      </w:r>
      <w:r w:rsidR="009F2113">
        <w:rPr>
          <w:rFonts w:ascii="Times New Roman" w:eastAsia="Times New Roman" w:hAnsi="Times New Roman" w:cs="Times New Roman"/>
          <w:sz w:val="24"/>
          <w:szCs w:val="24"/>
        </w:rPr>
        <w:t>l</w:t>
      </w:r>
      <w:r w:rsidR="00B8253E">
        <w:rPr>
          <w:rFonts w:ascii="Times New Roman" w:eastAsia="Times New Roman" w:hAnsi="Times New Roman" w:cs="Times New Roman"/>
          <w:sz w:val="24"/>
          <w:szCs w:val="24"/>
        </w:rPr>
        <w:t>ast year’s recommendations</w:t>
      </w:r>
      <w:r w:rsidR="005F429B">
        <w:rPr>
          <w:rFonts w:ascii="Times New Roman" w:eastAsia="Times New Roman" w:hAnsi="Times New Roman" w:cs="Times New Roman"/>
          <w:sz w:val="24"/>
          <w:szCs w:val="24"/>
        </w:rPr>
        <w:t xml:space="preserve"> </w:t>
      </w:r>
      <w:r w:rsidR="000F1515">
        <w:rPr>
          <w:rFonts w:ascii="Times New Roman" w:eastAsia="Times New Roman" w:hAnsi="Times New Roman" w:cs="Times New Roman"/>
          <w:sz w:val="24"/>
          <w:szCs w:val="24"/>
        </w:rPr>
        <w:t>to help refugees protect land that they have started working on</w:t>
      </w:r>
      <w:r w:rsidR="005F429B">
        <w:rPr>
          <w:rFonts w:ascii="Times New Roman" w:eastAsia="Times New Roman" w:hAnsi="Times New Roman" w:cs="Times New Roman"/>
          <w:sz w:val="24"/>
          <w:szCs w:val="24"/>
        </w:rPr>
        <w:t xml:space="preserve"> have now been taken on in the Rucksack project (see below), </w:t>
      </w:r>
      <w:r>
        <w:rPr>
          <w:rFonts w:ascii="Times New Roman" w:eastAsia="Times New Roman" w:hAnsi="Times New Roman" w:cs="Times New Roman"/>
          <w:sz w:val="24"/>
          <w:szCs w:val="24"/>
        </w:rPr>
        <w:t xml:space="preserve">three </w:t>
      </w:r>
      <w:r w:rsidR="004F63B7">
        <w:rPr>
          <w:rFonts w:ascii="Times New Roman" w:eastAsia="Times New Roman" w:hAnsi="Times New Roman" w:cs="Times New Roman"/>
          <w:sz w:val="24"/>
          <w:szCs w:val="24"/>
        </w:rPr>
        <w:t>recommendations required continued attention</w:t>
      </w:r>
      <w:r w:rsidR="005F429B">
        <w:rPr>
          <w:rFonts w:ascii="Times New Roman" w:eastAsia="Times New Roman" w:hAnsi="Times New Roman" w:cs="Times New Roman"/>
          <w:sz w:val="24"/>
          <w:szCs w:val="24"/>
        </w:rPr>
        <w:t>:</w:t>
      </w:r>
    </w:p>
    <w:p w14:paraId="05314DE1" w14:textId="1CBB6198" w:rsidR="00B61F89" w:rsidRDefault="00B61F89" w:rsidP="00527747">
      <w:pPr>
        <w:pStyle w:val="Listenabsatz"/>
        <w:numPr>
          <w:ilvl w:val="0"/>
          <w:numId w:val="1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Establish guidelines</w:t>
      </w:r>
      <w:r w:rsidR="00964CC3">
        <w:rPr>
          <w:rFonts w:ascii="Times New Roman" w:eastAsia="Times New Roman" w:hAnsi="Times New Roman" w:cs="Times New Roman"/>
          <w:i/>
          <w:sz w:val="24"/>
          <w:szCs w:val="24"/>
        </w:rPr>
        <w:t xml:space="preserve"> and initiate </w:t>
      </w:r>
      <w:r w:rsidR="004F63B7">
        <w:rPr>
          <w:rFonts w:ascii="Times New Roman" w:eastAsia="Times New Roman" w:hAnsi="Times New Roman" w:cs="Times New Roman"/>
          <w:i/>
          <w:sz w:val="24"/>
          <w:szCs w:val="24"/>
        </w:rPr>
        <w:t>action</w:t>
      </w:r>
      <w:r>
        <w:rPr>
          <w:rFonts w:ascii="Times New Roman" w:eastAsia="Times New Roman" w:hAnsi="Times New Roman" w:cs="Times New Roman"/>
          <w:i/>
          <w:sz w:val="24"/>
          <w:szCs w:val="24"/>
        </w:rPr>
        <w:t xml:space="preserve"> for dealing with stray animals to prevent destruction </w:t>
      </w:r>
      <w:r w:rsidR="009F2113">
        <w:rPr>
          <w:rFonts w:ascii="Times New Roman" w:eastAsia="Times New Roman" w:hAnsi="Times New Roman" w:cs="Times New Roman"/>
          <w:i/>
          <w:sz w:val="24"/>
          <w:szCs w:val="24"/>
        </w:rPr>
        <w:t xml:space="preserve">of </w:t>
      </w:r>
      <w:r>
        <w:rPr>
          <w:rFonts w:ascii="Times New Roman" w:eastAsia="Times New Roman" w:hAnsi="Times New Roman" w:cs="Times New Roman"/>
          <w:i/>
          <w:sz w:val="24"/>
          <w:szCs w:val="24"/>
        </w:rPr>
        <w:t>crops</w:t>
      </w:r>
      <w:r w:rsidR="009F4195">
        <w:rPr>
          <w:rFonts w:ascii="Times New Roman" w:eastAsia="Times New Roman" w:hAnsi="Times New Roman" w:cs="Times New Roman"/>
          <w:i/>
          <w:sz w:val="24"/>
          <w:szCs w:val="24"/>
        </w:rPr>
        <w:t>;</w:t>
      </w:r>
    </w:p>
    <w:p w14:paraId="54FE8061" w14:textId="7BEDED7E" w:rsidR="009F4195" w:rsidRDefault="009F4195" w:rsidP="00527747">
      <w:pPr>
        <w:pStyle w:val="Listenabsatz"/>
        <w:numPr>
          <w:ilvl w:val="0"/>
          <w:numId w:val="1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Introduce natural methods of pest control</w:t>
      </w:r>
      <w:r w:rsidR="000C6EE6">
        <w:rPr>
          <w:rFonts w:ascii="Times New Roman" w:eastAsia="Times New Roman" w:hAnsi="Times New Roman" w:cs="Times New Roman"/>
          <w:i/>
          <w:sz w:val="24"/>
          <w:szCs w:val="24"/>
        </w:rPr>
        <w:t xml:space="preserve"> </w:t>
      </w:r>
      <w:r w:rsidR="000B00CF">
        <w:rPr>
          <w:rFonts w:ascii="Times New Roman" w:eastAsia="Times New Roman" w:hAnsi="Times New Roman" w:cs="Times New Roman"/>
          <w:i/>
          <w:sz w:val="24"/>
          <w:szCs w:val="24"/>
        </w:rPr>
        <w:t xml:space="preserve">(perhaps </w:t>
      </w:r>
      <w:r w:rsidR="000C6EE6">
        <w:rPr>
          <w:rFonts w:ascii="Times New Roman" w:eastAsia="Times New Roman" w:hAnsi="Times New Roman" w:cs="Times New Roman"/>
          <w:i/>
          <w:sz w:val="24"/>
          <w:szCs w:val="24"/>
        </w:rPr>
        <w:t>in cooperation with the other Phineo partners</w:t>
      </w:r>
      <w:r w:rsidR="000B00CF">
        <w:rPr>
          <w:rFonts w:ascii="Times New Roman" w:eastAsia="Times New Roman" w:hAnsi="Times New Roman" w:cs="Times New Roman"/>
          <w:i/>
          <w:sz w:val="24"/>
          <w:szCs w:val="24"/>
        </w:rPr>
        <w:t xml:space="preserve"> and DMI)</w:t>
      </w:r>
      <w:r w:rsidR="000C6EE6">
        <w:rPr>
          <w:rFonts w:ascii="Times New Roman" w:eastAsia="Times New Roman" w:hAnsi="Times New Roman" w:cs="Times New Roman"/>
          <w:i/>
          <w:sz w:val="24"/>
          <w:szCs w:val="24"/>
        </w:rPr>
        <w:t>.</w:t>
      </w:r>
    </w:p>
    <w:p w14:paraId="71BCF79A" w14:textId="0CB07AF9" w:rsidR="008518E0" w:rsidRPr="009742FD" w:rsidRDefault="008518E0" w:rsidP="00527747">
      <w:pPr>
        <w:pStyle w:val="Listenabsatz"/>
        <w:numPr>
          <w:ilvl w:val="0"/>
          <w:numId w:val="13"/>
        </w:numPr>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 xml:space="preserve">Support refugees to </w:t>
      </w:r>
      <w:r w:rsidR="005D0D61">
        <w:rPr>
          <w:rFonts w:ascii="Times New Roman" w:eastAsia="Times New Roman" w:hAnsi="Times New Roman" w:cs="Times New Roman"/>
          <w:i/>
          <w:iCs/>
          <w:sz w:val="24"/>
          <w:szCs w:val="24"/>
        </w:rPr>
        <w:t>increase</w:t>
      </w:r>
      <w:r>
        <w:rPr>
          <w:rFonts w:ascii="Times New Roman" w:eastAsia="Times New Roman" w:hAnsi="Times New Roman" w:cs="Times New Roman"/>
          <w:i/>
          <w:iCs/>
          <w:sz w:val="24"/>
          <w:szCs w:val="24"/>
        </w:rPr>
        <w:t xml:space="preserve"> their crop production </w:t>
      </w:r>
      <w:r w:rsidR="005D0D61">
        <w:rPr>
          <w:rFonts w:ascii="Times New Roman" w:eastAsia="Times New Roman" w:hAnsi="Times New Roman" w:cs="Times New Roman"/>
          <w:i/>
          <w:iCs/>
          <w:sz w:val="24"/>
          <w:szCs w:val="24"/>
        </w:rPr>
        <w:t>and diversify crops planted by</w:t>
      </w:r>
      <w:r>
        <w:rPr>
          <w:rFonts w:ascii="Times New Roman" w:eastAsia="Times New Roman" w:hAnsi="Times New Roman" w:cs="Times New Roman"/>
          <w:i/>
          <w:iCs/>
          <w:sz w:val="24"/>
          <w:szCs w:val="24"/>
        </w:rPr>
        <w:t xml:space="preserve"> leasing additional land within host communities and </w:t>
      </w:r>
      <w:r w:rsidR="005D0D61">
        <w:rPr>
          <w:rFonts w:ascii="Times New Roman" w:eastAsia="Times New Roman" w:hAnsi="Times New Roman" w:cs="Times New Roman"/>
          <w:i/>
          <w:iCs/>
          <w:sz w:val="24"/>
          <w:szCs w:val="24"/>
        </w:rPr>
        <w:t>procuring farm input</w:t>
      </w:r>
      <w:r w:rsidRPr="008518E0">
        <w:rPr>
          <w:rFonts w:ascii="Times New Roman" w:eastAsia="Times New Roman" w:hAnsi="Times New Roman" w:cs="Times New Roman"/>
          <w:i/>
          <w:iCs/>
          <w:sz w:val="24"/>
          <w:szCs w:val="24"/>
        </w:rPr>
        <w:t>.</w:t>
      </w:r>
    </w:p>
    <w:p w14:paraId="2FA26F13" w14:textId="13ABFB43" w:rsidR="009742FD" w:rsidRPr="00003624" w:rsidRDefault="009742FD" w:rsidP="00527747">
      <w:pPr>
        <w:pStyle w:val="Listenabsatz"/>
        <w:numPr>
          <w:ilvl w:val="0"/>
          <w:numId w:val="13"/>
        </w:numPr>
        <w:pBdr>
          <w:top w:val="nil"/>
          <w:left w:val="nil"/>
          <w:bottom w:val="nil"/>
          <w:right w:val="nil"/>
          <w:between w:val="nil"/>
        </w:pBdr>
        <w:rPr>
          <w:rFonts w:ascii="Times New Roman" w:eastAsia="Times New Roman" w:hAnsi="Times New Roman" w:cs="Times New Roman"/>
          <w:i/>
          <w:iCs/>
          <w:color w:val="000000"/>
          <w:sz w:val="24"/>
          <w:szCs w:val="24"/>
        </w:rPr>
      </w:pPr>
      <w:r w:rsidRPr="00003624">
        <w:rPr>
          <w:rFonts w:ascii="Times New Roman" w:eastAsia="Times New Roman" w:hAnsi="Times New Roman" w:cs="Times New Roman"/>
          <w:i/>
          <w:iCs/>
          <w:color w:val="000000"/>
          <w:sz w:val="24"/>
          <w:szCs w:val="24"/>
        </w:rPr>
        <w:t>Engag</w:t>
      </w:r>
      <w:r w:rsidR="004D70CA">
        <w:rPr>
          <w:rFonts w:ascii="Times New Roman" w:eastAsia="Times New Roman" w:hAnsi="Times New Roman" w:cs="Times New Roman"/>
          <w:i/>
          <w:iCs/>
          <w:color w:val="000000"/>
          <w:sz w:val="24"/>
          <w:szCs w:val="24"/>
        </w:rPr>
        <w:t>e</w:t>
      </w:r>
      <w:r w:rsidRPr="00003624">
        <w:rPr>
          <w:rFonts w:ascii="Times New Roman" w:eastAsia="Times New Roman" w:hAnsi="Times New Roman" w:cs="Times New Roman"/>
          <w:i/>
          <w:iCs/>
          <w:color w:val="000000"/>
          <w:sz w:val="24"/>
          <w:szCs w:val="24"/>
        </w:rPr>
        <w:t xml:space="preserve"> refugees who have leased additional land to grow cereal crops</w:t>
      </w:r>
      <w:r w:rsidR="008D215D" w:rsidRPr="00003624">
        <w:rPr>
          <w:rFonts w:ascii="Times New Roman" w:eastAsia="Times New Roman" w:hAnsi="Times New Roman" w:cs="Times New Roman"/>
          <w:i/>
          <w:iCs/>
          <w:color w:val="000000"/>
          <w:sz w:val="24"/>
          <w:szCs w:val="24"/>
        </w:rPr>
        <w:t>,</w:t>
      </w:r>
      <w:r w:rsidRPr="00003624">
        <w:rPr>
          <w:rFonts w:ascii="Times New Roman" w:eastAsia="Times New Roman" w:hAnsi="Times New Roman" w:cs="Times New Roman"/>
          <w:i/>
          <w:iCs/>
          <w:color w:val="000000"/>
          <w:sz w:val="24"/>
          <w:szCs w:val="24"/>
        </w:rPr>
        <w:t xml:space="preserve"> </w:t>
      </w:r>
      <w:r w:rsidR="00F50134">
        <w:rPr>
          <w:rFonts w:ascii="Times New Roman" w:eastAsia="Times New Roman" w:hAnsi="Times New Roman" w:cs="Times New Roman"/>
          <w:i/>
          <w:iCs/>
          <w:color w:val="000000"/>
          <w:sz w:val="24"/>
          <w:szCs w:val="24"/>
        </w:rPr>
        <w:t xml:space="preserve">since </w:t>
      </w:r>
      <w:r w:rsidR="000D0007">
        <w:rPr>
          <w:rFonts w:ascii="Times New Roman" w:eastAsia="Times New Roman" w:hAnsi="Times New Roman" w:cs="Times New Roman"/>
          <w:i/>
          <w:iCs/>
          <w:color w:val="000000"/>
          <w:sz w:val="24"/>
          <w:szCs w:val="24"/>
        </w:rPr>
        <w:t>leased land</w:t>
      </w:r>
      <w:r w:rsidRPr="00003624">
        <w:rPr>
          <w:rFonts w:ascii="Times New Roman" w:eastAsia="Times New Roman" w:hAnsi="Times New Roman" w:cs="Times New Roman"/>
          <w:i/>
          <w:iCs/>
          <w:color w:val="000000"/>
          <w:sz w:val="24"/>
          <w:szCs w:val="24"/>
        </w:rPr>
        <w:t xml:space="preserve"> </w:t>
      </w:r>
      <w:r w:rsidR="00A66B23">
        <w:rPr>
          <w:rFonts w:ascii="Times New Roman" w:eastAsia="Times New Roman" w:hAnsi="Times New Roman" w:cs="Times New Roman"/>
          <w:i/>
          <w:iCs/>
          <w:color w:val="000000"/>
          <w:sz w:val="24"/>
          <w:szCs w:val="24"/>
        </w:rPr>
        <w:t xml:space="preserve">then </w:t>
      </w:r>
      <w:r w:rsidRPr="00003624">
        <w:rPr>
          <w:rFonts w:ascii="Times New Roman" w:eastAsia="Times New Roman" w:hAnsi="Times New Roman" w:cs="Times New Roman"/>
          <w:i/>
          <w:iCs/>
          <w:color w:val="000000"/>
          <w:sz w:val="24"/>
          <w:szCs w:val="24"/>
        </w:rPr>
        <w:t>give</w:t>
      </w:r>
      <w:r w:rsidR="000D0007">
        <w:rPr>
          <w:rFonts w:ascii="Times New Roman" w:eastAsia="Times New Roman" w:hAnsi="Times New Roman" w:cs="Times New Roman"/>
          <w:i/>
          <w:iCs/>
          <w:color w:val="000000"/>
          <w:sz w:val="24"/>
          <w:szCs w:val="24"/>
        </w:rPr>
        <w:t>s</w:t>
      </w:r>
      <w:r w:rsidRPr="00003624">
        <w:rPr>
          <w:rFonts w:ascii="Times New Roman" w:eastAsia="Times New Roman" w:hAnsi="Times New Roman" w:cs="Times New Roman"/>
          <w:i/>
          <w:iCs/>
          <w:color w:val="000000"/>
          <w:sz w:val="24"/>
          <w:szCs w:val="24"/>
        </w:rPr>
        <w:t xml:space="preserve"> higher returns than their allotted plots would in household food supply.</w:t>
      </w:r>
    </w:p>
    <w:p w14:paraId="6013ACB0" w14:textId="77777777" w:rsidR="00227F15" w:rsidRPr="000F1515" w:rsidRDefault="00227F15" w:rsidP="00E06792">
      <w:pPr>
        <w:pStyle w:val="Listenabsatz"/>
        <w:rPr>
          <w:rFonts w:ascii="Times New Roman" w:eastAsia="Times New Roman" w:hAnsi="Times New Roman" w:cs="Times New Roman"/>
          <w:sz w:val="24"/>
          <w:szCs w:val="24"/>
        </w:rPr>
      </w:pPr>
    </w:p>
    <w:p w14:paraId="4701765D" w14:textId="0B069CD4" w:rsidR="00327B01" w:rsidRDefault="00B8253E" w:rsidP="00327B01">
      <w:pPr>
        <w:rPr>
          <w:rFonts w:ascii="Times New Roman" w:eastAsia="Times New Roman" w:hAnsi="Times New Roman" w:cs="Times New Roman"/>
          <w:sz w:val="24"/>
          <w:szCs w:val="24"/>
        </w:rPr>
      </w:pPr>
      <w:r>
        <w:rPr>
          <w:rFonts w:ascii="Times New Roman" w:eastAsia="Times New Roman" w:hAnsi="Times New Roman" w:cs="Times New Roman"/>
          <w:sz w:val="24"/>
          <w:szCs w:val="24"/>
        </w:rPr>
        <w:t>It remains important to h</w:t>
      </w:r>
      <w:r w:rsidR="00327B01">
        <w:rPr>
          <w:rFonts w:ascii="Times New Roman" w:eastAsia="Times New Roman" w:hAnsi="Times New Roman" w:cs="Times New Roman"/>
          <w:sz w:val="24"/>
          <w:szCs w:val="24"/>
        </w:rPr>
        <w:t xml:space="preserve">elp farmers diversify further </w:t>
      </w:r>
      <w:r w:rsidR="002A1451">
        <w:rPr>
          <w:rFonts w:ascii="Times New Roman" w:eastAsia="Times New Roman" w:hAnsi="Times New Roman" w:cs="Times New Roman"/>
          <w:sz w:val="24"/>
          <w:szCs w:val="24"/>
        </w:rPr>
        <w:t xml:space="preserve">and to </w:t>
      </w:r>
      <w:r w:rsidR="00327B01">
        <w:rPr>
          <w:rFonts w:ascii="Times New Roman" w:eastAsia="Times New Roman" w:hAnsi="Times New Roman" w:cs="Times New Roman"/>
          <w:sz w:val="24"/>
          <w:szCs w:val="24"/>
        </w:rPr>
        <w:t xml:space="preserve">identify additional crops and/or </w:t>
      </w:r>
      <w:r w:rsidR="008B22AF">
        <w:rPr>
          <w:rFonts w:ascii="Times New Roman" w:eastAsia="Times New Roman" w:hAnsi="Times New Roman" w:cs="Times New Roman"/>
          <w:sz w:val="24"/>
          <w:szCs w:val="24"/>
        </w:rPr>
        <w:t>improve crop protection</w:t>
      </w:r>
      <w:r w:rsidR="002A1451">
        <w:rPr>
          <w:rFonts w:ascii="Times New Roman" w:eastAsia="Times New Roman" w:hAnsi="Times New Roman" w:cs="Times New Roman"/>
          <w:sz w:val="24"/>
          <w:szCs w:val="24"/>
        </w:rPr>
        <w:t>: f</w:t>
      </w:r>
      <w:r w:rsidR="00B61F89">
        <w:rPr>
          <w:rFonts w:ascii="Times New Roman" w:eastAsia="Times New Roman" w:hAnsi="Times New Roman" w:cs="Times New Roman"/>
          <w:sz w:val="24"/>
          <w:szCs w:val="24"/>
        </w:rPr>
        <w:t xml:space="preserve">or example, drought </w:t>
      </w:r>
      <w:r w:rsidR="002A1451">
        <w:rPr>
          <w:rFonts w:ascii="Times New Roman" w:eastAsia="Times New Roman" w:hAnsi="Times New Roman" w:cs="Times New Roman"/>
          <w:sz w:val="24"/>
          <w:szCs w:val="24"/>
        </w:rPr>
        <w:t xml:space="preserve">resistant </w:t>
      </w:r>
      <w:r w:rsidR="00B61F89">
        <w:rPr>
          <w:rFonts w:ascii="Times New Roman" w:eastAsia="Times New Roman" w:hAnsi="Times New Roman" w:cs="Times New Roman"/>
          <w:sz w:val="24"/>
          <w:szCs w:val="24"/>
        </w:rPr>
        <w:t xml:space="preserve">crops and types of moisture </w:t>
      </w:r>
      <w:r w:rsidR="00DE68E5">
        <w:rPr>
          <w:rFonts w:ascii="Times New Roman" w:eastAsia="Times New Roman" w:hAnsi="Times New Roman" w:cs="Times New Roman"/>
          <w:sz w:val="24"/>
          <w:szCs w:val="24"/>
        </w:rPr>
        <w:t xml:space="preserve">retention </w:t>
      </w:r>
      <w:r w:rsidR="00B61F89">
        <w:rPr>
          <w:rFonts w:ascii="Times New Roman" w:eastAsia="Times New Roman" w:hAnsi="Times New Roman" w:cs="Times New Roman"/>
          <w:sz w:val="24"/>
          <w:szCs w:val="24"/>
        </w:rPr>
        <w:t>and irrigation</w:t>
      </w:r>
      <w:r w:rsidR="00510835">
        <w:rPr>
          <w:rFonts w:ascii="Times New Roman" w:eastAsia="Times New Roman" w:hAnsi="Times New Roman" w:cs="Times New Roman"/>
          <w:sz w:val="24"/>
          <w:szCs w:val="24"/>
        </w:rPr>
        <w:t xml:space="preserve"> for climate change adaptation</w:t>
      </w:r>
      <w:r w:rsidR="00B61F89">
        <w:rPr>
          <w:rFonts w:ascii="Times New Roman" w:eastAsia="Times New Roman" w:hAnsi="Times New Roman" w:cs="Times New Roman"/>
          <w:sz w:val="24"/>
          <w:szCs w:val="24"/>
        </w:rPr>
        <w:t xml:space="preserve">. In addition, farmers need support </w:t>
      </w:r>
      <w:r w:rsidR="00F77B22">
        <w:rPr>
          <w:rFonts w:ascii="Times New Roman" w:eastAsia="Times New Roman" w:hAnsi="Times New Roman" w:cs="Times New Roman"/>
          <w:sz w:val="24"/>
          <w:szCs w:val="24"/>
        </w:rPr>
        <w:t xml:space="preserve">with </w:t>
      </w:r>
      <w:r w:rsidR="00510835">
        <w:rPr>
          <w:rFonts w:ascii="Times New Roman" w:eastAsia="Times New Roman" w:hAnsi="Times New Roman" w:cs="Times New Roman"/>
          <w:sz w:val="24"/>
          <w:szCs w:val="24"/>
        </w:rPr>
        <w:t xml:space="preserve">post-harvest handling and </w:t>
      </w:r>
      <w:r w:rsidR="00B61F89">
        <w:rPr>
          <w:rFonts w:ascii="Times New Roman" w:eastAsia="Times New Roman" w:hAnsi="Times New Roman" w:cs="Times New Roman"/>
          <w:sz w:val="24"/>
          <w:szCs w:val="24"/>
        </w:rPr>
        <w:t>getting their produce to the markets</w:t>
      </w:r>
      <w:r w:rsidR="00327B01">
        <w:rPr>
          <w:rFonts w:ascii="Times New Roman" w:eastAsia="Times New Roman" w:hAnsi="Times New Roman" w:cs="Times New Roman"/>
          <w:sz w:val="24"/>
          <w:szCs w:val="24"/>
        </w:rPr>
        <w:t>.</w:t>
      </w:r>
      <w:r w:rsidR="00E22AFA">
        <w:rPr>
          <w:rFonts w:ascii="Times New Roman" w:eastAsia="Times New Roman" w:hAnsi="Times New Roman" w:cs="Times New Roman"/>
          <w:sz w:val="24"/>
          <w:szCs w:val="24"/>
        </w:rPr>
        <w:t xml:space="preserve"> </w:t>
      </w:r>
      <w:r w:rsidR="00B61F89">
        <w:rPr>
          <w:rFonts w:ascii="Times New Roman" w:eastAsia="Times New Roman" w:hAnsi="Times New Roman" w:cs="Times New Roman"/>
          <w:sz w:val="24"/>
          <w:szCs w:val="24"/>
        </w:rPr>
        <w:t>For instance, with help from Caritas one successful farmer obtained a tricycle for transport.</w:t>
      </w:r>
    </w:p>
    <w:p w14:paraId="4E46BC49" w14:textId="1ECFC95E" w:rsidR="00327B01" w:rsidRDefault="009D6972" w:rsidP="00D12FBC">
      <w:pPr>
        <w:numPr>
          <w:ilvl w:val="0"/>
          <w:numId w:val="5"/>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 xml:space="preserve">Examine </w:t>
      </w:r>
      <w:r w:rsidR="00327B01">
        <w:rPr>
          <w:rFonts w:ascii="Times New Roman" w:eastAsia="Times New Roman" w:hAnsi="Times New Roman" w:cs="Times New Roman"/>
          <w:i/>
          <w:color w:val="000000"/>
          <w:sz w:val="24"/>
          <w:szCs w:val="24"/>
        </w:rPr>
        <w:t xml:space="preserve">which </w:t>
      </w:r>
      <w:r>
        <w:rPr>
          <w:rFonts w:ascii="Times New Roman" w:eastAsia="Times New Roman" w:hAnsi="Times New Roman" w:cs="Times New Roman"/>
          <w:i/>
          <w:color w:val="000000"/>
          <w:sz w:val="24"/>
          <w:szCs w:val="24"/>
        </w:rPr>
        <w:t xml:space="preserve">other </w:t>
      </w:r>
      <w:r w:rsidR="00327B01">
        <w:rPr>
          <w:rFonts w:ascii="Times New Roman" w:eastAsia="Times New Roman" w:hAnsi="Times New Roman" w:cs="Times New Roman"/>
          <w:i/>
          <w:color w:val="000000"/>
          <w:sz w:val="24"/>
          <w:szCs w:val="24"/>
        </w:rPr>
        <w:t>crops local farmers are profitably growing and selling (e.g., red chili peppers</w:t>
      </w:r>
      <w:r w:rsidR="00643D27">
        <w:rPr>
          <w:rFonts w:ascii="Times New Roman" w:eastAsia="Times New Roman" w:hAnsi="Times New Roman" w:cs="Times New Roman"/>
          <w:i/>
          <w:color w:val="000000"/>
          <w:sz w:val="24"/>
          <w:szCs w:val="24"/>
        </w:rPr>
        <w:t>, sunflowers,</w:t>
      </w:r>
      <w:r w:rsidR="00327B01">
        <w:rPr>
          <w:rFonts w:ascii="Times New Roman" w:eastAsia="Times New Roman" w:hAnsi="Times New Roman" w:cs="Times New Roman"/>
          <w:i/>
          <w:color w:val="000000"/>
          <w:sz w:val="24"/>
          <w:szCs w:val="24"/>
        </w:rPr>
        <w:t xml:space="preserve"> and avocados)</w:t>
      </w:r>
      <w:r w:rsidR="00B61F89">
        <w:rPr>
          <w:rFonts w:ascii="Times New Roman" w:eastAsia="Times New Roman" w:hAnsi="Times New Roman" w:cs="Times New Roman"/>
          <w:i/>
          <w:color w:val="000000"/>
          <w:sz w:val="24"/>
          <w:szCs w:val="24"/>
        </w:rPr>
        <w:t>;</w:t>
      </w:r>
    </w:p>
    <w:p w14:paraId="0AB21517" w14:textId="153C51C4" w:rsidR="00327B01" w:rsidRPr="00D04560" w:rsidRDefault="00327B01" w:rsidP="00D12FBC">
      <w:pPr>
        <w:numPr>
          <w:ilvl w:val="0"/>
          <w:numId w:val="5"/>
        </w:numPr>
        <w:pBdr>
          <w:top w:val="nil"/>
          <w:left w:val="nil"/>
          <w:bottom w:val="nil"/>
          <w:right w:val="nil"/>
          <w:between w:val="nil"/>
        </w:pBdr>
        <w:ind w:left="714" w:hanging="357"/>
        <w:rPr>
          <w:i/>
          <w:color w:val="000000"/>
          <w:sz w:val="24"/>
          <w:szCs w:val="24"/>
        </w:rPr>
      </w:pPr>
      <w:r>
        <w:rPr>
          <w:rFonts w:ascii="Times New Roman" w:eastAsia="Times New Roman" w:hAnsi="Times New Roman" w:cs="Times New Roman"/>
          <w:i/>
          <w:color w:val="000000"/>
          <w:sz w:val="24"/>
          <w:szCs w:val="24"/>
        </w:rPr>
        <w:t>Check which farmers are interested in establishing medicinal herbal gardens</w:t>
      </w:r>
      <w:r w:rsidR="00B61F89">
        <w:rPr>
          <w:rFonts w:ascii="Times New Roman" w:eastAsia="Times New Roman" w:hAnsi="Times New Roman" w:cs="Times New Roman"/>
          <w:i/>
          <w:color w:val="000000"/>
          <w:sz w:val="24"/>
          <w:szCs w:val="24"/>
        </w:rPr>
        <w:t>;</w:t>
      </w:r>
    </w:p>
    <w:p w14:paraId="2980D44B" w14:textId="4DD6A936" w:rsidR="00B61F89" w:rsidRDefault="00B61F89" w:rsidP="00D04560">
      <w:pPr>
        <w:numPr>
          <w:ilvl w:val="0"/>
          <w:numId w:val="5"/>
        </w:numPr>
        <w:pBdr>
          <w:top w:val="nil"/>
          <w:left w:val="nil"/>
          <w:bottom w:val="nil"/>
          <w:right w:val="nil"/>
          <w:between w:val="nil"/>
        </w:pBdr>
        <w:ind w:left="714" w:hanging="357"/>
        <w:rPr>
          <w:i/>
          <w:color w:val="000000"/>
          <w:sz w:val="24"/>
          <w:szCs w:val="24"/>
        </w:rPr>
      </w:pPr>
      <w:r w:rsidRPr="00D04560">
        <w:rPr>
          <w:rFonts w:ascii="Times New Roman" w:eastAsia="Times New Roman" w:hAnsi="Times New Roman" w:cs="Times New Roman"/>
          <w:i/>
          <w:color w:val="000000"/>
          <w:sz w:val="24"/>
          <w:szCs w:val="24"/>
        </w:rPr>
        <w:t xml:space="preserve">Identify and implement forms of </w:t>
      </w:r>
      <w:r w:rsidR="00510835">
        <w:rPr>
          <w:rFonts w:ascii="Times New Roman" w:eastAsia="Times New Roman" w:hAnsi="Times New Roman" w:cs="Times New Roman"/>
          <w:i/>
          <w:color w:val="000000"/>
          <w:sz w:val="24"/>
          <w:szCs w:val="24"/>
        </w:rPr>
        <w:t>climate change adaptation (</w:t>
      </w:r>
      <w:r w:rsidR="003824DC">
        <w:rPr>
          <w:rFonts w:ascii="Times New Roman" w:eastAsia="Times New Roman" w:hAnsi="Times New Roman" w:cs="Times New Roman"/>
          <w:i/>
          <w:color w:val="000000"/>
          <w:sz w:val="24"/>
          <w:szCs w:val="24"/>
        </w:rPr>
        <w:t>e.g.</w:t>
      </w:r>
      <w:r w:rsidR="00510835">
        <w:rPr>
          <w:rFonts w:ascii="Times New Roman" w:eastAsia="Times New Roman" w:hAnsi="Times New Roman" w:cs="Times New Roman"/>
          <w:i/>
          <w:color w:val="000000"/>
          <w:sz w:val="24"/>
          <w:szCs w:val="24"/>
        </w:rPr>
        <w:t xml:space="preserve">, </w:t>
      </w:r>
      <w:r w:rsidRPr="00D04560">
        <w:rPr>
          <w:rFonts w:ascii="Times New Roman" w:eastAsia="Times New Roman" w:hAnsi="Times New Roman" w:cs="Times New Roman"/>
          <w:i/>
          <w:color w:val="000000"/>
          <w:sz w:val="24"/>
          <w:szCs w:val="24"/>
        </w:rPr>
        <w:t xml:space="preserve">moisture retention and </w:t>
      </w:r>
      <w:r w:rsidR="00510835" w:rsidRPr="00D04560">
        <w:rPr>
          <w:rFonts w:ascii="Times New Roman" w:eastAsia="Times New Roman" w:hAnsi="Times New Roman" w:cs="Times New Roman"/>
          <w:i/>
          <w:color w:val="000000"/>
          <w:sz w:val="24"/>
          <w:szCs w:val="24"/>
        </w:rPr>
        <w:t xml:space="preserve">simple drip </w:t>
      </w:r>
      <w:r w:rsidR="00510835">
        <w:rPr>
          <w:rFonts w:ascii="Times New Roman" w:eastAsia="Times New Roman" w:hAnsi="Times New Roman" w:cs="Times New Roman"/>
          <w:i/>
          <w:color w:val="000000"/>
          <w:sz w:val="24"/>
          <w:szCs w:val="24"/>
        </w:rPr>
        <w:t xml:space="preserve">or other forms of </w:t>
      </w:r>
      <w:r w:rsidRPr="00D04560">
        <w:rPr>
          <w:rFonts w:ascii="Times New Roman" w:eastAsia="Times New Roman" w:hAnsi="Times New Roman" w:cs="Times New Roman"/>
          <w:i/>
          <w:color w:val="000000"/>
          <w:sz w:val="24"/>
          <w:szCs w:val="24"/>
        </w:rPr>
        <w:t>irrigation</w:t>
      </w:r>
      <w:r w:rsidR="004D70CA">
        <w:rPr>
          <w:i/>
          <w:color w:val="000000"/>
          <w:sz w:val="24"/>
          <w:szCs w:val="24"/>
        </w:rPr>
        <w:t>;</w:t>
      </w:r>
    </w:p>
    <w:p w14:paraId="54487B6B" w14:textId="411766D8" w:rsidR="00F33F70" w:rsidRPr="00FA1684" w:rsidRDefault="00F33F70" w:rsidP="00D04560">
      <w:pPr>
        <w:numPr>
          <w:ilvl w:val="0"/>
          <w:numId w:val="5"/>
        </w:numPr>
        <w:pBdr>
          <w:top w:val="nil"/>
          <w:left w:val="nil"/>
          <w:bottom w:val="nil"/>
          <w:right w:val="nil"/>
          <w:between w:val="nil"/>
        </w:pBdr>
        <w:ind w:left="714" w:hanging="357"/>
        <w:rPr>
          <w:rFonts w:ascii="Times New Roman" w:hAnsi="Times New Roman" w:cs="Times New Roman"/>
          <w:i/>
          <w:color w:val="000000"/>
          <w:sz w:val="24"/>
          <w:szCs w:val="24"/>
        </w:rPr>
      </w:pPr>
      <w:r w:rsidRPr="00F33F70">
        <w:rPr>
          <w:rFonts w:ascii="Times New Roman" w:eastAsia="Times New Roman" w:hAnsi="Times New Roman" w:cs="Times New Roman"/>
          <w:i/>
          <w:color w:val="000000"/>
          <w:sz w:val="24"/>
          <w:szCs w:val="24"/>
        </w:rPr>
        <w:t>Apply (new) forms of transport (e</w:t>
      </w:r>
      <w:r w:rsidRPr="00FA1684">
        <w:rPr>
          <w:rFonts w:ascii="Times New Roman" w:hAnsi="Times New Roman" w:cs="Times New Roman"/>
          <w:i/>
          <w:color w:val="000000"/>
          <w:sz w:val="24"/>
          <w:szCs w:val="24"/>
        </w:rPr>
        <w:t>.g., tricycles).</w:t>
      </w:r>
    </w:p>
    <w:p w14:paraId="6D5DAD06" w14:textId="77777777" w:rsidR="00227F15" w:rsidRDefault="00227F15" w:rsidP="00617669">
      <w:pPr>
        <w:pBdr>
          <w:top w:val="nil"/>
          <w:left w:val="nil"/>
          <w:bottom w:val="nil"/>
          <w:right w:val="nil"/>
          <w:between w:val="nil"/>
        </w:pBdr>
        <w:rPr>
          <w:i/>
          <w:color w:val="000000"/>
          <w:sz w:val="24"/>
          <w:szCs w:val="24"/>
        </w:rPr>
      </w:pPr>
    </w:p>
    <w:p w14:paraId="6CDFBB4A" w14:textId="32A88FDF" w:rsidR="00327B01" w:rsidRDefault="00327B01" w:rsidP="00327B0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in other parts of Africa, people </w:t>
      </w:r>
      <w:r w:rsidR="008B22AF">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improve their protein intake with guinea pigs and rabbits, which they can tend close to their homes. As these are rodents, they procreate quickly but require relatively little space and food. If specific groups (e.g., pregnant women) suffer from a protein deficiency or anemia this would be a possible durable solution.</w:t>
      </w:r>
    </w:p>
    <w:p w14:paraId="5E20FEF7" w14:textId="2F5DB6AC" w:rsidR="00327B01" w:rsidRDefault="00327B01" w:rsidP="00D12FBC">
      <w:pPr>
        <w:numPr>
          <w:ilvl w:val="0"/>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 xml:space="preserve">Introduce </w:t>
      </w:r>
      <w:r w:rsidR="004D70CA">
        <w:rPr>
          <w:rFonts w:ascii="Times New Roman" w:eastAsia="Times New Roman" w:hAnsi="Times New Roman" w:cs="Times New Roman"/>
          <w:i/>
          <w:color w:val="000000"/>
          <w:sz w:val="24"/>
          <w:szCs w:val="24"/>
        </w:rPr>
        <w:t xml:space="preserve">breeding of </w:t>
      </w:r>
      <w:r>
        <w:rPr>
          <w:rFonts w:ascii="Times New Roman" w:eastAsia="Times New Roman" w:hAnsi="Times New Roman" w:cs="Times New Roman"/>
          <w:i/>
          <w:color w:val="000000"/>
          <w:sz w:val="24"/>
          <w:szCs w:val="24"/>
        </w:rPr>
        <w:t>guinea pigs</w:t>
      </w:r>
      <w:r w:rsidR="009D697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rabbits</w:t>
      </w:r>
      <w:r w:rsidR="00F77B22">
        <w:rPr>
          <w:rFonts w:ascii="Times New Roman" w:eastAsia="Times New Roman" w:hAnsi="Times New Roman" w:cs="Times New Roman"/>
          <w:i/>
          <w:color w:val="000000"/>
          <w:sz w:val="24"/>
          <w:szCs w:val="24"/>
        </w:rPr>
        <w:t xml:space="preserve">, </w:t>
      </w:r>
      <w:r w:rsidR="009D6972">
        <w:rPr>
          <w:rFonts w:ascii="Times New Roman" w:eastAsia="Times New Roman" w:hAnsi="Times New Roman" w:cs="Times New Roman"/>
          <w:i/>
          <w:color w:val="000000"/>
          <w:sz w:val="24"/>
          <w:szCs w:val="24"/>
        </w:rPr>
        <w:t xml:space="preserve">guinea fowls </w:t>
      </w:r>
      <w:r>
        <w:rPr>
          <w:rFonts w:ascii="Times New Roman" w:eastAsia="Times New Roman" w:hAnsi="Times New Roman" w:cs="Times New Roman"/>
          <w:i/>
          <w:color w:val="000000"/>
          <w:sz w:val="24"/>
          <w:szCs w:val="24"/>
        </w:rPr>
        <w:t>or other sources of animal protein</w:t>
      </w:r>
      <w:r w:rsidR="004D70CA">
        <w:rPr>
          <w:rFonts w:ascii="Times New Roman" w:eastAsia="Times New Roman" w:hAnsi="Times New Roman" w:cs="Times New Roman"/>
          <w:i/>
          <w:color w:val="000000"/>
          <w:sz w:val="24"/>
          <w:szCs w:val="24"/>
        </w:rPr>
        <w:t>;</w:t>
      </w:r>
    </w:p>
    <w:p w14:paraId="2ACD349B" w14:textId="5DF9E789" w:rsidR="00327B01" w:rsidRPr="003D13B1" w:rsidRDefault="00327B01" w:rsidP="00D12FBC">
      <w:pPr>
        <w:numPr>
          <w:ilvl w:val="0"/>
          <w:numId w:val="4"/>
        </w:numPr>
        <w:pBdr>
          <w:top w:val="nil"/>
          <w:left w:val="nil"/>
          <w:bottom w:val="nil"/>
          <w:right w:val="nil"/>
          <w:between w:val="nil"/>
        </w:pBdr>
        <w:contextualSpacing/>
        <w:rPr>
          <w:color w:val="000000"/>
          <w:sz w:val="24"/>
          <w:szCs w:val="24"/>
        </w:rPr>
      </w:pPr>
      <w:r>
        <w:rPr>
          <w:rFonts w:ascii="Times New Roman" w:eastAsia="Times New Roman" w:hAnsi="Times New Roman" w:cs="Times New Roman"/>
          <w:i/>
          <w:color w:val="000000"/>
          <w:sz w:val="24"/>
          <w:szCs w:val="24"/>
        </w:rPr>
        <w:t xml:space="preserve">Carry out a study on the incidence of malnutrition in the </w:t>
      </w:r>
      <w:r w:rsidR="002B7C1F">
        <w:rPr>
          <w:rFonts w:ascii="Times New Roman" w:eastAsia="Times New Roman" w:hAnsi="Times New Roman" w:cs="Times New Roman"/>
          <w:i/>
          <w:color w:val="000000"/>
          <w:sz w:val="24"/>
          <w:szCs w:val="24"/>
        </w:rPr>
        <w:t>refugee and host</w:t>
      </w:r>
      <w:r>
        <w:rPr>
          <w:rFonts w:ascii="Times New Roman" w:eastAsia="Times New Roman" w:hAnsi="Times New Roman" w:cs="Times New Roman"/>
          <w:i/>
          <w:color w:val="000000"/>
          <w:sz w:val="24"/>
          <w:szCs w:val="24"/>
        </w:rPr>
        <w:t xml:space="preserve"> communities over the </w:t>
      </w:r>
      <w:r w:rsidR="001B2542">
        <w:rPr>
          <w:rFonts w:ascii="Times New Roman" w:eastAsia="Times New Roman" w:hAnsi="Times New Roman" w:cs="Times New Roman"/>
          <w:i/>
          <w:color w:val="000000"/>
          <w:sz w:val="24"/>
          <w:szCs w:val="24"/>
        </w:rPr>
        <w:t xml:space="preserve">course of the </w:t>
      </w:r>
      <w:r>
        <w:rPr>
          <w:rFonts w:ascii="Times New Roman" w:eastAsia="Times New Roman" w:hAnsi="Times New Roman" w:cs="Times New Roman"/>
          <w:i/>
          <w:color w:val="000000"/>
          <w:sz w:val="24"/>
          <w:szCs w:val="24"/>
        </w:rPr>
        <w:t>year. If there is malnutrition, the reasons for it should be determined, so that the food security program can respond and achieve its objectives.</w:t>
      </w:r>
      <w:r w:rsidR="00964CC3">
        <w:rPr>
          <w:rFonts w:ascii="Times New Roman" w:eastAsia="Times New Roman" w:hAnsi="Times New Roman" w:cs="Times New Roman"/>
          <w:i/>
          <w:color w:val="000000"/>
          <w:sz w:val="24"/>
          <w:szCs w:val="24"/>
        </w:rPr>
        <w:t xml:space="preserve"> Such studies could be carried out in cooperation with other organizations.</w:t>
      </w:r>
      <w:r>
        <w:rPr>
          <w:rFonts w:ascii="Times New Roman" w:eastAsia="Times New Roman" w:hAnsi="Times New Roman" w:cs="Times New Roman"/>
          <w:i/>
          <w:color w:val="000000"/>
          <w:sz w:val="24"/>
          <w:szCs w:val="24"/>
        </w:rPr>
        <w:t xml:space="preserve"> </w:t>
      </w:r>
    </w:p>
    <w:p w14:paraId="1D67EB43" w14:textId="77777777" w:rsidR="00327B01" w:rsidRDefault="00327B01" w:rsidP="00327B01">
      <w:pPr>
        <w:pBdr>
          <w:top w:val="nil"/>
          <w:left w:val="nil"/>
          <w:bottom w:val="nil"/>
          <w:right w:val="nil"/>
          <w:between w:val="nil"/>
        </w:pBdr>
        <w:ind w:left="720"/>
        <w:contextualSpacing/>
        <w:rPr>
          <w:color w:val="000000"/>
          <w:sz w:val="24"/>
          <w:szCs w:val="24"/>
        </w:rPr>
      </w:pPr>
    </w:p>
    <w:p w14:paraId="2602A207" w14:textId="6C8B13F0" w:rsidR="00781B26" w:rsidRDefault="003F3BD7" w:rsidP="00B76B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This study could be</w:t>
      </w:r>
      <w:r w:rsidR="009E7D36">
        <w:rPr>
          <w:rFonts w:ascii="Times New Roman" w:eastAsia="Times New Roman" w:hAnsi="Times New Roman" w:cs="Times New Roman"/>
          <w:sz w:val="24"/>
          <w:szCs w:val="24"/>
        </w:rPr>
        <w:t>nefit from</w:t>
      </w:r>
      <w:r>
        <w:rPr>
          <w:rFonts w:ascii="Times New Roman" w:eastAsia="Times New Roman" w:hAnsi="Times New Roman" w:cs="Times New Roman"/>
          <w:sz w:val="24"/>
          <w:szCs w:val="24"/>
        </w:rPr>
        <w:t xml:space="preserve"> MHA’s </w:t>
      </w:r>
      <w:r w:rsidR="009E7D36">
        <w:rPr>
          <w:rFonts w:ascii="Times New Roman" w:eastAsia="Times New Roman" w:hAnsi="Times New Roman" w:cs="Times New Roman"/>
          <w:sz w:val="24"/>
          <w:szCs w:val="24"/>
        </w:rPr>
        <w:t xml:space="preserve">experience in studying </w:t>
      </w:r>
      <w:r w:rsidR="00F33F70">
        <w:rPr>
          <w:rFonts w:ascii="Times New Roman" w:eastAsia="Times New Roman" w:hAnsi="Times New Roman" w:cs="Times New Roman"/>
          <w:sz w:val="24"/>
          <w:szCs w:val="24"/>
        </w:rPr>
        <w:t xml:space="preserve">malnutrition </w:t>
      </w:r>
      <w:r w:rsidR="009E7D36">
        <w:rPr>
          <w:rFonts w:ascii="Times New Roman" w:eastAsia="Times New Roman" w:hAnsi="Times New Roman" w:cs="Times New Roman"/>
          <w:sz w:val="24"/>
          <w:szCs w:val="24"/>
        </w:rPr>
        <w:t xml:space="preserve">and </w:t>
      </w:r>
      <w:r w:rsidR="004D70CA">
        <w:rPr>
          <w:rFonts w:ascii="Times New Roman" w:eastAsia="Times New Roman" w:hAnsi="Times New Roman" w:cs="Times New Roman"/>
          <w:sz w:val="24"/>
          <w:szCs w:val="24"/>
        </w:rPr>
        <w:t>agriculture</w:t>
      </w:r>
      <w:r>
        <w:rPr>
          <w:rFonts w:ascii="Times New Roman" w:eastAsia="Times New Roman" w:hAnsi="Times New Roman" w:cs="Times New Roman"/>
          <w:sz w:val="24"/>
          <w:szCs w:val="24"/>
        </w:rPr>
        <w:t xml:space="preserve">. Such a </w:t>
      </w:r>
      <w:r w:rsidR="00327B01">
        <w:rPr>
          <w:rFonts w:ascii="Times New Roman" w:eastAsia="Times New Roman" w:hAnsi="Times New Roman" w:cs="Times New Roman"/>
          <w:sz w:val="24"/>
          <w:szCs w:val="24"/>
        </w:rPr>
        <w:t xml:space="preserve">study is also important for </w:t>
      </w:r>
      <w:r w:rsidR="002B7C1F">
        <w:rPr>
          <w:rFonts w:ascii="Times New Roman" w:eastAsia="Times New Roman" w:hAnsi="Times New Roman" w:cs="Times New Roman"/>
          <w:sz w:val="24"/>
          <w:szCs w:val="24"/>
        </w:rPr>
        <w:t>Caritas Gulu</w:t>
      </w:r>
      <w:r w:rsidR="00327B01">
        <w:rPr>
          <w:rFonts w:ascii="Times New Roman" w:eastAsia="Times New Roman" w:hAnsi="Times New Roman" w:cs="Times New Roman"/>
          <w:sz w:val="24"/>
          <w:szCs w:val="24"/>
        </w:rPr>
        <w:t xml:space="preserve"> because it will help to </w:t>
      </w:r>
      <w:r w:rsidR="00F33F70">
        <w:rPr>
          <w:rFonts w:ascii="Times New Roman" w:eastAsia="Times New Roman" w:hAnsi="Times New Roman" w:cs="Times New Roman"/>
          <w:sz w:val="24"/>
          <w:szCs w:val="24"/>
        </w:rPr>
        <w:t xml:space="preserve">examine </w:t>
      </w:r>
      <w:r w:rsidR="00327B01">
        <w:rPr>
          <w:rFonts w:ascii="Times New Roman" w:eastAsia="Times New Roman" w:hAnsi="Times New Roman" w:cs="Times New Roman"/>
          <w:sz w:val="24"/>
          <w:szCs w:val="24"/>
        </w:rPr>
        <w:t xml:space="preserve">the outcomes of its work more regularly, in particular as they relate to behavioral changes in the target groups, which are harder to assess than the direct outputs. </w:t>
      </w:r>
      <w:r w:rsidR="00B13539">
        <w:rPr>
          <w:rFonts w:ascii="Times New Roman" w:eastAsia="Times New Roman" w:hAnsi="Times New Roman" w:cs="Times New Roman"/>
          <w:sz w:val="24"/>
          <w:szCs w:val="24"/>
        </w:rPr>
        <w:t xml:space="preserve">In particular, it is not yet clear how the </w:t>
      </w:r>
      <w:r w:rsidR="000A5819">
        <w:rPr>
          <w:rFonts w:ascii="Times New Roman" w:eastAsia="Times New Roman" w:hAnsi="Times New Roman" w:cs="Times New Roman"/>
          <w:sz w:val="24"/>
          <w:szCs w:val="24"/>
        </w:rPr>
        <w:t xml:space="preserve">logframe </w:t>
      </w:r>
      <w:r w:rsidR="00B13539">
        <w:rPr>
          <w:rFonts w:ascii="Times New Roman" w:eastAsia="Times New Roman" w:hAnsi="Times New Roman" w:cs="Times New Roman"/>
          <w:sz w:val="24"/>
          <w:szCs w:val="24"/>
        </w:rPr>
        <w:t xml:space="preserve">indicators (in percentage points) will be measured. This issue will come back during impact assessment. </w:t>
      </w:r>
      <w:r w:rsidR="00327B01">
        <w:rPr>
          <w:rFonts w:ascii="Times New Roman" w:eastAsia="Times New Roman" w:hAnsi="Times New Roman" w:cs="Times New Roman"/>
          <w:sz w:val="24"/>
          <w:szCs w:val="24"/>
        </w:rPr>
        <w:t xml:space="preserve">Hence, such studies would also improve </w:t>
      </w:r>
      <w:r w:rsidR="002B7C1F">
        <w:rPr>
          <w:rFonts w:ascii="Times New Roman" w:eastAsia="Times New Roman" w:hAnsi="Times New Roman" w:cs="Times New Roman"/>
          <w:sz w:val="24"/>
          <w:szCs w:val="24"/>
        </w:rPr>
        <w:t>monitoring and evaluation</w:t>
      </w:r>
      <w:r w:rsidR="00327B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a similar vein, </w:t>
      </w:r>
      <w:r>
        <w:rPr>
          <w:rFonts w:ascii="Times New Roman" w:eastAsia="Times New Roman" w:hAnsi="Times New Roman" w:cs="Times New Roman"/>
          <w:color w:val="000000"/>
          <w:sz w:val="24"/>
          <w:szCs w:val="24"/>
        </w:rPr>
        <w:t>t</w:t>
      </w:r>
      <w:r w:rsidR="00781B26">
        <w:rPr>
          <w:rFonts w:ascii="Times New Roman" w:eastAsia="Times New Roman" w:hAnsi="Times New Roman" w:cs="Times New Roman"/>
          <w:color w:val="000000"/>
          <w:sz w:val="24"/>
          <w:szCs w:val="24"/>
        </w:rPr>
        <w:t xml:space="preserve">he effectiveness of </w:t>
      </w:r>
      <w:r w:rsidR="005A58F0">
        <w:rPr>
          <w:rFonts w:ascii="Times New Roman" w:eastAsia="Times New Roman" w:hAnsi="Times New Roman" w:cs="Times New Roman"/>
          <w:color w:val="000000"/>
          <w:sz w:val="24"/>
          <w:szCs w:val="24"/>
        </w:rPr>
        <w:t>agronomic</w:t>
      </w:r>
      <w:r w:rsidR="00781B26">
        <w:rPr>
          <w:rFonts w:ascii="Times New Roman" w:eastAsia="Times New Roman" w:hAnsi="Times New Roman" w:cs="Times New Roman"/>
          <w:color w:val="000000"/>
          <w:sz w:val="24"/>
          <w:szCs w:val="24"/>
        </w:rPr>
        <w:t xml:space="preserve"> training is hard to measure because it is an outcome, not an output. A separate study could measure the impact that the training has in </w:t>
      </w:r>
      <w:r w:rsidR="00781B26">
        <w:rPr>
          <w:rFonts w:ascii="Times New Roman" w:eastAsia="Times New Roman" w:hAnsi="Times New Roman" w:cs="Times New Roman"/>
          <w:color w:val="000000"/>
          <w:sz w:val="24"/>
          <w:szCs w:val="24"/>
        </w:rPr>
        <w:lastRenderedPageBreak/>
        <w:t xml:space="preserve">changing agricultural practices towards sustainable farming, </w:t>
      </w:r>
      <w:r w:rsidR="000C6EE6">
        <w:rPr>
          <w:rFonts w:ascii="Times New Roman" w:eastAsia="Times New Roman" w:hAnsi="Times New Roman" w:cs="Times New Roman"/>
          <w:color w:val="000000"/>
          <w:sz w:val="24"/>
          <w:szCs w:val="24"/>
        </w:rPr>
        <w:t>food access and availability,</w:t>
      </w:r>
      <w:r w:rsidR="00781B26">
        <w:rPr>
          <w:rFonts w:ascii="Times New Roman" w:eastAsia="Times New Roman" w:hAnsi="Times New Roman" w:cs="Times New Roman"/>
          <w:color w:val="000000"/>
          <w:sz w:val="24"/>
          <w:szCs w:val="24"/>
        </w:rPr>
        <w:t xml:space="preserve"> and marketing of surpluses.</w:t>
      </w:r>
    </w:p>
    <w:p w14:paraId="26B24461" w14:textId="3B22820B" w:rsidR="00781B26" w:rsidRPr="003D13B1" w:rsidRDefault="00781B26" w:rsidP="00DE2A54">
      <w:pPr>
        <w:pStyle w:val="Listenabsatz"/>
        <w:numPr>
          <w:ilvl w:val="0"/>
          <w:numId w:val="6"/>
        </w:numPr>
        <w:pBdr>
          <w:top w:val="nil"/>
          <w:left w:val="nil"/>
          <w:bottom w:val="nil"/>
          <w:right w:val="nil"/>
          <w:between w:val="nil"/>
        </w:pBdr>
        <w:ind w:left="709"/>
        <w:rPr>
          <w:i/>
          <w:color w:val="000000"/>
          <w:sz w:val="24"/>
          <w:szCs w:val="24"/>
        </w:rPr>
      </w:pPr>
      <w:r w:rsidRPr="003D13B1">
        <w:rPr>
          <w:rFonts w:ascii="Times New Roman" w:eastAsia="Times New Roman" w:hAnsi="Times New Roman" w:cs="Times New Roman"/>
          <w:i/>
          <w:color w:val="000000"/>
          <w:sz w:val="24"/>
          <w:szCs w:val="24"/>
        </w:rPr>
        <w:t>Carry out an evaluation study o</w:t>
      </w:r>
      <w:r w:rsidR="006B3E49">
        <w:rPr>
          <w:rFonts w:ascii="Times New Roman" w:eastAsia="Times New Roman" w:hAnsi="Times New Roman" w:cs="Times New Roman"/>
          <w:i/>
          <w:color w:val="000000"/>
          <w:sz w:val="24"/>
          <w:szCs w:val="24"/>
        </w:rPr>
        <w:t>n</w:t>
      </w:r>
      <w:r w:rsidRPr="003D13B1">
        <w:rPr>
          <w:rFonts w:ascii="Times New Roman" w:eastAsia="Times New Roman" w:hAnsi="Times New Roman" w:cs="Times New Roman"/>
          <w:i/>
          <w:color w:val="000000"/>
          <w:sz w:val="24"/>
          <w:szCs w:val="24"/>
        </w:rPr>
        <w:t xml:space="preserve"> the impact of agr</w:t>
      </w:r>
      <w:r w:rsidR="001A7AB8">
        <w:rPr>
          <w:rFonts w:ascii="Times New Roman" w:eastAsia="Times New Roman" w:hAnsi="Times New Roman" w:cs="Times New Roman"/>
          <w:i/>
          <w:color w:val="000000"/>
          <w:sz w:val="24"/>
          <w:szCs w:val="24"/>
        </w:rPr>
        <w:t>o</w:t>
      </w:r>
      <w:r w:rsidR="002B7C1F">
        <w:rPr>
          <w:rFonts w:ascii="Times New Roman" w:eastAsia="Times New Roman" w:hAnsi="Times New Roman" w:cs="Times New Roman"/>
          <w:i/>
          <w:color w:val="000000"/>
          <w:sz w:val="24"/>
          <w:szCs w:val="24"/>
        </w:rPr>
        <w:t>nomic</w:t>
      </w:r>
      <w:r w:rsidRPr="003D13B1">
        <w:rPr>
          <w:rFonts w:ascii="Times New Roman" w:eastAsia="Times New Roman" w:hAnsi="Times New Roman" w:cs="Times New Roman"/>
          <w:i/>
          <w:color w:val="000000"/>
          <w:sz w:val="24"/>
          <w:szCs w:val="24"/>
        </w:rPr>
        <w:t xml:space="preserve"> training, which can help to identify how the training can be improved in the future and will simultaneously explain to </w:t>
      </w:r>
      <w:r w:rsidR="00A6167F">
        <w:rPr>
          <w:rFonts w:ascii="Times New Roman" w:eastAsia="Times New Roman" w:hAnsi="Times New Roman" w:cs="Times New Roman"/>
          <w:i/>
          <w:color w:val="000000"/>
          <w:sz w:val="24"/>
          <w:szCs w:val="24"/>
        </w:rPr>
        <w:t>Caritas Germany</w:t>
      </w:r>
      <w:r w:rsidR="002B7C1F">
        <w:rPr>
          <w:rFonts w:ascii="Times New Roman" w:eastAsia="Times New Roman" w:hAnsi="Times New Roman" w:cs="Times New Roman"/>
          <w:i/>
          <w:color w:val="000000"/>
          <w:sz w:val="24"/>
          <w:szCs w:val="24"/>
        </w:rPr>
        <w:t xml:space="preserve"> and Phineo </w:t>
      </w:r>
      <w:r w:rsidRPr="003D13B1">
        <w:rPr>
          <w:rFonts w:ascii="Times New Roman" w:eastAsia="Times New Roman" w:hAnsi="Times New Roman" w:cs="Times New Roman"/>
          <w:i/>
          <w:color w:val="000000"/>
          <w:sz w:val="24"/>
          <w:szCs w:val="24"/>
        </w:rPr>
        <w:t>the</w:t>
      </w:r>
      <w:r w:rsidR="00F33F70">
        <w:rPr>
          <w:rFonts w:ascii="Times New Roman" w:eastAsia="Times New Roman" w:hAnsi="Times New Roman" w:cs="Times New Roman"/>
          <w:i/>
          <w:color w:val="000000"/>
          <w:sz w:val="24"/>
          <w:szCs w:val="24"/>
        </w:rPr>
        <w:t xml:space="preserve"> broader</w:t>
      </w:r>
      <w:r w:rsidRPr="003D13B1">
        <w:rPr>
          <w:rFonts w:ascii="Times New Roman" w:eastAsia="Times New Roman" w:hAnsi="Times New Roman" w:cs="Times New Roman"/>
          <w:i/>
          <w:color w:val="000000"/>
          <w:sz w:val="24"/>
          <w:szCs w:val="24"/>
        </w:rPr>
        <w:t xml:space="preserve"> impact of </w:t>
      </w:r>
      <w:r w:rsidR="002B7C1F">
        <w:rPr>
          <w:rFonts w:ascii="Times New Roman" w:eastAsia="Times New Roman" w:hAnsi="Times New Roman" w:cs="Times New Roman"/>
          <w:i/>
          <w:color w:val="000000"/>
          <w:sz w:val="24"/>
          <w:szCs w:val="24"/>
        </w:rPr>
        <w:t>the project</w:t>
      </w:r>
      <w:r w:rsidRPr="003D13B1">
        <w:rPr>
          <w:rFonts w:ascii="Times New Roman" w:eastAsia="Times New Roman" w:hAnsi="Times New Roman" w:cs="Times New Roman"/>
          <w:i/>
          <w:color w:val="000000"/>
          <w:sz w:val="24"/>
          <w:szCs w:val="24"/>
        </w:rPr>
        <w:t>.</w:t>
      </w:r>
    </w:p>
    <w:p w14:paraId="32AC078B" w14:textId="13060D7C" w:rsidR="00227F15" w:rsidRDefault="00227F15" w:rsidP="00DC16FC">
      <w:pPr>
        <w:rPr>
          <w:rFonts w:ascii="Times New Roman" w:eastAsia="Times New Roman" w:hAnsi="Times New Roman" w:cs="Times New Roman"/>
          <w:sz w:val="24"/>
          <w:szCs w:val="24"/>
        </w:rPr>
      </w:pPr>
    </w:p>
    <w:p w14:paraId="394700B9" w14:textId="0CFDACF9" w:rsidR="00F43BE8" w:rsidRDefault="009F2113" w:rsidP="00DC16FC">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 the two preceding years</w:t>
      </w:r>
      <w:r w:rsidR="00F43BE8">
        <w:rPr>
          <w:rFonts w:ascii="Times New Roman" w:eastAsia="Times New Roman" w:hAnsi="Times New Roman" w:cs="Times New Roman"/>
          <w:sz w:val="24"/>
          <w:szCs w:val="24"/>
        </w:rPr>
        <w:t xml:space="preserve">, Caritas Gulu also received an independent </w:t>
      </w:r>
      <w:r w:rsidR="00F43BE8" w:rsidRPr="001750B5">
        <w:rPr>
          <w:rFonts w:ascii="Times New Roman" w:eastAsia="Times New Roman" w:hAnsi="Times New Roman" w:cs="Times New Roman"/>
          <w:sz w:val="24"/>
          <w:szCs w:val="24"/>
        </w:rPr>
        <w:t>audit</w:t>
      </w:r>
      <w:r w:rsidR="00F43BE8">
        <w:rPr>
          <w:rFonts w:ascii="Times New Roman" w:eastAsia="Times New Roman" w:hAnsi="Times New Roman" w:cs="Times New Roman"/>
          <w:sz w:val="24"/>
          <w:szCs w:val="24"/>
        </w:rPr>
        <w:t xml:space="preserve">, which recommended strengthening some internal controls, which Caritas was able to implement. The organization </w:t>
      </w:r>
      <w:r w:rsidR="00706362">
        <w:rPr>
          <w:rFonts w:ascii="Times New Roman" w:eastAsia="Times New Roman" w:hAnsi="Times New Roman" w:cs="Times New Roman"/>
          <w:sz w:val="24"/>
          <w:szCs w:val="24"/>
        </w:rPr>
        <w:t xml:space="preserve">started </w:t>
      </w:r>
      <w:r w:rsidR="00F43BE8">
        <w:rPr>
          <w:rFonts w:ascii="Times New Roman" w:eastAsia="Times New Roman" w:hAnsi="Times New Roman" w:cs="Times New Roman"/>
          <w:sz w:val="24"/>
          <w:szCs w:val="24"/>
        </w:rPr>
        <w:t xml:space="preserve">working with </w:t>
      </w:r>
      <w:r w:rsidR="00D34C36">
        <w:rPr>
          <w:rFonts w:ascii="Times New Roman" w:eastAsia="Times New Roman" w:hAnsi="Times New Roman" w:cs="Times New Roman"/>
          <w:sz w:val="24"/>
          <w:szCs w:val="24"/>
        </w:rPr>
        <w:t>QuickBooks</w:t>
      </w:r>
      <w:r w:rsidR="00F43BE8">
        <w:rPr>
          <w:rFonts w:ascii="Times New Roman" w:eastAsia="Times New Roman" w:hAnsi="Times New Roman" w:cs="Times New Roman"/>
          <w:sz w:val="24"/>
          <w:szCs w:val="24"/>
        </w:rPr>
        <w:t xml:space="preserve"> accounting software </w:t>
      </w:r>
      <w:r w:rsidRPr="00F426E8">
        <w:rPr>
          <w:rFonts w:ascii="Times New Roman" w:eastAsia="Times New Roman" w:hAnsi="Times New Roman" w:cs="Times New Roman"/>
          <w:sz w:val="24"/>
          <w:szCs w:val="24"/>
        </w:rPr>
        <w:t>at</w:t>
      </w:r>
      <w:r w:rsidR="00F43BE8">
        <w:rPr>
          <w:rFonts w:ascii="Times New Roman" w:eastAsia="Times New Roman" w:hAnsi="Times New Roman" w:cs="Times New Roman"/>
          <w:sz w:val="24"/>
          <w:szCs w:val="24"/>
        </w:rPr>
        <w:t xml:space="preserve"> the end of 2020.</w:t>
      </w:r>
    </w:p>
    <w:p w14:paraId="0CD7C5BC" w14:textId="77777777" w:rsidR="00B47636" w:rsidRDefault="00B47636" w:rsidP="00DC16FC">
      <w:pPr>
        <w:rPr>
          <w:rFonts w:ascii="Times New Roman" w:eastAsia="Times New Roman" w:hAnsi="Times New Roman" w:cs="Times New Roman"/>
          <w:sz w:val="24"/>
          <w:szCs w:val="24"/>
        </w:rPr>
      </w:pPr>
    </w:p>
    <w:p w14:paraId="0F47BFAD" w14:textId="310779F3" w:rsidR="00B47636" w:rsidRPr="00A83A31" w:rsidRDefault="00640DD1" w:rsidP="00F426E8">
      <w:pPr>
        <w:pStyle w:val="Beschriftung"/>
        <w:keepNext/>
      </w:pPr>
      <w:bookmarkStart w:id="142" w:name="_Toc82453274"/>
      <w:r w:rsidRPr="00A83A31">
        <w:t xml:space="preserve">Table </w:t>
      </w:r>
      <w:r w:rsidRPr="00A83A31">
        <w:fldChar w:fldCharType="begin"/>
      </w:r>
      <w:r w:rsidRPr="00A83A31">
        <w:instrText xml:space="preserve"> SEQ Table \* ARABIC </w:instrText>
      </w:r>
      <w:r w:rsidRPr="00A83A31">
        <w:fldChar w:fldCharType="separate"/>
      </w:r>
      <w:r w:rsidR="00797CB8">
        <w:rPr>
          <w:noProof/>
        </w:rPr>
        <w:t>28</w:t>
      </w:r>
      <w:r w:rsidRPr="00A83A31">
        <w:fldChar w:fldCharType="end"/>
      </w:r>
      <w:r w:rsidRPr="00A83A31">
        <w:t>: Sulhafa</w:t>
      </w:r>
      <w:bookmarkEnd w:id="142"/>
    </w:p>
    <w:tbl>
      <w:tblPr>
        <w:tblW w:w="92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1"/>
      </w:tblGrid>
      <w:tr w:rsidR="00E30536" w14:paraId="12E5C745" w14:textId="77777777" w:rsidTr="00EE6681">
        <w:trPr>
          <w:trHeight w:val="603"/>
        </w:trPr>
        <w:tc>
          <w:tcPr>
            <w:tcW w:w="9241" w:type="dxa"/>
            <w:shd w:val="clear" w:color="auto" w:fill="auto"/>
          </w:tcPr>
          <w:p w14:paraId="5E9F7B32" w14:textId="6FABAFCE" w:rsidR="00E30536" w:rsidRPr="0003642F" w:rsidRDefault="00C12E5B" w:rsidP="0003642F">
            <w:pPr>
              <w:rPr>
                <w:rFonts w:ascii="Arial" w:hAnsi="Arial" w:cs="Arial"/>
                <w:sz w:val="20"/>
                <w:szCs w:val="20"/>
              </w:rPr>
            </w:pPr>
            <w:r>
              <w:rPr>
                <w:rFonts w:ascii="Arial" w:hAnsi="Arial" w:cs="Arial"/>
                <w:sz w:val="20"/>
                <w:szCs w:val="20"/>
              </w:rPr>
              <w:t>In</w:t>
            </w:r>
            <w:r w:rsidRPr="0003642F">
              <w:rPr>
                <w:rFonts w:ascii="Arial" w:hAnsi="Arial" w:cs="Arial"/>
                <w:sz w:val="20"/>
                <w:szCs w:val="20"/>
              </w:rPr>
              <w:t xml:space="preserve"> 2016</w:t>
            </w:r>
            <w:r>
              <w:rPr>
                <w:rFonts w:ascii="Arial" w:hAnsi="Arial" w:cs="Arial"/>
                <w:sz w:val="20"/>
                <w:szCs w:val="20"/>
              </w:rPr>
              <w:t>,</w:t>
            </w:r>
            <w:r w:rsidRPr="0003642F">
              <w:rPr>
                <w:rFonts w:ascii="Arial" w:hAnsi="Arial" w:cs="Arial"/>
                <w:sz w:val="20"/>
                <w:szCs w:val="20"/>
              </w:rPr>
              <w:t xml:space="preserve"> </w:t>
            </w:r>
            <w:r w:rsidR="00E30536" w:rsidRPr="0003642F">
              <w:rPr>
                <w:rFonts w:ascii="Arial" w:hAnsi="Arial" w:cs="Arial"/>
                <w:sz w:val="20"/>
                <w:szCs w:val="20"/>
              </w:rPr>
              <w:t>Sulhafa Abdulrahman (not her real name)</w:t>
            </w:r>
            <w:r w:rsidR="00A8209D">
              <w:rPr>
                <w:rFonts w:ascii="Arial" w:hAnsi="Arial" w:cs="Arial"/>
                <w:sz w:val="20"/>
                <w:szCs w:val="20"/>
              </w:rPr>
              <w:t>,</w:t>
            </w:r>
            <w:r w:rsidR="00E30536" w:rsidRPr="0003642F">
              <w:rPr>
                <w:rFonts w:ascii="Arial" w:hAnsi="Arial" w:cs="Arial"/>
                <w:sz w:val="20"/>
                <w:szCs w:val="20"/>
              </w:rPr>
              <w:t xml:space="preserve"> 24, came to Adjumani as a refugee </w:t>
            </w:r>
            <w:r w:rsidRPr="0003642F">
              <w:rPr>
                <w:rFonts w:ascii="Arial" w:hAnsi="Arial" w:cs="Arial"/>
                <w:sz w:val="20"/>
                <w:szCs w:val="20"/>
              </w:rPr>
              <w:t xml:space="preserve">from South Sudan </w:t>
            </w:r>
            <w:r w:rsidR="00E30536" w:rsidRPr="0003642F">
              <w:rPr>
                <w:rFonts w:ascii="Arial" w:hAnsi="Arial" w:cs="Arial"/>
                <w:sz w:val="20"/>
                <w:szCs w:val="20"/>
              </w:rPr>
              <w:t>together with her</w:t>
            </w:r>
            <w:r w:rsidR="009F2113">
              <w:rPr>
                <w:rFonts w:ascii="Arial" w:hAnsi="Arial" w:cs="Arial"/>
                <w:sz w:val="20"/>
                <w:szCs w:val="20"/>
              </w:rPr>
              <w:t xml:space="preserve"> ailing</w:t>
            </w:r>
            <w:r w:rsidR="00E30536" w:rsidRPr="0003642F">
              <w:rPr>
                <w:rFonts w:ascii="Arial" w:hAnsi="Arial" w:cs="Arial"/>
                <w:sz w:val="20"/>
                <w:szCs w:val="20"/>
              </w:rPr>
              <w:t xml:space="preserve"> </w:t>
            </w:r>
            <w:r w:rsidR="009F2113">
              <w:rPr>
                <w:rFonts w:ascii="Arial" w:hAnsi="Arial" w:cs="Arial"/>
                <w:sz w:val="20"/>
                <w:szCs w:val="20"/>
              </w:rPr>
              <w:t>85-year-old</w:t>
            </w:r>
            <w:r w:rsidR="009F2113" w:rsidRPr="0003642F">
              <w:rPr>
                <w:rFonts w:ascii="Arial" w:hAnsi="Arial" w:cs="Arial"/>
                <w:sz w:val="20"/>
                <w:szCs w:val="20"/>
              </w:rPr>
              <w:t xml:space="preserve"> </w:t>
            </w:r>
            <w:r w:rsidR="00E30536" w:rsidRPr="0003642F">
              <w:rPr>
                <w:rFonts w:ascii="Arial" w:hAnsi="Arial" w:cs="Arial"/>
                <w:sz w:val="20"/>
                <w:szCs w:val="20"/>
              </w:rPr>
              <w:t>grandmother and her 4 siblings</w:t>
            </w:r>
            <w:r>
              <w:rPr>
                <w:rFonts w:ascii="Arial" w:hAnsi="Arial" w:cs="Arial"/>
                <w:sz w:val="20"/>
                <w:szCs w:val="20"/>
              </w:rPr>
              <w:t>. T</w:t>
            </w:r>
            <w:r w:rsidR="00E30536" w:rsidRPr="0003642F">
              <w:rPr>
                <w:rFonts w:ascii="Arial" w:hAnsi="Arial" w:cs="Arial"/>
                <w:sz w:val="20"/>
                <w:szCs w:val="20"/>
              </w:rPr>
              <w:t>ogether they live in Maaji II camp block A2 and Sulhafa is the head of this household.</w:t>
            </w:r>
          </w:p>
          <w:p w14:paraId="2746194A" w14:textId="7D9CF4A9" w:rsidR="00E30536" w:rsidRPr="00F426E8" w:rsidRDefault="00E30536" w:rsidP="0003642F">
            <w:pPr>
              <w:rPr>
                <w:rFonts w:ascii="Arial" w:hAnsi="Arial" w:cs="Arial"/>
                <w:sz w:val="20"/>
                <w:szCs w:val="20"/>
              </w:rPr>
            </w:pPr>
            <w:r w:rsidRPr="0003642F">
              <w:rPr>
                <w:rFonts w:ascii="Arial" w:hAnsi="Arial" w:cs="Arial"/>
                <w:sz w:val="20"/>
                <w:szCs w:val="20"/>
              </w:rPr>
              <w:t xml:space="preserve">When Caritas Gulu came and she was identified to join the farming project, she was given cowpeas, okra, eggplant and onion seeds to plant. She planted all these in their small plot (30x30 ft) around the house. </w:t>
            </w:r>
            <w:r w:rsidR="009F2113">
              <w:rPr>
                <w:rFonts w:ascii="Arial" w:hAnsi="Arial" w:cs="Arial"/>
                <w:sz w:val="20"/>
                <w:szCs w:val="20"/>
              </w:rPr>
              <w:t>In</w:t>
            </w:r>
            <w:r w:rsidRPr="0003642F">
              <w:rPr>
                <w:rFonts w:ascii="Arial" w:hAnsi="Arial" w:cs="Arial"/>
                <w:sz w:val="20"/>
                <w:szCs w:val="20"/>
              </w:rPr>
              <w:t xml:space="preserve"> 2020, she </w:t>
            </w:r>
            <w:r w:rsidR="009F2113">
              <w:rPr>
                <w:rFonts w:ascii="Arial" w:hAnsi="Arial" w:cs="Arial"/>
                <w:sz w:val="20"/>
                <w:szCs w:val="20"/>
              </w:rPr>
              <w:t>had</w:t>
            </w:r>
            <w:r w:rsidR="009F2113" w:rsidRPr="00F426E8">
              <w:rPr>
                <w:rFonts w:ascii="Arial" w:hAnsi="Arial" w:cs="Arial"/>
                <w:sz w:val="20"/>
                <w:szCs w:val="20"/>
              </w:rPr>
              <w:t xml:space="preserve"> </w:t>
            </w:r>
            <w:r w:rsidRPr="00F426E8">
              <w:rPr>
                <w:rFonts w:ascii="Arial" w:hAnsi="Arial" w:cs="Arial"/>
                <w:sz w:val="20"/>
                <w:szCs w:val="20"/>
              </w:rPr>
              <w:t>a good harvest</w:t>
            </w:r>
            <w:r w:rsidR="009F2113">
              <w:rPr>
                <w:rFonts w:ascii="Arial" w:hAnsi="Arial" w:cs="Arial"/>
                <w:sz w:val="20"/>
                <w:szCs w:val="20"/>
              </w:rPr>
              <w:t>. Although s</w:t>
            </w:r>
            <w:r w:rsidRPr="00F426E8">
              <w:rPr>
                <w:rFonts w:ascii="Arial" w:hAnsi="Arial" w:cs="Arial"/>
                <w:sz w:val="20"/>
                <w:szCs w:val="20"/>
              </w:rPr>
              <w:t>he used the produce to feed her family</w:t>
            </w:r>
            <w:r w:rsidR="009F2113">
              <w:rPr>
                <w:rFonts w:ascii="Arial" w:hAnsi="Arial" w:cs="Arial"/>
                <w:sz w:val="20"/>
                <w:szCs w:val="20"/>
              </w:rPr>
              <w:t xml:space="preserve">, </w:t>
            </w:r>
            <w:r w:rsidRPr="00F426E8">
              <w:rPr>
                <w:rFonts w:ascii="Arial" w:hAnsi="Arial" w:cs="Arial"/>
                <w:sz w:val="20"/>
                <w:szCs w:val="20"/>
              </w:rPr>
              <w:t>most of the harvest was sold in the local market. Of all the crops, Sulhafa says, eggplant was the most profitable fetching about UGX 40,000 from the 4 basi</w:t>
            </w:r>
            <w:r w:rsidR="009F2113">
              <w:rPr>
                <w:rFonts w:ascii="Arial" w:hAnsi="Arial" w:cs="Arial"/>
                <w:sz w:val="20"/>
                <w:szCs w:val="20"/>
              </w:rPr>
              <w:t>n</w:t>
            </w:r>
            <w:r w:rsidRPr="00F426E8">
              <w:rPr>
                <w:rFonts w:ascii="Arial" w:hAnsi="Arial" w:cs="Arial"/>
                <w:sz w:val="20"/>
                <w:szCs w:val="20"/>
              </w:rPr>
              <w:t xml:space="preserve">s she sold. She also sold 3 basins of onion at UGX 30,000 while </w:t>
            </w:r>
            <w:r w:rsidR="00CB4A34">
              <w:rPr>
                <w:rFonts w:ascii="Arial" w:hAnsi="Arial" w:cs="Arial"/>
                <w:sz w:val="20"/>
                <w:szCs w:val="20"/>
              </w:rPr>
              <w:t>o</w:t>
            </w:r>
            <w:r w:rsidRPr="00F426E8">
              <w:rPr>
                <w:rFonts w:ascii="Arial" w:hAnsi="Arial" w:cs="Arial"/>
                <w:sz w:val="20"/>
                <w:szCs w:val="20"/>
              </w:rPr>
              <w:t>kra earned her about UGX 25,000. She did</w:t>
            </w:r>
            <w:r w:rsidR="008B22AF">
              <w:rPr>
                <w:rFonts w:ascii="Arial" w:hAnsi="Arial" w:cs="Arial"/>
                <w:sz w:val="20"/>
                <w:szCs w:val="20"/>
              </w:rPr>
              <w:t xml:space="preserve"> not</w:t>
            </w:r>
            <w:r w:rsidRPr="00F426E8">
              <w:rPr>
                <w:rFonts w:ascii="Arial" w:hAnsi="Arial" w:cs="Arial"/>
                <w:sz w:val="20"/>
                <w:szCs w:val="20"/>
              </w:rPr>
              <w:t xml:space="preserve"> sell cowpeas at all as its </w:t>
            </w:r>
            <w:r w:rsidR="000F1515">
              <w:rPr>
                <w:rFonts w:ascii="Arial" w:hAnsi="Arial" w:cs="Arial"/>
                <w:sz w:val="20"/>
                <w:szCs w:val="20"/>
              </w:rPr>
              <w:t>sma</w:t>
            </w:r>
            <w:r w:rsidR="001750B5">
              <w:rPr>
                <w:rFonts w:ascii="Arial" w:hAnsi="Arial" w:cs="Arial"/>
                <w:sz w:val="20"/>
                <w:szCs w:val="20"/>
              </w:rPr>
              <w:t>l</w:t>
            </w:r>
            <w:r w:rsidR="000F1515">
              <w:rPr>
                <w:rFonts w:ascii="Arial" w:hAnsi="Arial" w:cs="Arial"/>
                <w:sz w:val="20"/>
                <w:szCs w:val="20"/>
              </w:rPr>
              <w:t xml:space="preserve">l </w:t>
            </w:r>
            <w:r w:rsidRPr="00F426E8">
              <w:rPr>
                <w:rFonts w:ascii="Arial" w:hAnsi="Arial" w:cs="Arial"/>
                <w:sz w:val="20"/>
                <w:szCs w:val="20"/>
              </w:rPr>
              <w:t xml:space="preserve">harvest was used fully for household consumption. </w:t>
            </w:r>
          </w:p>
          <w:p w14:paraId="4744E37B" w14:textId="31370162" w:rsidR="00E30536" w:rsidRPr="00F426E8" w:rsidRDefault="00E30536" w:rsidP="0003642F">
            <w:pPr>
              <w:rPr>
                <w:rFonts w:ascii="Arial" w:hAnsi="Arial" w:cs="Arial"/>
                <w:sz w:val="20"/>
                <w:szCs w:val="20"/>
              </w:rPr>
            </w:pPr>
            <w:r w:rsidRPr="00F426E8">
              <w:rPr>
                <w:rFonts w:ascii="Arial" w:hAnsi="Arial" w:cs="Arial"/>
                <w:sz w:val="20"/>
                <w:szCs w:val="20"/>
              </w:rPr>
              <w:t>She uses the money received from these sales to buy other household food stuff</w:t>
            </w:r>
            <w:r w:rsidR="00964CC3">
              <w:rPr>
                <w:rFonts w:ascii="Arial" w:hAnsi="Arial" w:cs="Arial"/>
                <w:sz w:val="20"/>
                <w:szCs w:val="20"/>
              </w:rPr>
              <w:t>,</w:t>
            </w:r>
            <w:r w:rsidRPr="00F426E8">
              <w:rPr>
                <w:rFonts w:ascii="Arial" w:hAnsi="Arial" w:cs="Arial"/>
                <w:sz w:val="20"/>
                <w:szCs w:val="20"/>
              </w:rPr>
              <w:t xml:space="preserve"> such as oil and sugar. She also takes care of her grandmother</w:t>
            </w:r>
            <w:r w:rsidR="000F1515">
              <w:rPr>
                <w:rFonts w:ascii="Arial" w:hAnsi="Arial" w:cs="Arial"/>
                <w:sz w:val="20"/>
                <w:szCs w:val="20"/>
              </w:rPr>
              <w:t xml:space="preserve"> and </w:t>
            </w:r>
            <w:r w:rsidRPr="00F426E8">
              <w:rPr>
                <w:rFonts w:ascii="Arial" w:hAnsi="Arial" w:cs="Arial"/>
                <w:sz w:val="20"/>
                <w:szCs w:val="20"/>
              </w:rPr>
              <w:t>bu</w:t>
            </w:r>
            <w:r w:rsidR="007C17F5">
              <w:rPr>
                <w:rFonts w:ascii="Arial" w:hAnsi="Arial" w:cs="Arial"/>
                <w:sz w:val="20"/>
                <w:szCs w:val="20"/>
              </w:rPr>
              <w:t>ys</w:t>
            </w:r>
            <w:r w:rsidRPr="00F426E8">
              <w:rPr>
                <w:rFonts w:ascii="Arial" w:hAnsi="Arial" w:cs="Arial"/>
                <w:sz w:val="20"/>
                <w:szCs w:val="20"/>
              </w:rPr>
              <w:t xml:space="preserve"> cloth</w:t>
            </w:r>
            <w:r w:rsidR="007C17F5">
              <w:rPr>
                <w:rFonts w:ascii="Arial" w:hAnsi="Arial" w:cs="Arial"/>
                <w:sz w:val="20"/>
                <w:szCs w:val="20"/>
              </w:rPr>
              <w:t>e</w:t>
            </w:r>
            <w:r w:rsidRPr="00F426E8">
              <w:rPr>
                <w:rFonts w:ascii="Arial" w:hAnsi="Arial" w:cs="Arial"/>
                <w:sz w:val="20"/>
                <w:szCs w:val="20"/>
              </w:rPr>
              <w:t xml:space="preserve">s for the rest of the family. </w:t>
            </w:r>
            <w:r w:rsidR="001750B5" w:rsidRPr="001750B5">
              <w:rPr>
                <w:rFonts w:ascii="Arial" w:hAnsi="Arial" w:cs="Arial"/>
                <w:sz w:val="20"/>
                <w:szCs w:val="20"/>
              </w:rPr>
              <w:t xml:space="preserve">Additionally, she sets aside about UGX 5,000 </w:t>
            </w:r>
            <w:r w:rsidR="00964CC3">
              <w:rPr>
                <w:rFonts w:ascii="Arial" w:hAnsi="Arial" w:cs="Arial"/>
                <w:sz w:val="20"/>
                <w:szCs w:val="20"/>
              </w:rPr>
              <w:t>as</w:t>
            </w:r>
            <w:r w:rsidR="00964CC3" w:rsidRPr="001750B5">
              <w:rPr>
                <w:rFonts w:ascii="Arial" w:hAnsi="Arial" w:cs="Arial"/>
                <w:sz w:val="20"/>
                <w:szCs w:val="20"/>
              </w:rPr>
              <w:t xml:space="preserve"> </w:t>
            </w:r>
            <w:r w:rsidR="001750B5" w:rsidRPr="001750B5">
              <w:rPr>
                <w:rFonts w:ascii="Arial" w:hAnsi="Arial" w:cs="Arial"/>
                <w:sz w:val="20"/>
                <w:szCs w:val="20"/>
              </w:rPr>
              <w:t>her savings in case of emergency.</w:t>
            </w:r>
            <w:r w:rsidRPr="00F426E8">
              <w:rPr>
                <w:rFonts w:ascii="Arial" w:hAnsi="Arial" w:cs="Arial"/>
                <w:sz w:val="20"/>
                <w:szCs w:val="20"/>
              </w:rPr>
              <w:t xml:space="preserve"> Unlike some other refugees, she has not been</w:t>
            </w:r>
            <w:r w:rsidR="00635DFC">
              <w:rPr>
                <w:rFonts w:ascii="Arial" w:hAnsi="Arial" w:cs="Arial"/>
                <w:sz w:val="20"/>
                <w:szCs w:val="20"/>
              </w:rPr>
              <w:t xml:space="preserve"> as</w:t>
            </w:r>
            <w:r w:rsidRPr="00F426E8">
              <w:rPr>
                <w:rFonts w:ascii="Arial" w:hAnsi="Arial" w:cs="Arial"/>
                <w:sz w:val="20"/>
                <w:szCs w:val="20"/>
              </w:rPr>
              <w:t xml:space="preserve"> lucky to raise enough money to lease additional land for farming</w:t>
            </w:r>
            <w:r w:rsidR="00964CC3">
              <w:rPr>
                <w:rFonts w:ascii="Arial" w:hAnsi="Arial" w:cs="Arial"/>
                <w:sz w:val="20"/>
                <w:szCs w:val="20"/>
              </w:rPr>
              <w:t>,</w:t>
            </w:r>
            <w:r w:rsidRPr="00F426E8">
              <w:rPr>
                <w:rFonts w:ascii="Arial" w:hAnsi="Arial" w:cs="Arial"/>
                <w:sz w:val="20"/>
                <w:szCs w:val="20"/>
              </w:rPr>
              <w:t xml:space="preserve"> despite her aim of </w:t>
            </w:r>
            <w:r w:rsidR="007C17F5">
              <w:rPr>
                <w:rFonts w:ascii="Arial" w:hAnsi="Arial" w:cs="Arial"/>
                <w:sz w:val="20"/>
                <w:szCs w:val="20"/>
              </w:rPr>
              <w:t>becoming</w:t>
            </w:r>
            <w:r w:rsidR="007C17F5" w:rsidRPr="00F426E8">
              <w:rPr>
                <w:rFonts w:ascii="Arial" w:hAnsi="Arial" w:cs="Arial"/>
                <w:sz w:val="20"/>
                <w:szCs w:val="20"/>
              </w:rPr>
              <w:t xml:space="preserve"> </w:t>
            </w:r>
            <w:r w:rsidRPr="00F426E8">
              <w:rPr>
                <w:rFonts w:ascii="Arial" w:hAnsi="Arial" w:cs="Arial"/>
                <w:sz w:val="20"/>
                <w:szCs w:val="20"/>
              </w:rPr>
              <w:t>a large</w:t>
            </w:r>
            <w:r w:rsidR="00964CC3">
              <w:rPr>
                <w:rFonts w:ascii="Arial" w:hAnsi="Arial" w:cs="Arial"/>
                <w:sz w:val="20"/>
                <w:szCs w:val="20"/>
              </w:rPr>
              <w:t>-</w:t>
            </w:r>
            <w:r w:rsidRPr="00F426E8">
              <w:rPr>
                <w:rFonts w:ascii="Arial" w:hAnsi="Arial" w:cs="Arial"/>
                <w:sz w:val="20"/>
                <w:szCs w:val="20"/>
              </w:rPr>
              <w:t xml:space="preserve">scale crop farmer </w:t>
            </w:r>
            <w:r w:rsidR="000F1515">
              <w:rPr>
                <w:rFonts w:ascii="Arial" w:hAnsi="Arial" w:cs="Arial"/>
                <w:sz w:val="20"/>
                <w:szCs w:val="20"/>
              </w:rPr>
              <w:t xml:space="preserve">to </w:t>
            </w:r>
            <w:r w:rsidRPr="00F426E8">
              <w:rPr>
                <w:rFonts w:ascii="Arial" w:hAnsi="Arial" w:cs="Arial"/>
                <w:sz w:val="20"/>
                <w:szCs w:val="20"/>
              </w:rPr>
              <w:t>supply produce beyond Adjumani town to Gulu.</w:t>
            </w:r>
          </w:p>
          <w:p w14:paraId="38D7B6FB" w14:textId="4527686D" w:rsidR="00E30536" w:rsidRPr="00F426E8" w:rsidRDefault="00E30536" w:rsidP="0003642F">
            <w:pPr>
              <w:rPr>
                <w:rFonts w:ascii="Arial" w:hAnsi="Arial" w:cs="Arial"/>
                <w:sz w:val="20"/>
                <w:szCs w:val="20"/>
              </w:rPr>
            </w:pPr>
            <w:r w:rsidRPr="00F426E8">
              <w:rPr>
                <w:rFonts w:ascii="Arial" w:hAnsi="Arial" w:cs="Arial"/>
                <w:sz w:val="20"/>
                <w:szCs w:val="20"/>
              </w:rPr>
              <w:t>Sulhafa is very excited to have participated in this project, she explains how her life changed since joining the project. “</w:t>
            </w:r>
            <w:r w:rsidRPr="00E63F33">
              <w:rPr>
                <w:rFonts w:ascii="Arial" w:hAnsi="Arial" w:cs="Arial"/>
                <w:i/>
                <w:sz w:val="20"/>
                <w:szCs w:val="20"/>
              </w:rPr>
              <w:t>When we came here from South Sudan, life was very hard.</w:t>
            </w:r>
            <w:r w:rsidR="003E2A17" w:rsidRPr="00E63F33">
              <w:rPr>
                <w:rFonts w:ascii="Arial" w:hAnsi="Arial" w:cs="Arial"/>
                <w:i/>
                <w:sz w:val="20"/>
                <w:szCs w:val="20"/>
              </w:rPr>
              <w:t xml:space="preserve"> </w:t>
            </w:r>
            <w:r w:rsidRPr="00E63F33">
              <w:rPr>
                <w:rFonts w:ascii="Arial" w:hAnsi="Arial" w:cs="Arial"/>
                <w:i/>
                <w:sz w:val="20"/>
                <w:szCs w:val="20"/>
              </w:rPr>
              <w:t>We did not have household items such as bedding to cover ourselves at night, neither did we have enough utensils to use at home</w:t>
            </w:r>
            <w:r w:rsidR="007C17F5" w:rsidRPr="00E63F33">
              <w:rPr>
                <w:rFonts w:ascii="Arial" w:hAnsi="Arial" w:cs="Arial"/>
                <w:i/>
                <w:sz w:val="20"/>
                <w:szCs w:val="20"/>
              </w:rPr>
              <w:t xml:space="preserve"> or a stable income</w:t>
            </w:r>
            <w:r w:rsidRPr="00E63F33">
              <w:rPr>
                <w:rFonts w:ascii="Arial" w:hAnsi="Arial" w:cs="Arial"/>
                <w:i/>
                <w:sz w:val="20"/>
                <w:szCs w:val="20"/>
              </w:rPr>
              <w:t xml:space="preserve">, grandma’s medication was expensive. Thanks to the farming, I am now able to take care of most of the household expenditures, we </w:t>
            </w:r>
            <w:r w:rsidR="007C17F5" w:rsidRPr="00E63F33">
              <w:rPr>
                <w:rFonts w:ascii="Arial" w:hAnsi="Arial" w:cs="Arial"/>
                <w:i/>
                <w:sz w:val="20"/>
                <w:szCs w:val="20"/>
              </w:rPr>
              <w:t xml:space="preserve">do not </w:t>
            </w:r>
            <w:r w:rsidRPr="00E63F33">
              <w:rPr>
                <w:rFonts w:ascii="Arial" w:hAnsi="Arial" w:cs="Arial"/>
                <w:i/>
                <w:sz w:val="20"/>
                <w:szCs w:val="20"/>
              </w:rPr>
              <w:t>lack food, I am able to buy basic household assets and also take care of my grandmother</w:t>
            </w:r>
            <w:r w:rsidR="007C17F5">
              <w:rPr>
                <w:rFonts w:ascii="Arial" w:hAnsi="Arial" w:cs="Arial"/>
                <w:sz w:val="20"/>
                <w:szCs w:val="20"/>
              </w:rPr>
              <w:t>.</w:t>
            </w:r>
            <w:r w:rsidRPr="00F426E8">
              <w:rPr>
                <w:rFonts w:ascii="Arial" w:hAnsi="Arial" w:cs="Arial"/>
                <w:sz w:val="20"/>
                <w:szCs w:val="20"/>
              </w:rPr>
              <w:t>”</w:t>
            </w:r>
          </w:p>
          <w:p w14:paraId="0226505E" w14:textId="6E2A2FB1" w:rsidR="00E30536" w:rsidRDefault="00E30536" w:rsidP="006B5B46">
            <w:pPr>
              <w:rPr>
                <w:rFonts w:ascii="Times New Roman" w:eastAsia="Times New Roman" w:hAnsi="Times New Roman" w:cs="Times New Roman"/>
                <w:sz w:val="24"/>
                <w:szCs w:val="24"/>
              </w:rPr>
            </w:pPr>
            <w:r w:rsidRPr="00F426E8">
              <w:rPr>
                <w:rFonts w:ascii="Arial" w:hAnsi="Arial" w:cs="Arial"/>
                <w:sz w:val="20"/>
                <w:szCs w:val="20"/>
              </w:rPr>
              <w:t xml:space="preserve">Sulhafa explains that pests and diseases, high input prices, and occasional drought are the challenges she experiences and for which she would like to receive more </w:t>
            </w:r>
            <w:r w:rsidR="00B47636" w:rsidRPr="00F426E8">
              <w:rPr>
                <w:rFonts w:ascii="Arial" w:hAnsi="Arial" w:cs="Arial"/>
                <w:sz w:val="20"/>
                <w:szCs w:val="20"/>
              </w:rPr>
              <w:t xml:space="preserve">assistance in order to </w:t>
            </w:r>
            <w:r w:rsidR="007C17F5">
              <w:rPr>
                <w:rFonts w:ascii="Arial" w:hAnsi="Arial" w:cs="Arial"/>
                <w:sz w:val="20"/>
                <w:szCs w:val="20"/>
              </w:rPr>
              <w:t xml:space="preserve">successfully </w:t>
            </w:r>
            <w:r w:rsidR="006B5B46">
              <w:rPr>
                <w:rFonts w:ascii="Arial" w:hAnsi="Arial" w:cs="Arial"/>
                <w:sz w:val="20"/>
                <w:szCs w:val="20"/>
              </w:rPr>
              <w:t>continue</w:t>
            </w:r>
            <w:r w:rsidR="007C17F5">
              <w:rPr>
                <w:rFonts w:ascii="Arial" w:hAnsi="Arial" w:cs="Arial"/>
                <w:sz w:val="20"/>
                <w:szCs w:val="20"/>
              </w:rPr>
              <w:t xml:space="preserve"> her farming</w:t>
            </w:r>
            <w:r w:rsidRPr="00F426E8">
              <w:rPr>
                <w:rFonts w:ascii="Arial" w:hAnsi="Arial" w:cs="Arial"/>
                <w:sz w:val="20"/>
                <w:szCs w:val="20"/>
              </w:rPr>
              <w:t xml:space="preserve">. </w:t>
            </w:r>
          </w:p>
        </w:tc>
      </w:tr>
    </w:tbl>
    <w:p w14:paraId="42763F68" w14:textId="59EACF95" w:rsidR="00962D65" w:rsidRDefault="00962D65" w:rsidP="00DC16FC">
      <w:pPr>
        <w:rPr>
          <w:rFonts w:ascii="Times New Roman" w:eastAsia="Times New Roman" w:hAnsi="Times New Roman" w:cs="Times New Roman"/>
          <w:sz w:val="24"/>
          <w:szCs w:val="24"/>
        </w:rPr>
      </w:pPr>
    </w:p>
    <w:p w14:paraId="61482005" w14:textId="10C5A093" w:rsidR="0058528A" w:rsidRPr="009C08EE" w:rsidRDefault="0058528A" w:rsidP="0058528A">
      <w:pPr>
        <w:rPr>
          <w:rFonts w:ascii="Times New Roman" w:hAnsi="Times New Roman" w:cs="Times New Roman"/>
          <w:b/>
          <w:i/>
          <w:sz w:val="24"/>
          <w:szCs w:val="24"/>
        </w:rPr>
      </w:pPr>
      <w:r w:rsidRPr="009C08EE">
        <w:rPr>
          <w:rFonts w:ascii="Times New Roman" w:hAnsi="Times New Roman" w:cs="Times New Roman"/>
          <w:b/>
          <w:i/>
          <w:sz w:val="24"/>
          <w:szCs w:val="24"/>
        </w:rPr>
        <w:t>Rucksack project</w:t>
      </w:r>
    </w:p>
    <w:p w14:paraId="27015BAD" w14:textId="1279050E" w:rsidR="0058528A" w:rsidRDefault="00AB146D" w:rsidP="0058528A">
      <w:pPr>
        <w:rPr>
          <w:rFonts w:ascii="Times New Roman" w:hAnsi="Times New Roman" w:cs="Times New Roman"/>
          <w:sz w:val="24"/>
          <w:szCs w:val="24"/>
        </w:rPr>
      </w:pPr>
      <w:r>
        <w:rPr>
          <w:rFonts w:ascii="Times New Roman" w:hAnsi="Times New Roman" w:cs="Times New Roman"/>
          <w:sz w:val="24"/>
          <w:szCs w:val="24"/>
        </w:rPr>
        <w:t xml:space="preserve">The </w:t>
      </w:r>
      <w:r w:rsidR="00964CC3">
        <w:rPr>
          <w:rFonts w:ascii="Times New Roman" w:hAnsi="Times New Roman" w:cs="Times New Roman"/>
          <w:sz w:val="24"/>
          <w:szCs w:val="24"/>
        </w:rPr>
        <w:t>Rucksack</w:t>
      </w:r>
      <w:r>
        <w:rPr>
          <w:rFonts w:ascii="Times New Roman" w:hAnsi="Times New Roman" w:cs="Times New Roman"/>
          <w:sz w:val="24"/>
          <w:szCs w:val="24"/>
        </w:rPr>
        <w:t xml:space="preserve"> project builds further on the experiences the Phineo project</w:t>
      </w:r>
      <w:r w:rsidR="00F33F70">
        <w:rPr>
          <w:rFonts w:ascii="Times New Roman" w:hAnsi="Times New Roman" w:cs="Times New Roman"/>
          <w:sz w:val="24"/>
          <w:szCs w:val="24"/>
        </w:rPr>
        <w:t>s</w:t>
      </w:r>
      <w:r>
        <w:rPr>
          <w:rFonts w:ascii="Times New Roman" w:hAnsi="Times New Roman" w:cs="Times New Roman"/>
          <w:sz w:val="24"/>
          <w:szCs w:val="24"/>
        </w:rPr>
        <w:t xml:space="preserve">. It is also deeply influenced by the </w:t>
      </w:r>
      <w:r w:rsidR="00CE0CD4">
        <w:rPr>
          <w:rFonts w:ascii="Times New Roman" w:hAnsi="Times New Roman" w:cs="Times New Roman"/>
          <w:sz w:val="24"/>
          <w:szCs w:val="24"/>
        </w:rPr>
        <w:t>COVID</w:t>
      </w:r>
      <w:r>
        <w:rPr>
          <w:rFonts w:ascii="Times New Roman" w:hAnsi="Times New Roman" w:cs="Times New Roman"/>
          <w:sz w:val="24"/>
          <w:szCs w:val="24"/>
        </w:rPr>
        <w:t>-19 epidemic.</w:t>
      </w:r>
    </w:p>
    <w:p w14:paraId="7A26B8FC" w14:textId="77777777" w:rsidR="0058528A" w:rsidRPr="009C08EE" w:rsidRDefault="0058528A" w:rsidP="0058528A">
      <w:pPr>
        <w:rPr>
          <w:rFonts w:ascii="Times New Roman" w:hAnsi="Times New Roman" w:cs="Times New Roman"/>
          <w:sz w:val="24"/>
          <w:szCs w:val="24"/>
        </w:rPr>
      </w:pPr>
    </w:p>
    <w:p w14:paraId="3A93A424" w14:textId="0C57DC07" w:rsidR="0058528A" w:rsidRDefault="0058528A" w:rsidP="0058528A">
      <w:pPr>
        <w:rPr>
          <w:rFonts w:ascii="Times New Roman" w:hAnsi="Times New Roman" w:cs="Times New Roman"/>
          <w:b/>
          <w:sz w:val="24"/>
          <w:szCs w:val="24"/>
        </w:rPr>
      </w:pPr>
      <w:r w:rsidRPr="009C08EE">
        <w:rPr>
          <w:rFonts w:ascii="Times New Roman" w:hAnsi="Times New Roman" w:cs="Times New Roman"/>
          <w:b/>
          <w:sz w:val="24"/>
          <w:szCs w:val="24"/>
        </w:rPr>
        <w:t>Objective 1:</w:t>
      </w:r>
      <w:r w:rsidR="000C6EE6">
        <w:rPr>
          <w:rFonts w:ascii="Times New Roman" w:hAnsi="Times New Roman" w:cs="Times New Roman"/>
          <w:b/>
          <w:sz w:val="24"/>
          <w:szCs w:val="24"/>
        </w:rPr>
        <w:t xml:space="preserve"> Support the most vulnerable people affected by </w:t>
      </w:r>
      <w:r w:rsidR="00CE0CD4">
        <w:rPr>
          <w:rFonts w:ascii="Times New Roman" w:hAnsi="Times New Roman" w:cs="Times New Roman"/>
          <w:b/>
          <w:sz w:val="24"/>
          <w:szCs w:val="24"/>
        </w:rPr>
        <w:t>COVID</w:t>
      </w:r>
      <w:r w:rsidR="000C6EE6">
        <w:rPr>
          <w:rFonts w:ascii="Times New Roman" w:hAnsi="Times New Roman" w:cs="Times New Roman"/>
          <w:b/>
          <w:sz w:val="24"/>
          <w:szCs w:val="24"/>
        </w:rPr>
        <w:t>-19 with food items</w:t>
      </w:r>
    </w:p>
    <w:p w14:paraId="21A0A188" w14:textId="77777777" w:rsidR="004D70CA" w:rsidRPr="009C08EE" w:rsidRDefault="004D70CA" w:rsidP="0058528A">
      <w:pPr>
        <w:rPr>
          <w:rFonts w:ascii="Times New Roman" w:hAnsi="Times New Roman" w:cs="Times New Roman"/>
          <w:b/>
          <w:sz w:val="24"/>
          <w:szCs w:val="24"/>
        </w:rPr>
      </w:pPr>
    </w:p>
    <w:p w14:paraId="41305EF7" w14:textId="003AFD10" w:rsidR="000F1515" w:rsidRPr="00E63F33" w:rsidRDefault="000F1515" w:rsidP="0058528A">
      <w:pPr>
        <w:rPr>
          <w:rFonts w:ascii="Times New Roman" w:hAnsi="Times New Roman" w:cs="Times New Roman"/>
          <w:i/>
          <w:sz w:val="24"/>
          <w:szCs w:val="24"/>
        </w:rPr>
      </w:pPr>
      <w:r>
        <w:rPr>
          <w:rFonts w:ascii="Times New Roman" w:hAnsi="Times New Roman" w:cs="Times New Roman"/>
          <w:i/>
          <w:sz w:val="24"/>
          <w:szCs w:val="24"/>
        </w:rPr>
        <w:t>Implementation</w:t>
      </w:r>
    </w:p>
    <w:p w14:paraId="4D0CD803" w14:textId="7E31503F" w:rsidR="0058528A" w:rsidRDefault="00792033" w:rsidP="0058528A">
      <w:pPr>
        <w:rPr>
          <w:rFonts w:ascii="Times New Roman" w:hAnsi="Times New Roman" w:cs="Times New Roman"/>
          <w:sz w:val="24"/>
          <w:szCs w:val="24"/>
        </w:rPr>
      </w:pPr>
      <w:r>
        <w:rPr>
          <w:rFonts w:ascii="Times New Roman" w:hAnsi="Times New Roman" w:cs="Times New Roman"/>
          <w:sz w:val="24"/>
          <w:szCs w:val="24"/>
        </w:rPr>
        <w:t xml:space="preserve">Due to the </w:t>
      </w:r>
      <w:r w:rsidR="00CE0CD4">
        <w:rPr>
          <w:rFonts w:ascii="Times New Roman" w:hAnsi="Times New Roman" w:cs="Times New Roman"/>
          <w:sz w:val="24"/>
          <w:szCs w:val="24"/>
        </w:rPr>
        <w:t>COVID</w:t>
      </w:r>
      <w:r>
        <w:rPr>
          <w:rFonts w:ascii="Times New Roman" w:hAnsi="Times New Roman" w:cs="Times New Roman"/>
          <w:sz w:val="24"/>
          <w:szCs w:val="24"/>
        </w:rPr>
        <w:t xml:space="preserve">-19 </w:t>
      </w:r>
      <w:r w:rsidR="00874D12">
        <w:rPr>
          <w:rFonts w:ascii="Times New Roman" w:hAnsi="Times New Roman" w:cs="Times New Roman"/>
          <w:sz w:val="24"/>
          <w:szCs w:val="24"/>
        </w:rPr>
        <w:t>pandemic</w:t>
      </w:r>
      <w:r>
        <w:rPr>
          <w:rFonts w:ascii="Times New Roman" w:hAnsi="Times New Roman" w:cs="Times New Roman"/>
          <w:sz w:val="24"/>
          <w:szCs w:val="24"/>
        </w:rPr>
        <w:t xml:space="preserve"> and the subsequent lockdown, </w:t>
      </w:r>
      <w:r w:rsidR="00635DFC">
        <w:rPr>
          <w:rFonts w:ascii="Times New Roman" w:hAnsi="Times New Roman" w:cs="Times New Roman"/>
          <w:sz w:val="24"/>
          <w:szCs w:val="24"/>
        </w:rPr>
        <w:t>as well as</w:t>
      </w:r>
      <w:r w:rsidR="00E166C0">
        <w:rPr>
          <w:rFonts w:ascii="Times New Roman" w:hAnsi="Times New Roman" w:cs="Times New Roman"/>
          <w:sz w:val="24"/>
          <w:szCs w:val="24"/>
        </w:rPr>
        <w:t xml:space="preserve"> a 30</w:t>
      </w:r>
      <w:r w:rsidR="004401D9">
        <w:rPr>
          <w:rFonts w:ascii="Times New Roman" w:hAnsi="Times New Roman" w:cs="Times New Roman"/>
          <w:sz w:val="24"/>
          <w:szCs w:val="24"/>
        </w:rPr>
        <w:t>%</w:t>
      </w:r>
      <w:r w:rsidR="00E166C0">
        <w:rPr>
          <w:rFonts w:ascii="Times New Roman" w:hAnsi="Times New Roman" w:cs="Times New Roman"/>
          <w:sz w:val="24"/>
          <w:szCs w:val="24"/>
        </w:rPr>
        <w:t xml:space="preserve"> reduction </w:t>
      </w:r>
      <w:r w:rsidR="00635DFC">
        <w:rPr>
          <w:rFonts w:ascii="Times New Roman" w:hAnsi="Times New Roman" w:cs="Times New Roman"/>
          <w:sz w:val="24"/>
          <w:szCs w:val="24"/>
        </w:rPr>
        <w:t xml:space="preserve">in </w:t>
      </w:r>
      <w:r w:rsidR="00E166C0">
        <w:rPr>
          <w:rFonts w:ascii="Times New Roman" w:hAnsi="Times New Roman" w:cs="Times New Roman"/>
          <w:sz w:val="24"/>
          <w:szCs w:val="24"/>
        </w:rPr>
        <w:t xml:space="preserve">food aid and cash-based assistance by WFP, </w:t>
      </w:r>
      <w:r>
        <w:rPr>
          <w:rFonts w:ascii="Times New Roman" w:hAnsi="Times New Roman" w:cs="Times New Roman"/>
          <w:sz w:val="24"/>
          <w:szCs w:val="24"/>
        </w:rPr>
        <w:t>Caritas needed to provide food aid (beans, maize flour, and cooking oil)</w:t>
      </w:r>
      <w:r w:rsidR="00387753">
        <w:rPr>
          <w:rFonts w:ascii="Times New Roman" w:hAnsi="Times New Roman" w:cs="Times New Roman"/>
          <w:sz w:val="24"/>
          <w:szCs w:val="24"/>
        </w:rPr>
        <w:t xml:space="preserve"> to vulnerable populations. </w:t>
      </w:r>
      <w:r w:rsidR="00BA6640">
        <w:rPr>
          <w:rFonts w:ascii="Times New Roman" w:hAnsi="Times New Roman" w:cs="Times New Roman"/>
          <w:sz w:val="24"/>
          <w:szCs w:val="24"/>
        </w:rPr>
        <w:t>As a result of the lockdown</w:t>
      </w:r>
      <w:r w:rsidR="00635DFC">
        <w:rPr>
          <w:rFonts w:ascii="Times New Roman" w:hAnsi="Times New Roman" w:cs="Times New Roman"/>
          <w:sz w:val="24"/>
          <w:szCs w:val="24"/>
        </w:rPr>
        <w:t>,</w:t>
      </w:r>
      <w:r w:rsidR="00BA6640">
        <w:rPr>
          <w:rFonts w:ascii="Times New Roman" w:hAnsi="Times New Roman" w:cs="Times New Roman"/>
          <w:sz w:val="24"/>
          <w:szCs w:val="24"/>
        </w:rPr>
        <w:t xml:space="preserve"> Caritas provide</w:t>
      </w:r>
      <w:r w:rsidR="007C17F5">
        <w:rPr>
          <w:rFonts w:ascii="Times New Roman" w:hAnsi="Times New Roman" w:cs="Times New Roman"/>
          <w:sz w:val="24"/>
          <w:szCs w:val="24"/>
        </w:rPr>
        <w:t>s</w:t>
      </w:r>
      <w:r w:rsidR="00D04560">
        <w:rPr>
          <w:rFonts w:ascii="Times New Roman" w:hAnsi="Times New Roman" w:cs="Times New Roman"/>
          <w:sz w:val="24"/>
          <w:szCs w:val="24"/>
        </w:rPr>
        <w:t xml:space="preserve"> this</w:t>
      </w:r>
      <w:r w:rsidR="00BA6640">
        <w:rPr>
          <w:rFonts w:ascii="Times New Roman" w:hAnsi="Times New Roman" w:cs="Times New Roman"/>
          <w:sz w:val="24"/>
          <w:szCs w:val="24"/>
        </w:rPr>
        <w:t xml:space="preserve"> food aid through church structures</w:t>
      </w:r>
      <w:r w:rsidR="00A67A9A">
        <w:rPr>
          <w:rFonts w:ascii="Times New Roman" w:hAnsi="Times New Roman" w:cs="Times New Roman"/>
          <w:sz w:val="24"/>
          <w:szCs w:val="24"/>
        </w:rPr>
        <w:t>, such as parishes and chapels</w:t>
      </w:r>
      <w:r w:rsidR="00BA6640">
        <w:rPr>
          <w:rFonts w:ascii="Times New Roman" w:hAnsi="Times New Roman" w:cs="Times New Roman"/>
          <w:sz w:val="24"/>
          <w:szCs w:val="24"/>
        </w:rPr>
        <w:t>.</w:t>
      </w:r>
    </w:p>
    <w:p w14:paraId="7992869C" w14:textId="00B98A82" w:rsidR="000F1515" w:rsidRDefault="000F1515" w:rsidP="0058528A">
      <w:pPr>
        <w:rPr>
          <w:rFonts w:ascii="Times New Roman" w:hAnsi="Times New Roman" w:cs="Times New Roman"/>
          <w:sz w:val="24"/>
          <w:szCs w:val="24"/>
        </w:rPr>
      </w:pPr>
    </w:p>
    <w:p w14:paraId="69035379" w14:textId="08F35A1F" w:rsidR="000F1515" w:rsidRPr="00E63F33" w:rsidRDefault="000F1515" w:rsidP="0058528A">
      <w:pPr>
        <w:rPr>
          <w:rFonts w:ascii="Times New Roman" w:hAnsi="Times New Roman" w:cs="Times New Roman"/>
          <w:i/>
          <w:sz w:val="24"/>
          <w:szCs w:val="24"/>
        </w:rPr>
      </w:pPr>
      <w:r>
        <w:rPr>
          <w:rFonts w:ascii="Times New Roman" w:hAnsi="Times New Roman" w:cs="Times New Roman"/>
          <w:i/>
          <w:sz w:val="24"/>
          <w:szCs w:val="24"/>
        </w:rPr>
        <w:lastRenderedPageBreak/>
        <w:t>Results</w:t>
      </w:r>
    </w:p>
    <w:p w14:paraId="00C7CA41" w14:textId="48849840" w:rsidR="0058528A" w:rsidRDefault="00CD70AF" w:rsidP="0058528A">
      <w:pPr>
        <w:rPr>
          <w:rFonts w:ascii="Times New Roman" w:hAnsi="Times New Roman" w:cs="Times New Roman"/>
          <w:sz w:val="24"/>
          <w:szCs w:val="24"/>
        </w:rPr>
      </w:pPr>
      <w:r>
        <w:rPr>
          <w:rFonts w:ascii="Times New Roman" w:hAnsi="Times New Roman" w:cs="Times New Roman"/>
          <w:sz w:val="24"/>
          <w:szCs w:val="24"/>
        </w:rPr>
        <w:t>273 extremely vulnerable households received support (1,714 liters of cooking oil, 4,500 kg of posho, and 4,509 kg of beans</w:t>
      </w:r>
      <w:r w:rsidR="00850BD4">
        <w:rPr>
          <w:rFonts w:ascii="Times New Roman" w:hAnsi="Times New Roman" w:cs="Times New Roman"/>
          <w:sz w:val="24"/>
          <w:szCs w:val="24"/>
        </w:rPr>
        <w:t>)</w:t>
      </w:r>
      <w:r>
        <w:rPr>
          <w:rFonts w:ascii="Times New Roman" w:hAnsi="Times New Roman" w:cs="Times New Roman"/>
          <w:sz w:val="24"/>
          <w:szCs w:val="24"/>
        </w:rPr>
        <w:t xml:space="preserve">. Due to COVID-19 there was a much higher need </w:t>
      </w:r>
      <w:r w:rsidR="008B22AF">
        <w:rPr>
          <w:rFonts w:ascii="Times New Roman" w:hAnsi="Times New Roman" w:cs="Times New Roman"/>
          <w:sz w:val="24"/>
          <w:szCs w:val="24"/>
        </w:rPr>
        <w:t>for</w:t>
      </w:r>
      <w:r>
        <w:rPr>
          <w:rFonts w:ascii="Times New Roman" w:hAnsi="Times New Roman" w:cs="Times New Roman"/>
          <w:sz w:val="24"/>
          <w:szCs w:val="24"/>
        </w:rPr>
        <w:t xml:space="preserve"> food aid than foreseen in the Phineo project. Hence, this project helped to fill a new gap.</w:t>
      </w:r>
    </w:p>
    <w:p w14:paraId="37F36FB6" w14:textId="77777777" w:rsidR="00CD70AF" w:rsidRPr="009C08EE" w:rsidRDefault="00CD70AF" w:rsidP="0058528A">
      <w:pPr>
        <w:rPr>
          <w:rFonts w:ascii="Times New Roman" w:hAnsi="Times New Roman" w:cs="Times New Roman"/>
          <w:sz w:val="24"/>
          <w:szCs w:val="24"/>
        </w:rPr>
      </w:pPr>
    </w:p>
    <w:p w14:paraId="0BA6C6F4" w14:textId="1624344F" w:rsidR="0058528A" w:rsidRDefault="0058528A" w:rsidP="0058528A">
      <w:pPr>
        <w:rPr>
          <w:rFonts w:ascii="Times New Roman" w:hAnsi="Times New Roman" w:cs="Times New Roman"/>
          <w:b/>
          <w:sz w:val="24"/>
          <w:szCs w:val="24"/>
        </w:rPr>
      </w:pPr>
      <w:r w:rsidRPr="009C08EE">
        <w:rPr>
          <w:rFonts w:ascii="Times New Roman" w:hAnsi="Times New Roman" w:cs="Times New Roman"/>
          <w:b/>
          <w:sz w:val="24"/>
          <w:szCs w:val="24"/>
        </w:rPr>
        <w:t>Objective 2:</w:t>
      </w:r>
      <w:r w:rsidR="000C6EE6">
        <w:rPr>
          <w:rFonts w:ascii="Times New Roman" w:hAnsi="Times New Roman" w:cs="Times New Roman"/>
          <w:b/>
          <w:sz w:val="24"/>
          <w:szCs w:val="24"/>
        </w:rPr>
        <w:t xml:space="preserve"> Support the </w:t>
      </w:r>
      <w:r w:rsidR="002A1451">
        <w:rPr>
          <w:rFonts w:ascii="Times New Roman" w:hAnsi="Times New Roman" w:cs="Times New Roman"/>
          <w:b/>
          <w:sz w:val="24"/>
          <w:szCs w:val="24"/>
        </w:rPr>
        <w:t xml:space="preserve">handling of </w:t>
      </w:r>
      <w:r w:rsidR="000C6EE6">
        <w:rPr>
          <w:rFonts w:ascii="Times New Roman" w:hAnsi="Times New Roman" w:cs="Times New Roman"/>
          <w:b/>
          <w:sz w:val="24"/>
          <w:szCs w:val="24"/>
        </w:rPr>
        <w:t>land disputes handling and sensitization among the local communities in the parishes</w:t>
      </w:r>
    </w:p>
    <w:p w14:paraId="05F769E8" w14:textId="77777777" w:rsidR="004D70CA" w:rsidRPr="009C08EE" w:rsidRDefault="004D70CA" w:rsidP="0058528A">
      <w:pPr>
        <w:rPr>
          <w:rFonts w:ascii="Times New Roman" w:hAnsi="Times New Roman" w:cs="Times New Roman"/>
          <w:b/>
          <w:sz w:val="24"/>
          <w:szCs w:val="24"/>
        </w:rPr>
      </w:pPr>
    </w:p>
    <w:p w14:paraId="0AE77DEB" w14:textId="770F8750" w:rsidR="000F1515" w:rsidRPr="00E63F33" w:rsidRDefault="000F1515" w:rsidP="0058528A">
      <w:pPr>
        <w:rPr>
          <w:rFonts w:ascii="Times New Roman" w:hAnsi="Times New Roman" w:cs="Times New Roman"/>
          <w:i/>
          <w:sz w:val="24"/>
          <w:szCs w:val="24"/>
        </w:rPr>
      </w:pPr>
      <w:r>
        <w:rPr>
          <w:rFonts w:ascii="Times New Roman" w:hAnsi="Times New Roman" w:cs="Times New Roman"/>
          <w:i/>
          <w:sz w:val="24"/>
          <w:szCs w:val="24"/>
        </w:rPr>
        <w:t>Implementation</w:t>
      </w:r>
    </w:p>
    <w:p w14:paraId="182B3FFB" w14:textId="2B283A5C" w:rsidR="0058528A" w:rsidRDefault="00AB146D" w:rsidP="0058528A">
      <w:pPr>
        <w:rPr>
          <w:rFonts w:ascii="Times New Roman" w:hAnsi="Times New Roman" w:cs="Times New Roman"/>
          <w:sz w:val="24"/>
          <w:szCs w:val="24"/>
        </w:rPr>
      </w:pPr>
      <w:r>
        <w:rPr>
          <w:rFonts w:ascii="Times New Roman" w:hAnsi="Times New Roman" w:cs="Times New Roman"/>
          <w:sz w:val="24"/>
          <w:szCs w:val="24"/>
        </w:rPr>
        <w:t xml:space="preserve">Caritas </w:t>
      </w:r>
      <w:r w:rsidR="003824DC">
        <w:rPr>
          <w:rFonts w:ascii="Times New Roman" w:hAnsi="Times New Roman" w:cs="Times New Roman"/>
          <w:sz w:val="24"/>
          <w:szCs w:val="24"/>
        </w:rPr>
        <w:t xml:space="preserve">Gulu </w:t>
      </w:r>
      <w:r>
        <w:rPr>
          <w:rFonts w:ascii="Times New Roman" w:hAnsi="Times New Roman" w:cs="Times New Roman"/>
          <w:sz w:val="24"/>
          <w:szCs w:val="24"/>
        </w:rPr>
        <w:t>support</w:t>
      </w:r>
      <w:r w:rsidR="008B22AF">
        <w:rPr>
          <w:rFonts w:ascii="Times New Roman" w:hAnsi="Times New Roman" w:cs="Times New Roman"/>
          <w:sz w:val="24"/>
          <w:szCs w:val="24"/>
        </w:rPr>
        <w:t>ed</w:t>
      </w:r>
      <w:r w:rsidR="00D04560">
        <w:rPr>
          <w:rFonts w:ascii="Times New Roman" w:hAnsi="Times New Roman" w:cs="Times New Roman"/>
          <w:sz w:val="24"/>
          <w:szCs w:val="24"/>
        </w:rPr>
        <w:t xml:space="preserve"> a</w:t>
      </w:r>
      <w:r>
        <w:rPr>
          <w:rFonts w:ascii="Times New Roman" w:hAnsi="Times New Roman" w:cs="Times New Roman"/>
          <w:sz w:val="24"/>
          <w:szCs w:val="24"/>
        </w:rPr>
        <w:t xml:space="preserve"> legal aid program</w:t>
      </w:r>
      <w:r w:rsidR="008B22AF">
        <w:rPr>
          <w:rFonts w:ascii="Times New Roman" w:hAnsi="Times New Roman" w:cs="Times New Roman"/>
          <w:sz w:val="24"/>
          <w:szCs w:val="24"/>
        </w:rPr>
        <w:t xml:space="preserve"> with</w:t>
      </w:r>
      <w:r>
        <w:rPr>
          <w:rFonts w:ascii="Times New Roman" w:hAnsi="Times New Roman" w:cs="Times New Roman"/>
          <w:sz w:val="24"/>
          <w:szCs w:val="24"/>
        </w:rPr>
        <w:t xml:space="preserve"> community sensitization on Ugandan land law, and mediation, as well as </w:t>
      </w:r>
      <w:r w:rsidR="00792033">
        <w:rPr>
          <w:rFonts w:ascii="Times New Roman" w:hAnsi="Times New Roman" w:cs="Times New Roman"/>
          <w:sz w:val="24"/>
          <w:szCs w:val="24"/>
        </w:rPr>
        <w:t>demarcating and seeking land parcel titles.</w:t>
      </w:r>
      <w:r w:rsidR="00BA6640">
        <w:rPr>
          <w:rFonts w:ascii="Times New Roman" w:hAnsi="Times New Roman" w:cs="Times New Roman"/>
          <w:sz w:val="24"/>
          <w:szCs w:val="24"/>
        </w:rPr>
        <w:t xml:space="preserve"> </w:t>
      </w:r>
      <w:r w:rsidR="008B22AF">
        <w:rPr>
          <w:rFonts w:ascii="Times New Roman" w:hAnsi="Times New Roman" w:cs="Times New Roman"/>
          <w:sz w:val="24"/>
          <w:szCs w:val="24"/>
        </w:rPr>
        <w:t>At first</w:t>
      </w:r>
      <w:r w:rsidR="00BA6640">
        <w:rPr>
          <w:rFonts w:ascii="Times New Roman" w:hAnsi="Times New Roman" w:cs="Times New Roman"/>
          <w:sz w:val="24"/>
          <w:szCs w:val="24"/>
        </w:rPr>
        <w:t>, these activities had to be postponed due to the ban on large gatherings</w:t>
      </w:r>
      <w:r w:rsidR="00842D59">
        <w:rPr>
          <w:rFonts w:ascii="Times New Roman" w:hAnsi="Times New Roman" w:cs="Times New Roman"/>
          <w:sz w:val="24"/>
          <w:szCs w:val="24"/>
        </w:rPr>
        <w:t xml:space="preserve"> during the </w:t>
      </w:r>
      <w:r w:rsidR="00CE0CD4">
        <w:rPr>
          <w:rFonts w:ascii="Times New Roman" w:hAnsi="Times New Roman" w:cs="Times New Roman"/>
          <w:sz w:val="24"/>
          <w:szCs w:val="24"/>
        </w:rPr>
        <w:t>COVID</w:t>
      </w:r>
      <w:r w:rsidR="00842D59">
        <w:rPr>
          <w:rFonts w:ascii="Times New Roman" w:hAnsi="Times New Roman" w:cs="Times New Roman"/>
          <w:sz w:val="24"/>
          <w:szCs w:val="24"/>
        </w:rPr>
        <w:t>-19 pandemic</w:t>
      </w:r>
      <w:r w:rsidR="00BA6640">
        <w:rPr>
          <w:rFonts w:ascii="Times New Roman" w:hAnsi="Times New Roman" w:cs="Times New Roman"/>
          <w:sz w:val="24"/>
          <w:szCs w:val="24"/>
        </w:rPr>
        <w:t>.</w:t>
      </w:r>
      <w:r w:rsidR="00DE2A54">
        <w:rPr>
          <w:rFonts w:ascii="Times New Roman" w:hAnsi="Times New Roman" w:cs="Times New Roman"/>
          <w:sz w:val="24"/>
          <w:szCs w:val="24"/>
        </w:rPr>
        <w:t xml:space="preserve"> </w:t>
      </w:r>
      <w:r w:rsidR="00842D59">
        <w:rPr>
          <w:rFonts w:ascii="Times New Roman" w:hAnsi="Times New Roman" w:cs="Times New Roman"/>
          <w:sz w:val="24"/>
          <w:szCs w:val="24"/>
        </w:rPr>
        <w:t>Similarly</w:t>
      </w:r>
      <w:r w:rsidR="00DE2A54">
        <w:rPr>
          <w:rFonts w:ascii="Times New Roman" w:hAnsi="Times New Roman" w:cs="Times New Roman"/>
          <w:sz w:val="24"/>
          <w:szCs w:val="24"/>
        </w:rPr>
        <w:t xml:space="preserve">, Caritas </w:t>
      </w:r>
      <w:r w:rsidR="00F33F70">
        <w:rPr>
          <w:rFonts w:ascii="Times New Roman" w:hAnsi="Times New Roman" w:cs="Times New Roman"/>
          <w:sz w:val="24"/>
          <w:szCs w:val="24"/>
        </w:rPr>
        <w:t xml:space="preserve">staff members </w:t>
      </w:r>
      <w:r w:rsidR="00DE2A54">
        <w:rPr>
          <w:rFonts w:ascii="Times New Roman" w:hAnsi="Times New Roman" w:cs="Times New Roman"/>
          <w:sz w:val="24"/>
          <w:szCs w:val="24"/>
        </w:rPr>
        <w:t>could not travel to DMI Juba to see how this organization approaches the problem of prematurely terminated rents.</w:t>
      </w:r>
      <w:r w:rsidR="00CD70AF">
        <w:rPr>
          <w:rFonts w:ascii="Times New Roman" w:hAnsi="Times New Roman" w:cs="Times New Roman"/>
          <w:sz w:val="24"/>
          <w:szCs w:val="24"/>
        </w:rPr>
        <w:t xml:space="preserve"> Due to COVID-19 many people had to leave the towns and move to their villages for agricultural work during the lockdown. This sparked numerous land-conflicts. </w:t>
      </w:r>
    </w:p>
    <w:p w14:paraId="62ACE661" w14:textId="7402EC39" w:rsidR="003B754F" w:rsidRDefault="003B754F" w:rsidP="0058528A">
      <w:pPr>
        <w:rPr>
          <w:rFonts w:ascii="Times New Roman" w:hAnsi="Times New Roman" w:cs="Times New Roman"/>
          <w:sz w:val="24"/>
          <w:szCs w:val="24"/>
        </w:rPr>
      </w:pPr>
    </w:p>
    <w:p w14:paraId="2F2D3D8B" w14:textId="45354030" w:rsidR="003B754F" w:rsidRPr="00E63F33" w:rsidRDefault="003B754F" w:rsidP="0058528A">
      <w:pPr>
        <w:rPr>
          <w:rFonts w:ascii="Times New Roman" w:hAnsi="Times New Roman" w:cs="Times New Roman"/>
          <w:i/>
          <w:sz w:val="24"/>
          <w:szCs w:val="24"/>
        </w:rPr>
      </w:pPr>
      <w:r w:rsidRPr="00E63F33">
        <w:rPr>
          <w:rFonts w:ascii="Times New Roman" w:hAnsi="Times New Roman" w:cs="Times New Roman"/>
          <w:i/>
          <w:sz w:val="24"/>
          <w:szCs w:val="24"/>
        </w:rPr>
        <w:t>Results</w:t>
      </w:r>
    </w:p>
    <w:p w14:paraId="6CB2F1C7" w14:textId="5EF95685" w:rsidR="00BA6640" w:rsidRDefault="00CD70AF" w:rsidP="00CD70AF">
      <w:pPr>
        <w:rPr>
          <w:rFonts w:ascii="Times New Roman" w:hAnsi="Times New Roman" w:cs="Times New Roman"/>
          <w:sz w:val="24"/>
          <w:szCs w:val="24"/>
        </w:rPr>
      </w:pPr>
      <w:r>
        <w:rPr>
          <w:rFonts w:ascii="Times New Roman" w:hAnsi="Times New Roman" w:cs="Times New Roman"/>
          <w:sz w:val="24"/>
          <w:szCs w:val="24"/>
        </w:rPr>
        <w:t>962 Diocesan Land Board members from all over the Archdiocese of Gulu were trained on land reform processes in Uganda, procedures of registering customary and freehold certificates, land management institutions, the different types of court systems in Uganda, physical planning in relation to land processing, the administration of the Church, and the composition of the land board and its status.</w:t>
      </w:r>
      <w:r w:rsidRPr="00CD70AF">
        <w:rPr>
          <w:rFonts w:ascii="Times New Roman" w:hAnsi="Times New Roman" w:cs="Times New Roman"/>
          <w:sz w:val="24"/>
          <w:szCs w:val="24"/>
        </w:rPr>
        <w:t xml:space="preserve"> </w:t>
      </w:r>
      <w:r w:rsidR="00A02A20">
        <w:rPr>
          <w:rFonts w:ascii="Times New Roman" w:hAnsi="Times New Roman" w:cs="Times New Roman"/>
          <w:sz w:val="24"/>
          <w:szCs w:val="24"/>
        </w:rPr>
        <w:t xml:space="preserve">As a result, </w:t>
      </w:r>
      <w:r w:rsidR="008B22AF">
        <w:rPr>
          <w:rFonts w:ascii="Times New Roman" w:hAnsi="Times New Roman" w:cs="Times New Roman"/>
          <w:sz w:val="24"/>
          <w:szCs w:val="24"/>
        </w:rPr>
        <w:t>l</w:t>
      </w:r>
      <w:r>
        <w:rPr>
          <w:rFonts w:ascii="Times New Roman" w:hAnsi="Times New Roman" w:cs="Times New Roman"/>
          <w:sz w:val="24"/>
          <w:szCs w:val="24"/>
        </w:rPr>
        <w:t>and board members were better able to address the conflicts that resulted from the growing need to work on the land.</w:t>
      </w:r>
    </w:p>
    <w:p w14:paraId="485AD5F1" w14:textId="77777777" w:rsidR="00CD70AF" w:rsidRDefault="00CD70AF" w:rsidP="0058528A">
      <w:pPr>
        <w:rPr>
          <w:rFonts w:ascii="Times New Roman" w:hAnsi="Times New Roman" w:cs="Times New Roman"/>
          <w:sz w:val="24"/>
          <w:szCs w:val="24"/>
        </w:rPr>
      </w:pPr>
    </w:p>
    <w:p w14:paraId="01AB7FCC" w14:textId="073FB2A0" w:rsidR="00BA6640" w:rsidRPr="00D04560" w:rsidRDefault="00A5191C" w:rsidP="0058528A">
      <w:pPr>
        <w:rPr>
          <w:rFonts w:ascii="Times New Roman" w:hAnsi="Times New Roman" w:cs="Times New Roman"/>
          <w:i/>
          <w:sz w:val="24"/>
          <w:szCs w:val="24"/>
        </w:rPr>
      </w:pPr>
      <w:r>
        <w:rPr>
          <w:rFonts w:ascii="Times New Roman" w:hAnsi="Times New Roman" w:cs="Times New Roman"/>
          <w:i/>
          <w:sz w:val="24"/>
          <w:szCs w:val="24"/>
        </w:rPr>
        <w:t>Challenges and Recommendations</w:t>
      </w:r>
      <w:r w:rsidR="00BA6640" w:rsidRPr="00D04560">
        <w:rPr>
          <w:rFonts w:ascii="Times New Roman" w:hAnsi="Times New Roman" w:cs="Times New Roman"/>
          <w:i/>
          <w:sz w:val="24"/>
          <w:szCs w:val="24"/>
        </w:rPr>
        <w:t>:</w:t>
      </w:r>
    </w:p>
    <w:p w14:paraId="53FA6D7A" w14:textId="709E8B64" w:rsidR="005F429B" w:rsidRDefault="005F429B" w:rsidP="001C57FE">
      <w:pPr>
        <w:pStyle w:val="Listenabsatz"/>
        <w:numPr>
          <w:ilvl w:val="0"/>
          <w:numId w:val="6"/>
        </w:numPr>
        <w:ind w:left="709"/>
        <w:rPr>
          <w:rFonts w:ascii="Times New Roman" w:eastAsia="Times New Roman" w:hAnsi="Times New Roman" w:cs="Times New Roman"/>
          <w:i/>
          <w:sz w:val="24"/>
          <w:szCs w:val="24"/>
        </w:rPr>
      </w:pPr>
      <w:r w:rsidRPr="001B27DB">
        <w:rPr>
          <w:rFonts w:ascii="Times New Roman" w:eastAsia="Times New Roman" w:hAnsi="Times New Roman" w:cs="Times New Roman"/>
          <w:i/>
          <w:sz w:val="24"/>
          <w:szCs w:val="24"/>
        </w:rPr>
        <w:t xml:space="preserve">Contact DMI in Juba to learn from the ways that this organization </w:t>
      </w:r>
      <w:r>
        <w:rPr>
          <w:rFonts w:ascii="Times New Roman" w:eastAsia="Times New Roman" w:hAnsi="Times New Roman" w:cs="Times New Roman"/>
          <w:i/>
          <w:sz w:val="24"/>
          <w:szCs w:val="24"/>
        </w:rPr>
        <w:t>has used negotiations</w:t>
      </w:r>
      <w:r w:rsidR="005F714B">
        <w:rPr>
          <w:rFonts w:ascii="Times New Roman" w:eastAsia="Times New Roman" w:hAnsi="Times New Roman" w:cs="Times New Roman"/>
          <w:i/>
          <w:sz w:val="24"/>
          <w:szCs w:val="24"/>
        </w:rPr>
        <w:t xml:space="preserve"> with landlords and host communities, as well as</w:t>
      </w:r>
      <w:r>
        <w:rPr>
          <w:rFonts w:ascii="Times New Roman" w:eastAsia="Times New Roman" w:hAnsi="Times New Roman" w:cs="Times New Roman"/>
          <w:i/>
          <w:sz w:val="24"/>
          <w:szCs w:val="24"/>
        </w:rPr>
        <w:t xml:space="preserve"> group contracts</w:t>
      </w:r>
      <w:r w:rsidR="005F714B">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to </w:t>
      </w:r>
      <w:r w:rsidRPr="001B27DB">
        <w:rPr>
          <w:rFonts w:ascii="Times New Roman" w:eastAsia="Times New Roman" w:hAnsi="Times New Roman" w:cs="Times New Roman"/>
          <w:i/>
          <w:sz w:val="24"/>
          <w:szCs w:val="24"/>
        </w:rPr>
        <w:t xml:space="preserve">ensure that displaced and marginalized people can </w:t>
      </w:r>
      <w:r>
        <w:rPr>
          <w:rFonts w:ascii="Times New Roman" w:eastAsia="Times New Roman" w:hAnsi="Times New Roman" w:cs="Times New Roman"/>
          <w:i/>
          <w:sz w:val="24"/>
          <w:szCs w:val="24"/>
        </w:rPr>
        <w:t>continue</w:t>
      </w:r>
      <w:r w:rsidRPr="001B27DB">
        <w:rPr>
          <w:rFonts w:ascii="Times New Roman" w:eastAsia="Times New Roman" w:hAnsi="Times New Roman" w:cs="Times New Roman"/>
          <w:i/>
          <w:sz w:val="24"/>
          <w:szCs w:val="24"/>
        </w:rPr>
        <w:t xml:space="preserve"> cultivating on </w:t>
      </w:r>
      <w:r>
        <w:rPr>
          <w:rFonts w:ascii="Times New Roman" w:eastAsia="Times New Roman" w:hAnsi="Times New Roman" w:cs="Times New Roman"/>
          <w:i/>
          <w:sz w:val="24"/>
          <w:szCs w:val="24"/>
        </w:rPr>
        <w:t xml:space="preserve">rented </w:t>
      </w:r>
      <w:r w:rsidRPr="001B27DB">
        <w:rPr>
          <w:rFonts w:ascii="Times New Roman" w:eastAsia="Times New Roman" w:hAnsi="Times New Roman" w:cs="Times New Roman"/>
          <w:i/>
          <w:sz w:val="24"/>
          <w:szCs w:val="24"/>
        </w:rPr>
        <w:t>land they have started working on</w:t>
      </w:r>
      <w:r w:rsidR="00D45371">
        <w:rPr>
          <w:rFonts w:ascii="Times New Roman" w:eastAsia="Times New Roman" w:hAnsi="Times New Roman" w:cs="Times New Roman"/>
          <w:i/>
          <w:sz w:val="24"/>
          <w:szCs w:val="24"/>
        </w:rPr>
        <w:t>;</w:t>
      </w:r>
    </w:p>
    <w:p w14:paraId="4946B46A" w14:textId="2E1C2B26" w:rsidR="005F429B" w:rsidRDefault="00B8253E" w:rsidP="003F3BD7">
      <w:pPr>
        <w:pStyle w:val="Listenabsatz"/>
        <w:numPr>
          <w:ilvl w:val="0"/>
          <w:numId w:val="6"/>
        </w:numPr>
        <w:ind w:left="709"/>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Examine </w:t>
      </w:r>
      <w:r w:rsidR="005F429B">
        <w:rPr>
          <w:rFonts w:ascii="Times New Roman" w:eastAsia="Times New Roman" w:hAnsi="Times New Roman" w:cs="Times New Roman"/>
          <w:i/>
          <w:sz w:val="24"/>
          <w:szCs w:val="24"/>
        </w:rPr>
        <w:t>whether there are other</w:t>
      </w:r>
      <w:r w:rsidR="00175569">
        <w:rPr>
          <w:rFonts w:ascii="Times New Roman" w:eastAsia="Times New Roman" w:hAnsi="Times New Roman" w:cs="Times New Roman"/>
          <w:i/>
          <w:sz w:val="24"/>
          <w:szCs w:val="24"/>
        </w:rPr>
        <w:t xml:space="preserve"> (e.g.,</w:t>
      </w:r>
      <w:r w:rsidR="005F429B">
        <w:rPr>
          <w:rFonts w:ascii="Times New Roman" w:eastAsia="Times New Roman" w:hAnsi="Times New Roman" w:cs="Times New Roman"/>
          <w:i/>
          <w:sz w:val="24"/>
          <w:szCs w:val="24"/>
        </w:rPr>
        <w:t xml:space="preserve"> traditional</w:t>
      </w:r>
      <w:r w:rsidR="00175569">
        <w:rPr>
          <w:rFonts w:ascii="Times New Roman" w:eastAsia="Times New Roman" w:hAnsi="Times New Roman" w:cs="Times New Roman"/>
          <w:i/>
          <w:sz w:val="24"/>
          <w:szCs w:val="24"/>
        </w:rPr>
        <w:t>)</w:t>
      </w:r>
      <w:r w:rsidR="005F429B">
        <w:rPr>
          <w:rFonts w:ascii="Times New Roman" w:eastAsia="Times New Roman" w:hAnsi="Times New Roman" w:cs="Times New Roman"/>
          <w:i/>
          <w:sz w:val="24"/>
          <w:szCs w:val="24"/>
        </w:rPr>
        <w:t xml:space="preserve"> conflict resolution methods that can be used or adapted to prevent further conflicts about land</w:t>
      </w:r>
      <w:r w:rsidR="00D45371">
        <w:rPr>
          <w:rFonts w:ascii="Times New Roman" w:eastAsia="Times New Roman" w:hAnsi="Times New Roman" w:cs="Times New Roman"/>
          <w:i/>
          <w:sz w:val="24"/>
          <w:szCs w:val="24"/>
        </w:rPr>
        <w:t>;</w:t>
      </w:r>
    </w:p>
    <w:p w14:paraId="04362764" w14:textId="6B2342AA" w:rsidR="0058528A" w:rsidRPr="003F3BD7" w:rsidRDefault="00BA6640" w:rsidP="003F3BD7">
      <w:pPr>
        <w:pStyle w:val="Listenabsatz"/>
        <w:numPr>
          <w:ilvl w:val="0"/>
          <w:numId w:val="6"/>
        </w:numPr>
        <w:ind w:left="709"/>
        <w:rPr>
          <w:rFonts w:ascii="Times New Roman" w:hAnsi="Times New Roman" w:cs="Times New Roman"/>
          <w:i/>
          <w:sz w:val="24"/>
          <w:szCs w:val="24"/>
        </w:rPr>
      </w:pPr>
      <w:r w:rsidRPr="003F3BD7">
        <w:rPr>
          <w:rFonts w:ascii="Times New Roman" w:hAnsi="Times New Roman" w:cs="Times New Roman"/>
          <w:i/>
          <w:sz w:val="24"/>
          <w:szCs w:val="24"/>
        </w:rPr>
        <w:t>Establish new ways for community sensitization on land disputes, e.g., through radio-programs in local languages and call</w:t>
      </w:r>
      <w:r w:rsidR="00B8253E">
        <w:rPr>
          <w:rFonts w:ascii="Times New Roman" w:hAnsi="Times New Roman" w:cs="Times New Roman"/>
          <w:i/>
          <w:sz w:val="24"/>
          <w:szCs w:val="24"/>
        </w:rPr>
        <w:t>-</w:t>
      </w:r>
      <w:r w:rsidRPr="003F3BD7">
        <w:rPr>
          <w:rFonts w:ascii="Times New Roman" w:hAnsi="Times New Roman" w:cs="Times New Roman"/>
          <w:i/>
          <w:sz w:val="24"/>
          <w:szCs w:val="24"/>
        </w:rPr>
        <w:t>in</w:t>
      </w:r>
      <w:r w:rsidR="00B8253E">
        <w:rPr>
          <w:rFonts w:ascii="Times New Roman" w:hAnsi="Times New Roman" w:cs="Times New Roman"/>
          <w:i/>
          <w:sz w:val="24"/>
          <w:szCs w:val="24"/>
        </w:rPr>
        <w:t xml:space="preserve"> </w:t>
      </w:r>
      <w:r w:rsidRPr="003F3BD7">
        <w:rPr>
          <w:rFonts w:ascii="Times New Roman" w:hAnsi="Times New Roman" w:cs="Times New Roman"/>
          <w:i/>
          <w:sz w:val="24"/>
          <w:szCs w:val="24"/>
        </w:rPr>
        <w:t>question and answer sessions</w:t>
      </w:r>
      <w:r w:rsidR="00A545EC">
        <w:rPr>
          <w:rFonts w:ascii="Times New Roman" w:hAnsi="Times New Roman" w:cs="Times New Roman"/>
          <w:i/>
          <w:sz w:val="24"/>
          <w:szCs w:val="24"/>
        </w:rPr>
        <w:t>.</w:t>
      </w:r>
    </w:p>
    <w:p w14:paraId="73992ADE" w14:textId="77777777" w:rsidR="0058528A" w:rsidRDefault="0058528A" w:rsidP="0058528A">
      <w:pPr>
        <w:rPr>
          <w:rFonts w:ascii="Times New Roman" w:hAnsi="Times New Roman" w:cs="Times New Roman"/>
          <w:sz w:val="24"/>
          <w:szCs w:val="24"/>
        </w:rPr>
      </w:pPr>
    </w:p>
    <w:p w14:paraId="0DB37ED9" w14:textId="0EB004B5" w:rsidR="0058528A" w:rsidRDefault="0058528A" w:rsidP="0058528A">
      <w:pPr>
        <w:rPr>
          <w:rFonts w:ascii="Times New Roman" w:hAnsi="Times New Roman" w:cs="Times New Roman"/>
          <w:b/>
          <w:sz w:val="24"/>
          <w:szCs w:val="24"/>
        </w:rPr>
      </w:pPr>
      <w:r w:rsidRPr="009C08EE">
        <w:rPr>
          <w:rFonts w:ascii="Times New Roman" w:hAnsi="Times New Roman" w:cs="Times New Roman"/>
          <w:b/>
          <w:sz w:val="24"/>
          <w:szCs w:val="24"/>
        </w:rPr>
        <w:t xml:space="preserve">Objective </w:t>
      </w:r>
      <w:r w:rsidR="000C6EE6">
        <w:rPr>
          <w:rFonts w:ascii="Times New Roman" w:hAnsi="Times New Roman" w:cs="Times New Roman"/>
          <w:b/>
          <w:sz w:val="24"/>
          <w:szCs w:val="24"/>
        </w:rPr>
        <w:t>3</w:t>
      </w:r>
      <w:r w:rsidRPr="009C08EE">
        <w:rPr>
          <w:rFonts w:ascii="Times New Roman" w:hAnsi="Times New Roman" w:cs="Times New Roman"/>
          <w:b/>
          <w:sz w:val="24"/>
          <w:szCs w:val="24"/>
        </w:rPr>
        <w:t>:</w:t>
      </w:r>
      <w:r w:rsidR="000C6EE6">
        <w:rPr>
          <w:rFonts w:ascii="Times New Roman" w:hAnsi="Times New Roman" w:cs="Times New Roman"/>
          <w:b/>
          <w:sz w:val="24"/>
          <w:szCs w:val="24"/>
        </w:rPr>
        <w:t xml:space="preserve"> Promote climate change adaptation through tree planting and production of drought-tolerant crops</w:t>
      </w:r>
      <w:r w:rsidR="00077CB2">
        <w:rPr>
          <w:rFonts w:ascii="Times New Roman" w:hAnsi="Times New Roman" w:cs="Times New Roman"/>
          <w:b/>
          <w:sz w:val="24"/>
          <w:szCs w:val="24"/>
        </w:rPr>
        <w:t>—</w:t>
      </w:r>
      <w:r w:rsidR="000C6EE6">
        <w:rPr>
          <w:rFonts w:ascii="Times New Roman" w:hAnsi="Times New Roman" w:cs="Times New Roman"/>
          <w:b/>
          <w:sz w:val="24"/>
          <w:szCs w:val="24"/>
        </w:rPr>
        <w:t>cassava and maize</w:t>
      </w:r>
    </w:p>
    <w:p w14:paraId="11B13F37" w14:textId="77777777" w:rsidR="004D70CA" w:rsidRPr="009C08EE" w:rsidRDefault="004D70CA" w:rsidP="0058528A">
      <w:pPr>
        <w:rPr>
          <w:rFonts w:ascii="Times New Roman" w:hAnsi="Times New Roman" w:cs="Times New Roman"/>
          <w:b/>
          <w:sz w:val="24"/>
          <w:szCs w:val="24"/>
        </w:rPr>
      </w:pPr>
    </w:p>
    <w:p w14:paraId="04FF6165" w14:textId="5E00FE66" w:rsidR="003B754F" w:rsidRPr="00E63F33" w:rsidRDefault="003B754F" w:rsidP="0058528A">
      <w:pPr>
        <w:rPr>
          <w:rFonts w:ascii="Times New Roman" w:hAnsi="Times New Roman" w:cs="Times New Roman"/>
          <w:i/>
          <w:sz w:val="24"/>
          <w:szCs w:val="24"/>
        </w:rPr>
      </w:pPr>
      <w:r w:rsidRPr="00E63F33">
        <w:rPr>
          <w:rFonts w:ascii="Times New Roman" w:hAnsi="Times New Roman" w:cs="Times New Roman"/>
          <w:i/>
          <w:sz w:val="24"/>
          <w:szCs w:val="24"/>
        </w:rPr>
        <w:t>Implementation</w:t>
      </w:r>
    </w:p>
    <w:p w14:paraId="3A1600DB" w14:textId="3B9CAF57" w:rsidR="0058528A" w:rsidRDefault="000C4C31" w:rsidP="0058528A">
      <w:pPr>
        <w:rPr>
          <w:rFonts w:ascii="Times New Roman" w:hAnsi="Times New Roman" w:cs="Times New Roman"/>
          <w:sz w:val="24"/>
          <w:szCs w:val="24"/>
        </w:rPr>
      </w:pPr>
      <w:r>
        <w:rPr>
          <w:rFonts w:ascii="Times New Roman" w:hAnsi="Times New Roman" w:cs="Times New Roman"/>
          <w:sz w:val="24"/>
          <w:szCs w:val="24"/>
        </w:rPr>
        <w:t xml:space="preserve">Northern Uganda suffers from prolonged droughts, </w:t>
      </w:r>
      <w:r w:rsidR="00AB6313">
        <w:rPr>
          <w:rFonts w:ascii="Times New Roman" w:hAnsi="Times New Roman" w:cs="Times New Roman"/>
          <w:sz w:val="24"/>
          <w:szCs w:val="24"/>
        </w:rPr>
        <w:t>severe land degradation, high levels of deforestation, and over-utilization of natural resources, which are exacerbated</w:t>
      </w:r>
      <w:r w:rsidR="00DE2A54">
        <w:rPr>
          <w:rFonts w:ascii="Times New Roman" w:hAnsi="Times New Roman" w:cs="Times New Roman"/>
          <w:sz w:val="24"/>
          <w:szCs w:val="24"/>
        </w:rPr>
        <w:t xml:space="preserve"> by climate change and the presence of a high number of refugees.</w:t>
      </w:r>
    </w:p>
    <w:p w14:paraId="359F408F" w14:textId="138390B0" w:rsidR="00DE2A54" w:rsidRDefault="00DE2A54" w:rsidP="0058528A">
      <w:pPr>
        <w:rPr>
          <w:rFonts w:ascii="Times New Roman" w:hAnsi="Times New Roman" w:cs="Times New Roman"/>
          <w:sz w:val="24"/>
          <w:szCs w:val="24"/>
        </w:rPr>
      </w:pPr>
    </w:p>
    <w:p w14:paraId="39526D4E" w14:textId="6397AA98" w:rsidR="00DE2A54" w:rsidRDefault="001C57FE" w:rsidP="0058528A">
      <w:pPr>
        <w:rPr>
          <w:rFonts w:ascii="Times New Roman" w:hAnsi="Times New Roman" w:cs="Times New Roman"/>
          <w:sz w:val="24"/>
          <w:szCs w:val="24"/>
        </w:rPr>
      </w:pPr>
      <w:r>
        <w:rPr>
          <w:rFonts w:ascii="Times New Roman" w:hAnsi="Times New Roman" w:cs="Times New Roman"/>
          <w:sz w:val="24"/>
          <w:szCs w:val="24"/>
        </w:rPr>
        <w:lastRenderedPageBreak/>
        <w:t>Alarmed by growing food insecurity d</w:t>
      </w:r>
      <w:r w:rsidR="00DE2A54">
        <w:rPr>
          <w:rFonts w:ascii="Times New Roman" w:hAnsi="Times New Roman" w:cs="Times New Roman"/>
          <w:sz w:val="24"/>
          <w:szCs w:val="24"/>
        </w:rPr>
        <w:t xml:space="preserve">uring the </w:t>
      </w:r>
      <w:r w:rsidR="004D70CA">
        <w:rPr>
          <w:rFonts w:ascii="Times New Roman" w:hAnsi="Times New Roman" w:cs="Times New Roman"/>
          <w:sz w:val="24"/>
          <w:szCs w:val="24"/>
        </w:rPr>
        <w:t xml:space="preserve">COVID-19 </w:t>
      </w:r>
      <w:r w:rsidR="00DE2A54">
        <w:rPr>
          <w:rFonts w:ascii="Times New Roman" w:hAnsi="Times New Roman" w:cs="Times New Roman"/>
          <w:sz w:val="24"/>
          <w:szCs w:val="24"/>
        </w:rPr>
        <w:t>lockdown</w:t>
      </w:r>
      <w:r w:rsidR="002A1451">
        <w:rPr>
          <w:rFonts w:ascii="Times New Roman" w:hAnsi="Times New Roman" w:cs="Times New Roman"/>
          <w:sz w:val="24"/>
          <w:szCs w:val="24"/>
        </w:rPr>
        <w:t>,</w:t>
      </w:r>
      <w:r w:rsidR="00DE2A54">
        <w:rPr>
          <w:rFonts w:ascii="Times New Roman" w:hAnsi="Times New Roman" w:cs="Times New Roman"/>
          <w:sz w:val="24"/>
          <w:szCs w:val="24"/>
        </w:rPr>
        <w:t xml:space="preserve"> the government encouraged farmers to continue to farm for their own </w:t>
      </w:r>
      <w:r w:rsidR="00493747">
        <w:rPr>
          <w:rFonts w:ascii="Times New Roman" w:hAnsi="Times New Roman" w:cs="Times New Roman"/>
          <w:sz w:val="24"/>
          <w:szCs w:val="24"/>
        </w:rPr>
        <w:t xml:space="preserve">families and for commerce. Caritas Gulu </w:t>
      </w:r>
      <w:r w:rsidR="004D5EA3">
        <w:rPr>
          <w:rFonts w:ascii="Times New Roman" w:hAnsi="Times New Roman" w:cs="Times New Roman"/>
          <w:sz w:val="24"/>
          <w:szCs w:val="24"/>
        </w:rPr>
        <w:t>planted</w:t>
      </w:r>
      <w:r w:rsidR="00493747">
        <w:rPr>
          <w:rFonts w:ascii="Times New Roman" w:hAnsi="Times New Roman" w:cs="Times New Roman"/>
          <w:sz w:val="24"/>
          <w:szCs w:val="24"/>
        </w:rPr>
        <w:t xml:space="preserve"> </w:t>
      </w:r>
      <w:r>
        <w:rPr>
          <w:rFonts w:ascii="Times New Roman" w:hAnsi="Times New Roman" w:cs="Times New Roman"/>
          <w:sz w:val="24"/>
          <w:szCs w:val="24"/>
        </w:rPr>
        <w:t xml:space="preserve">76 acres of </w:t>
      </w:r>
      <w:r w:rsidR="007C17F5">
        <w:rPr>
          <w:rFonts w:ascii="Times New Roman" w:hAnsi="Times New Roman" w:cs="Times New Roman"/>
          <w:sz w:val="24"/>
          <w:szCs w:val="24"/>
        </w:rPr>
        <w:t xml:space="preserve">mixed </w:t>
      </w:r>
      <w:r w:rsidR="00493747">
        <w:rPr>
          <w:rFonts w:ascii="Times New Roman" w:hAnsi="Times New Roman" w:cs="Times New Roman"/>
          <w:sz w:val="24"/>
          <w:szCs w:val="24"/>
        </w:rPr>
        <w:t>cassava</w:t>
      </w:r>
      <w:r w:rsidR="004D5EA3">
        <w:rPr>
          <w:rFonts w:ascii="Times New Roman" w:hAnsi="Times New Roman" w:cs="Times New Roman"/>
          <w:sz w:val="24"/>
          <w:szCs w:val="24"/>
        </w:rPr>
        <w:t>,</w:t>
      </w:r>
      <w:r>
        <w:rPr>
          <w:rFonts w:ascii="Times New Roman" w:hAnsi="Times New Roman" w:cs="Times New Roman"/>
          <w:sz w:val="24"/>
          <w:szCs w:val="24"/>
        </w:rPr>
        <w:t xml:space="preserve"> maize, as well as </w:t>
      </w:r>
      <w:r w:rsidR="00054427">
        <w:rPr>
          <w:rFonts w:ascii="Times New Roman" w:hAnsi="Times New Roman" w:cs="Times New Roman"/>
          <w:sz w:val="24"/>
          <w:szCs w:val="24"/>
        </w:rPr>
        <w:t>seedlings (</w:t>
      </w:r>
      <w:r>
        <w:rPr>
          <w:rFonts w:ascii="Times New Roman" w:hAnsi="Times New Roman" w:cs="Times New Roman"/>
          <w:sz w:val="24"/>
          <w:szCs w:val="24"/>
        </w:rPr>
        <w:t>woodlot seedlings</w:t>
      </w:r>
      <w:r w:rsidR="00054427">
        <w:rPr>
          <w:rFonts w:ascii="Times New Roman" w:hAnsi="Times New Roman" w:cs="Times New Roman"/>
          <w:sz w:val="24"/>
          <w:szCs w:val="24"/>
        </w:rPr>
        <w:t>—</w:t>
      </w:r>
      <w:r>
        <w:rPr>
          <w:rFonts w:ascii="Times New Roman" w:hAnsi="Times New Roman" w:cs="Times New Roman"/>
          <w:sz w:val="24"/>
          <w:szCs w:val="24"/>
        </w:rPr>
        <w:t>eucalyptus, teak, musisi, and mvule</w:t>
      </w:r>
      <w:r w:rsidR="00054427">
        <w:rPr>
          <w:rFonts w:ascii="Times New Roman" w:hAnsi="Times New Roman" w:cs="Times New Roman"/>
          <w:sz w:val="24"/>
          <w:szCs w:val="24"/>
        </w:rPr>
        <w:t>—</w:t>
      </w:r>
      <w:r>
        <w:rPr>
          <w:rFonts w:ascii="Times New Roman" w:hAnsi="Times New Roman" w:cs="Times New Roman"/>
          <w:sz w:val="24"/>
          <w:szCs w:val="24"/>
        </w:rPr>
        <w:t>and fruit tree seedlings</w:t>
      </w:r>
      <w:r w:rsidR="00054427">
        <w:rPr>
          <w:rFonts w:ascii="Times New Roman" w:hAnsi="Times New Roman" w:cs="Times New Roman"/>
          <w:sz w:val="24"/>
          <w:szCs w:val="24"/>
        </w:rPr>
        <w:t>—</w:t>
      </w:r>
      <w:r w:rsidR="006B5B46">
        <w:rPr>
          <w:rFonts w:ascii="Times New Roman" w:hAnsi="Times New Roman" w:cs="Times New Roman"/>
          <w:sz w:val="24"/>
          <w:szCs w:val="24"/>
        </w:rPr>
        <w:t>H</w:t>
      </w:r>
      <w:r>
        <w:rPr>
          <w:rFonts w:ascii="Times New Roman" w:hAnsi="Times New Roman" w:cs="Times New Roman"/>
          <w:sz w:val="24"/>
          <w:szCs w:val="24"/>
        </w:rPr>
        <w:t>ass avocado and jackfruit)</w:t>
      </w:r>
      <w:r w:rsidR="006E3FDF">
        <w:rPr>
          <w:rFonts w:ascii="Times New Roman" w:hAnsi="Times New Roman" w:cs="Times New Roman"/>
          <w:sz w:val="24"/>
          <w:szCs w:val="24"/>
        </w:rPr>
        <w:t xml:space="preserve"> </w:t>
      </w:r>
      <w:r w:rsidR="004D5EA3">
        <w:rPr>
          <w:rFonts w:ascii="Times New Roman" w:hAnsi="Times New Roman" w:cs="Times New Roman"/>
          <w:sz w:val="24"/>
          <w:szCs w:val="24"/>
        </w:rPr>
        <w:t xml:space="preserve">at the St. </w:t>
      </w:r>
      <w:r w:rsidR="00780419">
        <w:rPr>
          <w:rFonts w:ascii="Times New Roman" w:hAnsi="Times New Roman" w:cs="Times New Roman"/>
          <w:sz w:val="24"/>
          <w:szCs w:val="24"/>
        </w:rPr>
        <w:t xml:space="preserve">Isidoro </w:t>
      </w:r>
      <w:r w:rsidR="004D5EA3">
        <w:rPr>
          <w:rFonts w:ascii="Times New Roman" w:hAnsi="Times New Roman" w:cs="Times New Roman"/>
          <w:sz w:val="24"/>
          <w:szCs w:val="24"/>
        </w:rPr>
        <w:t>Farm, given by the Archdiocese of Gulu</w:t>
      </w:r>
      <w:r>
        <w:rPr>
          <w:rFonts w:ascii="Times New Roman" w:hAnsi="Times New Roman" w:cs="Times New Roman"/>
          <w:sz w:val="24"/>
          <w:szCs w:val="24"/>
        </w:rPr>
        <w:t>.</w:t>
      </w:r>
      <w:r w:rsidR="001054C7">
        <w:rPr>
          <w:rFonts w:ascii="Times New Roman" w:hAnsi="Times New Roman" w:cs="Times New Roman"/>
          <w:sz w:val="24"/>
          <w:szCs w:val="24"/>
        </w:rPr>
        <w:t xml:space="preserve"> The Lord’s Resistance Army destroyed much of St. Isidoro Farm, and it still needs to be </w:t>
      </w:r>
      <w:r w:rsidR="008B22AF">
        <w:rPr>
          <w:rFonts w:ascii="Times New Roman" w:hAnsi="Times New Roman" w:cs="Times New Roman"/>
          <w:sz w:val="24"/>
          <w:szCs w:val="24"/>
        </w:rPr>
        <w:t>rehabilitated</w:t>
      </w:r>
      <w:r w:rsidR="001054C7">
        <w:rPr>
          <w:rFonts w:ascii="Times New Roman" w:hAnsi="Times New Roman" w:cs="Times New Roman"/>
          <w:sz w:val="24"/>
          <w:szCs w:val="24"/>
        </w:rPr>
        <w:t>. Caritas allows local community members to work on a parcel for themselves in exchange for maintaining the farm. In this way, local farmers can also learn state-of-the-art agricultural techniques.</w:t>
      </w:r>
    </w:p>
    <w:p w14:paraId="605D484D" w14:textId="368A5C7C" w:rsidR="003B754F" w:rsidRDefault="003B754F" w:rsidP="0058528A">
      <w:pPr>
        <w:rPr>
          <w:rFonts w:ascii="Times New Roman" w:hAnsi="Times New Roman" w:cs="Times New Roman"/>
          <w:sz w:val="24"/>
          <w:szCs w:val="24"/>
        </w:rPr>
      </w:pPr>
    </w:p>
    <w:p w14:paraId="750AE4D9" w14:textId="0327A846" w:rsidR="003B754F" w:rsidRPr="00E63F33" w:rsidRDefault="003B754F" w:rsidP="0058528A">
      <w:pPr>
        <w:rPr>
          <w:rFonts w:ascii="Times New Roman" w:hAnsi="Times New Roman" w:cs="Times New Roman"/>
          <w:i/>
          <w:sz w:val="24"/>
          <w:szCs w:val="24"/>
        </w:rPr>
      </w:pPr>
      <w:r w:rsidRPr="00E63F33">
        <w:rPr>
          <w:rFonts w:ascii="Times New Roman" w:hAnsi="Times New Roman" w:cs="Times New Roman"/>
          <w:i/>
          <w:sz w:val="24"/>
          <w:szCs w:val="24"/>
        </w:rPr>
        <w:t>Results</w:t>
      </w:r>
    </w:p>
    <w:p w14:paraId="75CF46ED" w14:textId="4B7EE317" w:rsidR="001C57FE" w:rsidRDefault="0004532B" w:rsidP="0058528A">
      <w:pPr>
        <w:rPr>
          <w:rFonts w:ascii="Times New Roman" w:hAnsi="Times New Roman" w:cs="Times New Roman"/>
          <w:sz w:val="24"/>
          <w:szCs w:val="24"/>
        </w:rPr>
      </w:pPr>
      <w:r>
        <w:rPr>
          <w:rFonts w:ascii="Times New Roman" w:hAnsi="Times New Roman" w:cs="Times New Roman"/>
          <w:sz w:val="24"/>
          <w:szCs w:val="24"/>
        </w:rPr>
        <w:t>Recently, Caritas harvested 6</w:t>
      </w:r>
      <w:r w:rsidR="008B22AF">
        <w:rPr>
          <w:rFonts w:ascii="Times New Roman" w:hAnsi="Times New Roman" w:cs="Times New Roman"/>
          <w:sz w:val="24"/>
          <w:szCs w:val="24"/>
        </w:rPr>
        <w:t>.</w:t>
      </w:r>
      <w:r>
        <w:rPr>
          <w:rFonts w:ascii="Times New Roman" w:hAnsi="Times New Roman" w:cs="Times New Roman"/>
          <w:sz w:val="24"/>
          <w:szCs w:val="24"/>
        </w:rPr>
        <w:t xml:space="preserve">3 tons of maize, which was only a small contribution to food security. The first cassava harvest will start in January 2022. </w:t>
      </w:r>
      <w:r w:rsidR="001054C7">
        <w:rPr>
          <w:rFonts w:ascii="Times New Roman" w:hAnsi="Times New Roman" w:cs="Times New Roman"/>
          <w:sz w:val="24"/>
          <w:szCs w:val="24"/>
        </w:rPr>
        <w:t>Termites and a long dry spell destroyed 385 seedlings. The remaining seedlings will mainly be used to protect the farm.</w:t>
      </w:r>
    </w:p>
    <w:p w14:paraId="400BF01B" w14:textId="77777777" w:rsidR="00B243F2" w:rsidRDefault="00B243F2" w:rsidP="0058528A">
      <w:pPr>
        <w:rPr>
          <w:rFonts w:ascii="Times New Roman" w:hAnsi="Times New Roman" w:cs="Times New Roman"/>
          <w:sz w:val="24"/>
          <w:szCs w:val="24"/>
        </w:rPr>
      </w:pPr>
    </w:p>
    <w:p w14:paraId="74B8B2E7" w14:textId="44072DBD" w:rsidR="001C57FE" w:rsidRPr="003F3BD7" w:rsidRDefault="00A5191C" w:rsidP="0058528A">
      <w:pPr>
        <w:rPr>
          <w:rFonts w:ascii="Times New Roman" w:hAnsi="Times New Roman" w:cs="Times New Roman"/>
          <w:i/>
          <w:sz w:val="24"/>
          <w:szCs w:val="24"/>
        </w:rPr>
      </w:pPr>
      <w:r>
        <w:rPr>
          <w:rFonts w:ascii="Times New Roman" w:hAnsi="Times New Roman" w:cs="Times New Roman"/>
          <w:i/>
          <w:sz w:val="24"/>
          <w:szCs w:val="24"/>
        </w:rPr>
        <w:t>Challenges and Recommendations</w:t>
      </w:r>
      <w:r w:rsidR="001C57FE" w:rsidRPr="003F3BD7">
        <w:rPr>
          <w:rFonts w:ascii="Times New Roman" w:hAnsi="Times New Roman" w:cs="Times New Roman"/>
          <w:i/>
          <w:sz w:val="24"/>
          <w:szCs w:val="24"/>
        </w:rPr>
        <w:t>:</w:t>
      </w:r>
    </w:p>
    <w:p w14:paraId="25086871" w14:textId="38960AE2" w:rsidR="001054C7" w:rsidRPr="001054C7" w:rsidRDefault="001054C7" w:rsidP="00527747">
      <w:pPr>
        <w:pStyle w:val="Listenabsatz"/>
        <w:numPr>
          <w:ilvl w:val="0"/>
          <w:numId w:val="29"/>
        </w:numPr>
        <w:rPr>
          <w:rFonts w:ascii="Times New Roman" w:hAnsi="Times New Roman" w:cs="Times New Roman"/>
          <w:i/>
          <w:sz w:val="24"/>
          <w:szCs w:val="24"/>
        </w:rPr>
      </w:pPr>
      <w:r w:rsidRPr="00FF5151">
        <w:rPr>
          <w:rFonts w:ascii="Times New Roman" w:hAnsi="Times New Roman" w:cs="Times New Roman"/>
          <w:i/>
          <w:sz w:val="24"/>
          <w:szCs w:val="24"/>
        </w:rPr>
        <w:t>Continue to expand the farm with a rural demonstration center as</w:t>
      </w:r>
      <w:r>
        <w:rPr>
          <w:rFonts w:ascii="Times New Roman" w:hAnsi="Times New Roman" w:cs="Times New Roman"/>
          <w:i/>
          <w:sz w:val="24"/>
          <w:szCs w:val="24"/>
        </w:rPr>
        <w:t>, for example,</w:t>
      </w:r>
      <w:r w:rsidRPr="00FF5151">
        <w:rPr>
          <w:rFonts w:ascii="Times New Roman" w:hAnsi="Times New Roman" w:cs="Times New Roman"/>
          <w:i/>
          <w:sz w:val="24"/>
          <w:szCs w:val="24"/>
        </w:rPr>
        <w:t xml:space="preserve"> MHA is doing;</w:t>
      </w:r>
    </w:p>
    <w:p w14:paraId="5B54BAC7" w14:textId="64E19C0E" w:rsidR="006E0389" w:rsidRPr="009E7D36" w:rsidRDefault="001C57FE" w:rsidP="00527747">
      <w:pPr>
        <w:pStyle w:val="Listenabsatz"/>
        <w:numPr>
          <w:ilvl w:val="0"/>
          <w:numId w:val="29"/>
        </w:numPr>
        <w:rPr>
          <w:rFonts w:ascii="Times New Roman" w:hAnsi="Times New Roman" w:cs="Times New Roman"/>
          <w:sz w:val="24"/>
          <w:szCs w:val="24"/>
        </w:rPr>
      </w:pPr>
      <w:r w:rsidRPr="003F3BD7">
        <w:rPr>
          <w:rFonts w:ascii="Times New Roman" w:hAnsi="Times New Roman" w:cs="Times New Roman"/>
          <w:i/>
          <w:sz w:val="24"/>
          <w:szCs w:val="24"/>
        </w:rPr>
        <w:t>Assess with the other Phineo partners and DMI which other drought-tolerant seeds and seedlings (woodlot and fruit trees) they are using (e.g.</w:t>
      </w:r>
      <w:r w:rsidR="006E3FDF">
        <w:rPr>
          <w:rFonts w:ascii="Times New Roman" w:hAnsi="Times New Roman" w:cs="Times New Roman"/>
          <w:i/>
          <w:sz w:val="24"/>
          <w:szCs w:val="24"/>
        </w:rPr>
        <w:t>,</w:t>
      </w:r>
      <w:r w:rsidR="00B8253E">
        <w:rPr>
          <w:rFonts w:ascii="Times New Roman" w:hAnsi="Times New Roman" w:cs="Times New Roman"/>
          <w:i/>
          <w:sz w:val="24"/>
          <w:szCs w:val="24"/>
        </w:rPr>
        <w:t xml:space="preserve"> local</w:t>
      </w:r>
      <w:r w:rsidRPr="003F3BD7">
        <w:rPr>
          <w:rFonts w:ascii="Times New Roman" w:hAnsi="Times New Roman" w:cs="Times New Roman"/>
          <w:i/>
          <w:sz w:val="24"/>
          <w:szCs w:val="24"/>
        </w:rPr>
        <w:t xml:space="preserve"> sorghum</w:t>
      </w:r>
      <w:r w:rsidR="00B8253E">
        <w:rPr>
          <w:rFonts w:ascii="Times New Roman" w:hAnsi="Times New Roman" w:cs="Times New Roman"/>
          <w:i/>
          <w:sz w:val="24"/>
          <w:szCs w:val="24"/>
        </w:rPr>
        <w:t xml:space="preserve"> varieties</w:t>
      </w:r>
      <w:r w:rsidRPr="003F3BD7">
        <w:rPr>
          <w:rFonts w:ascii="Times New Roman" w:hAnsi="Times New Roman" w:cs="Times New Roman"/>
          <w:i/>
          <w:sz w:val="24"/>
          <w:szCs w:val="24"/>
        </w:rPr>
        <w:t>, mango, moringa, and banana)</w:t>
      </w:r>
      <w:r w:rsidR="006E0389">
        <w:rPr>
          <w:rFonts w:ascii="Times New Roman" w:hAnsi="Times New Roman" w:cs="Times New Roman"/>
          <w:i/>
          <w:sz w:val="24"/>
          <w:szCs w:val="24"/>
        </w:rPr>
        <w:t xml:space="preserve"> and how these can be used optimally</w:t>
      </w:r>
      <w:r w:rsidR="00AD7F02">
        <w:rPr>
          <w:rFonts w:ascii="Times New Roman" w:hAnsi="Times New Roman" w:cs="Times New Roman"/>
          <w:i/>
          <w:sz w:val="24"/>
          <w:szCs w:val="24"/>
        </w:rPr>
        <w:t>. Ultimately, St. Isidoro can become a multiplication farm</w:t>
      </w:r>
      <w:r w:rsidR="006E0389">
        <w:rPr>
          <w:rFonts w:ascii="Times New Roman" w:hAnsi="Times New Roman" w:cs="Times New Roman"/>
          <w:i/>
          <w:sz w:val="24"/>
          <w:szCs w:val="24"/>
        </w:rPr>
        <w:t>;</w:t>
      </w:r>
    </w:p>
    <w:p w14:paraId="6EA919F7" w14:textId="49583BF6" w:rsidR="001C57FE" w:rsidRPr="009E7D36" w:rsidRDefault="006E0389" w:rsidP="00527747">
      <w:pPr>
        <w:pStyle w:val="Listenabsatz"/>
        <w:numPr>
          <w:ilvl w:val="0"/>
          <w:numId w:val="29"/>
        </w:numPr>
        <w:rPr>
          <w:rFonts w:ascii="Times New Roman" w:hAnsi="Times New Roman" w:cs="Times New Roman"/>
          <w:sz w:val="24"/>
          <w:szCs w:val="24"/>
        </w:rPr>
      </w:pPr>
      <w:r>
        <w:rPr>
          <w:rFonts w:ascii="Times New Roman" w:hAnsi="Times New Roman" w:cs="Times New Roman"/>
          <w:i/>
          <w:sz w:val="24"/>
          <w:szCs w:val="24"/>
        </w:rPr>
        <w:t xml:space="preserve">Check alternative ways of agriculture that involve tree planting, such as </w:t>
      </w:r>
      <w:r w:rsidR="006625CD">
        <w:rPr>
          <w:rFonts w:ascii="Times New Roman" w:hAnsi="Times New Roman" w:cs="Times New Roman"/>
          <w:i/>
          <w:sz w:val="24"/>
          <w:szCs w:val="24"/>
        </w:rPr>
        <w:t xml:space="preserve">the </w:t>
      </w:r>
      <w:r>
        <w:rPr>
          <w:rFonts w:ascii="Times New Roman" w:hAnsi="Times New Roman" w:cs="Times New Roman"/>
          <w:i/>
          <w:sz w:val="24"/>
          <w:szCs w:val="24"/>
        </w:rPr>
        <w:t>food fr</w:t>
      </w:r>
      <w:r w:rsidR="006625CD">
        <w:rPr>
          <w:rFonts w:ascii="Times New Roman" w:hAnsi="Times New Roman" w:cs="Times New Roman"/>
          <w:i/>
          <w:sz w:val="24"/>
          <w:szCs w:val="24"/>
        </w:rPr>
        <w:t>om</w:t>
      </w:r>
      <w:r>
        <w:rPr>
          <w:rFonts w:ascii="Times New Roman" w:hAnsi="Times New Roman" w:cs="Times New Roman"/>
          <w:i/>
          <w:sz w:val="24"/>
          <w:szCs w:val="24"/>
        </w:rPr>
        <w:t xml:space="preserve"> forest.</w:t>
      </w:r>
      <w:r>
        <w:rPr>
          <w:rStyle w:val="Funotenzeichen"/>
          <w:rFonts w:ascii="Times New Roman" w:hAnsi="Times New Roman" w:cs="Times New Roman"/>
          <w:i/>
          <w:sz w:val="24"/>
          <w:szCs w:val="24"/>
        </w:rPr>
        <w:footnoteReference w:id="55"/>
      </w:r>
    </w:p>
    <w:p w14:paraId="792BA9F9" w14:textId="2CE2491E" w:rsidR="0058528A" w:rsidRDefault="0058528A" w:rsidP="0058528A">
      <w:pPr>
        <w:rPr>
          <w:rFonts w:ascii="Times New Roman" w:hAnsi="Times New Roman" w:cs="Times New Roman"/>
          <w:sz w:val="24"/>
          <w:szCs w:val="24"/>
        </w:rPr>
      </w:pPr>
    </w:p>
    <w:p w14:paraId="001BD221" w14:textId="2A4DEA13" w:rsidR="003F3BD7" w:rsidRDefault="00F04337" w:rsidP="0058528A">
      <w:pPr>
        <w:rPr>
          <w:rFonts w:ascii="Times New Roman" w:hAnsi="Times New Roman" w:cs="Times New Roman"/>
          <w:sz w:val="24"/>
          <w:szCs w:val="24"/>
        </w:rPr>
      </w:pPr>
      <w:r>
        <w:rPr>
          <w:rFonts w:ascii="Times New Roman" w:hAnsi="Times New Roman" w:cs="Times New Roman"/>
          <w:sz w:val="24"/>
          <w:szCs w:val="24"/>
        </w:rPr>
        <w:t>It is important to note that n</w:t>
      </w:r>
      <w:r w:rsidR="003F3BD7">
        <w:rPr>
          <w:rFonts w:ascii="Times New Roman" w:hAnsi="Times New Roman" w:cs="Times New Roman"/>
          <w:sz w:val="24"/>
          <w:szCs w:val="24"/>
        </w:rPr>
        <w:t xml:space="preserve">either the </w:t>
      </w:r>
      <w:r w:rsidR="00B17474">
        <w:rPr>
          <w:rFonts w:ascii="Times New Roman" w:hAnsi="Times New Roman" w:cs="Times New Roman"/>
          <w:sz w:val="24"/>
          <w:szCs w:val="24"/>
        </w:rPr>
        <w:t>Phineo program</w:t>
      </w:r>
      <w:r w:rsidR="003F3BD7">
        <w:rPr>
          <w:rFonts w:ascii="Times New Roman" w:hAnsi="Times New Roman" w:cs="Times New Roman"/>
          <w:sz w:val="24"/>
          <w:szCs w:val="24"/>
        </w:rPr>
        <w:t xml:space="preserve"> nor the </w:t>
      </w:r>
      <w:r w:rsidR="00964CC3">
        <w:rPr>
          <w:rFonts w:ascii="Times New Roman" w:hAnsi="Times New Roman" w:cs="Times New Roman"/>
          <w:sz w:val="24"/>
          <w:szCs w:val="24"/>
        </w:rPr>
        <w:t>Rucksack</w:t>
      </w:r>
      <w:r w:rsidR="003F3BD7">
        <w:rPr>
          <w:rFonts w:ascii="Times New Roman" w:hAnsi="Times New Roman" w:cs="Times New Roman"/>
          <w:sz w:val="24"/>
          <w:szCs w:val="24"/>
        </w:rPr>
        <w:t xml:space="preserve"> project are able to address structural aspects of climate change, </w:t>
      </w:r>
      <w:r w:rsidR="002029E1">
        <w:rPr>
          <w:rFonts w:ascii="Times New Roman" w:hAnsi="Times New Roman" w:cs="Times New Roman"/>
          <w:sz w:val="24"/>
          <w:szCs w:val="24"/>
        </w:rPr>
        <w:t>war</w:t>
      </w:r>
      <w:r w:rsidR="003F3BD7">
        <w:rPr>
          <w:rFonts w:ascii="Times New Roman" w:hAnsi="Times New Roman" w:cs="Times New Roman"/>
          <w:sz w:val="24"/>
          <w:szCs w:val="24"/>
        </w:rPr>
        <w:t>, and corruption. Nor are they able to address problems such as small plot sizes</w:t>
      </w:r>
      <w:r w:rsidR="009F5801">
        <w:rPr>
          <w:rFonts w:ascii="Times New Roman" w:hAnsi="Times New Roman" w:cs="Times New Roman"/>
          <w:sz w:val="24"/>
          <w:szCs w:val="24"/>
        </w:rPr>
        <w:t xml:space="preserve"> (and the often rocky and infertile soil)</w:t>
      </w:r>
      <w:r w:rsidR="003F3BD7">
        <w:rPr>
          <w:rFonts w:ascii="Times New Roman" w:hAnsi="Times New Roman" w:cs="Times New Roman"/>
          <w:sz w:val="24"/>
          <w:szCs w:val="24"/>
        </w:rPr>
        <w:t xml:space="preserve"> and environmental degradation.</w:t>
      </w:r>
    </w:p>
    <w:p w14:paraId="5DC3E5C9" w14:textId="77777777" w:rsidR="003F3BD7" w:rsidRPr="009C08EE" w:rsidRDefault="003F3BD7" w:rsidP="0058528A">
      <w:pPr>
        <w:rPr>
          <w:rFonts w:ascii="Times New Roman" w:hAnsi="Times New Roman" w:cs="Times New Roman"/>
          <w:sz w:val="24"/>
          <w:szCs w:val="24"/>
        </w:rPr>
      </w:pPr>
    </w:p>
    <w:p w14:paraId="14AA01AE" w14:textId="610A90DD" w:rsidR="003B754F" w:rsidRDefault="0058528A" w:rsidP="0058528A">
      <w:pPr>
        <w:rPr>
          <w:rFonts w:ascii="Times New Roman" w:hAnsi="Times New Roman" w:cs="Times New Roman"/>
          <w:sz w:val="24"/>
          <w:szCs w:val="24"/>
        </w:rPr>
      </w:pPr>
      <w:r w:rsidRPr="009C08EE">
        <w:rPr>
          <w:rFonts w:ascii="Times New Roman" w:hAnsi="Times New Roman" w:cs="Times New Roman"/>
          <w:b/>
          <w:sz w:val="24"/>
          <w:szCs w:val="24"/>
        </w:rPr>
        <w:t xml:space="preserve">Objective </w:t>
      </w:r>
      <w:r w:rsidR="000C6EE6">
        <w:rPr>
          <w:rFonts w:ascii="Times New Roman" w:hAnsi="Times New Roman" w:cs="Times New Roman"/>
          <w:b/>
          <w:sz w:val="24"/>
          <w:szCs w:val="24"/>
        </w:rPr>
        <w:t>4</w:t>
      </w:r>
      <w:r w:rsidRPr="009C08EE">
        <w:rPr>
          <w:rFonts w:ascii="Times New Roman" w:hAnsi="Times New Roman" w:cs="Times New Roman"/>
          <w:b/>
          <w:sz w:val="24"/>
          <w:szCs w:val="24"/>
        </w:rPr>
        <w:t>:</w:t>
      </w:r>
      <w:r w:rsidR="000C6EE6">
        <w:rPr>
          <w:rFonts w:ascii="Times New Roman" w:hAnsi="Times New Roman" w:cs="Times New Roman"/>
          <w:b/>
          <w:sz w:val="24"/>
          <w:szCs w:val="24"/>
        </w:rPr>
        <w:t xml:space="preserve"> </w:t>
      </w:r>
      <w:r w:rsidR="00881049">
        <w:rPr>
          <w:rFonts w:ascii="Times New Roman" w:hAnsi="Times New Roman" w:cs="Times New Roman"/>
          <w:b/>
          <w:sz w:val="24"/>
          <w:szCs w:val="24"/>
        </w:rPr>
        <w:t>Support staff capacity building, learning visits and consortium formation</w:t>
      </w:r>
    </w:p>
    <w:p w14:paraId="72E73A1F" w14:textId="77777777" w:rsidR="00842616" w:rsidRDefault="00842616" w:rsidP="0058528A">
      <w:pPr>
        <w:rPr>
          <w:rFonts w:ascii="Times New Roman" w:hAnsi="Times New Roman" w:cs="Times New Roman"/>
          <w:i/>
          <w:sz w:val="24"/>
          <w:szCs w:val="24"/>
        </w:rPr>
      </w:pPr>
    </w:p>
    <w:p w14:paraId="0CDAA29A" w14:textId="35CF75CE" w:rsidR="003B754F" w:rsidRPr="00E63F33" w:rsidRDefault="003B754F" w:rsidP="0058528A">
      <w:pPr>
        <w:rPr>
          <w:rFonts w:ascii="Times New Roman" w:hAnsi="Times New Roman" w:cs="Times New Roman"/>
          <w:i/>
          <w:sz w:val="24"/>
          <w:szCs w:val="24"/>
        </w:rPr>
      </w:pPr>
      <w:r w:rsidRPr="00E63F33">
        <w:rPr>
          <w:rFonts w:ascii="Times New Roman" w:hAnsi="Times New Roman" w:cs="Times New Roman"/>
          <w:i/>
          <w:sz w:val="24"/>
          <w:szCs w:val="24"/>
        </w:rPr>
        <w:t>Implementation</w:t>
      </w:r>
    </w:p>
    <w:p w14:paraId="6688921C" w14:textId="4CFC5C15" w:rsidR="0058528A" w:rsidRDefault="002029E1" w:rsidP="0058528A">
      <w:pPr>
        <w:rPr>
          <w:rFonts w:ascii="Times New Roman" w:hAnsi="Times New Roman" w:cs="Times New Roman"/>
          <w:sz w:val="24"/>
          <w:szCs w:val="24"/>
        </w:rPr>
      </w:pPr>
      <w:r>
        <w:rPr>
          <w:rFonts w:ascii="Times New Roman" w:hAnsi="Times New Roman" w:cs="Times New Roman"/>
          <w:sz w:val="24"/>
          <w:szCs w:val="24"/>
        </w:rPr>
        <w:t xml:space="preserve">This objective focuses especially on the managerial follow-up </w:t>
      </w:r>
      <w:r w:rsidR="006B5B46">
        <w:rPr>
          <w:rFonts w:ascii="Times New Roman" w:hAnsi="Times New Roman" w:cs="Times New Roman"/>
          <w:sz w:val="24"/>
          <w:szCs w:val="24"/>
        </w:rPr>
        <w:t xml:space="preserve">of </w:t>
      </w:r>
      <w:r>
        <w:rPr>
          <w:rFonts w:ascii="Times New Roman" w:hAnsi="Times New Roman" w:cs="Times New Roman"/>
          <w:sz w:val="24"/>
          <w:szCs w:val="24"/>
        </w:rPr>
        <w:t>the 2019 Wau workshop. First, the organizations planned to strengthen MEAL</w:t>
      </w:r>
      <w:r w:rsidR="00934D2D">
        <w:rPr>
          <w:rFonts w:ascii="Times New Roman" w:hAnsi="Times New Roman" w:cs="Times New Roman"/>
          <w:sz w:val="24"/>
          <w:szCs w:val="24"/>
        </w:rPr>
        <w:t xml:space="preserve">. </w:t>
      </w:r>
      <w:r w:rsidR="00842616">
        <w:rPr>
          <w:rFonts w:ascii="Times New Roman" w:hAnsi="Times New Roman" w:cs="Times New Roman"/>
          <w:sz w:val="24"/>
          <w:szCs w:val="24"/>
        </w:rPr>
        <w:t>Most of their evaluation reports focused on</w:t>
      </w:r>
      <w:r>
        <w:rPr>
          <w:rFonts w:ascii="Times New Roman" w:hAnsi="Times New Roman" w:cs="Times New Roman"/>
          <w:sz w:val="24"/>
          <w:szCs w:val="24"/>
        </w:rPr>
        <w:t xml:space="preserve"> </w:t>
      </w:r>
      <w:r w:rsidR="00842616">
        <w:rPr>
          <w:rFonts w:ascii="Times New Roman" w:hAnsi="Times New Roman" w:cs="Times New Roman"/>
          <w:sz w:val="24"/>
          <w:szCs w:val="24"/>
        </w:rPr>
        <w:t>describing</w:t>
      </w:r>
      <w:r>
        <w:rPr>
          <w:rFonts w:ascii="Times New Roman" w:hAnsi="Times New Roman" w:cs="Times New Roman"/>
          <w:sz w:val="24"/>
          <w:szCs w:val="24"/>
        </w:rPr>
        <w:t xml:space="preserve"> </w:t>
      </w:r>
      <w:r w:rsidR="00934D2D">
        <w:rPr>
          <w:rFonts w:ascii="Times New Roman" w:hAnsi="Times New Roman" w:cs="Times New Roman"/>
          <w:sz w:val="24"/>
          <w:szCs w:val="24"/>
        </w:rPr>
        <w:t xml:space="preserve">activities (e.g., the </w:t>
      </w:r>
      <w:r>
        <w:rPr>
          <w:rFonts w:ascii="Times New Roman" w:hAnsi="Times New Roman" w:cs="Times New Roman"/>
          <w:sz w:val="24"/>
          <w:szCs w:val="24"/>
        </w:rPr>
        <w:t xml:space="preserve">delivery processes of goods (NFI, seeds, seedlings) and services (training and </w:t>
      </w:r>
      <w:r w:rsidR="00934D2D">
        <w:rPr>
          <w:rFonts w:ascii="Times New Roman" w:hAnsi="Times New Roman" w:cs="Times New Roman"/>
          <w:sz w:val="24"/>
          <w:szCs w:val="24"/>
        </w:rPr>
        <w:t>peacebuilding)</w:t>
      </w:r>
      <w:r>
        <w:rPr>
          <w:rFonts w:ascii="Times New Roman" w:hAnsi="Times New Roman" w:cs="Times New Roman"/>
          <w:sz w:val="24"/>
          <w:szCs w:val="24"/>
        </w:rPr>
        <w:t>)</w:t>
      </w:r>
      <w:r w:rsidR="00934D2D">
        <w:rPr>
          <w:rFonts w:ascii="Times New Roman" w:hAnsi="Times New Roman" w:cs="Times New Roman"/>
          <w:sz w:val="24"/>
          <w:szCs w:val="24"/>
        </w:rPr>
        <w:t xml:space="preserve"> and </w:t>
      </w:r>
      <w:r>
        <w:rPr>
          <w:rFonts w:ascii="Times New Roman" w:hAnsi="Times New Roman" w:cs="Times New Roman"/>
          <w:sz w:val="24"/>
          <w:szCs w:val="24"/>
        </w:rPr>
        <w:t xml:space="preserve">remained at the output level </w:t>
      </w:r>
      <w:r w:rsidR="00934D2D">
        <w:rPr>
          <w:rFonts w:ascii="Times New Roman" w:hAnsi="Times New Roman" w:cs="Times New Roman"/>
          <w:sz w:val="24"/>
          <w:szCs w:val="24"/>
        </w:rPr>
        <w:t xml:space="preserve">instead of </w:t>
      </w:r>
      <w:r w:rsidR="00842616">
        <w:rPr>
          <w:rFonts w:ascii="Times New Roman" w:hAnsi="Times New Roman" w:cs="Times New Roman"/>
          <w:sz w:val="24"/>
          <w:szCs w:val="24"/>
        </w:rPr>
        <w:t xml:space="preserve">concentrating </w:t>
      </w:r>
      <w:r w:rsidR="00934D2D">
        <w:rPr>
          <w:rFonts w:ascii="Times New Roman" w:hAnsi="Times New Roman" w:cs="Times New Roman"/>
          <w:sz w:val="24"/>
          <w:szCs w:val="24"/>
        </w:rPr>
        <w:t>more on (quantitative) outcomes and/or impact</w:t>
      </w:r>
      <w:r>
        <w:rPr>
          <w:rFonts w:ascii="Times New Roman" w:hAnsi="Times New Roman" w:cs="Times New Roman"/>
          <w:sz w:val="24"/>
          <w:szCs w:val="24"/>
        </w:rPr>
        <w:t xml:space="preserve">. </w:t>
      </w:r>
      <w:r w:rsidR="00934D2D">
        <w:rPr>
          <w:rFonts w:ascii="Times New Roman" w:hAnsi="Times New Roman" w:cs="Times New Roman"/>
          <w:sz w:val="24"/>
          <w:szCs w:val="24"/>
        </w:rPr>
        <w:t xml:space="preserve">In response, </w:t>
      </w:r>
      <w:r>
        <w:rPr>
          <w:rFonts w:ascii="Times New Roman" w:hAnsi="Times New Roman" w:cs="Times New Roman"/>
          <w:sz w:val="24"/>
          <w:szCs w:val="24"/>
        </w:rPr>
        <w:t xml:space="preserve">Caritas </w:t>
      </w:r>
      <w:r w:rsidR="00842616">
        <w:rPr>
          <w:rFonts w:ascii="Times New Roman" w:hAnsi="Times New Roman" w:cs="Times New Roman"/>
          <w:sz w:val="24"/>
          <w:szCs w:val="24"/>
        </w:rPr>
        <w:t xml:space="preserve">Gulu </w:t>
      </w:r>
      <w:r w:rsidR="004650C8">
        <w:rPr>
          <w:rFonts w:ascii="Times New Roman" w:hAnsi="Times New Roman" w:cs="Times New Roman"/>
          <w:sz w:val="24"/>
          <w:szCs w:val="24"/>
        </w:rPr>
        <w:t xml:space="preserve">wanted to </w:t>
      </w:r>
      <w:r>
        <w:rPr>
          <w:rFonts w:ascii="Times New Roman" w:hAnsi="Times New Roman" w:cs="Times New Roman"/>
          <w:sz w:val="24"/>
          <w:szCs w:val="24"/>
        </w:rPr>
        <w:t xml:space="preserve">select new </w:t>
      </w:r>
      <w:r w:rsidR="009E7D36">
        <w:rPr>
          <w:rFonts w:ascii="Times New Roman" w:hAnsi="Times New Roman" w:cs="Times New Roman"/>
          <w:sz w:val="24"/>
          <w:szCs w:val="24"/>
        </w:rPr>
        <w:t xml:space="preserve">MEAL </w:t>
      </w:r>
      <w:r>
        <w:rPr>
          <w:rFonts w:ascii="Times New Roman" w:hAnsi="Times New Roman" w:cs="Times New Roman"/>
          <w:sz w:val="24"/>
          <w:szCs w:val="24"/>
        </w:rPr>
        <w:t xml:space="preserve">staff members and training existing ones on MEAL. </w:t>
      </w:r>
      <w:r w:rsidR="004650C8">
        <w:rPr>
          <w:rFonts w:ascii="Times New Roman" w:hAnsi="Times New Roman" w:cs="Times New Roman"/>
          <w:sz w:val="24"/>
          <w:szCs w:val="24"/>
        </w:rPr>
        <w:t xml:space="preserve">However, due to funding constraints it could not recruit an M&amp;E officer. </w:t>
      </w:r>
      <w:r>
        <w:rPr>
          <w:rFonts w:ascii="Times New Roman" w:hAnsi="Times New Roman" w:cs="Times New Roman"/>
          <w:sz w:val="24"/>
          <w:szCs w:val="24"/>
        </w:rPr>
        <w:t xml:space="preserve">Second, </w:t>
      </w:r>
      <w:r w:rsidR="00934D2D">
        <w:rPr>
          <w:rFonts w:ascii="Times New Roman" w:hAnsi="Times New Roman" w:cs="Times New Roman"/>
          <w:sz w:val="24"/>
          <w:szCs w:val="24"/>
        </w:rPr>
        <w:t>it wants to set up a consortium with the other Phineo partners and DMI focusing on:</w:t>
      </w:r>
    </w:p>
    <w:p w14:paraId="369DFECD" w14:textId="6DAFAB7C" w:rsidR="00934D2D" w:rsidRDefault="00934D2D" w:rsidP="00175569">
      <w:pPr>
        <w:pStyle w:val="Listenabsatz"/>
        <w:numPr>
          <w:ilvl w:val="0"/>
          <w:numId w:val="30"/>
        </w:numPr>
        <w:rPr>
          <w:rFonts w:ascii="Times New Roman" w:hAnsi="Times New Roman" w:cs="Times New Roman"/>
          <w:sz w:val="24"/>
          <w:szCs w:val="24"/>
        </w:rPr>
      </w:pPr>
      <w:r>
        <w:rPr>
          <w:rFonts w:ascii="Times New Roman" w:hAnsi="Times New Roman" w:cs="Times New Roman"/>
          <w:sz w:val="24"/>
          <w:szCs w:val="24"/>
        </w:rPr>
        <w:t>Joint resource mobilization;</w:t>
      </w:r>
    </w:p>
    <w:p w14:paraId="07529814" w14:textId="6B4FB243" w:rsidR="00934D2D" w:rsidRDefault="00934D2D" w:rsidP="00175569">
      <w:pPr>
        <w:pStyle w:val="Listenabsatz"/>
        <w:numPr>
          <w:ilvl w:val="0"/>
          <w:numId w:val="30"/>
        </w:numPr>
        <w:rPr>
          <w:rFonts w:ascii="Times New Roman" w:hAnsi="Times New Roman" w:cs="Times New Roman"/>
          <w:sz w:val="24"/>
          <w:szCs w:val="24"/>
        </w:rPr>
      </w:pPr>
      <w:r>
        <w:rPr>
          <w:rFonts w:ascii="Times New Roman" w:hAnsi="Times New Roman" w:cs="Times New Roman"/>
          <w:sz w:val="24"/>
          <w:szCs w:val="24"/>
        </w:rPr>
        <w:t>Joint advocacy (with church organizations</w:t>
      </w:r>
      <w:r w:rsidR="009E7D36">
        <w:rPr>
          <w:rFonts w:ascii="Times New Roman" w:hAnsi="Times New Roman" w:cs="Times New Roman"/>
          <w:sz w:val="24"/>
          <w:szCs w:val="24"/>
        </w:rPr>
        <w:t xml:space="preserve"> and other NGOs</w:t>
      </w:r>
      <w:r w:rsidR="003D590E">
        <w:rPr>
          <w:rFonts w:ascii="Times New Roman" w:hAnsi="Times New Roman" w:cs="Times New Roman"/>
          <w:sz w:val="24"/>
          <w:szCs w:val="24"/>
        </w:rPr>
        <w:t xml:space="preserve"> or with UN organizations</w:t>
      </w:r>
      <w:r>
        <w:rPr>
          <w:rFonts w:ascii="Times New Roman" w:hAnsi="Times New Roman" w:cs="Times New Roman"/>
          <w:sz w:val="24"/>
          <w:szCs w:val="24"/>
        </w:rPr>
        <w:t>);</w:t>
      </w:r>
    </w:p>
    <w:p w14:paraId="5A863A77" w14:textId="2E2994C7" w:rsidR="00934D2D" w:rsidRDefault="00934D2D" w:rsidP="00175569">
      <w:pPr>
        <w:pStyle w:val="Listenabsatz"/>
        <w:numPr>
          <w:ilvl w:val="0"/>
          <w:numId w:val="30"/>
        </w:numPr>
        <w:rPr>
          <w:rFonts w:ascii="Times New Roman" w:hAnsi="Times New Roman" w:cs="Times New Roman"/>
          <w:sz w:val="24"/>
          <w:szCs w:val="24"/>
        </w:rPr>
      </w:pPr>
      <w:r>
        <w:rPr>
          <w:rFonts w:ascii="Times New Roman" w:hAnsi="Times New Roman" w:cs="Times New Roman"/>
          <w:sz w:val="24"/>
          <w:szCs w:val="24"/>
        </w:rPr>
        <w:lastRenderedPageBreak/>
        <w:t>Planning for joint capacity building (</w:t>
      </w:r>
      <w:r w:rsidR="009E7D36">
        <w:rPr>
          <w:rFonts w:ascii="Times New Roman" w:hAnsi="Times New Roman" w:cs="Times New Roman"/>
          <w:sz w:val="24"/>
          <w:szCs w:val="24"/>
        </w:rPr>
        <w:t>e.g., strategy formulation, contingency planning, MEAL, human resource management, and accounting)</w:t>
      </w:r>
    </w:p>
    <w:p w14:paraId="1C5DAC9B" w14:textId="60E691A3" w:rsidR="009E7D36" w:rsidRDefault="009E7D36" w:rsidP="00175569">
      <w:pPr>
        <w:pStyle w:val="Listenabsatz"/>
        <w:numPr>
          <w:ilvl w:val="0"/>
          <w:numId w:val="30"/>
        </w:numPr>
        <w:rPr>
          <w:rFonts w:ascii="Times New Roman" w:hAnsi="Times New Roman" w:cs="Times New Roman"/>
          <w:sz w:val="24"/>
          <w:szCs w:val="24"/>
        </w:rPr>
      </w:pPr>
      <w:r>
        <w:rPr>
          <w:rFonts w:ascii="Times New Roman" w:hAnsi="Times New Roman" w:cs="Times New Roman"/>
          <w:sz w:val="24"/>
          <w:szCs w:val="24"/>
        </w:rPr>
        <w:t xml:space="preserve">Common projects </w:t>
      </w:r>
      <w:r w:rsidR="003C3BA2">
        <w:rPr>
          <w:rFonts w:ascii="Times New Roman" w:hAnsi="Times New Roman" w:cs="Times New Roman"/>
          <w:sz w:val="24"/>
          <w:szCs w:val="24"/>
        </w:rPr>
        <w:t>to further</w:t>
      </w:r>
      <w:r>
        <w:rPr>
          <w:rFonts w:ascii="Times New Roman" w:hAnsi="Times New Roman" w:cs="Times New Roman"/>
          <w:sz w:val="24"/>
          <w:szCs w:val="24"/>
        </w:rPr>
        <w:t xml:space="preserve"> improv</w:t>
      </w:r>
      <w:r w:rsidR="003C3BA2">
        <w:rPr>
          <w:rFonts w:ascii="Times New Roman" w:hAnsi="Times New Roman" w:cs="Times New Roman"/>
          <w:sz w:val="24"/>
          <w:szCs w:val="24"/>
        </w:rPr>
        <w:t>e</w:t>
      </w:r>
      <w:r>
        <w:rPr>
          <w:rFonts w:ascii="Times New Roman" w:hAnsi="Times New Roman" w:cs="Times New Roman"/>
          <w:sz w:val="24"/>
          <w:szCs w:val="24"/>
        </w:rPr>
        <w:t xml:space="preserve"> existing activities in reforestation, return of displaced people, etc.</w:t>
      </w:r>
    </w:p>
    <w:p w14:paraId="086DFE9F" w14:textId="4AB07440" w:rsidR="00D45371" w:rsidRDefault="00D45371" w:rsidP="00A545EC">
      <w:pPr>
        <w:rPr>
          <w:rFonts w:ascii="Times New Roman" w:hAnsi="Times New Roman" w:cs="Times New Roman"/>
          <w:sz w:val="24"/>
          <w:szCs w:val="24"/>
        </w:rPr>
      </w:pPr>
    </w:p>
    <w:p w14:paraId="6E689C0E" w14:textId="5D335FCD" w:rsidR="003B754F" w:rsidRPr="00E63F33" w:rsidRDefault="003B754F" w:rsidP="00A545EC">
      <w:pPr>
        <w:rPr>
          <w:rFonts w:ascii="Times New Roman" w:hAnsi="Times New Roman" w:cs="Times New Roman"/>
          <w:i/>
          <w:sz w:val="24"/>
          <w:szCs w:val="24"/>
        </w:rPr>
      </w:pPr>
      <w:r>
        <w:rPr>
          <w:rFonts w:ascii="Times New Roman" w:hAnsi="Times New Roman" w:cs="Times New Roman"/>
          <w:i/>
          <w:sz w:val="24"/>
          <w:szCs w:val="24"/>
        </w:rPr>
        <w:t>Results</w:t>
      </w:r>
    </w:p>
    <w:p w14:paraId="4E424E25" w14:textId="08D63ACC" w:rsidR="0058528A" w:rsidRDefault="00CB03EB" w:rsidP="0058528A">
      <w:pPr>
        <w:rPr>
          <w:rFonts w:ascii="Times New Roman" w:hAnsi="Times New Roman" w:cs="Times New Roman"/>
          <w:sz w:val="24"/>
          <w:szCs w:val="24"/>
        </w:rPr>
      </w:pPr>
      <w:r>
        <w:rPr>
          <w:rFonts w:ascii="Times New Roman" w:hAnsi="Times New Roman" w:cs="Times New Roman"/>
          <w:sz w:val="24"/>
          <w:szCs w:val="24"/>
        </w:rPr>
        <w:t xml:space="preserve">Just like MHA and BGRRF, Caritas Gulu also carried out MEAL, but feels that it can still improve further. </w:t>
      </w:r>
      <w:r w:rsidR="009E7D36">
        <w:rPr>
          <w:rFonts w:ascii="Times New Roman" w:hAnsi="Times New Roman" w:cs="Times New Roman"/>
          <w:sz w:val="24"/>
          <w:szCs w:val="24"/>
        </w:rPr>
        <w:t xml:space="preserve">Unfortunately, due to </w:t>
      </w:r>
      <w:r w:rsidR="00CE0CD4">
        <w:rPr>
          <w:rFonts w:ascii="Times New Roman" w:hAnsi="Times New Roman" w:cs="Times New Roman"/>
          <w:sz w:val="24"/>
          <w:szCs w:val="24"/>
        </w:rPr>
        <w:t>COVID</w:t>
      </w:r>
      <w:r w:rsidR="009E7D36">
        <w:rPr>
          <w:rFonts w:ascii="Times New Roman" w:hAnsi="Times New Roman" w:cs="Times New Roman"/>
          <w:sz w:val="24"/>
          <w:szCs w:val="24"/>
        </w:rPr>
        <w:t xml:space="preserve">-19 no </w:t>
      </w:r>
      <w:r w:rsidR="00255AFB">
        <w:rPr>
          <w:rFonts w:ascii="Times New Roman" w:hAnsi="Times New Roman" w:cs="Times New Roman"/>
          <w:sz w:val="24"/>
          <w:szCs w:val="24"/>
        </w:rPr>
        <w:t xml:space="preserve">mutual </w:t>
      </w:r>
      <w:r w:rsidR="009E7D36">
        <w:rPr>
          <w:rFonts w:ascii="Times New Roman" w:hAnsi="Times New Roman" w:cs="Times New Roman"/>
          <w:sz w:val="24"/>
          <w:szCs w:val="24"/>
        </w:rPr>
        <w:t xml:space="preserve">learning visits </w:t>
      </w:r>
      <w:r w:rsidR="00527747">
        <w:rPr>
          <w:rFonts w:ascii="Times New Roman" w:hAnsi="Times New Roman" w:cs="Times New Roman"/>
          <w:sz w:val="24"/>
          <w:szCs w:val="24"/>
        </w:rPr>
        <w:t xml:space="preserve">have been </w:t>
      </w:r>
      <w:r w:rsidR="009E7D36">
        <w:rPr>
          <w:rFonts w:ascii="Times New Roman" w:hAnsi="Times New Roman" w:cs="Times New Roman"/>
          <w:sz w:val="24"/>
          <w:szCs w:val="24"/>
        </w:rPr>
        <w:t xml:space="preserve">possible since March </w:t>
      </w:r>
      <w:r w:rsidR="002A1451">
        <w:rPr>
          <w:rFonts w:ascii="Times New Roman" w:hAnsi="Times New Roman" w:cs="Times New Roman"/>
          <w:sz w:val="24"/>
          <w:szCs w:val="24"/>
        </w:rPr>
        <w:t xml:space="preserve">of </w:t>
      </w:r>
      <w:r w:rsidR="009E7D36">
        <w:rPr>
          <w:rFonts w:ascii="Times New Roman" w:hAnsi="Times New Roman" w:cs="Times New Roman"/>
          <w:sz w:val="24"/>
          <w:szCs w:val="24"/>
        </w:rPr>
        <w:t>2020.</w:t>
      </w:r>
      <w:r w:rsidR="002C64E4">
        <w:rPr>
          <w:rFonts w:ascii="Times New Roman" w:hAnsi="Times New Roman" w:cs="Times New Roman"/>
          <w:sz w:val="24"/>
          <w:szCs w:val="24"/>
        </w:rPr>
        <w:t xml:space="preserve"> </w:t>
      </w:r>
      <w:r w:rsidR="00FE37E3">
        <w:rPr>
          <w:rFonts w:ascii="Times New Roman" w:hAnsi="Times New Roman" w:cs="Times New Roman"/>
          <w:sz w:val="24"/>
          <w:szCs w:val="24"/>
        </w:rPr>
        <w:t>Just before the lockdown, however, DMI had visited Caritas Gulu to learn about VSLA</w:t>
      </w:r>
      <w:r w:rsidR="004650C8">
        <w:rPr>
          <w:rFonts w:ascii="Times New Roman" w:hAnsi="Times New Roman" w:cs="Times New Roman"/>
          <w:sz w:val="24"/>
          <w:szCs w:val="24"/>
        </w:rPr>
        <w:t>, food security, biogas, and climate change adaptation</w:t>
      </w:r>
      <w:r w:rsidR="00FE37E3">
        <w:rPr>
          <w:rFonts w:ascii="Times New Roman" w:hAnsi="Times New Roman" w:cs="Times New Roman"/>
          <w:sz w:val="24"/>
          <w:szCs w:val="24"/>
        </w:rPr>
        <w:t xml:space="preserve">. </w:t>
      </w:r>
      <w:r w:rsidR="001C69E6">
        <w:rPr>
          <w:rFonts w:ascii="Times New Roman" w:hAnsi="Times New Roman" w:cs="Times New Roman"/>
          <w:sz w:val="24"/>
          <w:szCs w:val="24"/>
        </w:rPr>
        <w:t xml:space="preserve">Caritas Gulu and DMI agreed to form a consortium to develop a common strategy for </w:t>
      </w:r>
      <w:r w:rsidR="00CB4A34">
        <w:rPr>
          <w:rFonts w:ascii="Times New Roman" w:hAnsi="Times New Roman" w:cs="Times New Roman"/>
          <w:sz w:val="24"/>
          <w:szCs w:val="24"/>
        </w:rPr>
        <w:t xml:space="preserve">the returning </w:t>
      </w:r>
      <w:r w:rsidR="001C69E6">
        <w:rPr>
          <w:rFonts w:ascii="Times New Roman" w:hAnsi="Times New Roman" w:cs="Times New Roman"/>
          <w:sz w:val="24"/>
          <w:szCs w:val="24"/>
        </w:rPr>
        <w:t xml:space="preserve">South Sudanese IDPs and refugees. </w:t>
      </w:r>
      <w:r w:rsidR="002C64E4">
        <w:rPr>
          <w:rFonts w:ascii="Times New Roman" w:hAnsi="Times New Roman" w:cs="Times New Roman"/>
          <w:sz w:val="24"/>
          <w:szCs w:val="24"/>
        </w:rPr>
        <w:t xml:space="preserve">Realizing objective </w:t>
      </w:r>
      <w:r w:rsidR="001C69E6">
        <w:rPr>
          <w:rFonts w:ascii="Times New Roman" w:hAnsi="Times New Roman" w:cs="Times New Roman"/>
          <w:sz w:val="24"/>
          <w:szCs w:val="24"/>
        </w:rPr>
        <w:t xml:space="preserve">four </w:t>
      </w:r>
      <w:r w:rsidR="002C64E4">
        <w:rPr>
          <w:rFonts w:ascii="Times New Roman" w:hAnsi="Times New Roman" w:cs="Times New Roman"/>
          <w:sz w:val="24"/>
          <w:szCs w:val="24"/>
        </w:rPr>
        <w:t xml:space="preserve">will be facilitated </w:t>
      </w:r>
      <w:r w:rsidR="003D590E">
        <w:rPr>
          <w:rFonts w:ascii="Times New Roman" w:hAnsi="Times New Roman" w:cs="Times New Roman"/>
          <w:sz w:val="24"/>
          <w:szCs w:val="24"/>
        </w:rPr>
        <w:t xml:space="preserve">greatly </w:t>
      </w:r>
      <w:r w:rsidR="002C64E4">
        <w:rPr>
          <w:rFonts w:ascii="Times New Roman" w:hAnsi="Times New Roman" w:cs="Times New Roman"/>
          <w:sz w:val="24"/>
          <w:szCs w:val="24"/>
        </w:rPr>
        <w:t>by the end of the pandemic.</w:t>
      </w:r>
    </w:p>
    <w:p w14:paraId="72B34D2D" w14:textId="4E2EAEA5" w:rsidR="003B754F" w:rsidRDefault="003B754F" w:rsidP="0058528A">
      <w:pPr>
        <w:rPr>
          <w:rFonts w:ascii="Times New Roman" w:hAnsi="Times New Roman" w:cs="Times New Roman"/>
          <w:sz w:val="24"/>
          <w:szCs w:val="24"/>
        </w:rPr>
      </w:pPr>
    </w:p>
    <w:p w14:paraId="6FEED0BF" w14:textId="5571B640" w:rsidR="003B754F" w:rsidRDefault="003B754F" w:rsidP="0058528A">
      <w:pPr>
        <w:rPr>
          <w:rFonts w:ascii="Times New Roman" w:hAnsi="Times New Roman" w:cs="Times New Roman"/>
          <w:i/>
          <w:sz w:val="24"/>
          <w:szCs w:val="24"/>
        </w:rPr>
      </w:pPr>
      <w:r>
        <w:rPr>
          <w:rFonts w:ascii="Times New Roman" w:hAnsi="Times New Roman" w:cs="Times New Roman"/>
          <w:i/>
          <w:sz w:val="24"/>
          <w:szCs w:val="24"/>
        </w:rPr>
        <w:t>Recommendations</w:t>
      </w:r>
    </w:p>
    <w:p w14:paraId="06699696" w14:textId="0F8A9E88" w:rsidR="00FE37E3" w:rsidRPr="00FF5151" w:rsidRDefault="00FE37E3" w:rsidP="00527747">
      <w:pPr>
        <w:pStyle w:val="Listenabsatz"/>
        <w:numPr>
          <w:ilvl w:val="0"/>
          <w:numId w:val="56"/>
        </w:numPr>
        <w:rPr>
          <w:rFonts w:ascii="Times New Roman" w:hAnsi="Times New Roman" w:cs="Times New Roman"/>
          <w:i/>
          <w:sz w:val="24"/>
          <w:szCs w:val="24"/>
        </w:rPr>
      </w:pPr>
      <w:r>
        <w:rPr>
          <w:rFonts w:ascii="Times New Roman" w:hAnsi="Times New Roman" w:cs="Times New Roman"/>
          <w:i/>
          <w:sz w:val="24"/>
          <w:szCs w:val="24"/>
        </w:rPr>
        <w:t xml:space="preserve">Use the </w:t>
      </w:r>
      <w:r w:rsidR="00527747">
        <w:rPr>
          <w:rFonts w:ascii="Times New Roman" w:hAnsi="Times New Roman" w:cs="Times New Roman"/>
          <w:i/>
          <w:sz w:val="24"/>
          <w:szCs w:val="24"/>
        </w:rPr>
        <w:t xml:space="preserve">October partner </w:t>
      </w:r>
      <w:r w:rsidR="007C0CC5">
        <w:rPr>
          <w:rFonts w:ascii="Times New Roman" w:hAnsi="Times New Roman" w:cs="Times New Roman"/>
          <w:i/>
          <w:sz w:val="24"/>
          <w:szCs w:val="24"/>
        </w:rPr>
        <w:t>w</w:t>
      </w:r>
      <w:r>
        <w:rPr>
          <w:rFonts w:ascii="Times New Roman" w:hAnsi="Times New Roman" w:cs="Times New Roman"/>
          <w:i/>
          <w:sz w:val="24"/>
          <w:szCs w:val="24"/>
        </w:rPr>
        <w:t>orkshop in Juba to restart and intensify the work of the consortium of Phineo partners.</w:t>
      </w:r>
    </w:p>
    <w:p w14:paraId="522D38EB" w14:textId="59375010" w:rsidR="00E52EF0" w:rsidRDefault="00E52EF0" w:rsidP="00DC16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BED8130" w14:textId="31E323D3" w:rsidR="00E52EF0" w:rsidRPr="0018539B" w:rsidRDefault="00E52EF0" w:rsidP="0018229A">
      <w:pPr>
        <w:pStyle w:val="berschrift1"/>
        <w:rPr>
          <w:lang w:val="en-US"/>
        </w:rPr>
      </w:pPr>
      <w:bookmarkStart w:id="143" w:name="_Toc62921268"/>
      <w:bookmarkStart w:id="144" w:name="_Toc82453231"/>
      <w:r w:rsidRPr="0018229A">
        <w:lastRenderedPageBreak/>
        <w:t>COMPARING</w:t>
      </w:r>
      <w:r w:rsidRPr="0018539B">
        <w:rPr>
          <w:rFonts w:eastAsia="Times New Roman"/>
          <w:lang w:val="en-US"/>
        </w:rPr>
        <w:t xml:space="preserve"> </w:t>
      </w:r>
      <w:r w:rsidR="00F14C63" w:rsidRPr="0018539B">
        <w:rPr>
          <w:rFonts w:eastAsia="Times New Roman"/>
          <w:lang w:val="en-US"/>
        </w:rPr>
        <w:t>THE ORGANIZATIONS</w:t>
      </w:r>
      <w:bookmarkEnd w:id="143"/>
      <w:bookmarkEnd w:id="144"/>
    </w:p>
    <w:p w14:paraId="5181E4E7" w14:textId="034E652E" w:rsidR="00E52EF0" w:rsidRDefault="00E52EF0" w:rsidP="00704D39">
      <w:pPr>
        <w:pBdr>
          <w:top w:val="nil"/>
          <w:left w:val="nil"/>
          <w:bottom w:val="nil"/>
          <w:right w:val="nil"/>
          <w:between w:val="nil"/>
        </w:pBdr>
        <w:rPr>
          <w:rFonts w:ascii="Times New Roman" w:eastAsia="Times New Roman" w:hAnsi="Times New Roman" w:cs="Times New Roman"/>
          <w:color w:val="000000"/>
          <w:sz w:val="24"/>
          <w:szCs w:val="24"/>
        </w:rPr>
      </w:pPr>
    </w:p>
    <w:p w14:paraId="718C45BD" w14:textId="093CF41D" w:rsidR="00CD7A79" w:rsidRPr="00FA1684" w:rsidRDefault="00CD7A79" w:rsidP="0018229A">
      <w:pPr>
        <w:pStyle w:val="berschrift2"/>
        <w:rPr>
          <w:rFonts w:eastAsia="Times New Roman"/>
        </w:rPr>
      </w:pPr>
      <w:bookmarkStart w:id="145" w:name="_Toc62921269"/>
      <w:bookmarkStart w:id="146" w:name="_Toc82453232"/>
      <w:r w:rsidRPr="00FA1684">
        <w:rPr>
          <w:rFonts w:eastAsia="Times New Roman"/>
        </w:rPr>
        <w:t>Introduction</w:t>
      </w:r>
      <w:bookmarkEnd w:id="145"/>
      <w:bookmarkEnd w:id="146"/>
    </w:p>
    <w:p w14:paraId="10F91335" w14:textId="06BEF17C" w:rsidR="00335A3B" w:rsidRDefault="001C21E4" w:rsidP="00704D39">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does the preceding description and analysis mean for capacity </w:t>
      </w:r>
      <w:r w:rsidR="00E06792">
        <w:rPr>
          <w:rFonts w:ascii="Times New Roman" w:eastAsia="Times New Roman" w:hAnsi="Times New Roman" w:cs="Times New Roman"/>
          <w:color w:val="000000"/>
          <w:sz w:val="24"/>
          <w:szCs w:val="24"/>
        </w:rPr>
        <w:t xml:space="preserve">development </w:t>
      </w:r>
      <w:r>
        <w:rPr>
          <w:rFonts w:ascii="Times New Roman" w:eastAsia="Times New Roman" w:hAnsi="Times New Roman" w:cs="Times New Roman"/>
          <w:color w:val="000000"/>
          <w:sz w:val="24"/>
          <w:szCs w:val="24"/>
        </w:rPr>
        <w:t xml:space="preserve">of the three organizations? </w:t>
      </w:r>
      <w:r w:rsidR="007C17F5">
        <w:rPr>
          <w:rFonts w:ascii="Times New Roman" w:eastAsia="Times New Roman" w:hAnsi="Times New Roman" w:cs="Times New Roman"/>
          <w:color w:val="000000"/>
          <w:sz w:val="24"/>
          <w:szCs w:val="24"/>
        </w:rPr>
        <w:t>We</w:t>
      </w:r>
      <w:r w:rsidR="00335A3B">
        <w:rPr>
          <w:rFonts w:ascii="Times New Roman" w:eastAsia="Times New Roman" w:hAnsi="Times New Roman" w:cs="Times New Roman"/>
          <w:color w:val="000000"/>
          <w:sz w:val="24"/>
          <w:szCs w:val="24"/>
        </w:rPr>
        <w:t xml:space="preserve"> will first look at the similarities and differences among the organizations to determine in which areas they can learn from each other. Next, </w:t>
      </w:r>
      <w:r w:rsidR="007C17F5">
        <w:rPr>
          <w:rFonts w:ascii="Times New Roman" w:eastAsia="Times New Roman" w:hAnsi="Times New Roman" w:cs="Times New Roman"/>
          <w:color w:val="000000"/>
          <w:sz w:val="24"/>
          <w:szCs w:val="24"/>
        </w:rPr>
        <w:t>we</w:t>
      </w:r>
      <w:r w:rsidR="00335A3B">
        <w:rPr>
          <w:rFonts w:ascii="Times New Roman" w:eastAsia="Times New Roman" w:hAnsi="Times New Roman" w:cs="Times New Roman"/>
          <w:color w:val="000000"/>
          <w:sz w:val="24"/>
          <w:szCs w:val="24"/>
        </w:rPr>
        <w:t xml:space="preserve"> will look at substantial areas where they can benefit from developing new activities</w:t>
      </w:r>
      <w:r w:rsidR="000928AC">
        <w:rPr>
          <w:rFonts w:ascii="Times New Roman" w:eastAsia="Times New Roman" w:hAnsi="Times New Roman" w:cs="Times New Roman"/>
          <w:color w:val="000000"/>
          <w:sz w:val="24"/>
          <w:szCs w:val="24"/>
        </w:rPr>
        <w:t xml:space="preserve"> and adapting</w:t>
      </w:r>
      <w:r w:rsidR="00335A3B">
        <w:rPr>
          <w:rFonts w:ascii="Times New Roman" w:eastAsia="Times New Roman" w:hAnsi="Times New Roman" w:cs="Times New Roman"/>
          <w:color w:val="000000"/>
          <w:sz w:val="24"/>
          <w:szCs w:val="24"/>
        </w:rPr>
        <w:t xml:space="preserve"> or expanding old ones, particularly addressing climate change. Finally, </w:t>
      </w:r>
      <w:r w:rsidR="007C17F5">
        <w:rPr>
          <w:rFonts w:ascii="Times New Roman" w:eastAsia="Times New Roman" w:hAnsi="Times New Roman" w:cs="Times New Roman"/>
          <w:color w:val="000000"/>
          <w:sz w:val="24"/>
          <w:szCs w:val="24"/>
        </w:rPr>
        <w:t>we</w:t>
      </w:r>
      <w:r w:rsidR="00335A3B">
        <w:rPr>
          <w:rFonts w:ascii="Times New Roman" w:eastAsia="Times New Roman" w:hAnsi="Times New Roman" w:cs="Times New Roman"/>
          <w:color w:val="000000"/>
          <w:sz w:val="24"/>
          <w:szCs w:val="24"/>
        </w:rPr>
        <w:t xml:space="preserve"> will look at the managerial areas, where they can </w:t>
      </w:r>
      <w:r w:rsidR="00D72062">
        <w:rPr>
          <w:rFonts w:ascii="Times New Roman" w:eastAsia="Times New Roman" w:hAnsi="Times New Roman" w:cs="Times New Roman"/>
          <w:color w:val="000000"/>
          <w:sz w:val="24"/>
          <w:szCs w:val="24"/>
        </w:rPr>
        <w:t>support</w:t>
      </w:r>
      <w:r w:rsidR="00335A3B">
        <w:rPr>
          <w:rFonts w:ascii="Times New Roman" w:eastAsia="Times New Roman" w:hAnsi="Times New Roman" w:cs="Times New Roman"/>
          <w:color w:val="000000"/>
          <w:sz w:val="24"/>
          <w:szCs w:val="24"/>
        </w:rPr>
        <w:t xml:space="preserve"> each other</w:t>
      </w:r>
      <w:r w:rsidR="000928AC">
        <w:rPr>
          <w:rFonts w:ascii="Times New Roman" w:eastAsia="Times New Roman" w:hAnsi="Times New Roman" w:cs="Times New Roman"/>
          <w:color w:val="000000"/>
          <w:sz w:val="24"/>
          <w:szCs w:val="24"/>
        </w:rPr>
        <w:t>.</w:t>
      </w:r>
    </w:p>
    <w:p w14:paraId="3DC3994A" w14:textId="27BA9297" w:rsidR="00335A3B" w:rsidRDefault="00335A3B" w:rsidP="00704D39">
      <w:pPr>
        <w:pBdr>
          <w:top w:val="nil"/>
          <w:left w:val="nil"/>
          <w:bottom w:val="nil"/>
          <w:right w:val="nil"/>
          <w:between w:val="nil"/>
        </w:pBdr>
        <w:rPr>
          <w:rFonts w:ascii="Times New Roman" w:eastAsia="Times New Roman" w:hAnsi="Times New Roman" w:cs="Times New Roman"/>
          <w:color w:val="000000"/>
          <w:sz w:val="24"/>
          <w:szCs w:val="24"/>
        </w:rPr>
      </w:pPr>
    </w:p>
    <w:p w14:paraId="3B966201" w14:textId="5851C9F0" w:rsidR="00335A3B" w:rsidRPr="001B636A" w:rsidRDefault="00335A3B" w:rsidP="0018229A">
      <w:pPr>
        <w:pStyle w:val="berschrift2"/>
        <w:rPr>
          <w:rFonts w:eastAsia="Times New Roman"/>
        </w:rPr>
      </w:pPr>
      <w:r w:rsidRPr="001B636A">
        <w:rPr>
          <w:rFonts w:eastAsia="Times New Roman"/>
        </w:rPr>
        <w:t xml:space="preserve"> </w:t>
      </w:r>
      <w:bookmarkStart w:id="147" w:name="_Toc62921270"/>
      <w:bookmarkStart w:id="148" w:name="_Toc82453233"/>
      <w:r w:rsidRPr="001B636A">
        <w:rPr>
          <w:rFonts w:eastAsia="Times New Roman"/>
        </w:rPr>
        <w:t>Similarities and Differences</w:t>
      </w:r>
      <w:bookmarkEnd w:id="147"/>
      <w:bookmarkEnd w:id="148"/>
    </w:p>
    <w:p w14:paraId="3818E037" w14:textId="7877A6BD" w:rsidR="00C40B04" w:rsidRDefault="00021194" w:rsidP="00C40B0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three organizations</w:t>
      </w:r>
      <w:r w:rsidR="00E52EF0">
        <w:rPr>
          <w:rFonts w:ascii="Times New Roman" w:eastAsia="Times New Roman" w:hAnsi="Times New Roman" w:cs="Times New Roman"/>
          <w:color w:val="000000"/>
          <w:sz w:val="24"/>
          <w:szCs w:val="24"/>
        </w:rPr>
        <w:t xml:space="preserve"> are Roman Catholic organizations that provide relief and development services to displaced South Sudanese and </w:t>
      </w:r>
      <w:r w:rsidR="00C40B04">
        <w:rPr>
          <w:rFonts w:ascii="Times New Roman" w:eastAsia="Times New Roman" w:hAnsi="Times New Roman" w:cs="Times New Roman"/>
          <w:color w:val="000000"/>
          <w:sz w:val="24"/>
          <w:szCs w:val="24"/>
        </w:rPr>
        <w:t xml:space="preserve">host </w:t>
      </w:r>
      <w:r w:rsidR="00E52EF0">
        <w:rPr>
          <w:rFonts w:ascii="Times New Roman" w:eastAsia="Times New Roman" w:hAnsi="Times New Roman" w:cs="Times New Roman"/>
          <w:color w:val="000000"/>
          <w:sz w:val="24"/>
          <w:szCs w:val="24"/>
        </w:rPr>
        <w:t xml:space="preserve">communities. </w:t>
      </w:r>
      <w:r w:rsidR="00C40B04" w:rsidRPr="00532BC9">
        <w:rPr>
          <w:rFonts w:ascii="Times New Roman" w:eastAsia="Times New Roman" w:hAnsi="Times New Roman" w:cs="Times New Roman"/>
          <w:color w:val="000000"/>
          <w:sz w:val="24"/>
          <w:szCs w:val="24"/>
        </w:rPr>
        <w:t>All projects address crucial needs of the</w:t>
      </w:r>
      <w:r w:rsidR="00D14C11">
        <w:rPr>
          <w:rFonts w:ascii="Times New Roman" w:eastAsia="Times New Roman" w:hAnsi="Times New Roman" w:cs="Times New Roman"/>
          <w:color w:val="000000"/>
          <w:sz w:val="24"/>
          <w:szCs w:val="24"/>
        </w:rPr>
        <w:t>se</w:t>
      </w:r>
      <w:r w:rsidR="00C40B04" w:rsidRPr="00532BC9">
        <w:rPr>
          <w:rFonts w:ascii="Times New Roman" w:eastAsia="Times New Roman" w:hAnsi="Times New Roman" w:cs="Times New Roman"/>
          <w:color w:val="000000"/>
          <w:sz w:val="24"/>
          <w:szCs w:val="24"/>
        </w:rPr>
        <w:t xml:space="preserve"> population</w:t>
      </w:r>
      <w:r w:rsidR="00D14C11">
        <w:rPr>
          <w:rFonts w:ascii="Times New Roman" w:eastAsia="Times New Roman" w:hAnsi="Times New Roman" w:cs="Times New Roman"/>
          <w:color w:val="000000"/>
          <w:sz w:val="24"/>
          <w:szCs w:val="24"/>
        </w:rPr>
        <w:t>s</w:t>
      </w:r>
      <w:r w:rsidR="00C40B04" w:rsidRPr="00532BC9">
        <w:rPr>
          <w:rFonts w:ascii="Times New Roman" w:eastAsia="Times New Roman" w:hAnsi="Times New Roman" w:cs="Times New Roman"/>
          <w:color w:val="000000"/>
          <w:sz w:val="24"/>
          <w:szCs w:val="24"/>
        </w:rPr>
        <w:t xml:space="preserve"> related to food security and forms of social organizing (e.g., </w:t>
      </w:r>
      <w:r w:rsidR="00C40B04">
        <w:rPr>
          <w:rFonts w:ascii="Times New Roman" w:eastAsia="Times New Roman" w:hAnsi="Times New Roman" w:cs="Times New Roman"/>
          <w:color w:val="000000"/>
          <w:sz w:val="24"/>
          <w:szCs w:val="24"/>
        </w:rPr>
        <w:t>vocational</w:t>
      </w:r>
      <w:r w:rsidR="003B754F">
        <w:rPr>
          <w:rFonts w:ascii="Times New Roman" w:eastAsia="Times New Roman" w:hAnsi="Times New Roman" w:cs="Times New Roman"/>
          <w:color w:val="000000"/>
          <w:sz w:val="24"/>
          <w:szCs w:val="24"/>
        </w:rPr>
        <w:t xml:space="preserve"> skills</w:t>
      </w:r>
      <w:r w:rsidR="00C40B04">
        <w:rPr>
          <w:rFonts w:ascii="Times New Roman" w:eastAsia="Times New Roman" w:hAnsi="Times New Roman" w:cs="Times New Roman"/>
          <w:color w:val="000000"/>
          <w:sz w:val="24"/>
          <w:szCs w:val="24"/>
        </w:rPr>
        <w:t xml:space="preserve"> training,</w:t>
      </w:r>
      <w:r w:rsidR="00C40B04" w:rsidRPr="00532BC9">
        <w:rPr>
          <w:rFonts w:ascii="Times New Roman" w:eastAsia="Times New Roman" w:hAnsi="Times New Roman" w:cs="Times New Roman"/>
          <w:color w:val="000000"/>
          <w:sz w:val="24"/>
          <w:szCs w:val="24"/>
        </w:rPr>
        <w:t xml:space="preserve"> peacebuilding</w:t>
      </w:r>
      <w:r w:rsidR="00C40B04">
        <w:rPr>
          <w:rFonts w:ascii="Times New Roman" w:eastAsia="Times New Roman" w:hAnsi="Times New Roman" w:cs="Times New Roman"/>
          <w:color w:val="000000"/>
          <w:sz w:val="24"/>
          <w:szCs w:val="24"/>
        </w:rPr>
        <w:t>,</w:t>
      </w:r>
      <w:r w:rsidR="00C40B04" w:rsidRPr="00532BC9">
        <w:rPr>
          <w:rFonts w:ascii="Times New Roman" w:eastAsia="Times New Roman" w:hAnsi="Times New Roman" w:cs="Times New Roman"/>
          <w:color w:val="000000"/>
          <w:sz w:val="24"/>
          <w:szCs w:val="24"/>
        </w:rPr>
        <w:t xml:space="preserve"> and integrating </w:t>
      </w:r>
      <w:r w:rsidR="00C40B04">
        <w:rPr>
          <w:rFonts w:ascii="Times New Roman" w:eastAsia="Times New Roman" w:hAnsi="Times New Roman" w:cs="Times New Roman"/>
          <w:color w:val="000000"/>
          <w:sz w:val="24"/>
          <w:szCs w:val="24"/>
        </w:rPr>
        <w:t xml:space="preserve">displaced people). In this way, they </w:t>
      </w:r>
      <w:r w:rsidR="00EC20E4">
        <w:rPr>
          <w:rFonts w:ascii="Times New Roman" w:eastAsia="Times New Roman" w:hAnsi="Times New Roman" w:cs="Times New Roman"/>
          <w:color w:val="000000"/>
          <w:sz w:val="24"/>
          <w:szCs w:val="24"/>
        </w:rPr>
        <w:t xml:space="preserve">promote </w:t>
      </w:r>
      <w:r w:rsidR="00C40B04">
        <w:rPr>
          <w:rFonts w:ascii="Times New Roman" w:eastAsia="Times New Roman" w:hAnsi="Times New Roman" w:cs="Times New Roman"/>
          <w:color w:val="000000"/>
          <w:sz w:val="24"/>
          <w:szCs w:val="24"/>
        </w:rPr>
        <w:t>food security as a form of self-reliance</w:t>
      </w:r>
      <w:r w:rsidR="00C40B04" w:rsidRPr="00532BC9">
        <w:rPr>
          <w:rFonts w:ascii="Times New Roman" w:eastAsia="Times New Roman" w:hAnsi="Times New Roman" w:cs="Times New Roman"/>
          <w:color w:val="000000"/>
          <w:sz w:val="24"/>
          <w:szCs w:val="24"/>
        </w:rPr>
        <w:t xml:space="preserve">. </w:t>
      </w:r>
      <w:r w:rsidR="00E52EF0">
        <w:rPr>
          <w:rFonts w:ascii="Times New Roman" w:eastAsia="Times New Roman" w:hAnsi="Times New Roman" w:cs="Times New Roman"/>
          <w:color w:val="000000"/>
          <w:sz w:val="24"/>
          <w:szCs w:val="24"/>
        </w:rPr>
        <w:t xml:space="preserve">The number and magnitude of their activities are growing, and they receive support from </w:t>
      </w:r>
      <w:r w:rsidR="00A6167F">
        <w:rPr>
          <w:rFonts w:ascii="Times New Roman" w:eastAsia="Times New Roman" w:hAnsi="Times New Roman" w:cs="Times New Roman"/>
          <w:color w:val="000000"/>
          <w:sz w:val="24"/>
          <w:szCs w:val="24"/>
        </w:rPr>
        <w:t>Caritas Germany</w:t>
      </w:r>
      <w:r w:rsidR="00E52EF0">
        <w:rPr>
          <w:rFonts w:ascii="Times New Roman" w:eastAsia="Times New Roman" w:hAnsi="Times New Roman" w:cs="Times New Roman"/>
          <w:color w:val="000000"/>
          <w:sz w:val="24"/>
          <w:szCs w:val="24"/>
        </w:rPr>
        <w:t xml:space="preserve">. </w:t>
      </w:r>
      <w:r w:rsidR="003711BF">
        <w:rPr>
          <w:rFonts w:ascii="Times New Roman" w:eastAsia="Times New Roman" w:hAnsi="Times New Roman" w:cs="Times New Roman"/>
          <w:color w:val="000000"/>
          <w:sz w:val="24"/>
          <w:szCs w:val="24"/>
        </w:rPr>
        <w:t>A</w:t>
      </w:r>
      <w:r w:rsidR="009D6972">
        <w:rPr>
          <w:rFonts w:ascii="Times New Roman" w:eastAsia="Times New Roman" w:hAnsi="Times New Roman" w:cs="Times New Roman"/>
          <w:color w:val="000000"/>
          <w:sz w:val="24"/>
          <w:szCs w:val="24"/>
        </w:rPr>
        <w:t>fter the September 2019 Wau workshop</w:t>
      </w:r>
      <w:r w:rsidR="00206F26">
        <w:rPr>
          <w:rFonts w:ascii="Times New Roman" w:eastAsia="Times New Roman" w:hAnsi="Times New Roman" w:cs="Times New Roman"/>
          <w:color w:val="000000"/>
          <w:sz w:val="24"/>
          <w:szCs w:val="24"/>
        </w:rPr>
        <w:t>, the</w:t>
      </w:r>
      <w:r w:rsidR="009D6972">
        <w:rPr>
          <w:rFonts w:ascii="Times New Roman" w:eastAsia="Times New Roman" w:hAnsi="Times New Roman" w:cs="Times New Roman"/>
          <w:color w:val="000000"/>
          <w:sz w:val="24"/>
          <w:szCs w:val="24"/>
        </w:rPr>
        <w:t xml:space="preserve"> three organizations and DMI beg</w:t>
      </w:r>
      <w:r w:rsidR="00206F26">
        <w:rPr>
          <w:rFonts w:ascii="Times New Roman" w:eastAsia="Times New Roman" w:hAnsi="Times New Roman" w:cs="Times New Roman"/>
          <w:color w:val="000000"/>
          <w:sz w:val="24"/>
          <w:szCs w:val="24"/>
        </w:rPr>
        <w:t>a</w:t>
      </w:r>
      <w:r w:rsidR="009D6972">
        <w:rPr>
          <w:rFonts w:ascii="Times New Roman" w:eastAsia="Times New Roman" w:hAnsi="Times New Roman" w:cs="Times New Roman"/>
          <w:color w:val="000000"/>
          <w:sz w:val="24"/>
          <w:szCs w:val="24"/>
        </w:rPr>
        <w:t xml:space="preserve">n working on the </w:t>
      </w:r>
      <w:r w:rsidR="00320593">
        <w:rPr>
          <w:rFonts w:ascii="Times New Roman" w:eastAsia="Times New Roman" w:hAnsi="Times New Roman" w:cs="Times New Roman"/>
          <w:color w:val="000000"/>
          <w:sz w:val="24"/>
          <w:szCs w:val="24"/>
        </w:rPr>
        <w:t>R</w:t>
      </w:r>
      <w:r w:rsidR="009D6972">
        <w:rPr>
          <w:rFonts w:ascii="Times New Roman" w:eastAsia="Times New Roman" w:hAnsi="Times New Roman" w:cs="Times New Roman"/>
          <w:color w:val="000000"/>
          <w:sz w:val="24"/>
          <w:szCs w:val="24"/>
        </w:rPr>
        <w:t>ucksack projects.</w:t>
      </w:r>
      <w:r w:rsidR="00F300F5">
        <w:rPr>
          <w:rStyle w:val="Funotenzeichen"/>
          <w:rFonts w:ascii="Times New Roman" w:eastAsia="Times New Roman" w:hAnsi="Times New Roman" w:cs="Times New Roman"/>
          <w:color w:val="000000"/>
          <w:sz w:val="24"/>
          <w:szCs w:val="24"/>
        </w:rPr>
        <w:footnoteReference w:id="56"/>
      </w:r>
      <w:r w:rsidR="009D6972">
        <w:rPr>
          <w:rFonts w:ascii="Times New Roman" w:eastAsia="Times New Roman" w:hAnsi="Times New Roman" w:cs="Times New Roman"/>
          <w:color w:val="000000"/>
          <w:sz w:val="24"/>
          <w:szCs w:val="24"/>
        </w:rPr>
        <w:t xml:space="preserve"> </w:t>
      </w:r>
      <w:r w:rsidR="00C40B04">
        <w:rPr>
          <w:rFonts w:ascii="Times New Roman" w:eastAsia="Times New Roman" w:hAnsi="Times New Roman" w:cs="Times New Roman"/>
          <w:color w:val="000000"/>
          <w:sz w:val="24"/>
          <w:szCs w:val="24"/>
        </w:rPr>
        <w:t xml:space="preserve">In agriculture, the organizations all work with seeds, seedlings, and tools, but </w:t>
      </w:r>
      <w:r w:rsidR="002A1451">
        <w:rPr>
          <w:rFonts w:ascii="Times New Roman" w:eastAsia="Times New Roman" w:hAnsi="Times New Roman" w:cs="Times New Roman"/>
          <w:color w:val="000000"/>
          <w:sz w:val="24"/>
          <w:szCs w:val="24"/>
        </w:rPr>
        <w:t xml:space="preserve">they </w:t>
      </w:r>
      <w:r w:rsidR="00C40B04">
        <w:rPr>
          <w:rFonts w:ascii="Times New Roman" w:eastAsia="Times New Roman" w:hAnsi="Times New Roman" w:cs="Times New Roman"/>
          <w:color w:val="000000"/>
          <w:sz w:val="24"/>
          <w:szCs w:val="24"/>
        </w:rPr>
        <w:t>differ in the types and amounts they provide. Similarly, they also differ in their types of training and use of ox-</w:t>
      </w:r>
      <w:r w:rsidR="001D086E">
        <w:rPr>
          <w:rFonts w:ascii="Times New Roman" w:eastAsia="Times New Roman" w:hAnsi="Times New Roman" w:cs="Times New Roman"/>
          <w:color w:val="000000"/>
          <w:sz w:val="24"/>
          <w:szCs w:val="24"/>
        </w:rPr>
        <w:t>plowing</w:t>
      </w:r>
      <w:r w:rsidR="00C40B04">
        <w:rPr>
          <w:rFonts w:ascii="Times New Roman" w:eastAsia="Times New Roman" w:hAnsi="Times New Roman" w:cs="Times New Roman"/>
          <w:color w:val="000000"/>
          <w:sz w:val="24"/>
          <w:szCs w:val="24"/>
        </w:rPr>
        <w:t>. MHA and BGRRF are expanding ox-</w:t>
      </w:r>
      <w:r w:rsidR="001D086E">
        <w:rPr>
          <w:rFonts w:ascii="Times New Roman" w:eastAsia="Times New Roman" w:hAnsi="Times New Roman" w:cs="Times New Roman"/>
          <w:color w:val="000000"/>
          <w:sz w:val="24"/>
          <w:szCs w:val="24"/>
        </w:rPr>
        <w:t>plowing</w:t>
      </w:r>
      <w:r w:rsidR="00C40B04">
        <w:rPr>
          <w:rFonts w:ascii="Times New Roman" w:eastAsia="Times New Roman" w:hAnsi="Times New Roman" w:cs="Times New Roman"/>
          <w:color w:val="000000"/>
          <w:sz w:val="24"/>
          <w:szCs w:val="24"/>
        </w:rPr>
        <w:t>, whereas DMI also works with tractor</w:t>
      </w:r>
      <w:r w:rsidR="00D14C11">
        <w:rPr>
          <w:rFonts w:ascii="Times New Roman" w:eastAsia="Times New Roman" w:hAnsi="Times New Roman" w:cs="Times New Roman"/>
          <w:color w:val="000000"/>
          <w:sz w:val="24"/>
          <w:szCs w:val="24"/>
        </w:rPr>
        <w:t>s</w:t>
      </w:r>
      <w:r w:rsidR="00C40B04">
        <w:rPr>
          <w:rFonts w:ascii="Times New Roman" w:eastAsia="Times New Roman" w:hAnsi="Times New Roman" w:cs="Times New Roman"/>
          <w:color w:val="000000"/>
          <w:sz w:val="24"/>
          <w:szCs w:val="24"/>
        </w:rPr>
        <w:t xml:space="preserve">, and Caritas Gulu is limited in </w:t>
      </w:r>
      <w:r w:rsidR="000928AC">
        <w:rPr>
          <w:rFonts w:ascii="Times New Roman" w:eastAsia="Times New Roman" w:hAnsi="Times New Roman" w:cs="Times New Roman"/>
          <w:color w:val="000000"/>
          <w:sz w:val="24"/>
          <w:szCs w:val="24"/>
        </w:rPr>
        <w:t>using</w:t>
      </w:r>
      <w:r w:rsidR="00C40B04">
        <w:rPr>
          <w:rFonts w:ascii="Times New Roman" w:eastAsia="Times New Roman" w:hAnsi="Times New Roman" w:cs="Times New Roman"/>
          <w:color w:val="000000"/>
          <w:sz w:val="24"/>
          <w:szCs w:val="24"/>
        </w:rPr>
        <w:t xml:space="preserve"> ox-</w:t>
      </w:r>
      <w:r w:rsidR="001D086E">
        <w:rPr>
          <w:rFonts w:ascii="Times New Roman" w:eastAsia="Times New Roman" w:hAnsi="Times New Roman" w:cs="Times New Roman"/>
          <w:color w:val="000000"/>
          <w:sz w:val="24"/>
          <w:szCs w:val="24"/>
        </w:rPr>
        <w:t>plowing</w:t>
      </w:r>
      <w:r w:rsidR="00C40B04">
        <w:rPr>
          <w:rFonts w:ascii="Times New Roman" w:eastAsia="Times New Roman" w:hAnsi="Times New Roman" w:cs="Times New Roman"/>
          <w:color w:val="000000"/>
          <w:sz w:val="24"/>
          <w:szCs w:val="24"/>
        </w:rPr>
        <w:t xml:space="preserve"> due to the relative</w:t>
      </w:r>
      <w:r w:rsidR="006B5B46">
        <w:rPr>
          <w:rFonts w:ascii="Times New Roman" w:eastAsia="Times New Roman" w:hAnsi="Times New Roman" w:cs="Times New Roman"/>
          <w:color w:val="000000"/>
          <w:sz w:val="24"/>
          <w:szCs w:val="24"/>
        </w:rPr>
        <w:t>ly</w:t>
      </w:r>
      <w:r w:rsidR="00C40B04">
        <w:rPr>
          <w:rFonts w:ascii="Times New Roman" w:eastAsia="Times New Roman" w:hAnsi="Times New Roman" w:cs="Times New Roman"/>
          <w:color w:val="000000"/>
          <w:sz w:val="24"/>
          <w:szCs w:val="24"/>
        </w:rPr>
        <w:t xml:space="preserve"> small plots in the settlement camps. All organizations now have demonstration gardens, and they can discuss how to expand </w:t>
      </w:r>
      <w:r w:rsidR="007654D3">
        <w:rPr>
          <w:rFonts w:ascii="Times New Roman" w:eastAsia="Times New Roman" w:hAnsi="Times New Roman" w:cs="Times New Roman"/>
          <w:color w:val="000000"/>
          <w:sz w:val="24"/>
          <w:szCs w:val="24"/>
        </w:rPr>
        <w:t xml:space="preserve">these </w:t>
      </w:r>
      <w:r w:rsidR="00C40B04">
        <w:rPr>
          <w:rFonts w:ascii="Times New Roman" w:eastAsia="Times New Roman" w:hAnsi="Times New Roman" w:cs="Times New Roman"/>
          <w:color w:val="000000"/>
          <w:sz w:val="24"/>
          <w:szCs w:val="24"/>
        </w:rPr>
        <w:t xml:space="preserve">to provide more </w:t>
      </w:r>
      <w:r w:rsidR="007654D3">
        <w:rPr>
          <w:rFonts w:ascii="Times New Roman" w:eastAsia="Times New Roman" w:hAnsi="Times New Roman" w:cs="Times New Roman"/>
          <w:color w:val="000000"/>
          <w:sz w:val="24"/>
          <w:szCs w:val="24"/>
        </w:rPr>
        <w:t xml:space="preserve">training on food security issues varying from rabbit breeding to </w:t>
      </w:r>
      <w:r w:rsidR="00C40B04">
        <w:rPr>
          <w:rFonts w:ascii="Times New Roman" w:eastAsia="Times New Roman" w:hAnsi="Times New Roman" w:cs="Times New Roman"/>
          <w:color w:val="000000"/>
          <w:sz w:val="24"/>
          <w:szCs w:val="24"/>
        </w:rPr>
        <w:t>seedling</w:t>
      </w:r>
      <w:r w:rsidR="00D14C11">
        <w:rPr>
          <w:rFonts w:ascii="Times New Roman" w:eastAsia="Times New Roman" w:hAnsi="Times New Roman" w:cs="Times New Roman"/>
          <w:color w:val="000000"/>
          <w:sz w:val="24"/>
          <w:szCs w:val="24"/>
        </w:rPr>
        <w:t>s</w:t>
      </w:r>
      <w:r w:rsidR="00C40B04">
        <w:rPr>
          <w:rFonts w:ascii="Times New Roman" w:eastAsia="Times New Roman" w:hAnsi="Times New Roman" w:cs="Times New Roman"/>
          <w:color w:val="000000"/>
          <w:sz w:val="24"/>
          <w:szCs w:val="24"/>
        </w:rPr>
        <w:t xml:space="preserve"> and </w:t>
      </w:r>
      <w:r w:rsidR="00D14C11">
        <w:rPr>
          <w:rFonts w:ascii="Times New Roman" w:eastAsia="Times New Roman" w:hAnsi="Times New Roman" w:cs="Times New Roman"/>
          <w:color w:val="000000"/>
          <w:sz w:val="24"/>
          <w:szCs w:val="24"/>
        </w:rPr>
        <w:t>from peacebuilding to</w:t>
      </w:r>
      <w:r w:rsidR="00C40B04">
        <w:rPr>
          <w:rFonts w:ascii="Times New Roman" w:eastAsia="Times New Roman" w:hAnsi="Times New Roman" w:cs="Times New Roman"/>
          <w:color w:val="000000"/>
          <w:sz w:val="24"/>
          <w:szCs w:val="24"/>
        </w:rPr>
        <w:t xml:space="preserve"> seed storage. </w:t>
      </w:r>
      <w:r w:rsidR="007654D3">
        <w:rPr>
          <w:rFonts w:ascii="Times New Roman" w:eastAsia="Times New Roman" w:hAnsi="Times New Roman" w:cs="Times New Roman"/>
          <w:color w:val="000000"/>
          <w:sz w:val="24"/>
          <w:szCs w:val="24"/>
        </w:rPr>
        <w:t xml:space="preserve">The organizations </w:t>
      </w:r>
      <w:r w:rsidR="00D14C11">
        <w:rPr>
          <w:rFonts w:ascii="Times New Roman" w:eastAsia="Times New Roman" w:hAnsi="Times New Roman" w:cs="Times New Roman"/>
          <w:color w:val="000000"/>
          <w:sz w:val="24"/>
          <w:szCs w:val="24"/>
        </w:rPr>
        <w:t xml:space="preserve">can further </w:t>
      </w:r>
      <w:r w:rsidR="00C40B04">
        <w:rPr>
          <w:rFonts w:ascii="Times New Roman" w:eastAsia="Times New Roman" w:hAnsi="Times New Roman" w:cs="Times New Roman"/>
          <w:color w:val="000000"/>
          <w:sz w:val="24"/>
          <w:szCs w:val="24"/>
        </w:rPr>
        <w:t xml:space="preserve">compare </w:t>
      </w:r>
      <w:r w:rsidR="007654D3">
        <w:rPr>
          <w:rFonts w:ascii="Times New Roman" w:eastAsia="Times New Roman" w:hAnsi="Times New Roman" w:cs="Times New Roman"/>
          <w:color w:val="000000"/>
          <w:sz w:val="24"/>
          <w:szCs w:val="24"/>
        </w:rPr>
        <w:t xml:space="preserve">the implementation and evaluation of </w:t>
      </w:r>
      <w:r w:rsidR="00C40B04">
        <w:rPr>
          <w:rFonts w:ascii="Times New Roman" w:eastAsia="Times New Roman" w:hAnsi="Times New Roman" w:cs="Times New Roman"/>
          <w:color w:val="000000"/>
          <w:sz w:val="24"/>
          <w:szCs w:val="24"/>
        </w:rPr>
        <w:t xml:space="preserve">activities, such as </w:t>
      </w:r>
      <w:r w:rsidR="00CF240B">
        <w:rPr>
          <w:rFonts w:ascii="Times New Roman" w:eastAsia="Times New Roman" w:hAnsi="Times New Roman" w:cs="Times New Roman"/>
          <w:color w:val="000000"/>
          <w:sz w:val="24"/>
          <w:szCs w:val="24"/>
        </w:rPr>
        <w:t>vocational skills training</w:t>
      </w:r>
      <w:r w:rsidR="00C40B04">
        <w:rPr>
          <w:rFonts w:ascii="Times New Roman" w:eastAsia="Times New Roman" w:hAnsi="Times New Roman" w:cs="Times New Roman"/>
          <w:color w:val="000000"/>
          <w:sz w:val="24"/>
          <w:szCs w:val="24"/>
        </w:rPr>
        <w:t xml:space="preserve">, rabbit breeding, and reforestation. </w:t>
      </w:r>
      <w:r w:rsidR="003711BF">
        <w:rPr>
          <w:rFonts w:ascii="Times New Roman" w:eastAsia="Times New Roman" w:hAnsi="Times New Roman" w:cs="Times New Roman"/>
          <w:color w:val="000000"/>
          <w:sz w:val="24"/>
          <w:szCs w:val="24"/>
        </w:rPr>
        <w:t xml:space="preserve">In other refugee projects, Caritas Gulu works more with VSLAs and cash-based assistance. </w:t>
      </w:r>
      <w:r w:rsidR="001A0BF3">
        <w:rPr>
          <w:rFonts w:ascii="Times New Roman" w:eastAsia="Times New Roman" w:hAnsi="Times New Roman" w:cs="Times New Roman"/>
          <w:color w:val="000000"/>
          <w:sz w:val="24"/>
          <w:szCs w:val="24"/>
        </w:rPr>
        <w:t xml:space="preserve">With its Rucksack project, DMI </w:t>
      </w:r>
      <w:r w:rsidR="00A545EC">
        <w:rPr>
          <w:rFonts w:ascii="Times New Roman" w:eastAsia="Times New Roman" w:hAnsi="Times New Roman" w:cs="Times New Roman"/>
          <w:color w:val="000000"/>
          <w:sz w:val="24"/>
          <w:szCs w:val="24"/>
        </w:rPr>
        <w:t>i</w:t>
      </w:r>
      <w:r w:rsidR="001A0BF3">
        <w:rPr>
          <w:rFonts w:ascii="Times New Roman" w:eastAsia="Times New Roman" w:hAnsi="Times New Roman" w:cs="Times New Roman"/>
          <w:color w:val="000000"/>
          <w:sz w:val="24"/>
          <w:szCs w:val="24"/>
        </w:rPr>
        <w:t xml:space="preserve">s now setting up VSLAs. </w:t>
      </w:r>
      <w:r w:rsidR="00C40B04" w:rsidRPr="0058338C">
        <w:rPr>
          <w:rFonts w:ascii="Times New Roman" w:eastAsia="Times New Roman" w:hAnsi="Times New Roman" w:cs="Times New Roman"/>
          <w:color w:val="000000"/>
          <w:sz w:val="24"/>
          <w:szCs w:val="24"/>
        </w:rPr>
        <w:t>MHA</w:t>
      </w:r>
      <w:r w:rsidR="001A0BF3" w:rsidRPr="001A0BF3">
        <w:rPr>
          <w:rFonts w:ascii="Times New Roman" w:eastAsia="Times New Roman" w:hAnsi="Times New Roman" w:cs="Times New Roman"/>
          <w:color w:val="000000"/>
          <w:sz w:val="24"/>
          <w:szCs w:val="24"/>
        </w:rPr>
        <w:t xml:space="preserve"> </w:t>
      </w:r>
      <w:r w:rsidR="001A0BF3" w:rsidRPr="0058338C">
        <w:rPr>
          <w:rFonts w:ascii="Times New Roman" w:eastAsia="Times New Roman" w:hAnsi="Times New Roman" w:cs="Times New Roman"/>
          <w:color w:val="000000"/>
          <w:sz w:val="24"/>
          <w:szCs w:val="24"/>
        </w:rPr>
        <w:t>and</w:t>
      </w:r>
      <w:r w:rsidR="00C40B04" w:rsidRPr="0058338C">
        <w:rPr>
          <w:rFonts w:ascii="Times New Roman" w:eastAsia="Times New Roman" w:hAnsi="Times New Roman" w:cs="Times New Roman"/>
          <w:color w:val="000000"/>
          <w:sz w:val="24"/>
          <w:szCs w:val="24"/>
        </w:rPr>
        <w:t xml:space="preserve"> BGRRF can </w:t>
      </w:r>
      <w:r w:rsidR="00C40B04">
        <w:rPr>
          <w:rFonts w:ascii="Times New Roman" w:eastAsia="Times New Roman" w:hAnsi="Times New Roman" w:cs="Times New Roman"/>
          <w:color w:val="000000"/>
          <w:sz w:val="24"/>
          <w:szCs w:val="24"/>
        </w:rPr>
        <w:t xml:space="preserve">also </w:t>
      </w:r>
      <w:r w:rsidR="00C40B04" w:rsidRPr="0058338C">
        <w:rPr>
          <w:rFonts w:ascii="Times New Roman" w:eastAsia="Times New Roman" w:hAnsi="Times New Roman" w:cs="Times New Roman"/>
          <w:color w:val="000000"/>
          <w:sz w:val="24"/>
          <w:szCs w:val="24"/>
        </w:rPr>
        <w:t>introduce VSLA</w:t>
      </w:r>
      <w:r w:rsidR="008B22AF">
        <w:rPr>
          <w:rFonts w:ascii="Times New Roman" w:eastAsia="Times New Roman" w:hAnsi="Times New Roman" w:cs="Times New Roman"/>
          <w:color w:val="000000"/>
          <w:sz w:val="24"/>
          <w:szCs w:val="24"/>
        </w:rPr>
        <w:t>s</w:t>
      </w:r>
      <w:r w:rsidR="00C40B04" w:rsidRPr="0058338C">
        <w:rPr>
          <w:rFonts w:ascii="Times New Roman" w:eastAsia="Times New Roman" w:hAnsi="Times New Roman" w:cs="Times New Roman"/>
          <w:color w:val="000000"/>
          <w:sz w:val="24"/>
          <w:szCs w:val="24"/>
        </w:rPr>
        <w:t xml:space="preserve"> for more income-generating activities</w:t>
      </w:r>
      <w:r w:rsidR="00F62F56">
        <w:rPr>
          <w:rFonts w:ascii="Times New Roman" w:eastAsia="Times New Roman" w:hAnsi="Times New Roman" w:cs="Times New Roman"/>
          <w:color w:val="000000"/>
          <w:sz w:val="24"/>
          <w:szCs w:val="24"/>
        </w:rPr>
        <w:t>.</w:t>
      </w:r>
      <w:r w:rsidR="00C40B04" w:rsidRPr="0058338C">
        <w:rPr>
          <w:rFonts w:ascii="Times New Roman" w:eastAsia="Times New Roman" w:hAnsi="Times New Roman" w:cs="Times New Roman"/>
          <w:color w:val="000000"/>
          <w:sz w:val="24"/>
          <w:szCs w:val="24"/>
        </w:rPr>
        <w:t xml:space="preserve"> </w:t>
      </w:r>
      <w:r w:rsidR="00F62F56" w:rsidRPr="0058338C">
        <w:rPr>
          <w:rFonts w:ascii="Times New Roman" w:eastAsia="Times New Roman" w:hAnsi="Times New Roman" w:cs="Times New Roman"/>
          <w:color w:val="000000"/>
          <w:sz w:val="24"/>
          <w:szCs w:val="24"/>
        </w:rPr>
        <w:t>MHA</w:t>
      </w:r>
      <w:r w:rsidR="00F62F56">
        <w:rPr>
          <w:rFonts w:ascii="Times New Roman" w:eastAsia="Times New Roman" w:hAnsi="Times New Roman" w:cs="Times New Roman"/>
          <w:color w:val="000000"/>
          <w:sz w:val="24"/>
          <w:szCs w:val="24"/>
        </w:rPr>
        <w:t>,</w:t>
      </w:r>
      <w:r w:rsidR="00F62F56" w:rsidRPr="001A0BF3">
        <w:rPr>
          <w:rFonts w:ascii="Times New Roman" w:eastAsia="Times New Roman" w:hAnsi="Times New Roman" w:cs="Times New Roman"/>
          <w:color w:val="000000"/>
          <w:sz w:val="24"/>
          <w:szCs w:val="24"/>
        </w:rPr>
        <w:t xml:space="preserve"> </w:t>
      </w:r>
      <w:r w:rsidR="00F62F56" w:rsidRPr="0058338C">
        <w:rPr>
          <w:rFonts w:ascii="Times New Roman" w:eastAsia="Times New Roman" w:hAnsi="Times New Roman" w:cs="Times New Roman"/>
          <w:color w:val="000000"/>
          <w:sz w:val="24"/>
          <w:szCs w:val="24"/>
        </w:rPr>
        <w:t>BGRRF</w:t>
      </w:r>
      <w:r w:rsidR="00F62F56">
        <w:rPr>
          <w:rFonts w:ascii="Times New Roman" w:eastAsia="Times New Roman" w:hAnsi="Times New Roman" w:cs="Times New Roman"/>
          <w:color w:val="000000"/>
          <w:sz w:val="24"/>
          <w:szCs w:val="24"/>
        </w:rPr>
        <w:t>,</w:t>
      </w:r>
      <w:r w:rsidR="00F62F56" w:rsidRPr="0058338C">
        <w:rPr>
          <w:rFonts w:ascii="Times New Roman" w:eastAsia="Times New Roman" w:hAnsi="Times New Roman" w:cs="Times New Roman"/>
          <w:color w:val="000000"/>
          <w:sz w:val="24"/>
          <w:szCs w:val="24"/>
        </w:rPr>
        <w:t xml:space="preserve"> and </w:t>
      </w:r>
      <w:r w:rsidR="00F62F56">
        <w:rPr>
          <w:rFonts w:ascii="Times New Roman" w:eastAsia="Times New Roman" w:hAnsi="Times New Roman" w:cs="Times New Roman"/>
          <w:color w:val="000000"/>
          <w:sz w:val="24"/>
          <w:szCs w:val="24"/>
        </w:rPr>
        <w:t xml:space="preserve">DMI can also discuss whether they should offer </w:t>
      </w:r>
      <w:r w:rsidR="00C40B04" w:rsidRPr="0058338C">
        <w:rPr>
          <w:rFonts w:ascii="Times New Roman" w:eastAsia="Times New Roman" w:hAnsi="Times New Roman" w:cs="Times New Roman"/>
          <w:color w:val="000000"/>
          <w:sz w:val="24"/>
          <w:szCs w:val="24"/>
        </w:rPr>
        <w:t xml:space="preserve">cash-based assistance. </w:t>
      </w:r>
      <w:r w:rsidR="00CF240B">
        <w:rPr>
          <w:rFonts w:ascii="Times New Roman" w:eastAsia="Times New Roman" w:hAnsi="Times New Roman" w:cs="Times New Roman"/>
          <w:color w:val="000000"/>
          <w:sz w:val="24"/>
          <w:szCs w:val="24"/>
        </w:rPr>
        <w:t>DMI and Caritas can compare their vocational skills trainings.</w:t>
      </w:r>
    </w:p>
    <w:p w14:paraId="4E75010B" w14:textId="65768FC2" w:rsidR="00C40B04" w:rsidRDefault="00C40B04" w:rsidP="00C40B04">
      <w:pPr>
        <w:pBdr>
          <w:top w:val="nil"/>
          <w:left w:val="nil"/>
          <w:bottom w:val="nil"/>
          <w:right w:val="nil"/>
          <w:between w:val="nil"/>
        </w:pBdr>
        <w:rPr>
          <w:rFonts w:ascii="Times New Roman" w:eastAsia="Times New Roman" w:hAnsi="Times New Roman" w:cs="Times New Roman"/>
          <w:color w:val="000000"/>
          <w:sz w:val="24"/>
          <w:szCs w:val="24"/>
        </w:rPr>
      </w:pPr>
    </w:p>
    <w:p w14:paraId="779F0EC2" w14:textId="2E9D7165" w:rsidR="00D0387F" w:rsidRDefault="00D14C11">
      <w:pPr>
        <w:rPr>
          <w:rFonts w:ascii="Times New Roman" w:eastAsia="Times New Roman" w:hAnsi="Times New Roman" w:cs="Times New Roman"/>
          <w:color w:val="000000"/>
          <w:sz w:val="24"/>
          <w:szCs w:val="24"/>
        </w:rPr>
        <w:sectPr w:rsidR="00D0387F" w:rsidSect="007C2BEA">
          <w:pgSz w:w="11906" w:h="16838"/>
          <w:pgMar w:top="1418" w:right="1418" w:bottom="1134" w:left="1418" w:header="709" w:footer="709" w:gutter="0"/>
          <w:cols w:space="708"/>
          <w:docGrid w:linePitch="360"/>
        </w:sectPr>
      </w:pPr>
      <w:r>
        <w:rPr>
          <w:rFonts w:ascii="Times New Roman" w:eastAsia="Times New Roman" w:hAnsi="Times New Roman" w:cs="Times New Roman"/>
          <w:color w:val="000000"/>
          <w:sz w:val="24"/>
          <w:szCs w:val="24"/>
        </w:rPr>
        <w:t>Regarding these similarities an</w:t>
      </w:r>
      <w:r w:rsidR="000928AC">
        <w:rPr>
          <w:rFonts w:ascii="Times New Roman" w:eastAsia="Times New Roman" w:hAnsi="Times New Roman" w:cs="Times New Roman"/>
          <w:color w:val="000000"/>
          <w:sz w:val="24"/>
          <w:szCs w:val="24"/>
        </w:rPr>
        <w:t>d differences</w:t>
      </w:r>
      <w:r w:rsidR="00156898">
        <w:rPr>
          <w:rFonts w:ascii="Times New Roman" w:eastAsia="Times New Roman" w:hAnsi="Times New Roman" w:cs="Times New Roman"/>
          <w:color w:val="000000"/>
          <w:sz w:val="24"/>
          <w:szCs w:val="24"/>
        </w:rPr>
        <w:t>, this</w:t>
      </w:r>
      <w:r w:rsidR="00C40B04">
        <w:rPr>
          <w:rFonts w:ascii="Times New Roman" w:eastAsia="Times New Roman" w:hAnsi="Times New Roman" w:cs="Times New Roman"/>
          <w:color w:val="000000"/>
          <w:sz w:val="24"/>
          <w:szCs w:val="24"/>
        </w:rPr>
        <w:t xml:space="preserve"> </w:t>
      </w:r>
      <w:r w:rsidR="00EF2628">
        <w:rPr>
          <w:rFonts w:ascii="Times New Roman" w:eastAsia="Times New Roman" w:hAnsi="Times New Roman" w:cs="Times New Roman"/>
          <w:color w:val="000000"/>
          <w:sz w:val="24"/>
          <w:szCs w:val="24"/>
        </w:rPr>
        <w:t xml:space="preserve">section </w:t>
      </w:r>
      <w:r w:rsidR="00156898">
        <w:rPr>
          <w:rFonts w:ascii="Times New Roman" w:eastAsia="Times New Roman" w:hAnsi="Times New Roman" w:cs="Times New Roman"/>
          <w:color w:val="000000"/>
          <w:sz w:val="24"/>
          <w:szCs w:val="24"/>
        </w:rPr>
        <w:t>identifies two group</w:t>
      </w:r>
      <w:r w:rsidR="00EF2628">
        <w:rPr>
          <w:rFonts w:ascii="Times New Roman" w:eastAsia="Times New Roman" w:hAnsi="Times New Roman" w:cs="Times New Roman"/>
          <w:color w:val="000000"/>
          <w:sz w:val="24"/>
          <w:szCs w:val="24"/>
        </w:rPr>
        <w:t xml:space="preserve">s of </w:t>
      </w:r>
      <w:r w:rsidR="00F300F5">
        <w:rPr>
          <w:rFonts w:ascii="Times New Roman" w:eastAsia="Times New Roman" w:hAnsi="Times New Roman" w:cs="Times New Roman"/>
          <w:color w:val="000000"/>
          <w:sz w:val="24"/>
          <w:szCs w:val="24"/>
        </w:rPr>
        <w:t xml:space="preserve">cross-cutting themes that </w:t>
      </w:r>
      <w:r w:rsidR="00C40B04">
        <w:rPr>
          <w:rFonts w:ascii="Times New Roman" w:eastAsia="Times New Roman" w:hAnsi="Times New Roman" w:cs="Times New Roman"/>
          <w:color w:val="000000"/>
          <w:sz w:val="24"/>
          <w:szCs w:val="24"/>
        </w:rPr>
        <w:t>the organizations</w:t>
      </w:r>
      <w:r w:rsidR="00F300F5">
        <w:rPr>
          <w:rFonts w:ascii="Times New Roman" w:eastAsia="Times New Roman" w:hAnsi="Times New Roman" w:cs="Times New Roman"/>
          <w:color w:val="000000"/>
          <w:sz w:val="24"/>
          <w:szCs w:val="24"/>
        </w:rPr>
        <w:t xml:space="preserve"> can work on</w:t>
      </w:r>
      <w:r w:rsidR="00C40B04">
        <w:rPr>
          <w:rFonts w:ascii="Times New Roman" w:eastAsia="Times New Roman" w:hAnsi="Times New Roman" w:cs="Times New Roman"/>
          <w:color w:val="000000"/>
          <w:sz w:val="24"/>
          <w:szCs w:val="24"/>
        </w:rPr>
        <w:t xml:space="preserve">. The first </w:t>
      </w:r>
      <w:r w:rsidR="007654D3">
        <w:rPr>
          <w:rFonts w:ascii="Times New Roman" w:eastAsia="Times New Roman" w:hAnsi="Times New Roman" w:cs="Times New Roman"/>
          <w:color w:val="000000"/>
          <w:sz w:val="24"/>
          <w:szCs w:val="24"/>
        </w:rPr>
        <w:t xml:space="preserve">group </w:t>
      </w:r>
      <w:r w:rsidR="006B5B46">
        <w:rPr>
          <w:rFonts w:ascii="Times New Roman" w:eastAsia="Times New Roman" w:hAnsi="Times New Roman" w:cs="Times New Roman"/>
          <w:color w:val="000000"/>
          <w:sz w:val="24"/>
          <w:szCs w:val="24"/>
        </w:rPr>
        <w:t xml:space="preserve">is </w:t>
      </w:r>
      <w:r w:rsidR="00C40B04">
        <w:rPr>
          <w:rFonts w:ascii="Times New Roman" w:eastAsia="Times New Roman" w:hAnsi="Times New Roman" w:cs="Times New Roman"/>
          <w:color w:val="000000"/>
          <w:sz w:val="24"/>
          <w:szCs w:val="24"/>
        </w:rPr>
        <w:t xml:space="preserve">substantial </w:t>
      </w:r>
      <w:r w:rsidR="007654D3">
        <w:rPr>
          <w:rFonts w:ascii="Times New Roman" w:eastAsia="Times New Roman" w:hAnsi="Times New Roman" w:cs="Times New Roman"/>
          <w:color w:val="000000"/>
          <w:sz w:val="24"/>
          <w:szCs w:val="24"/>
        </w:rPr>
        <w:t>ones</w:t>
      </w:r>
      <w:r w:rsidR="000928AC">
        <w:rPr>
          <w:rFonts w:ascii="Times New Roman" w:eastAsia="Times New Roman" w:hAnsi="Times New Roman" w:cs="Times New Roman"/>
          <w:color w:val="000000"/>
          <w:sz w:val="24"/>
          <w:szCs w:val="24"/>
        </w:rPr>
        <w:t>,</w:t>
      </w:r>
      <w:r w:rsidR="00C40B04">
        <w:rPr>
          <w:rFonts w:ascii="Times New Roman" w:eastAsia="Times New Roman" w:hAnsi="Times New Roman" w:cs="Times New Roman"/>
          <w:color w:val="000000"/>
          <w:sz w:val="24"/>
          <w:szCs w:val="24"/>
        </w:rPr>
        <w:t xml:space="preserve"> </w:t>
      </w:r>
      <w:r w:rsidR="00F300F5">
        <w:rPr>
          <w:rFonts w:ascii="Times New Roman" w:eastAsia="Times New Roman" w:hAnsi="Times New Roman" w:cs="Times New Roman"/>
          <w:color w:val="000000"/>
          <w:sz w:val="24"/>
          <w:szCs w:val="24"/>
        </w:rPr>
        <w:t>namely climate change,</w:t>
      </w:r>
      <w:r w:rsidR="007654D3">
        <w:rPr>
          <w:rFonts w:ascii="Times New Roman" w:eastAsia="Times New Roman" w:hAnsi="Times New Roman" w:cs="Times New Roman"/>
          <w:color w:val="000000"/>
          <w:sz w:val="24"/>
          <w:szCs w:val="24"/>
        </w:rPr>
        <w:t xml:space="preserve"> reforestation, demonstration gardens</w:t>
      </w:r>
      <w:r w:rsidR="000928AC">
        <w:rPr>
          <w:rFonts w:ascii="Times New Roman" w:eastAsia="Times New Roman" w:hAnsi="Times New Roman" w:cs="Times New Roman"/>
          <w:color w:val="000000"/>
          <w:sz w:val="24"/>
          <w:szCs w:val="24"/>
        </w:rPr>
        <w:t>,</w:t>
      </w:r>
      <w:r w:rsidR="007654D3" w:rsidRPr="007654D3">
        <w:rPr>
          <w:rFonts w:ascii="Times New Roman" w:eastAsia="Times New Roman" w:hAnsi="Times New Roman" w:cs="Times New Roman"/>
          <w:color w:val="000000"/>
          <w:sz w:val="24"/>
          <w:szCs w:val="24"/>
        </w:rPr>
        <w:t xml:space="preserve"> </w:t>
      </w:r>
      <w:r w:rsidR="007654D3">
        <w:rPr>
          <w:rFonts w:ascii="Times New Roman" w:eastAsia="Times New Roman" w:hAnsi="Times New Roman" w:cs="Times New Roman"/>
          <w:color w:val="000000"/>
          <w:sz w:val="24"/>
          <w:szCs w:val="24"/>
        </w:rPr>
        <w:t>and peacebuilding</w:t>
      </w:r>
      <w:r w:rsidR="00156898">
        <w:rPr>
          <w:rFonts w:ascii="Times New Roman" w:eastAsia="Times New Roman" w:hAnsi="Times New Roman" w:cs="Times New Roman"/>
          <w:color w:val="000000"/>
          <w:sz w:val="24"/>
          <w:szCs w:val="24"/>
        </w:rPr>
        <w:t xml:space="preserve">, </w:t>
      </w:r>
      <w:r w:rsidR="006B5B46">
        <w:rPr>
          <w:rFonts w:ascii="Times New Roman" w:eastAsia="Times New Roman" w:hAnsi="Times New Roman" w:cs="Times New Roman"/>
          <w:color w:val="000000"/>
          <w:sz w:val="24"/>
          <w:szCs w:val="24"/>
        </w:rPr>
        <w:t>particularly</w:t>
      </w:r>
      <w:r w:rsidR="00156898">
        <w:rPr>
          <w:rFonts w:ascii="Times New Roman" w:eastAsia="Times New Roman" w:hAnsi="Times New Roman" w:cs="Times New Roman"/>
          <w:color w:val="000000"/>
          <w:sz w:val="24"/>
          <w:szCs w:val="24"/>
        </w:rPr>
        <w:t xml:space="preserve"> relating to dowries</w:t>
      </w:r>
      <w:r w:rsidR="007654D3">
        <w:rPr>
          <w:rFonts w:ascii="Times New Roman" w:eastAsia="Times New Roman" w:hAnsi="Times New Roman" w:cs="Times New Roman"/>
          <w:color w:val="000000"/>
          <w:sz w:val="24"/>
          <w:szCs w:val="24"/>
        </w:rPr>
        <w:t>. The second group is more managerial</w:t>
      </w:r>
      <w:r w:rsidR="000928AC">
        <w:rPr>
          <w:rFonts w:ascii="Times New Roman" w:eastAsia="Times New Roman" w:hAnsi="Times New Roman" w:cs="Times New Roman"/>
          <w:color w:val="000000"/>
          <w:sz w:val="24"/>
          <w:szCs w:val="24"/>
        </w:rPr>
        <w:t>:</w:t>
      </w:r>
      <w:r w:rsidR="00F300F5">
        <w:rPr>
          <w:rFonts w:ascii="Times New Roman" w:eastAsia="Times New Roman" w:hAnsi="Times New Roman" w:cs="Times New Roman"/>
          <w:color w:val="000000"/>
          <w:sz w:val="24"/>
          <w:szCs w:val="24"/>
        </w:rPr>
        <w:t xml:space="preserve"> capacity-sharing, contingency planning, training, and linkages</w:t>
      </w:r>
      <w:r w:rsidR="00EF2628" w:rsidRPr="00EF2628">
        <w:rPr>
          <w:rFonts w:ascii="Times New Roman" w:eastAsia="Times New Roman" w:hAnsi="Times New Roman" w:cs="Times New Roman"/>
          <w:color w:val="000000"/>
          <w:sz w:val="24"/>
          <w:szCs w:val="24"/>
        </w:rPr>
        <w:t xml:space="preserve"> </w:t>
      </w:r>
      <w:r w:rsidR="00EF2628" w:rsidRPr="0058338C">
        <w:rPr>
          <w:rFonts w:ascii="Times New Roman" w:eastAsia="Times New Roman" w:hAnsi="Times New Roman" w:cs="Times New Roman"/>
          <w:color w:val="000000"/>
          <w:sz w:val="24"/>
          <w:szCs w:val="24"/>
        </w:rPr>
        <w:t>with other actors, such as (public) transport companies</w:t>
      </w:r>
      <w:r w:rsidR="00EF2628">
        <w:rPr>
          <w:rFonts w:ascii="Times New Roman" w:eastAsia="Times New Roman" w:hAnsi="Times New Roman" w:cs="Times New Roman"/>
          <w:color w:val="000000"/>
          <w:sz w:val="24"/>
          <w:szCs w:val="24"/>
        </w:rPr>
        <w:t>,</w:t>
      </w:r>
      <w:r w:rsidR="00EF2628" w:rsidRPr="0058338C">
        <w:rPr>
          <w:rFonts w:ascii="Times New Roman" w:eastAsia="Times New Roman" w:hAnsi="Times New Roman" w:cs="Times New Roman"/>
          <w:color w:val="000000"/>
          <w:sz w:val="24"/>
          <w:szCs w:val="24"/>
        </w:rPr>
        <w:t xml:space="preserve"> banks</w:t>
      </w:r>
      <w:r w:rsidR="00EF2628">
        <w:rPr>
          <w:rFonts w:ascii="Times New Roman" w:eastAsia="Times New Roman" w:hAnsi="Times New Roman" w:cs="Times New Roman"/>
          <w:color w:val="000000"/>
          <w:sz w:val="24"/>
          <w:szCs w:val="24"/>
        </w:rPr>
        <w:t>, and international organizations (UN and NGOs</w:t>
      </w:r>
      <w:r w:rsidR="000928AC">
        <w:rPr>
          <w:rFonts w:ascii="Times New Roman" w:eastAsia="Times New Roman" w:hAnsi="Times New Roman" w:cs="Times New Roman"/>
          <w:color w:val="000000"/>
          <w:sz w:val="24"/>
          <w:szCs w:val="24"/>
        </w:rPr>
        <w:t>)</w:t>
      </w:r>
      <w:r w:rsidR="00EF2628">
        <w:rPr>
          <w:rFonts w:ascii="Times New Roman" w:eastAsia="Times New Roman" w:hAnsi="Times New Roman" w:cs="Times New Roman"/>
          <w:color w:val="000000"/>
          <w:sz w:val="24"/>
          <w:szCs w:val="24"/>
        </w:rPr>
        <w:t>.</w:t>
      </w:r>
      <w:r w:rsidR="00EF2628" w:rsidRPr="00EF2628">
        <w:rPr>
          <w:rFonts w:ascii="Times New Roman" w:eastAsia="Times New Roman" w:hAnsi="Times New Roman" w:cs="Times New Roman"/>
          <w:color w:val="000000"/>
          <w:sz w:val="24"/>
          <w:szCs w:val="24"/>
        </w:rPr>
        <w:t xml:space="preserve"> </w:t>
      </w:r>
      <w:r w:rsidR="00EF2628">
        <w:rPr>
          <w:rFonts w:ascii="Times New Roman" w:eastAsia="Times New Roman" w:hAnsi="Times New Roman" w:cs="Times New Roman"/>
          <w:color w:val="000000"/>
          <w:sz w:val="24"/>
          <w:szCs w:val="24"/>
        </w:rPr>
        <w:t xml:space="preserve">The ways in which the organizations are </w:t>
      </w:r>
      <w:r w:rsidR="000928AC">
        <w:rPr>
          <w:rFonts w:ascii="Times New Roman" w:eastAsia="Times New Roman" w:hAnsi="Times New Roman" w:cs="Times New Roman"/>
          <w:color w:val="000000"/>
          <w:sz w:val="24"/>
          <w:szCs w:val="24"/>
        </w:rPr>
        <w:t>work</w:t>
      </w:r>
      <w:r w:rsidR="00EF2628">
        <w:rPr>
          <w:rFonts w:ascii="Times New Roman" w:eastAsia="Times New Roman" w:hAnsi="Times New Roman" w:cs="Times New Roman"/>
          <w:color w:val="000000"/>
          <w:sz w:val="24"/>
          <w:szCs w:val="24"/>
        </w:rPr>
        <w:t xml:space="preserve">ing </w:t>
      </w:r>
      <w:r w:rsidR="000928AC">
        <w:rPr>
          <w:rFonts w:ascii="Times New Roman" w:eastAsia="Times New Roman" w:hAnsi="Times New Roman" w:cs="Times New Roman"/>
          <w:color w:val="000000"/>
          <w:sz w:val="24"/>
          <w:szCs w:val="24"/>
        </w:rPr>
        <w:t>on these issues</w:t>
      </w:r>
      <w:r w:rsidR="00EF2628">
        <w:rPr>
          <w:rFonts w:ascii="Times New Roman" w:eastAsia="Times New Roman" w:hAnsi="Times New Roman" w:cs="Times New Roman"/>
          <w:color w:val="000000"/>
          <w:sz w:val="24"/>
          <w:szCs w:val="24"/>
        </w:rPr>
        <w:t xml:space="preserve"> requires careful comparison to tease out what works best.</w:t>
      </w:r>
      <w:r w:rsidR="00F300F5">
        <w:rPr>
          <w:rFonts w:ascii="Times New Roman" w:eastAsia="Times New Roman" w:hAnsi="Times New Roman" w:cs="Times New Roman"/>
          <w:color w:val="000000"/>
          <w:sz w:val="24"/>
          <w:szCs w:val="24"/>
        </w:rPr>
        <w:t xml:space="preserve"> Generally, it is</w:t>
      </w:r>
    </w:p>
    <w:p w14:paraId="5DF64923" w14:textId="0E142F19" w:rsidR="00D0387F" w:rsidRPr="00D0387F" w:rsidRDefault="00D0387F" w:rsidP="007915AD">
      <w:pPr>
        <w:pStyle w:val="Beschriftung"/>
        <w:keepNext/>
      </w:pPr>
      <w:bookmarkStart w:id="149" w:name="_Toc79490012"/>
      <w:bookmarkStart w:id="150" w:name="_Toc82453275"/>
      <w:r w:rsidRPr="00D0387F">
        <w:lastRenderedPageBreak/>
        <w:t xml:space="preserve">Table </w:t>
      </w:r>
      <w:r w:rsidRPr="00D0387F">
        <w:fldChar w:fldCharType="begin"/>
      </w:r>
      <w:r w:rsidRPr="00D0387F">
        <w:instrText xml:space="preserve"> SEQ Table \* ARABIC </w:instrText>
      </w:r>
      <w:r w:rsidRPr="00D0387F">
        <w:fldChar w:fldCharType="separate"/>
      </w:r>
      <w:r w:rsidR="00797CB8">
        <w:rPr>
          <w:noProof/>
        </w:rPr>
        <w:t>29</w:t>
      </w:r>
      <w:r w:rsidRPr="00D0387F">
        <w:fldChar w:fldCharType="end"/>
      </w:r>
      <w:r w:rsidRPr="00D0387F">
        <w:t>: Comparison of MHA, BGRRF, Caritas Gulu (and DMI Juba)</w:t>
      </w:r>
      <w:bookmarkEnd w:id="149"/>
      <w:bookmarkEnd w:id="150"/>
    </w:p>
    <w:tbl>
      <w:tblPr>
        <w:tblW w:w="14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83"/>
        <w:gridCol w:w="2551"/>
        <w:gridCol w:w="2551"/>
        <w:gridCol w:w="2551"/>
        <w:gridCol w:w="2551"/>
        <w:gridCol w:w="2551"/>
      </w:tblGrid>
      <w:tr w:rsidR="00D0387F" w:rsidRPr="00D0387F" w14:paraId="3783AE69" w14:textId="77777777" w:rsidTr="001C197E">
        <w:trPr>
          <w:cantSplit/>
          <w:trHeight w:val="743"/>
        </w:trPr>
        <w:tc>
          <w:tcPr>
            <w:tcW w:w="1683" w:type="dxa"/>
            <w:tcBorders>
              <w:tl2br w:val="single" w:sz="4" w:space="0" w:color="auto"/>
            </w:tcBorders>
          </w:tcPr>
          <w:p w14:paraId="4C60ACFD" w14:textId="77777777" w:rsidR="00D0387F" w:rsidRPr="00D0387F" w:rsidRDefault="00D0387F" w:rsidP="00F2128D">
            <w:pPr>
              <w:pBdr>
                <w:top w:val="nil"/>
                <w:left w:val="nil"/>
                <w:bottom w:val="nil"/>
                <w:right w:val="nil"/>
                <w:between w:val="nil"/>
              </w:pBdr>
              <w:jc w:val="right"/>
              <w:rPr>
                <w:rFonts w:ascii="Arial" w:eastAsia="Arial" w:hAnsi="Arial" w:cs="Arial"/>
                <w:b/>
                <w:color w:val="000000"/>
                <w:sz w:val="24"/>
                <w:szCs w:val="24"/>
                <w:vertAlign w:val="subscript"/>
              </w:rPr>
            </w:pPr>
            <w:r w:rsidRPr="00D0387F">
              <w:rPr>
                <w:rFonts w:ascii="Arial" w:eastAsia="Arial" w:hAnsi="Arial" w:cs="Arial"/>
                <w:b/>
                <w:color w:val="000000"/>
                <w:sz w:val="24"/>
                <w:szCs w:val="24"/>
                <w:vertAlign w:val="subscript"/>
              </w:rPr>
              <w:t>Organization</w:t>
            </w:r>
          </w:p>
          <w:p w14:paraId="33D9479E" w14:textId="77777777" w:rsidR="00D0387F" w:rsidRPr="00D0387F" w:rsidRDefault="00D0387F" w:rsidP="00D0387F">
            <w:pPr>
              <w:pBdr>
                <w:top w:val="nil"/>
                <w:left w:val="nil"/>
                <w:bottom w:val="nil"/>
                <w:right w:val="nil"/>
                <w:between w:val="nil"/>
              </w:pBdr>
              <w:jc w:val="left"/>
              <w:rPr>
                <w:rFonts w:ascii="Arial" w:eastAsia="Arial" w:hAnsi="Arial" w:cs="Arial"/>
                <w:b/>
                <w:color w:val="000000"/>
                <w:vertAlign w:val="subscript"/>
              </w:rPr>
            </w:pPr>
          </w:p>
          <w:p w14:paraId="319D4CD8" w14:textId="77777777" w:rsidR="00D0387F" w:rsidRPr="00D0387F" w:rsidRDefault="00D0387F" w:rsidP="00D0387F">
            <w:pPr>
              <w:pBdr>
                <w:top w:val="nil"/>
                <w:left w:val="nil"/>
                <w:bottom w:val="nil"/>
                <w:right w:val="nil"/>
                <w:between w:val="nil"/>
              </w:pBdr>
              <w:jc w:val="left"/>
              <w:rPr>
                <w:rFonts w:ascii="Arial" w:eastAsia="Arial" w:hAnsi="Arial" w:cs="Arial"/>
                <w:b/>
                <w:color w:val="000000"/>
                <w:vertAlign w:val="subscript"/>
              </w:rPr>
            </w:pPr>
          </w:p>
          <w:p w14:paraId="7A99C924" w14:textId="77777777" w:rsidR="00D0387F" w:rsidRPr="00D0387F" w:rsidRDefault="00D0387F" w:rsidP="00D0387F">
            <w:pPr>
              <w:pBdr>
                <w:top w:val="nil"/>
                <w:left w:val="nil"/>
                <w:bottom w:val="nil"/>
                <w:right w:val="nil"/>
                <w:between w:val="nil"/>
              </w:pBdr>
              <w:jc w:val="left"/>
              <w:rPr>
                <w:rFonts w:ascii="Arial" w:eastAsia="Arial" w:hAnsi="Arial" w:cs="Arial"/>
                <w:b/>
                <w:sz w:val="24"/>
                <w:szCs w:val="24"/>
                <w:vertAlign w:val="subscript"/>
              </w:rPr>
            </w:pPr>
            <w:r w:rsidRPr="00D0387F">
              <w:rPr>
                <w:rFonts w:ascii="Arial" w:eastAsia="Arial" w:hAnsi="Arial" w:cs="Arial"/>
                <w:b/>
                <w:color w:val="000000"/>
                <w:sz w:val="24"/>
                <w:szCs w:val="24"/>
                <w:vertAlign w:val="subscript"/>
              </w:rPr>
              <w:t>Sector</w:t>
            </w:r>
          </w:p>
        </w:tc>
        <w:tc>
          <w:tcPr>
            <w:tcW w:w="2551" w:type="dxa"/>
          </w:tcPr>
          <w:p w14:paraId="78C65FA3" w14:textId="77777777"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b/>
                <w:sz w:val="24"/>
                <w:szCs w:val="24"/>
                <w:vertAlign w:val="subscript"/>
              </w:rPr>
              <w:t>MHA</w:t>
            </w:r>
          </w:p>
        </w:tc>
        <w:tc>
          <w:tcPr>
            <w:tcW w:w="2551" w:type="dxa"/>
          </w:tcPr>
          <w:p w14:paraId="6D4FF044" w14:textId="77777777"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b/>
                <w:sz w:val="24"/>
                <w:szCs w:val="24"/>
                <w:vertAlign w:val="subscript"/>
              </w:rPr>
              <w:t>BGRRF</w:t>
            </w:r>
          </w:p>
        </w:tc>
        <w:tc>
          <w:tcPr>
            <w:tcW w:w="2551" w:type="dxa"/>
          </w:tcPr>
          <w:p w14:paraId="2EC14AE1" w14:textId="77777777"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b/>
                <w:sz w:val="24"/>
                <w:szCs w:val="24"/>
                <w:vertAlign w:val="subscript"/>
              </w:rPr>
              <w:t>Caritas Gulu</w:t>
            </w:r>
          </w:p>
        </w:tc>
        <w:tc>
          <w:tcPr>
            <w:tcW w:w="2551" w:type="dxa"/>
          </w:tcPr>
          <w:p w14:paraId="48625C0D" w14:textId="2E35C1D7" w:rsidR="00D0387F" w:rsidRPr="00D0387F" w:rsidRDefault="00D0387F" w:rsidP="00BE613D">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b/>
                <w:sz w:val="24"/>
                <w:szCs w:val="24"/>
                <w:vertAlign w:val="subscript"/>
              </w:rPr>
              <w:t>DMI (this information is based on research in 2018 and 2019</w:t>
            </w:r>
            <w:r w:rsidR="00BE613D">
              <w:rPr>
                <w:rFonts w:ascii="Arial" w:eastAsia="Arial" w:hAnsi="Arial" w:cs="Arial"/>
                <w:b/>
                <w:sz w:val="24"/>
                <w:szCs w:val="24"/>
                <w:vertAlign w:val="subscript"/>
              </w:rPr>
              <w:t>;</w:t>
            </w:r>
            <w:r w:rsidR="00BE613D" w:rsidRPr="00D0387F">
              <w:rPr>
                <w:rFonts w:ascii="Arial" w:eastAsia="Arial" w:hAnsi="Arial" w:cs="Arial"/>
                <w:b/>
                <w:sz w:val="24"/>
                <w:szCs w:val="24"/>
                <w:vertAlign w:val="subscript"/>
              </w:rPr>
              <w:t xml:space="preserve"> </w:t>
            </w:r>
            <w:r w:rsidRPr="00D0387F">
              <w:rPr>
                <w:rFonts w:ascii="Arial" w:eastAsia="Arial" w:hAnsi="Arial" w:cs="Arial"/>
                <w:b/>
                <w:sz w:val="24"/>
                <w:szCs w:val="24"/>
                <w:vertAlign w:val="subscript"/>
              </w:rPr>
              <w:t>its activities may have changed recently)</w:t>
            </w:r>
          </w:p>
        </w:tc>
        <w:tc>
          <w:tcPr>
            <w:tcW w:w="2551" w:type="dxa"/>
          </w:tcPr>
          <w:p w14:paraId="00722F0D" w14:textId="77777777"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b/>
                <w:sz w:val="24"/>
                <w:szCs w:val="24"/>
                <w:vertAlign w:val="subscript"/>
              </w:rPr>
              <w:t>Learning opportunities for all organizations</w:t>
            </w:r>
          </w:p>
        </w:tc>
      </w:tr>
      <w:tr w:rsidR="00D0387F" w:rsidRPr="00D0387F" w14:paraId="3533EBD7" w14:textId="77777777" w:rsidTr="001C197E">
        <w:trPr>
          <w:cantSplit/>
          <w:trHeight w:val="2389"/>
        </w:trPr>
        <w:tc>
          <w:tcPr>
            <w:tcW w:w="1683" w:type="dxa"/>
          </w:tcPr>
          <w:p w14:paraId="60C02349" w14:textId="77777777" w:rsidR="00D0387F" w:rsidRPr="00D0387F" w:rsidRDefault="00D0387F" w:rsidP="00D0387F">
            <w:pPr>
              <w:pBdr>
                <w:top w:val="nil"/>
                <w:left w:val="nil"/>
                <w:bottom w:val="nil"/>
                <w:right w:val="nil"/>
                <w:between w:val="nil"/>
              </w:pBdr>
              <w:jc w:val="left"/>
              <w:rPr>
                <w:rFonts w:ascii="Arial" w:eastAsia="Arial" w:hAnsi="Arial" w:cs="Arial"/>
                <w:b/>
                <w:sz w:val="24"/>
                <w:szCs w:val="24"/>
                <w:vertAlign w:val="subscript"/>
              </w:rPr>
            </w:pPr>
            <w:r w:rsidRPr="00D0387F">
              <w:rPr>
                <w:rFonts w:ascii="Arial" w:eastAsia="Arial" w:hAnsi="Arial" w:cs="Arial"/>
                <w:b/>
                <w:sz w:val="24"/>
                <w:szCs w:val="24"/>
                <w:vertAlign w:val="subscript"/>
              </w:rPr>
              <w:t>Food security/</w:t>
            </w:r>
          </w:p>
          <w:p w14:paraId="3F3E9EE9" w14:textId="46168508" w:rsidR="00D0387F" w:rsidRPr="00D0387F" w:rsidRDefault="00D0387F" w:rsidP="00D0387F">
            <w:pPr>
              <w:pBdr>
                <w:top w:val="nil"/>
                <w:left w:val="nil"/>
                <w:bottom w:val="nil"/>
                <w:right w:val="nil"/>
                <w:between w:val="nil"/>
              </w:pBdr>
              <w:jc w:val="left"/>
              <w:rPr>
                <w:rFonts w:ascii="Arial" w:eastAsia="Arial" w:hAnsi="Arial" w:cs="Arial"/>
                <w:b/>
                <w:sz w:val="24"/>
                <w:szCs w:val="24"/>
                <w:vertAlign w:val="subscript"/>
              </w:rPr>
            </w:pPr>
            <w:r w:rsidRPr="00D0387F">
              <w:rPr>
                <w:rFonts w:ascii="Arial" w:eastAsia="Arial" w:hAnsi="Arial" w:cs="Arial"/>
                <w:b/>
                <w:sz w:val="24"/>
                <w:szCs w:val="24"/>
                <w:vertAlign w:val="subscript"/>
              </w:rPr>
              <w:t>Agriculture</w:t>
            </w:r>
          </w:p>
        </w:tc>
        <w:tc>
          <w:tcPr>
            <w:tcW w:w="2551" w:type="dxa"/>
          </w:tcPr>
          <w:p w14:paraId="60631654" w14:textId="00C931B0" w:rsidR="00D0387F" w:rsidRPr="00D0387F" w:rsidRDefault="00D0387F" w:rsidP="001341D5">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Food security project (food aid, seeds, seedlings, tools, training, ox-</w:t>
            </w:r>
            <w:r w:rsidR="001341D5">
              <w:rPr>
                <w:rFonts w:ascii="Arial" w:eastAsia="Arial" w:hAnsi="Arial" w:cs="Arial"/>
                <w:sz w:val="24"/>
                <w:szCs w:val="24"/>
                <w:vertAlign w:val="subscript"/>
              </w:rPr>
              <w:t>plowing</w:t>
            </w:r>
            <w:r w:rsidRPr="00D0387F">
              <w:rPr>
                <w:rFonts w:ascii="Arial" w:eastAsia="Arial" w:hAnsi="Arial" w:cs="Arial"/>
                <w:sz w:val="24"/>
                <w:szCs w:val="24"/>
                <w:vertAlign w:val="subscript"/>
              </w:rPr>
              <w:t>). Now operates two demonstration gardens. Plans rabbit</w:t>
            </w:r>
            <w:r w:rsidR="00527747">
              <w:rPr>
                <w:rFonts w:ascii="Arial" w:eastAsia="Arial" w:hAnsi="Arial" w:cs="Arial"/>
                <w:sz w:val="24"/>
                <w:szCs w:val="24"/>
                <w:vertAlign w:val="subscript"/>
              </w:rPr>
              <w:t xml:space="preserve"> and chicken</w:t>
            </w:r>
            <w:r w:rsidRPr="00D0387F">
              <w:rPr>
                <w:rFonts w:ascii="Arial" w:eastAsia="Arial" w:hAnsi="Arial" w:cs="Arial"/>
                <w:sz w:val="24"/>
                <w:szCs w:val="24"/>
                <w:vertAlign w:val="subscript"/>
              </w:rPr>
              <w:t xml:space="preserve"> breeding. Further develop natural pest control. Introduce post-harvest hand</w:t>
            </w:r>
            <w:r w:rsidR="001341D5">
              <w:rPr>
                <w:rFonts w:ascii="Arial" w:eastAsia="Arial" w:hAnsi="Arial" w:cs="Arial"/>
                <w:sz w:val="24"/>
                <w:szCs w:val="24"/>
                <w:vertAlign w:val="subscript"/>
              </w:rPr>
              <w:t>ling with bags. School fe</w:t>
            </w:r>
            <w:r w:rsidRPr="00D0387F">
              <w:rPr>
                <w:rFonts w:ascii="Arial" w:eastAsia="Arial" w:hAnsi="Arial" w:cs="Arial"/>
                <w:sz w:val="24"/>
                <w:szCs w:val="24"/>
                <w:vertAlign w:val="subscript"/>
              </w:rPr>
              <w:t>eding.</w:t>
            </w:r>
            <w:r w:rsidR="00527747">
              <w:rPr>
                <w:rFonts w:ascii="Arial" w:eastAsia="Arial" w:hAnsi="Arial" w:cs="Arial"/>
                <w:sz w:val="24"/>
                <w:szCs w:val="24"/>
                <w:vertAlign w:val="subscript"/>
              </w:rPr>
              <w:t xml:space="preserve"> Has developed its own evaluation methodology.</w:t>
            </w:r>
          </w:p>
        </w:tc>
        <w:tc>
          <w:tcPr>
            <w:tcW w:w="2551" w:type="dxa"/>
          </w:tcPr>
          <w:p w14:paraId="545C6B82" w14:textId="741B346D" w:rsidR="00D0387F" w:rsidRPr="00D0387F" w:rsidRDefault="00D0387F" w:rsidP="001341D5">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Food security project (food aid, seeds, tools, training, ox-</w:t>
            </w:r>
            <w:r w:rsidR="001341D5">
              <w:rPr>
                <w:rFonts w:ascii="Arial" w:eastAsia="Arial" w:hAnsi="Arial" w:cs="Arial"/>
                <w:sz w:val="24"/>
                <w:szCs w:val="24"/>
                <w:vertAlign w:val="subscript"/>
              </w:rPr>
              <w:t xml:space="preserve">plowing). Boreholes need to be well </w:t>
            </w:r>
            <w:r w:rsidRPr="00D0387F">
              <w:rPr>
                <w:rFonts w:ascii="Arial" w:eastAsia="Arial" w:hAnsi="Arial" w:cs="Arial"/>
                <w:sz w:val="24"/>
                <w:szCs w:val="24"/>
                <w:vertAlign w:val="subscript"/>
              </w:rPr>
              <w:t>fenced.</w:t>
            </w:r>
            <w:r w:rsidR="008B22AF">
              <w:rPr>
                <w:rFonts w:ascii="Arial" w:eastAsia="Arial" w:hAnsi="Arial" w:cs="Arial"/>
                <w:sz w:val="24"/>
                <w:szCs w:val="24"/>
                <w:vertAlign w:val="subscript"/>
              </w:rPr>
              <w:t xml:space="preserve"> Replace chicken wire.</w:t>
            </w:r>
            <w:r w:rsidRPr="00D0387F">
              <w:rPr>
                <w:rFonts w:ascii="Arial" w:eastAsia="Arial" w:hAnsi="Arial" w:cs="Arial"/>
                <w:sz w:val="24"/>
                <w:szCs w:val="24"/>
                <w:vertAlign w:val="subscript"/>
              </w:rPr>
              <w:t xml:space="preserve"> School feeding. Develop natural pest control and seed storage Introduce post-harvest bags.</w:t>
            </w:r>
          </w:p>
        </w:tc>
        <w:tc>
          <w:tcPr>
            <w:tcW w:w="2551" w:type="dxa"/>
          </w:tcPr>
          <w:p w14:paraId="5A1CFC55" w14:textId="52B72831"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Food security project (seed</w:t>
            </w:r>
            <w:r w:rsidR="001341D5">
              <w:rPr>
                <w:rFonts w:ascii="Arial" w:eastAsia="Arial" w:hAnsi="Arial" w:cs="Arial"/>
                <w:sz w:val="24"/>
                <w:szCs w:val="24"/>
                <w:vertAlign w:val="subscript"/>
              </w:rPr>
              <w:t>s, tools, training)</w:t>
            </w:r>
            <w:r w:rsidR="008B22AF">
              <w:rPr>
                <w:rFonts w:ascii="Arial" w:eastAsia="Arial" w:hAnsi="Arial" w:cs="Arial"/>
                <w:sz w:val="24"/>
                <w:szCs w:val="24"/>
                <w:vertAlign w:val="subscript"/>
              </w:rPr>
              <w:t>.</w:t>
            </w:r>
            <w:r w:rsidRPr="00D0387F">
              <w:rPr>
                <w:rFonts w:ascii="Arial" w:eastAsia="Arial" w:hAnsi="Arial" w:cs="Arial"/>
                <w:sz w:val="24"/>
                <w:szCs w:val="24"/>
                <w:vertAlign w:val="subscript"/>
              </w:rPr>
              <w:t xml:space="preserve"> Some food aid, Works less with ox-</w:t>
            </w:r>
            <w:r w:rsidR="001341D5">
              <w:rPr>
                <w:rFonts w:ascii="Arial" w:eastAsia="Arial" w:hAnsi="Arial" w:cs="Arial"/>
                <w:sz w:val="24"/>
                <w:szCs w:val="24"/>
                <w:vertAlign w:val="subscript"/>
              </w:rPr>
              <w:t>plowing</w:t>
            </w:r>
            <w:r w:rsidRPr="00D0387F">
              <w:rPr>
                <w:rFonts w:ascii="Arial" w:eastAsia="Arial" w:hAnsi="Arial" w:cs="Arial"/>
                <w:sz w:val="24"/>
                <w:szCs w:val="24"/>
                <w:vertAlign w:val="subscript"/>
              </w:rPr>
              <w:t xml:space="preserve"> due to small plots. Has set up a demonstration garden.</w:t>
            </w:r>
          </w:p>
          <w:p w14:paraId="78952FA4" w14:textId="250927E4"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Agricultural work increasingly linked with VSLAs. Further develop natural pest control. Already works with post-harvest-bags.</w:t>
            </w:r>
          </w:p>
        </w:tc>
        <w:tc>
          <w:tcPr>
            <w:tcW w:w="2551" w:type="dxa"/>
          </w:tcPr>
          <w:p w14:paraId="6B4C1597" w14:textId="5D89BE94" w:rsidR="00D0387F" w:rsidRPr="00175569" w:rsidRDefault="00D0387F" w:rsidP="00D0387F">
            <w:pPr>
              <w:pBdr>
                <w:top w:val="nil"/>
                <w:left w:val="nil"/>
                <w:bottom w:val="nil"/>
                <w:right w:val="nil"/>
                <w:between w:val="nil"/>
              </w:pBdr>
              <w:jc w:val="left"/>
              <w:rPr>
                <w:rFonts w:ascii="Arial" w:eastAsia="Arial" w:hAnsi="Arial" w:cs="Arial"/>
                <w:szCs w:val="24"/>
                <w:vertAlign w:val="subscript"/>
              </w:rPr>
            </w:pPr>
            <w:r w:rsidRPr="00D0387F">
              <w:rPr>
                <w:rFonts w:ascii="Arial" w:eastAsia="Arial" w:hAnsi="Arial" w:cs="Arial"/>
                <w:sz w:val="24"/>
                <w:szCs w:val="24"/>
                <w:vertAlign w:val="subscript"/>
              </w:rPr>
              <w:t>Works with joint cultivation area/demonstration garden, seed and tool distributions, boreholes, and vocational/agricultural training</w:t>
            </w:r>
            <w:r w:rsidR="00527747">
              <w:rPr>
                <w:rFonts w:ascii="Arial" w:eastAsia="Arial" w:hAnsi="Arial" w:cs="Arial"/>
                <w:sz w:val="24"/>
                <w:szCs w:val="24"/>
                <w:vertAlign w:val="subscript"/>
              </w:rPr>
              <w:t>. Ox-plowing not popular</w:t>
            </w:r>
            <w:r w:rsidR="00175569">
              <w:rPr>
                <w:rFonts w:ascii="Arial" w:eastAsia="Arial" w:hAnsi="Arial" w:cs="Arial"/>
                <w:sz w:val="24"/>
                <w:szCs w:val="24"/>
                <w:vertAlign w:val="subscript"/>
              </w:rPr>
              <w:t xml:space="preserve"> (</w:t>
            </w:r>
            <w:r w:rsidR="00175569">
              <w:rPr>
                <w:rFonts w:ascii="Arial" w:eastAsia="Arial" w:hAnsi="Arial" w:cs="Arial"/>
                <w:szCs w:val="24"/>
                <w:vertAlign w:val="subscript"/>
              </w:rPr>
              <w:t>yet).</w:t>
            </w:r>
          </w:p>
          <w:p w14:paraId="0E51A97B" w14:textId="648C312E"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Employs contract approach to obtain and develop land for IDPs and other marginalized landless people</w:t>
            </w:r>
            <w:r w:rsidR="00527747">
              <w:rPr>
                <w:rFonts w:ascii="Arial" w:eastAsia="Arial" w:hAnsi="Arial" w:cs="Arial"/>
                <w:sz w:val="24"/>
                <w:szCs w:val="24"/>
                <w:vertAlign w:val="subscript"/>
              </w:rPr>
              <w:t>.</w:t>
            </w:r>
            <w:r w:rsidRPr="00D0387F">
              <w:rPr>
                <w:rFonts w:ascii="Arial" w:eastAsia="Arial" w:hAnsi="Arial" w:cs="Arial"/>
                <w:sz w:val="24"/>
                <w:szCs w:val="24"/>
                <w:vertAlign w:val="subscript"/>
              </w:rPr>
              <w:t xml:space="preserve"> Further develop natural pest control. Introduce post-harvest bags. </w:t>
            </w:r>
          </w:p>
        </w:tc>
        <w:tc>
          <w:tcPr>
            <w:tcW w:w="2551" w:type="dxa"/>
          </w:tcPr>
          <w:p w14:paraId="53B44755" w14:textId="6CE8242C"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Many similarities, which means the various differences in execution offer important learning opportunities</w:t>
            </w:r>
            <w:r w:rsidR="001341D5">
              <w:rPr>
                <w:rFonts w:ascii="Arial" w:eastAsia="Arial" w:hAnsi="Arial" w:cs="Arial"/>
                <w:sz w:val="24"/>
                <w:szCs w:val="24"/>
                <w:vertAlign w:val="subscript"/>
              </w:rPr>
              <w:t>.</w:t>
            </w:r>
          </w:p>
          <w:p w14:paraId="6DDF93BF" w14:textId="0A15C4E2" w:rsidR="00D0387F" w:rsidRPr="00D0387F" w:rsidRDefault="00D0387F" w:rsidP="001341D5">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Expand working with small livestock (e.g., guinea fowls or rabbits), ox-</w:t>
            </w:r>
            <w:r w:rsidR="001341D5">
              <w:rPr>
                <w:rFonts w:ascii="Arial" w:eastAsia="Arial" w:hAnsi="Arial" w:cs="Arial"/>
                <w:sz w:val="24"/>
                <w:szCs w:val="24"/>
                <w:vertAlign w:val="subscript"/>
              </w:rPr>
              <w:t>plowing</w:t>
            </w:r>
            <w:r w:rsidRPr="00D0387F">
              <w:rPr>
                <w:rFonts w:ascii="Arial" w:eastAsia="Arial" w:hAnsi="Arial" w:cs="Arial"/>
                <w:sz w:val="24"/>
                <w:szCs w:val="24"/>
                <w:vertAlign w:val="subscript"/>
              </w:rPr>
              <w:t xml:space="preserve"> and contract approach. Compare the utility of the different combinations of seeds provided. Further develop natural pest control. Introduce post-harvest bags.</w:t>
            </w:r>
          </w:p>
        </w:tc>
      </w:tr>
      <w:tr w:rsidR="00D0387F" w:rsidRPr="00D0387F" w14:paraId="66C466DD" w14:textId="77777777" w:rsidTr="001C197E">
        <w:trPr>
          <w:cantSplit/>
          <w:trHeight w:val="2389"/>
        </w:trPr>
        <w:tc>
          <w:tcPr>
            <w:tcW w:w="1683" w:type="dxa"/>
          </w:tcPr>
          <w:p w14:paraId="6A8E47E6" w14:textId="77777777" w:rsidR="00D0387F" w:rsidRPr="00D0387F" w:rsidRDefault="00D0387F" w:rsidP="001C197E">
            <w:pPr>
              <w:pBdr>
                <w:top w:val="nil"/>
                <w:left w:val="nil"/>
                <w:bottom w:val="nil"/>
                <w:right w:val="nil"/>
                <w:between w:val="nil"/>
              </w:pBdr>
              <w:jc w:val="left"/>
              <w:rPr>
                <w:rFonts w:ascii="Arial" w:eastAsia="Arial" w:hAnsi="Arial" w:cs="Arial"/>
                <w:b/>
                <w:sz w:val="24"/>
                <w:szCs w:val="24"/>
                <w:vertAlign w:val="subscript"/>
              </w:rPr>
            </w:pPr>
            <w:r w:rsidRPr="00D0387F">
              <w:rPr>
                <w:rFonts w:ascii="Arial" w:eastAsia="Arial" w:hAnsi="Arial" w:cs="Arial"/>
                <w:b/>
                <w:sz w:val="24"/>
                <w:szCs w:val="24"/>
                <w:vertAlign w:val="subscript"/>
              </w:rPr>
              <w:t>Health</w:t>
            </w:r>
          </w:p>
        </w:tc>
        <w:tc>
          <w:tcPr>
            <w:tcW w:w="2551" w:type="dxa"/>
          </w:tcPr>
          <w:p w14:paraId="6F6937AA" w14:textId="7E5934F3" w:rsidR="00D0387F" w:rsidRPr="00D0387F" w:rsidRDefault="00D0387F" w:rsidP="001C197E">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Has set up a hospital, and nursing and midwifery education, and feeding center</w:t>
            </w:r>
            <w:r w:rsidR="00BE613D">
              <w:rPr>
                <w:rFonts w:ascii="Arial" w:eastAsia="Arial" w:hAnsi="Arial" w:cs="Arial"/>
                <w:sz w:val="24"/>
                <w:szCs w:val="24"/>
                <w:vertAlign w:val="subscript"/>
              </w:rPr>
              <w:t>.</w:t>
            </w:r>
          </w:p>
          <w:p w14:paraId="3289714A" w14:textId="374DD847" w:rsidR="00D0387F" w:rsidRPr="00D0387F" w:rsidRDefault="00D0387F" w:rsidP="001C197E">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Carries out</w:t>
            </w:r>
            <w:r w:rsidR="001341D5">
              <w:rPr>
                <w:rFonts w:ascii="Arial" w:eastAsia="Arial" w:hAnsi="Arial" w:cs="Arial"/>
                <w:sz w:val="24"/>
                <w:szCs w:val="24"/>
                <w:vertAlign w:val="subscript"/>
              </w:rPr>
              <w:t xml:space="preserve"> random</w:t>
            </w:r>
            <w:r w:rsidR="00BE613D">
              <w:rPr>
                <w:rFonts w:ascii="Arial" w:eastAsia="Arial" w:hAnsi="Arial" w:cs="Arial"/>
                <w:sz w:val="24"/>
                <w:szCs w:val="24"/>
                <w:vertAlign w:val="subscript"/>
              </w:rPr>
              <w:t>ized</w:t>
            </w:r>
            <w:r w:rsidRPr="00D0387F">
              <w:rPr>
                <w:rFonts w:ascii="Arial" w:eastAsia="Arial" w:hAnsi="Arial" w:cs="Arial"/>
                <w:sz w:val="24"/>
                <w:szCs w:val="24"/>
                <w:vertAlign w:val="subscript"/>
              </w:rPr>
              <w:t xml:space="preserve"> MUAC </w:t>
            </w:r>
            <w:r w:rsidR="001341D5">
              <w:rPr>
                <w:rFonts w:ascii="Arial" w:eastAsia="Arial" w:hAnsi="Arial" w:cs="Arial"/>
                <w:sz w:val="24"/>
                <w:szCs w:val="24"/>
                <w:vertAlign w:val="subscript"/>
              </w:rPr>
              <w:t xml:space="preserve">and other </w:t>
            </w:r>
            <w:r w:rsidRPr="00D0387F">
              <w:rPr>
                <w:rFonts w:ascii="Arial" w:eastAsia="Arial" w:hAnsi="Arial" w:cs="Arial"/>
                <w:sz w:val="24"/>
                <w:szCs w:val="24"/>
                <w:vertAlign w:val="subscript"/>
              </w:rPr>
              <w:t>studies that are relevant to study the impact of the food security project. Also, COVID-19 sensitization</w:t>
            </w:r>
            <w:r w:rsidR="004B33AE">
              <w:rPr>
                <w:rFonts w:ascii="Arial" w:eastAsia="Arial" w:hAnsi="Arial" w:cs="Arial"/>
                <w:sz w:val="24"/>
                <w:szCs w:val="24"/>
                <w:vertAlign w:val="subscript"/>
              </w:rPr>
              <w:t>.</w:t>
            </w:r>
          </w:p>
        </w:tc>
        <w:tc>
          <w:tcPr>
            <w:tcW w:w="2551" w:type="dxa"/>
          </w:tcPr>
          <w:p w14:paraId="5DCBF986" w14:textId="7D23AA2D" w:rsidR="00D0387F" w:rsidRPr="00D0387F" w:rsidRDefault="00D0387F" w:rsidP="001C197E">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Not active (MSF and government each operate a hospital in Agok)</w:t>
            </w:r>
            <w:r w:rsidR="001341D5">
              <w:rPr>
                <w:rFonts w:ascii="Arial" w:eastAsia="Arial" w:hAnsi="Arial" w:cs="Arial"/>
                <w:sz w:val="24"/>
                <w:szCs w:val="24"/>
                <w:vertAlign w:val="subscript"/>
              </w:rPr>
              <w:t>.</w:t>
            </w:r>
          </w:p>
        </w:tc>
        <w:tc>
          <w:tcPr>
            <w:tcW w:w="2551" w:type="dxa"/>
          </w:tcPr>
          <w:p w14:paraId="75307B1E" w14:textId="102A07CB" w:rsidR="00D0387F" w:rsidRPr="00D0387F" w:rsidRDefault="00D0387F" w:rsidP="001C197E">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Works less in the healthcare sector</w:t>
            </w:r>
            <w:r w:rsidR="001341D5">
              <w:rPr>
                <w:rFonts w:ascii="Arial" w:eastAsia="Arial" w:hAnsi="Arial" w:cs="Arial"/>
                <w:sz w:val="24"/>
                <w:szCs w:val="24"/>
                <w:vertAlign w:val="subscript"/>
              </w:rPr>
              <w:t>.</w:t>
            </w:r>
          </w:p>
        </w:tc>
        <w:tc>
          <w:tcPr>
            <w:tcW w:w="2551" w:type="dxa"/>
          </w:tcPr>
          <w:p w14:paraId="5FF02E40" w14:textId="77777777" w:rsidR="00D0387F" w:rsidRPr="00D0387F" w:rsidRDefault="00D0387F" w:rsidP="001C197E">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 xml:space="preserve">Works with medical camps, including health promoters. </w:t>
            </w:r>
          </w:p>
          <w:p w14:paraId="1C2B2CF0" w14:textId="470693FC" w:rsidR="00D0387F" w:rsidRPr="00D0387F" w:rsidRDefault="00D0387F" w:rsidP="001C197E">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Carries out health and hygiene education at schools.</w:t>
            </w:r>
          </w:p>
          <w:p w14:paraId="3F67A4F1" w14:textId="4828E4D7" w:rsidR="00D0387F" w:rsidRPr="00D0387F" w:rsidRDefault="00D0387F" w:rsidP="001C197E">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Carries out counseling</w:t>
            </w:r>
            <w:r w:rsidR="008B22AF">
              <w:rPr>
                <w:rFonts w:ascii="Arial" w:eastAsia="Arial" w:hAnsi="Arial" w:cs="Arial"/>
                <w:sz w:val="24"/>
                <w:szCs w:val="24"/>
                <w:vertAlign w:val="subscript"/>
              </w:rPr>
              <w:t xml:space="preserve"> (e.g., of GBV-survivors).</w:t>
            </w:r>
          </w:p>
        </w:tc>
        <w:tc>
          <w:tcPr>
            <w:tcW w:w="2551" w:type="dxa"/>
          </w:tcPr>
          <w:p w14:paraId="062F7C68" w14:textId="725878E4" w:rsidR="00D0387F" w:rsidRPr="00D0387F" w:rsidRDefault="00D0387F" w:rsidP="001C197E">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The organizations can learn from each other, but the degree to which they want to work on health is a strategic choice</w:t>
            </w:r>
            <w:r w:rsidR="004B33AE">
              <w:rPr>
                <w:rFonts w:ascii="Arial" w:eastAsia="Arial" w:hAnsi="Arial" w:cs="Arial"/>
                <w:sz w:val="24"/>
                <w:szCs w:val="24"/>
                <w:vertAlign w:val="subscript"/>
              </w:rPr>
              <w:t>.</w:t>
            </w:r>
          </w:p>
        </w:tc>
      </w:tr>
      <w:tr w:rsidR="00D0387F" w:rsidRPr="00D0387F" w14:paraId="1DD244A8" w14:textId="77777777" w:rsidTr="001C197E">
        <w:trPr>
          <w:cantSplit/>
          <w:trHeight w:val="2389"/>
        </w:trPr>
        <w:tc>
          <w:tcPr>
            <w:tcW w:w="1683" w:type="dxa"/>
          </w:tcPr>
          <w:p w14:paraId="59E1A7C6" w14:textId="07B684BB" w:rsidR="00D0387F" w:rsidRPr="00D0387F" w:rsidRDefault="00D0387F" w:rsidP="00D0387F">
            <w:pPr>
              <w:pBdr>
                <w:top w:val="nil"/>
                <w:left w:val="nil"/>
                <w:bottom w:val="nil"/>
                <w:right w:val="nil"/>
                <w:between w:val="nil"/>
              </w:pBdr>
              <w:jc w:val="left"/>
              <w:rPr>
                <w:rFonts w:ascii="Arial" w:eastAsia="Arial" w:hAnsi="Arial" w:cs="Arial"/>
                <w:b/>
                <w:sz w:val="24"/>
                <w:szCs w:val="24"/>
                <w:vertAlign w:val="subscript"/>
              </w:rPr>
            </w:pPr>
            <w:r w:rsidRPr="00D0387F">
              <w:rPr>
                <w:rFonts w:ascii="Arial" w:eastAsia="Arial" w:hAnsi="Arial" w:cs="Arial"/>
                <w:b/>
                <w:sz w:val="24"/>
                <w:szCs w:val="24"/>
                <w:vertAlign w:val="subscript"/>
              </w:rPr>
              <w:lastRenderedPageBreak/>
              <w:t>Social organizing (to strengthen livelihoods and self-reliance / resilience)</w:t>
            </w:r>
          </w:p>
        </w:tc>
        <w:tc>
          <w:tcPr>
            <w:tcW w:w="2551" w:type="dxa"/>
          </w:tcPr>
          <w:p w14:paraId="40EE2BC0" w14:textId="1036ED24" w:rsidR="00D0387F" w:rsidRPr="00D0387F" w:rsidRDefault="00D0387F" w:rsidP="00527747">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Promote joint community gardens and ox-</w:t>
            </w:r>
            <w:r w:rsidR="001341D5">
              <w:rPr>
                <w:rFonts w:ascii="Arial" w:eastAsia="Arial" w:hAnsi="Arial" w:cs="Arial"/>
                <w:sz w:val="24"/>
                <w:szCs w:val="24"/>
                <w:vertAlign w:val="subscript"/>
              </w:rPr>
              <w:t>plowing</w:t>
            </w:r>
            <w:r w:rsidRPr="00D0387F">
              <w:rPr>
                <w:rFonts w:ascii="Arial" w:eastAsia="Arial" w:hAnsi="Arial" w:cs="Arial"/>
                <w:sz w:val="24"/>
                <w:szCs w:val="24"/>
                <w:vertAlign w:val="subscript"/>
              </w:rPr>
              <w:t>. Some women’s groups and savings associations have formed spontaneously</w:t>
            </w:r>
            <w:r w:rsidR="001341D5">
              <w:rPr>
                <w:rFonts w:ascii="Arial" w:eastAsia="Arial" w:hAnsi="Arial" w:cs="Arial"/>
                <w:sz w:val="24"/>
                <w:szCs w:val="24"/>
                <w:vertAlign w:val="subscript"/>
              </w:rPr>
              <w:t>.</w:t>
            </w:r>
            <w:r w:rsidR="008B22AF">
              <w:rPr>
                <w:rFonts w:ascii="Arial" w:eastAsia="Arial" w:hAnsi="Arial" w:cs="Arial"/>
                <w:sz w:val="24"/>
                <w:szCs w:val="24"/>
                <w:vertAlign w:val="subscript"/>
              </w:rPr>
              <w:t xml:space="preserve"> </w:t>
            </w:r>
            <w:r w:rsidR="00527747">
              <w:rPr>
                <w:rFonts w:ascii="Arial" w:eastAsia="Arial" w:hAnsi="Arial" w:cs="Arial"/>
                <w:sz w:val="24"/>
                <w:szCs w:val="24"/>
                <w:vertAlign w:val="subscript"/>
              </w:rPr>
              <w:t>Could w</w:t>
            </w:r>
            <w:r w:rsidR="008B22AF">
              <w:rPr>
                <w:rFonts w:ascii="Arial" w:eastAsia="Arial" w:hAnsi="Arial" w:cs="Arial"/>
                <w:sz w:val="24"/>
                <w:szCs w:val="24"/>
                <w:vertAlign w:val="subscript"/>
              </w:rPr>
              <w:t xml:space="preserve">ork more with </w:t>
            </w:r>
            <w:r w:rsidR="00527747">
              <w:rPr>
                <w:rFonts w:ascii="Arial" w:eastAsia="Arial" w:hAnsi="Arial" w:cs="Arial"/>
                <w:sz w:val="24"/>
                <w:szCs w:val="24"/>
                <w:vertAlign w:val="subscript"/>
              </w:rPr>
              <w:t xml:space="preserve">VSLA </w:t>
            </w:r>
            <w:r w:rsidR="008B22AF">
              <w:rPr>
                <w:rFonts w:ascii="Arial" w:eastAsia="Arial" w:hAnsi="Arial" w:cs="Arial"/>
                <w:sz w:val="24"/>
                <w:szCs w:val="24"/>
                <w:vertAlign w:val="subscript"/>
              </w:rPr>
              <w:t>methodology.</w:t>
            </w:r>
          </w:p>
        </w:tc>
        <w:tc>
          <w:tcPr>
            <w:tcW w:w="2551" w:type="dxa"/>
          </w:tcPr>
          <w:p w14:paraId="5E2B6B4B" w14:textId="77777777"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Works with RRC for identification of the target groups.</w:t>
            </w:r>
          </w:p>
          <w:p w14:paraId="0C112FE8" w14:textId="1951A1FA" w:rsidR="00D0387F" w:rsidRPr="00D0387F" w:rsidRDefault="00D0387F" w:rsidP="001341D5">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Promote joint vegetable gardens and ox-</w:t>
            </w:r>
            <w:r w:rsidR="001341D5">
              <w:rPr>
                <w:rFonts w:ascii="Arial" w:eastAsia="Arial" w:hAnsi="Arial" w:cs="Arial"/>
                <w:sz w:val="24"/>
                <w:szCs w:val="24"/>
                <w:vertAlign w:val="subscript"/>
              </w:rPr>
              <w:t>plowing.</w:t>
            </w:r>
          </w:p>
        </w:tc>
        <w:tc>
          <w:tcPr>
            <w:tcW w:w="2551" w:type="dxa"/>
          </w:tcPr>
          <w:p w14:paraId="0A6791E1" w14:textId="6BE87900"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Works with PBCs, VSLAs in other projects, and farmers that train/disseminate best agronomic practices</w:t>
            </w:r>
            <w:r w:rsidR="001341D5">
              <w:rPr>
                <w:rFonts w:ascii="Arial" w:eastAsia="Arial" w:hAnsi="Arial" w:cs="Arial"/>
                <w:sz w:val="24"/>
                <w:szCs w:val="24"/>
                <w:vertAlign w:val="subscript"/>
              </w:rPr>
              <w:t>.</w:t>
            </w:r>
          </w:p>
        </w:tc>
        <w:tc>
          <w:tcPr>
            <w:tcW w:w="2551" w:type="dxa"/>
          </w:tcPr>
          <w:p w14:paraId="425419DD" w14:textId="41C1E86A" w:rsidR="00D0387F" w:rsidRPr="00D0387F" w:rsidRDefault="00D0387F" w:rsidP="00527747">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Works with women’s groups, FAs, peacebuilding and reconciliation committee (PRC), health promoters, and local teacher’s incentives, parent-teacher-associations, and village education committees. Especially within women groups, FAs and PRCs, it has also promoted savings</w:t>
            </w:r>
            <w:r w:rsidR="008B22AF">
              <w:rPr>
                <w:rFonts w:ascii="Arial" w:eastAsia="Arial" w:hAnsi="Arial" w:cs="Arial"/>
                <w:sz w:val="24"/>
                <w:szCs w:val="24"/>
                <w:vertAlign w:val="subscript"/>
              </w:rPr>
              <w:t xml:space="preserve"> and </w:t>
            </w:r>
            <w:r w:rsidR="00527747">
              <w:rPr>
                <w:rFonts w:ascii="Arial" w:eastAsia="Arial" w:hAnsi="Arial" w:cs="Arial"/>
                <w:sz w:val="24"/>
                <w:szCs w:val="24"/>
                <w:vertAlign w:val="subscript"/>
              </w:rPr>
              <w:t>VSLA</w:t>
            </w:r>
            <w:r w:rsidRPr="00D0387F">
              <w:rPr>
                <w:rFonts w:ascii="Arial" w:eastAsia="Arial" w:hAnsi="Arial" w:cs="Arial"/>
                <w:sz w:val="24"/>
                <w:szCs w:val="24"/>
                <w:vertAlign w:val="subscript"/>
              </w:rPr>
              <w:t>. Also works with women’s and farmers’ federations.</w:t>
            </w:r>
          </w:p>
        </w:tc>
        <w:tc>
          <w:tcPr>
            <w:tcW w:w="2551" w:type="dxa"/>
          </w:tcPr>
          <w:p w14:paraId="2F7104CF" w14:textId="6ED4089E" w:rsidR="00D0387F" w:rsidRPr="00D0387F" w:rsidRDefault="00D0387F" w:rsidP="00D0387F">
            <w:pPr>
              <w:pBdr>
                <w:top w:val="nil"/>
                <w:left w:val="nil"/>
                <w:bottom w:val="nil"/>
                <w:right w:val="nil"/>
                <w:between w:val="nil"/>
              </w:pBdr>
              <w:jc w:val="left"/>
              <w:rPr>
                <w:rFonts w:ascii="Arial" w:eastAsia="Arial" w:hAnsi="Arial" w:cs="Arial"/>
                <w:sz w:val="24"/>
                <w:szCs w:val="24"/>
                <w:vertAlign w:val="subscript"/>
              </w:rPr>
            </w:pPr>
            <w:r w:rsidRPr="00D0387F">
              <w:rPr>
                <w:rFonts w:ascii="Arial" w:eastAsia="Arial" w:hAnsi="Arial" w:cs="Arial"/>
                <w:sz w:val="24"/>
                <w:szCs w:val="24"/>
                <w:vertAlign w:val="subscript"/>
              </w:rPr>
              <w:t xml:space="preserve">Compare different forms of social organization. Focus especially on FAs, women’s groups, PRCs/PBCs and saving/VSLAs and identify the diffusion of agronomic best practices </w:t>
            </w:r>
          </w:p>
        </w:tc>
      </w:tr>
      <w:tr w:rsidR="00D0387F" w:rsidRPr="00D0387F" w14:paraId="0400A533" w14:textId="77777777" w:rsidTr="001C197E">
        <w:trPr>
          <w:cantSplit/>
          <w:trHeight w:val="2389"/>
        </w:trPr>
        <w:tc>
          <w:tcPr>
            <w:tcW w:w="1683" w:type="dxa"/>
          </w:tcPr>
          <w:p w14:paraId="53CC15AF" w14:textId="3FB66024" w:rsidR="00D0387F" w:rsidRPr="00D0387F" w:rsidRDefault="00D0387F" w:rsidP="00D0387F">
            <w:pPr>
              <w:pBdr>
                <w:top w:val="nil"/>
                <w:left w:val="nil"/>
                <w:bottom w:val="nil"/>
                <w:right w:val="nil"/>
                <w:between w:val="nil"/>
              </w:pBdr>
              <w:jc w:val="left"/>
              <w:rPr>
                <w:rFonts w:ascii="Arial" w:eastAsia="Arial" w:hAnsi="Arial" w:cs="Arial"/>
                <w:b/>
                <w:sz w:val="24"/>
                <w:szCs w:val="24"/>
                <w:vertAlign w:val="subscript"/>
              </w:rPr>
            </w:pPr>
            <w:r w:rsidRPr="00741AB3">
              <w:rPr>
                <w:rFonts w:ascii="Arial" w:eastAsia="Arial" w:hAnsi="Arial" w:cs="Arial"/>
                <w:b/>
                <w:sz w:val="24"/>
                <w:szCs w:val="24"/>
                <w:vertAlign w:val="subscript"/>
              </w:rPr>
              <w:t>Peacebuilding</w:t>
            </w:r>
          </w:p>
        </w:tc>
        <w:tc>
          <w:tcPr>
            <w:tcW w:w="2551" w:type="dxa"/>
          </w:tcPr>
          <w:p w14:paraId="696D7AB1" w14:textId="1AE726EB" w:rsidR="00D0387F" w:rsidRPr="00D0387F" w:rsidRDefault="00D0387F" w:rsidP="00527747">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 xml:space="preserve">Does not </w:t>
            </w:r>
            <w:r w:rsidR="008B22AF" w:rsidRPr="00741AB3">
              <w:rPr>
                <w:rFonts w:ascii="Arial" w:eastAsia="Arial" w:hAnsi="Arial" w:cs="Arial"/>
                <w:sz w:val="24"/>
                <w:szCs w:val="24"/>
                <w:vertAlign w:val="subscript"/>
              </w:rPr>
              <w:t>work</w:t>
            </w:r>
            <w:r w:rsidRPr="00741AB3">
              <w:rPr>
                <w:rFonts w:ascii="Arial" w:eastAsia="Arial" w:hAnsi="Arial" w:cs="Arial"/>
                <w:sz w:val="24"/>
                <w:szCs w:val="24"/>
                <w:vertAlign w:val="subscript"/>
              </w:rPr>
              <w:t xml:space="preserve"> directly on peacebuilding, could introduce peacebuilding and </w:t>
            </w:r>
            <w:r w:rsidR="008B22AF">
              <w:rPr>
                <w:rFonts w:ascii="Arial" w:eastAsia="Arial" w:hAnsi="Arial" w:cs="Arial"/>
                <w:sz w:val="24"/>
                <w:szCs w:val="24"/>
                <w:vertAlign w:val="subscript"/>
              </w:rPr>
              <w:t>work on</w:t>
            </w:r>
            <w:r w:rsidRPr="00741AB3">
              <w:rPr>
                <w:rFonts w:ascii="Arial" w:eastAsia="Arial" w:hAnsi="Arial" w:cs="Arial"/>
                <w:sz w:val="24"/>
                <w:szCs w:val="24"/>
                <w:vertAlign w:val="subscript"/>
              </w:rPr>
              <w:t xml:space="preserve"> reducing </w:t>
            </w:r>
            <w:r w:rsidR="00321751">
              <w:rPr>
                <w:rFonts w:ascii="Arial" w:eastAsia="Arial" w:hAnsi="Arial" w:cs="Arial"/>
                <w:sz w:val="24"/>
                <w:szCs w:val="24"/>
                <w:vertAlign w:val="subscript"/>
              </w:rPr>
              <w:t>bride-price</w:t>
            </w:r>
            <w:r w:rsidR="003E06F6">
              <w:rPr>
                <w:rFonts w:ascii="Arial" w:eastAsia="Arial" w:hAnsi="Arial" w:cs="Arial"/>
                <w:sz w:val="24"/>
                <w:szCs w:val="24"/>
                <w:vertAlign w:val="subscript"/>
              </w:rPr>
              <w:t>(</w:t>
            </w:r>
            <w:r w:rsidR="00527747">
              <w:rPr>
                <w:rFonts w:ascii="Arial" w:eastAsia="Arial" w:hAnsi="Arial" w:cs="Arial"/>
                <w:sz w:val="24"/>
                <w:szCs w:val="24"/>
                <w:vertAlign w:val="subscript"/>
              </w:rPr>
              <w:t>s</w:t>
            </w:r>
            <w:r w:rsidR="003E06F6">
              <w:rPr>
                <w:rFonts w:ascii="Arial" w:eastAsia="Arial" w:hAnsi="Arial" w:cs="Arial"/>
                <w:sz w:val="24"/>
                <w:szCs w:val="24"/>
                <w:vertAlign w:val="subscript"/>
              </w:rPr>
              <w:t>)</w:t>
            </w:r>
            <w:r w:rsidR="001341D5">
              <w:rPr>
                <w:rFonts w:ascii="Arial" w:eastAsia="Arial" w:hAnsi="Arial" w:cs="Arial"/>
                <w:sz w:val="24"/>
                <w:szCs w:val="24"/>
                <w:vertAlign w:val="subscript"/>
              </w:rPr>
              <w:t>.</w:t>
            </w:r>
          </w:p>
        </w:tc>
        <w:tc>
          <w:tcPr>
            <w:tcW w:w="2551" w:type="dxa"/>
          </w:tcPr>
          <w:p w14:paraId="2808C52C" w14:textId="37BB693E" w:rsidR="00D0387F" w:rsidRPr="00D0387F" w:rsidRDefault="00D0387F" w:rsidP="00527747">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 xml:space="preserve">Is deeply influenced by cattle raids (and large dowries). Could introduce peacebuilding and </w:t>
            </w:r>
            <w:r w:rsidR="008B22AF">
              <w:rPr>
                <w:rFonts w:ascii="Arial" w:eastAsia="Arial" w:hAnsi="Arial" w:cs="Arial"/>
                <w:sz w:val="24"/>
                <w:szCs w:val="24"/>
                <w:vertAlign w:val="subscript"/>
              </w:rPr>
              <w:t xml:space="preserve">work on </w:t>
            </w:r>
            <w:r w:rsidRPr="00741AB3">
              <w:rPr>
                <w:rFonts w:ascii="Arial" w:eastAsia="Arial" w:hAnsi="Arial" w:cs="Arial"/>
                <w:sz w:val="24"/>
                <w:szCs w:val="24"/>
                <w:vertAlign w:val="subscript"/>
              </w:rPr>
              <w:t xml:space="preserve">reducing </w:t>
            </w:r>
            <w:r w:rsidR="00321751">
              <w:rPr>
                <w:rFonts w:ascii="Arial" w:eastAsia="Arial" w:hAnsi="Arial" w:cs="Arial"/>
                <w:sz w:val="24"/>
                <w:szCs w:val="24"/>
                <w:vertAlign w:val="subscript"/>
              </w:rPr>
              <w:t>bride-price</w:t>
            </w:r>
            <w:r w:rsidR="003E06F6">
              <w:rPr>
                <w:rFonts w:ascii="Arial" w:eastAsia="Arial" w:hAnsi="Arial" w:cs="Arial"/>
                <w:sz w:val="24"/>
                <w:szCs w:val="24"/>
                <w:vertAlign w:val="subscript"/>
              </w:rPr>
              <w:t>(</w:t>
            </w:r>
            <w:r w:rsidR="00527747">
              <w:rPr>
                <w:rFonts w:ascii="Arial" w:eastAsia="Arial" w:hAnsi="Arial" w:cs="Arial"/>
                <w:sz w:val="24"/>
                <w:szCs w:val="24"/>
                <w:vertAlign w:val="subscript"/>
              </w:rPr>
              <w:t>s</w:t>
            </w:r>
            <w:r w:rsidR="003E06F6">
              <w:rPr>
                <w:rFonts w:ascii="Arial" w:eastAsia="Arial" w:hAnsi="Arial" w:cs="Arial"/>
                <w:sz w:val="24"/>
                <w:szCs w:val="24"/>
                <w:vertAlign w:val="subscript"/>
              </w:rPr>
              <w:t>)</w:t>
            </w:r>
            <w:r w:rsidRPr="00741AB3">
              <w:rPr>
                <w:rFonts w:ascii="Arial" w:eastAsia="Arial" w:hAnsi="Arial" w:cs="Arial"/>
                <w:sz w:val="24"/>
                <w:szCs w:val="24"/>
                <w:vertAlign w:val="subscript"/>
              </w:rPr>
              <w:t>.</w:t>
            </w:r>
          </w:p>
        </w:tc>
        <w:tc>
          <w:tcPr>
            <w:tcW w:w="2551" w:type="dxa"/>
          </w:tcPr>
          <w:p w14:paraId="7380FFE6" w14:textId="6FAFBCB0" w:rsidR="00D0387F" w:rsidRPr="00D0387F" w:rsidRDefault="00D0387F" w:rsidP="00527747">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 xml:space="preserve">PBCs and other peacebuilding activities could also address raids and </w:t>
            </w:r>
            <w:r w:rsidR="008B22AF">
              <w:rPr>
                <w:rFonts w:ascii="Arial" w:eastAsia="Arial" w:hAnsi="Arial" w:cs="Arial"/>
                <w:sz w:val="24"/>
                <w:szCs w:val="24"/>
                <w:vertAlign w:val="subscript"/>
              </w:rPr>
              <w:t xml:space="preserve">work on </w:t>
            </w:r>
            <w:r w:rsidR="001341D5">
              <w:rPr>
                <w:rFonts w:ascii="Arial" w:eastAsia="Arial" w:hAnsi="Arial" w:cs="Arial"/>
                <w:sz w:val="24"/>
                <w:szCs w:val="24"/>
                <w:vertAlign w:val="subscript"/>
              </w:rPr>
              <w:t>reducing</w:t>
            </w:r>
            <w:r w:rsidRPr="00741AB3">
              <w:rPr>
                <w:rFonts w:ascii="Arial" w:eastAsia="Arial" w:hAnsi="Arial" w:cs="Arial"/>
                <w:sz w:val="24"/>
                <w:szCs w:val="24"/>
                <w:vertAlign w:val="subscript"/>
              </w:rPr>
              <w:t xml:space="preserve"> </w:t>
            </w:r>
            <w:r w:rsidR="00321751">
              <w:rPr>
                <w:rFonts w:ascii="Arial" w:eastAsia="Arial" w:hAnsi="Arial" w:cs="Arial"/>
                <w:sz w:val="24"/>
                <w:szCs w:val="24"/>
                <w:vertAlign w:val="subscript"/>
              </w:rPr>
              <w:t>bride-price</w:t>
            </w:r>
            <w:r w:rsidR="003E06F6">
              <w:rPr>
                <w:rFonts w:ascii="Arial" w:eastAsia="Arial" w:hAnsi="Arial" w:cs="Arial"/>
                <w:sz w:val="24"/>
                <w:szCs w:val="24"/>
                <w:vertAlign w:val="subscript"/>
              </w:rPr>
              <w:t>(</w:t>
            </w:r>
            <w:r w:rsidR="00527747">
              <w:rPr>
                <w:rFonts w:ascii="Arial" w:eastAsia="Arial" w:hAnsi="Arial" w:cs="Arial"/>
                <w:sz w:val="24"/>
                <w:szCs w:val="24"/>
                <w:vertAlign w:val="subscript"/>
              </w:rPr>
              <w:t>s</w:t>
            </w:r>
            <w:r w:rsidR="003E06F6">
              <w:rPr>
                <w:rFonts w:ascii="Arial" w:eastAsia="Arial" w:hAnsi="Arial" w:cs="Arial"/>
                <w:sz w:val="24"/>
                <w:szCs w:val="24"/>
                <w:vertAlign w:val="subscript"/>
              </w:rPr>
              <w:t>)</w:t>
            </w:r>
            <w:r w:rsidRPr="00741AB3">
              <w:rPr>
                <w:rFonts w:ascii="Arial" w:eastAsia="Arial" w:hAnsi="Arial" w:cs="Arial"/>
                <w:sz w:val="24"/>
                <w:szCs w:val="24"/>
                <w:vertAlign w:val="subscript"/>
              </w:rPr>
              <w:t>.</w:t>
            </w:r>
          </w:p>
        </w:tc>
        <w:tc>
          <w:tcPr>
            <w:tcW w:w="2551" w:type="dxa"/>
          </w:tcPr>
          <w:p w14:paraId="1932C9B0" w14:textId="3B8CB886" w:rsidR="00D0387F" w:rsidRPr="00D0387F" w:rsidRDefault="00D0387F" w:rsidP="00527747">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 xml:space="preserve">Peacebuilding and reconciliation committees could also address raids and </w:t>
            </w:r>
            <w:r w:rsidR="008B22AF">
              <w:rPr>
                <w:rFonts w:ascii="Arial" w:eastAsia="Arial" w:hAnsi="Arial" w:cs="Arial"/>
                <w:sz w:val="24"/>
                <w:szCs w:val="24"/>
                <w:vertAlign w:val="subscript"/>
              </w:rPr>
              <w:t xml:space="preserve">work on </w:t>
            </w:r>
            <w:r w:rsidR="001341D5">
              <w:rPr>
                <w:rFonts w:ascii="Arial" w:eastAsia="Arial" w:hAnsi="Arial" w:cs="Arial"/>
                <w:sz w:val="24"/>
                <w:szCs w:val="24"/>
                <w:vertAlign w:val="subscript"/>
              </w:rPr>
              <w:t>reducing</w:t>
            </w:r>
            <w:r w:rsidRPr="00741AB3">
              <w:rPr>
                <w:rFonts w:ascii="Arial" w:eastAsia="Arial" w:hAnsi="Arial" w:cs="Arial"/>
                <w:sz w:val="24"/>
                <w:szCs w:val="24"/>
                <w:vertAlign w:val="subscript"/>
              </w:rPr>
              <w:t xml:space="preserve"> </w:t>
            </w:r>
            <w:r w:rsidR="00321751">
              <w:rPr>
                <w:rFonts w:ascii="Arial" w:eastAsia="Arial" w:hAnsi="Arial" w:cs="Arial"/>
                <w:sz w:val="24"/>
                <w:szCs w:val="24"/>
                <w:vertAlign w:val="subscript"/>
              </w:rPr>
              <w:t>bride-price</w:t>
            </w:r>
            <w:r w:rsidR="003E06F6">
              <w:rPr>
                <w:rFonts w:ascii="Arial" w:eastAsia="Arial" w:hAnsi="Arial" w:cs="Arial"/>
                <w:sz w:val="24"/>
                <w:szCs w:val="24"/>
                <w:vertAlign w:val="subscript"/>
              </w:rPr>
              <w:t>(</w:t>
            </w:r>
            <w:r w:rsidR="00527747">
              <w:rPr>
                <w:rFonts w:ascii="Arial" w:eastAsia="Arial" w:hAnsi="Arial" w:cs="Arial"/>
                <w:sz w:val="24"/>
                <w:szCs w:val="24"/>
                <w:vertAlign w:val="subscript"/>
              </w:rPr>
              <w:t>s</w:t>
            </w:r>
            <w:r w:rsidR="003E06F6">
              <w:rPr>
                <w:rFonts w:ascii="Arial" w:eastAsia="Arial" w:hAnsi="Arial" w:cs="Arial"/>
                <w:sz w:val="24"/>
                <w:szCs w:val="24"/>
                <w:vertAlign w:val="subscript"/>
              </w:rPr>
              <w:t>)</w:t>
            </w:r>
            <w:r w:rsidRPr="00741AB3">
              <w:rPr>
                <w:rFonts w:ascii="Arial" w:eastAsia="Arial" w:hAnsi="Arial" w:cs="Arial"/>
                <w:sz w:val="24"/>
                <w:szCs w:val="24"/>
                <w:vertAlign w:val="subscript"/>
              </w:rPr>
              <w:t>.</w:t>
            </w:r>
          </w:p>
        </w:tc>
        <w:tc>
          <w:tcPr>
            <w:tcW w:w="2551" w:type="dxa"/>
          </w:tcPr>
          <w:p w14:paraId="4C701C75" w14:textId="4C0E1638" w:rsidR="00D0387F" w:rsidRPr="00D0387F" w:rsidRDefault="00D0387F" w:rsidP="003E06F6">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 xml:space="preserve">All organizations could think about what they can do reduce the number </w:t>
            </w:r>
            <w:r w:rsidR="001341D5">
              <w:rPr>
                <w:rFonts w:ascii="Arial" w:eastAsia="Arial" w:hAnsi="Arial" w:cs="Arial"/>
                <w:sz w:val="24"/>
                <w:szCs w:val="24"/>
                <w:vertAlign w:val="subscript"/>
              </w:rPr>
              <w:t xml:space="preserve">of </w:t>
            </w:r>
            <w:r w:rsidRPr="00741AB3">
              <w:rPr>
                <w:rFonts w:ascii="Arial" w:eastAsia="Arial" w:hAnsi="Arial" w:cs="Arial"/>
                <w:sz w:val="24"/>
                <w:szCs w:val="24"/>
                <w:vertAlign w:val="subscript"/>
              </w:rPr>
              <w:t xml:space="preserve">raids and </w:t>
            </w:r>
            <w:r w:rsidR="008B22AF">
              <w:rPr>
                <w:rFonts w:ascii="Arial" w:eastAsia="Arial" w:hAnsi="Arial" w:cs="Arial"/>
                <w:sz w:val="24"/>
                <w:szCs w:val="24"/>
                <w:vertAlign w:val="subscript"/>
              </w:rPr>
              <w:t xml:space="preserve">work on </w:t>
            </w:r>
            <w:r w:rsidRPr="00741AB3">
              <w:rPr>
                <w:rFonts w:ascii="Arial" w:eastAsia="Arial" w:hAnsi="Arial" w:cs="Arial"/>
                <w:sz w:val="24"/>
                <w:szCs w:val="24"/>
                <w:vertAlign w:val="subscript"/>
              </w:rPr>
              <w:t xml:space="preserve">the </w:t>
            </w:r>
            <w:r w:rsidR="00527747">
              <w:rPr>
                <w:rFonts w:ascii="Arial" w:eastAsia="Arial" w:hAnsi="Arial" w:cs="Arial"/>
                <w:sz w:val="24"/>
                <w:szCs w:val="24"/>
                <w:vertAlign w:val="subscript"/>
              </w:rPr>
              <w:t>pride</w:t>
            </w:r>
            <w:r w:rsidR="003E06F6">
              <w:rPr>
                <w:rFonts w:ascii="Arial" w:eastAsia="Arial" w:hAnsi="Arial" w:cs="Arial"/>
                <w:sz w:val="24"/>
                <w:szCs w:val="24"/>
                <w:vertAlign w:val="subscript"/>
              </w:rPr>
              <w:t>-</w:t>
            </w:r>
            <w:r w:rsidR="00527747">
              <w:rPr>
                <w:rFonts w:ascii="Arial" w:eastAsia="Arial" w:hAnsi="Arial" w:cs="Arial"/>
                <w:sz w:val="24"/>
                <w:szCs w:val="24"/>
                <w:vertAlign w:val="subscript"/>
              </w:rPr>
              <w:t>price</w:t>
            </w:r>
            <w:r w:rsidR="003E06F6">
              <w:rPr>
                <w:rFonts w:ascii="Arial" w:eastAsia="Arial" w:hAnsi="Arial" w:cs="Arial"/>
                <w:sz w:val="24"/>
                <w:szCs w:val="24"/>
                <w:vertAlign w:val="subscript"/>
              </w:rPr>
              <w:t>(</w:t>
            </w:r>
            <w:r w:rsidR="00527747">
              <w:rPr>
                <w:rFonts w:ascii="Arial" w:eastAsia="Arial" w:hAnsi="Arial" w:cs="Arial"/>
                <w:sz w:val="24"/>
                <w:szCs w:val="24"/>
                <w:vertAlign w:val="subscript"/>
              </w:rPr>
              <w:t>s</w:t>
            </w:r>
            <w:r w:rsidR="003E06F6">
              <w:rPr>
                <w:rFonts w:ascii="Arial" w:eastAsia="Arial" w:hAnsi="Arial" w:cs="Arial"/>
                <w:sz w:val="24"/>
                <w:szCs w:val="24"/>
                <w:vertAlign w:val="subscript"/>
              </w:rPr>
              <w:t>)</w:t>
            </w:r>
            <w:r w:rsidR="00527747">
              <w:rPr>
                <w:rFonts w:ascii="Arial" w:eastAsia="Arial" w:hAnsi="Arial" w:cs="Arial"/>
                <w:sz w:val="24"/>
                <w:szCs w:val="24"/>
                <w:vertAlign w:val="subscript"/>
              </w:rPr>
              <w:t>.</w:t>
            </w:r>
          </w:p>
        </w:tc>
      </w:tr>
      <w:tr w:rsidR="00A6402D" w:rsidRPr="00D0387F" w14:paraId="42648FD6" w14:textId="77777777" w:rsidTr="00F2128D">
        <w:trPr>
          <w:cantSplit/>
          <w:trHeight w:val="2389"/>
        </w:trPr>
        <w:tc>
          <w:tcPr>
            <w:tcW w:w="1683" w:type="dxa"/>
          </w:tcPr>
          <w:p w14:paraId="30E7709F" w14:textId="1053B137" w:rsidR="00A6402D" w:rsidRPr="00D0387F" w:rsidRDefault="00A6402D" w:rsidP="00A6402D">
            <w:pPr>
              <w:pBdr>
                <w:top w:val="nil"/>
                <w:left w:val="nil"/>
                <w:bottom w:val="nil"/>
                <w:right w:val="nil"/>
                <w:between w:val="nil"/>
              </w:pBdr>
              <w:jc w:val="left"/>
              <w:rPr>
                <w:rFonts w:ascii="Arial" w:eastAsia="Arial" w:hAnsi="Arial" w:cs="Arial"/>
                <w:b/>
                <w:sz w:val="24"/>
                <w:szCs w:val="24"/>
                <w:vertAlign w:val="subscript"/>
              </w:rPr>
            </w:pPr>
            <w:r w:rsidRPr="00741AB3">
              <w:rPr>
                <w:rFonts w:ascii="Arial" w:eastAsia="Arial" w:hAnsi="Arial" w:cs="Arial"/>
                <w:b/>
                <w:sz w:val="24"/>
                <w:szCs w:val="24"/>
                <w:vertAlign w:val="subscript"/>
              </w:rPr>
              <w:lastRenderedPageBreak/>
              <w:t>Professionalization / Capacity-building</w:t>
            </w:r>
          </w:p>
        </w:tc>
        <w:tc>
          <w:tcPr>
            <w:tcW w:w="2551" w:type="dxa"/>
          </w:tcPr>
          <w:p w14:paraId="780077B5" w14:textId="77777777" w:rsidR="00A6402D" w:rsidRPr="00741AB3" w:rsidRDefault="00A6402D" w:rsidP="00A6402D">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Continue working with Dorcas Aid International and share experience with the Caritas Germany and the other organizations</w:t>
            </w:r>
          </w:p>
          <w:p w14:paraId="39D8512A" w14:textId="70E4E556" w:rsidR="00A6402D" w:rsidRPr="00D0387F" w:rsidRDefault="00A6402D" w:rsidP="00A6402D">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Develop and execute a plan for further professionalization</w:t>
            </w:r>
            <w:r w:rsidR="001341D5">
              <w:rPr>
                <w:rFonts w:ascii="Arial" w:eastAsia="Arial" w:hAnsi="Arial" w:cs="Arial"/>
                <w:sz w:val="24"/>
                <w:szCs w:val="24"/>
                <w:vertAlign w:val="subscript"/>
              </w:rPr>
              <w:t xml:space="preserve"> (e.g. strategy, </w:t>
            </w:r>
            <w:r w:rsidR="00CB4A34">
              <w:rPr>
                <w:rFonts w:ascii="Arial" w:eastAsia="Arial" w:hAnsi="Arial" w:cs="Arial"/>
                <w:sz w:val="24"/>
                <w:szCs w:val="24"/>
                <w:vertAlign w:val="subscript"/>
              </w:rPr>
              <w:t>risk policy</w:t>
            </w:r>
            <w:r w:rsidR="00527747">
              <w:rPr>
                <w:rFonts w:ascii="Arial" w:eastAsia="Arial" w:hAnsi="Arial" w:cs="Arial"/>
                <w:sz w:val="24"/>
                <w:szCs w:val="24"/>
                <w:vertAlign w:val="subscript"/>
              </w:rPr>
              <w:t>, including plan for staff replacement and succession,</w:t>
            </w:r>
            <w:r w:rsidR="00CB4A34">
              <w:rPr>
                <w:rFonts w:ascii="Arial" w:eastAsia="Arial" w:hAnsi="Arial" w:cs="Arial"/>
                <w:sz w:val="24"/>
                <w:szCs w:val="24"/>
                <w:vertAlign w:val="subscript"/>
              </w:rPr>
              <w:t xml:space="preserve"> </w:t>
            </w:r>
            <w:r w:rsidR="001341D5">
              <w:rPr>
                <w:rFonts w:ascii="Arial" w:eastAsia="Arial" w:hAnsi="Arial" w:cs="Arial"/>
                <w:sz w:val="24"/>
                <w:szCs w:val="24"/>
                <w:vertAlign w:val="subscript"/>
              </w:rPr>
              <w:t xml:space="preserve">expansion of </w:t>
            </w:r>
            <w:r w:rsidR="00BE613D">
              <w:rPr>
                <w:rFonts w:ascii="Arial" w:eastAsia="Arial" w:hAnsi="Arial" w:cs="Arial"/>
                <w:sz w:val="24"/>
                <w:szCs w:val="24"/>
                <w:vertAlign w:val="subscript"/>
              </w:rPr>
              <w:t xml:space="preserve">the Rural </w:t>
            </w:r>
            <w:r w:rsidR="001341D5">
              <w:rPr>
                <w:rFonts w:ascii="Arial" w:eastAsia="Arial" w:hAnsi="Arial" w:cs="Arial"/>
                <w:sz w:val="24"/>
                <w:szCs w:val="24"/>
                <w:vertAlign w:val="subscript"/>
              </w:rPr>
              <w:t>Development Center and demonstration garden</w:t>
            </w:r>
            <w:r w:rsidR="008B22AF">
              <w:rPr>
                <w:rFonts w:ascii="Arial" w:eastAsia="Arial" w:hAnsi="Arial" w:cs="Arial"/>
                <w:sz w:val="24"/>
                <w:szCs w:val="24"/>
                <w:vertAlign w:val="subscript"/>
              </w:rPr>
              <w:t>s</w:t>
            </w:r>
            <w:r w:rsidR="001341D5">
              <w:rPr>
                <w:rFonts w:ascii="Arial" w:eastAsia="Arial" w:hAnsi="Arial" w:cs="Arial"/>
                <w:sz w:val="24"/>
                <w:szCs w:val="24"/>
                <w:vertAlign w:val="subscript"/>
              </w:rPr>
              <w:t>).</w:t>
            </w:r>
          </w:p>
        </w:tc>
        <w:tc>
          <w:tcPr>
            <w:tcW w:w="2551" w:type="dxa"/>
          </w:tcPr>
          <w:p w14:paraId="6CCA9671" w14:textId="77777777" w:rsidR="00A6402D" w:rsidRPr="00741AB3" w:rsidRDefault="00A6402D" w:rsidP="00A6402D">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Use changes in staff and leadership could be used for further professionalization</w:t>
            </w:r>
          </w:p>
          <w:p w14:paraId="3AAE8416" w14:textId="2C6A6BA2" w:rsidR="00A6402D" w:rsidRPr="00D0387F" w:rsidRDefault="00A6402D" w:rsidP="00A6402D">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Develop and execute a plan for staff repl</w:t>
            </w:r>
            <w:r w:rsidR="001341D5">
              <w:rPr>
                <w:rFonts w:ascii="Arial" w:eastAsia="Arial" w:hAnsi="Arial" w:cs="Arial"/>
                <w:sz w:val="24"/>
                <w:szCs w:val="24"/>
                <w:vertAlign w:val="subscript"/>
              </w:rPr>
              <w:t>acement and succession. Continue move from Nairobi to Turalei</w:t>
            </w:r>
            <w:r w:rsidR="004B33AE">
              <w:rPr>
                <w:rFonts w:ascii="Arial" w:eastAsia="Arial" w:hAnsi="Arial" w:cs="Arial"/>
                <w:sz w:val="24"/>
                <w:szCs w:val="24"/>
                <w:vertAlign w:val="subscript"/>
              </w:rPr>
              <w:t>.</w:t>
            </w:r>
          </w:p>
        </w:tc>
        <w:tc>
          <w:tcPr>
            <w:tcW w:w="2551" w:type="dxa"/>
          </w:tcPr>
          <w:p w14:paraId="3AF95DF3" w14:textId="1149B6D0" w:rsidR="00A6402D" w:rsidRPr="00D0387F" w:rsidRDefault="00A6402D" w:rsidP="00A6402D">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Works with consultants from Caritas Germany and GIZ on strategy formulation, strengthening M&amp;E and more generally organizational development.</w:t>
            </w:r>
          </w:p>
        </w:tc>
        <w:tc>
          <w:tcPr>
            <w:tcW w:w="2551" w:type="dxa"/>
          </w:tcPr>
          <w:p w14:paraId="15C4521C" w14:textId="279C138F" w:rsidR="00A6402D" w:rsidRPr="00D0387F" w:rsidRDefault="00A6402D" w:rsidP="00A6402D">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Works with consultants from India and Plan International Khartoum, as well as with Caritas Germany, to improve M&amp;E, HRM, and finance and accounting.</w:t>
            </w:r>
          </w:p>
        </w:tc>
        <w:tc>
          <w:tcPr>
            <w:tcW w:w="2551" w:type="dxa"/>
          </w:tcPr>
          <w:p w14:paraId="4EC9DD90" w14:textId="77777777" w:rsidR="00A6402D" w:rsidRPr="00741AB3" w:rsidRDefault="00A6402D" w:rsidP="00A6402D">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Compare strategy formulation, M&amp;E, HRM and organizational change. Compare outcomes of activities.</w:t>
            </w:r>
          </w:p>
          <w:p w14:paraId="28683FCE" w14:textId="3145AC96" w:rsidR="00A6402D" w:rsidRPr="00D0387F" w:rsidRDefault="00A6402D" w:rsidP="00A6402D">
            <w:pPr>
              <w:pBdr>
                <w:top w:val="nil"/>
                <w:left w:val="nil"/>
                <w:bottom w:val="nil"/>
                <w:right w:val="nil"/>
                <w:between w:val="nil"/>
              </w:pBdr>
              <w:jc w:val="left"/>
              <w:rPr>
                <w:rFonts w:ascii="Arial" w:eastAsia="Arial" w:hAnsi="Arial" w:cs="Arial"/>
                <w:sz w:val="24"/>
                <w:szCs w:val="24"/>
                <w:vertAlign w:val="subscript"/>
              </w:rPr>
            </w:pPr>
            <w:r w:rsidRPr="00741AB3">
              <w:rPr>
                <w:rFonts w:ascii="Arial" w:eastAsia="Arial" w:hAnsi="Arial" w:cs="Arial"/>
                <w:sz w:val="24"/>
                <w:szCs w:val="24"/>
                <w:vertAlign w:val="subscript"/>
              </w:rPr>
              <w:t>Work with Phineo capacity-building project and link organizational change to (improving) service delivery. Caritas Germany has now started working on safeguarding (against GBV by staff-members of Caritas and its partner organizations).</w:t>
            </w:r>
          </w:p>
        </w:tc>
      </w:tr>
    </w:tbl>
    <w:tbl>
      <w:tblPr>
        <w:tblpPr w:leftFromText="141" w:rightFromText="141" w:vertAnchor="text" w:horzAnchor="margin" w:tblpX="132" w:tblpY="-29"/>
        <w:tblW w:w="14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551"/>
        <w:gridCol w:w="2551"/>
        <w:gridCol w:w="2551"/>
        <w:gridCol w:w="2551"/>
        <w:gridCol w:w="2551"/>
      </w:tblGrid>
      <w:tr w:rsidR="00F6733E" w:rsidRPr="00D0387F" w14:paraId="625DE57B" w14:textId="77777777" w:rsidTr="003824DC">
        <w:trPr>
          <w:cantSplit/>
          <w:trHeight w:val="70"/>
        </w:trPr>
        <w:tc>
          <w:tcPr>
            <w:tcW w:w="1696" w:type="dxa"/>
          </w:tcPr>
          <w:p w14:paraId="19356CFB" w14:textId="63CEBEDE" w:rsidR="00F6733E" w:rsidRPr="00D0387F" w:rsidRDefault="00F6733E" w:rsidP="00F6733E">
            <w:pPr>
              <w:pBdr>
                <w:top w:val="nil"/>
                <w:left w:val="nil"/>
                <w:bottom w:val="nil"/>
                <w:right w:val="nil"/>
                <w:between w:val="nil"/>
              </w:pBdr>
              <w:jc w:val="left"/>
              <w:rPr>
                <w:rFonts w:ascii="Arial" w:eastAsia="Arial" w:hAnsi="Arial" w:cs="Arial"/>
                <w:b/>
                <w:color w:val="000000"/>
                <w:sz w:val="24"/>
                <w:szCs w:val="24"/>
                <w:vertAlign w:val="subscript"/>
              </w:rPr>
            </w:pPr>
          </w:p>
        </w:tc>
        <w:tc>
          <w:tcPr>
            <w:tcW w:w="2551" w:type="dxa"/>
          </w:tcPr>
          <w:p w14:paraId="31A28D43" w14:textId="7D9F2344" w:rsidR="00F6733E" w:rsidRPr="00D0387F" w:rsidRDefault="00F6733E" w:rsidP="00F6733E">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b/>
                <w:sz w:val="24"/>
                <w:szCs w:val="24"/>
                <w:vertAlign w:val="subscript"/>
              </w:rPr>
              <w:t>MHA</w:t>
            </w:r>
          </w:p>
        </w:tc>
        <w:tc>
          <w:tcPr>
            <w:tcW w:w="2551" w:type="dxa"/>
          </w:tcPr>
          <w:p w14:paraId="03514DD8" w14:textId="604031F6" w:rsidR="00F6733E" w:rsidRPr="00D0387F" w:rsidRDefault="00F6733E" w:rsidP="00F6733E">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b/>
                <w:sz w:val="24"/>
                <w:szCs w:val="24"/>
                <w:vertAlign w:val="subscript"/>
              </w:rPr>
              <w:t>BGRRF</w:t>
            </w:r>
          </w:p>
        </w:tc>
        <w:tc>
          <w:tcPr>
            <w:tcW w:w="2551" w:type="dxa"/>
          </w:tcPr>
          <w:p w14:paraId="612402C7" w14:textId="55066309" w:rsidR="00F6733E" w:rsidRPr="00D0387F" w:rsidRDefault="00F6733E" w:rsidP="00F6733E">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b/>
                <w:sz w:val="24"/>
                <w:szCs w:val="24"/>
                <w:vertAlign w:val="subscript"/>
              </w:rPr>
              <w:t>Caritas Gulu</w:t>
            </w:r>
          </w:p>
        </w:tc>
        <w:tc>
          <w:tcPr>
            <w:tcW w:w="2551" w:type="dxa"/>
          </w:tcPr>
          <w:p w14:paraId="3D8B65AF" w14:textId="739E9157" w:rsidR="00F6733E" w:rsidRPr="00D0387F" w:rsidRDefault="00F6733E" w:rsidP="00F6733E">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b/>
                <w:sz w:val="24"/>
                <w:szCs w:val="24"/>
                <w:vertAlign w:val="subscript"/>
              </w:rPr>
              <w:t>DMI (this information is based on research in 2018 and 2019</w:t>
            </w:r>
            <w:r>
              <w:rPr>
                <w:rFonts w:ascii="Arial" w:eastAsia="Arial" w:hAnsi="Arial" w:cs="Arial"/>
                <w:b/>
                <w:sz w:val="24"/>
                <w:szCs w:val="24"/>
                <w:vertAlign w:val="subscript"/>
              </w:rPr>
              <w:t>;</w:t>
            </w:r>
            <w:r w:rsidRPr="00D0387F">
              <w:rPr>
                <w:rFonts w:ascii="Arial" w:eastAsia="Arial" w:hAnsi="Arial" w:cs="Arial"/>
                <w:b/>
                <w:sz w:val="24"/>
                <w:szCs w:val="24"/>
                <w:vertAlign w:val="subscript"/>
              </w:rPr>
              <w:t xml:space="preserve"> its activities may have changed recently)</w:t>
            </w:r>
          </w:p>
        </w:tc>
        <w:tc>
          <w:tcPr>
            <w:tcW w:w="2551" w:type="dxa"/>
          </w:tcPr>
          <w:p w14:paraId="5DD8D485" w14:textId="24AF3DBF" w:rsidR="00F6733E" w:rsidRPr="00D0387F" w:rsidRDefault="00F6733E" w:rsidP="00F6733E">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b/>
                <w:sz w:val="24"/>
                <w:szCs w:val="24"/>
                <w:vertAlign w:val="subscript"/>
              </w:rPr>
              <w:t>Learning opportunities for all organizations</w:t>
            </w:r>
          </w:p>
        </w:tc>
      </w:tr>
      <w:tr w:rsidR="008B22AF" w:rsidRPr="00D0387F" w14:paraId="2E7DABBF" w14:textId="77777777" w:rsidTr="009923D5">
        <w:trPr>
          <w:cantSplit/>
          <w:trHeight w:val="1959"/>
        </w:trPr>
        <w:tc>
          <w:tcPr>
            <w:tcW w:w="1696" w:type="dxa"/>
          </w:tcPr>
          <w:p w14:paraId="67AB55AE" w14:textId="7D774FB4" w:rsidR="008B22AF" w:rsidRPr="00D0387F" w:rsidRDefault="008B22AF" w:rsidP="008B22AF">
            <w:pPr>
              <w:pBdr>
                <w:top w:val="nil"/>
                <w:left w:val="nil"/>
                <w:bottom w:val="nil"/>
                <w:right w:val="nil"/>
                <w:between w:val="nil"/>
              </w:pBdr>
              <w:jc w:val="left"/>
              <w:rPr>
                <w:rFonts w:ascii="Arial" w:eastAsia="Arial" w:hAnsi="Arial" w:cs="Arial"/>
                <w:b/>
                <w:color w:val="000000"/>
                <w:sz w:val="24"/>
                <w:szCs w:val="24"/>
                <w:vertAlign w:val="subscript"/>
              </w:rPr>
            </w:pPr>
            <w:r w:rsidRPr="00D0387F">
              <w:rPr>
                <w:rFonts w:ascii="Arial" w:eastAsia="Arial" w:hAnsi="Arial" w:cs="Arial"/>
                <w:b/>
                <w:color w:val="000000"/>
                <w:sz w:val="24"/>
                <w:szCs w:val="24"/>
                <w:vertAlign w:val="subscript"/>
              </w:rPr>
              <w:t>Return of displaced people</w:t>
            </w:r>
          </w:p>
        </w:tc>
        <w:tc>
          <w:tcPr>
            <w:tcW w:w="2551" w:type="dxa"/>
          </w:tcPr>
          <w:p w14:paraId="3302D0C0" w14:textId="2B96CE2B"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Continue/expand food security and other programs</w:t>
            </w:r>
            <w:r>
              <w:rPr>
                <w:rFonts w:ascii="Arial" w:eastAsia="Arial" w:hAnsi="Arial" w:cs="Arial"/>
                <w:color w:val="000000"/>
                <w:sz w:val="24"/>
                <w:szCs w:val="24"/>
                <w:vertAlign w:val="subscript"/>
              </w:rPr>
              <w:t>.</w:t>
            </w:r>
            <w:r w:rsidR="00F6733E">
              <w:rPr>
                <w:rFonts w:ascii="Arial" w:eastAsia="Arial" w:hAnsi="Arial" w:cs="Arial"/>
                <w:color w:val="000000"/>
                <w:sz w:val="24"/>
                <w:szCs w:val="24"/>
                <w:vertAlign w:val="subscript"/>
              </w:rPr>
              <w:t xml:space="preserve"> Develop contingency planning.</w:t>
            </w:r>
          </w:p>
        </w:tc>
        <w:tc>
          <w:tcPr>
            <w:tcW w:w="2551" w:type="dxa"/>
          </w:tcPr>
          <w:p w14:paraId="71EC85F6"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 xml:space="preserve">Continue/expand food security and other programs </w:t>
            </w:r>
          </w:p>
          <w:p w14:paraId="0E0F15BE" w14:textId="7D68CB73"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Discuss strategic choice to which extent it should help people return to Abyei</w:t>
            </w:r>
            <w:r>
              <w:rPr>
                <w:rFonts w:ascii="Arial" w:eastAsia="Arial" w:hAnsi="Arial" w:cs="Arial"/>
                <w:color w:val="000000"/>
                <w:sz w:val="24"/>
                <w:szCs w:val="24"/>
                <w:vertAlign w:val="subscript"/>
              </w:rPr>
              <w:t>.</w:t>
            </w:r>
            <w:r w:rsidR="00F6733E">
              <w:rPr>
                <w:rFonts w:ascii="Arial" w:eastAsia="Arial" w:hAnsi="Arial" w:cs="Arial"/>
                <w:color w:val="000000"/>
                <w:sz w:val="24"/>
                <w:szCs w:val="24"/>
                <w:vertAlign w:val="subscript"/>
              </w:rPr>
              <w:t xml:space="preserve"> Develop contingency planning.</w:t>
            </w:r>
          </w:p>
        </w:tc>
        <w:tc>
          <w:tcPr>
            <w:tcW w:w="2551" w:type="dxa"/>
          </w:tcPr>
          <w:p w14:paraId="73C1D224" w14:textId="4CD93CD5"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Help refugees with their return</w:t>
            </w:r>
            <w:r>
              <w:rPr>
                <w:rFonts w:ascii="Arial" w:eastAsia="Arial" w:hAnsi="Arial" w:cs="Arial"/>
                <w:color w:val="000000"/>
                <w:sz w:val="24"/>
                <w:szCs w:val="24"/>
                <w:vertAlign w:val="subscript"/>
              </w:rPr>
              <w:t>.</w:t>
            </w:r>
            <w:r w:rsidR="00F6733E">
              <w:rPr>
                <w:rFonts w:ascii="Arial" w:eastAsia="Arial" w:hAnsi="Arial" w:cs="Arial"/>
                <w:color w:val="000000"/>
                <w:sz w:val="24"/>
                <w:szCs w:val="24"/>
                <w:vertAlign w:val="subscript"/>
              </w:rPr>
              <w:t xml:space="preserve"> Develop contingency planning.</w:t>
            </w:r>
          </w:p>
        </w:tc>
        <w:tc>
          <w:tcPr>
            <w:tcW w:w="2551" w:type="dxa"/>
          </w:tcPr>
          <w:p w14:paraId="6DA7B127" w14:textId="77929582" w:rsidR="008B22AF" w:rsidRPr="00D0387F" w:rsidRDefault="008B22AF" w:rsidP="003E06F6">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Continue/expand food security and other programs</w:t>
            </w:r>
            <w:r>
              <w:rPr>
                <w:rFonts w:ascii="Arial" w:eastAsia="Arial" w:hAnsi="Arial" w:cs="Arial"/>
                <w:color w:val="000000"/>
                <w:sz w:val="24"/>
                <w:szCs w:val="24"/>
                <w:vertAlign w:val="subscript"/>
              </w:rPr>
              <w:t>.</w:t>
            </w:r>
            <w:r w:rsidR="00F6733E">
              <w:rPr>
                <w:rFonts w:ascii="Arial" w:eastAsia="Arial" w:hAnsi="Arial" w:cs="Arial"/>
                <w:color w:val="000000"/>
                <w:sz w:val="24"/>
                <w:szCs w:val="24"/>
                <w:vertAlign w:val="subscript"/>
              </w:rPr>
              <w:t xml:space="preserve"> Develop contingency planning.</w:t>
            </w:r>
            <w:r w:rsidR="00527747">
              <w:rPr>
                <w:rFonts w:ascii="Arial" w:eastAsia="Arial" w:hAnsi="Arial" w:cs="Arial"/>
                <w:color w:val="000000"/>
                <w:sz w:val="24"/>
                <w:szCs w:val="24"/>
                <w:vertAlign w:val="subscript"/>
              </w:rPr>
              <w:t xml:space="preserve"> Will begin supporting return from Juba </w:t>
            </w:r>
            <w:r w:rsidR="003E06F6">
              <w:rPr>
                <w:rFonts w:ascii="Arial" w:eastAsia="Arial" w:hAnsi="Arial" w:cs="Arial"/>
                <w:color w:val="000000"/>
                <w:sz w:val="24"/>
                <w:szCs w:val="24"/>
                <w:vertAlign w:val="subscript"/>
              </w:rPr>
              <w:t>PoCs</w:t>
            </w:r>
            <w:r w:rsidR="00527747">
              <w:rPr>
                <w:rFonts w:ascii="Arial" w:eastAsia="Arial" w:hAnsi="Arial" w:cs="Arial"/>
                <w:color w:val="000000"/>
                <w:sz w:val="24"/>
                <w:szCs w:val="24"/>
                <w:vertAlign w:val="subscript"/>
              </w:rPr>
              <w:t>.</w:t>
            </w:r>
          </w:p>
        </w:tc>
        <w:tc>
          <w:tcPr>
            <w:tcW w:w="2551" w:type="dxa"/>
          </w:tcPr>
          <w:p w14:paraId="07545A06"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Develop contingency plans</w:t>
            </w:r>
          </w:p>
          <w:p w14:paraId="55440B98" w14:textId="3E3294ED"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Exchange information and experience in case of peace and return to help refugees prepare the return and/or help them upon arrival. Check policies of UNMISS, UNHCR</w:t>
            </w:r>
            <w:r w:rsidR="00527747">
              <w:rPr>
                <w:rFonts w:ascii="Arial" w:eastAsia="Arial" w:hAnsi="Arial" w:cs="Arial"/>
                <w:color w:val="000000"/>
                <w:sz w:val="24"/>
                <w:szCs w:val="24"/>
                <w:vertAlign w:val="subscript"/>
              </w:rPr>
              <w:t>,</w:t>
            </w:r>
            <w:r w:rsidRPr="00D0387F">
              <w:rPr>
                <w:rFonts w:ascii="Arial" w:eastAsia="Arial" w:hAnsi="Arial" w:cs="Arial"/>
                <w:color w:val="000000"/>
                <w:sz w:val="24"/>
                <w:szCs w:val="24"/>
                <w:vertAlign w:val="subscript"/>
              </w:rPr>
              <w:t xml:space="preserve"> and WFP</w:t>
            </w:r>
            <w:r>
              <w:rPr>
                <w:rFonts w:ascii="Arial" w:eastAsia="Arial" w:hAnsi="Arial" w:cs="Arial"/>
                <w:color w:val="000000"/>
                <w:sz w:val="24"/>
                <w:szCs w:val="24"/>
                <w:vertAlign w:val="subscript"/>
              </w:rPr>
              <w:t>.</w:t>
            </w:r>
          </w:p>
        </w:tc>
      </w:tr>
      <w:tr w:rsidR="008B22AF" w:rsidRPr="00D0387F" w14:paraId="3390DE00" w14:textId="77777777" w:rsidTr="009923D5">
        <w:trPr>
          <w:cantSplit/>
          <w:trHeight w:val="1959"/>
        </w:trPr>
        <w:tc>
          <w:tcPr>
            <w:tcW w:w="1696" w:type="dxa"/>
          </w:tcPr>
          <w:p w14:paraId="38EBBD4F" w14:textId="430ECB83" w:rsidR="008B22AF" w:rsidRPr="00D0387F" w:rsidRDefault="008B22AF" w:rsidP="008B22AF">
            <w:pPr>
              <w:pBdr>
                <w:top w:val="nil"/>
                <w:left w:val="nil"/>
                <w:bottom w:val="nil"/>
                <w:right w:val="nil"/>
                <w:between w:val="nil"/>
              </w:pBdr>
              <w:jc w:val="left"/>
              <w:rPr>
                <w:rFonts w:ascii="Arial" w:eastAsia="Arial" w:hAnsi="Arial" w:cs="Arial"/>
                <w:b/>
                <w:color w:val="000000"/>
                <w:sz w:val="24"/>
                <w:szCs w:val="24"/>
                <w:vertAlign w:val="subscript"/>
              </w:rPr>
            </w:pPr>
            <w:r w:rsidRPr="00D0387F">
              <w:rPr>
                <w:rFonts w:ascii="Arial" w:eastAsia="Arial" w:hAnsi="Arial" w:cs="Arial"/>
                <w:b/>
                <w:color w:val="000000"/>
                <w:sz w:val="24"/>
                <w:szCs w:val="24"/>
                <w:vertAlign w:val="subscript"/>
              </w:rPr>
              <w:t>Education</w:t>
            </w:r>
          </w:p>
        </w:tc>
        <w:tc>
          <w:tcPr>
            <w:tcW w:w="2551" w:type="dxa"/>
          </w:tcPr>
          <w:p w14:paraId="29A23AA8"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School of Nursing and Midwifery</w:t>
            </w:r>
          </w:p>
          <w:p w14:paraId="46CA4888" w14:textId="4A8A8EC5"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Degree courses in Nursing and Midwifery, supports elementary schools, Agronomic training</w:t>
            </w:r>
            <w:r>
              <w:rPr>
                <w:rFonts w:ascii="Arial" w:eastAsia="Arial" w:hAnsi="Arial" w:cs="Arial"/>
                <w:color w:val="000000"/>
                <w:sz w:val="24"/>
                <w:szCs w:val="24"/>
                <w:vertAlign w:val="subscript"/>
              </w:rPr>
              <w:t>.</w:t>
            </w:r>
          </w:p>
        </w:tc>
        <w:tc>
          <w:tcPr>
            <w:tcW w:w="2551" w:type="dxa"/>
          </w:tcPr>
          <w:p w14:paraId="594D5229" w14:textId="34AD168A" w:rsidR="008B22AF" w:rsidRPr="00D0387F" w:rsidRDefault="008B22AF" w:rsidP="00EB2213">
            <w:pPr>
              <w:pBdr>
                <w:top w:val="nil"/>
                <w:left w:val="nil"/>
                <w:bottom w:val="nil"/>
                <w:right w:val="nil"/>
                <w:between w:val="nil"/>
              </w:pBdr>
              <w:jc w:val="left"/>
              <w:rPr>
                <w:rFonts w:ascii="Arial" w:eastAsia="Arial" w:hAnsi="Arial" w:cs="Arial"/>
                <w:color w:val="000000"/>
                <w:sz w:val="24"/>
                <w:szCs w:val="24"/>
                <w:vertAlign w:val="subscript"/>
              </w:rPr>
            </w:pPr>
            <w:r>
              <w:rPr>
                <w:rFonts w:ascii="Arial" w:eastAsia="Arial" w:hAnsi="Arial" w:cs="Arial"/>
                <w:color w:val="000000"/>
                <w:sz w:val="24"/>
                <w:szCs w:val="24"/>
                <w:vertAlign w:val="subscript"/>
              </w:rPr>
              <w:t>Two p</w:t>
            </w:r>
            <w:r w:rsidRPr="00D0387F">
              <w:rPr>
                <w:rFonts w:ascii="Arial" w:eastAsia="Arial" w:hAnsi="Arial" w:cs="Arial"/>
                <w:color w:val="000000"/>
                <w:sz w:val="24"/>
                <w:szCs w:val="24"/>
                <w:vertAlign w:val="subscript"/>
              </w:rPr>
              <w:t xml:space="preserve">rimary </w:t>
            </w:r>
            <w:r w:rsidR="00EB2213">
              <w:rPr>
                <w:rFonts w:ascii="Arial" w:eastAsia="Arial" w:hAnsi="Arial" w:cs="Arial"/>
                <w:color w:val="000000"/>
                <w:sz w:val="24"/>
                <w:szCs w:val="24"/>
                <w:vertAlign w:val="subscript"/>
              </w:rPr>
              <w:t xml:space="preserve">schools </w:t>
            </w:r>
            <w:r w:rsidRPr="00D0387F">
              <w:rPr>
                <w:rFonts w:ascii="Arial" w:eastAsia="Arial" w:hAnsi="Arial" w:cs="Arial"/>
                <w:color w:val="000000"/>
                <w:sz w:val="24"/>
                <w:szCs w:val="24"/>
                <w:vertAlign w:val="subscript"/>
              </w:rPr>
              <w:t xml:space="preserve">and </w:t>
            </w:r>
            <w:r w:rsidR="00EB2213">
              <w:rPr>
                <w:rFonts w:ascii="Arial" w:eastAsia="Arial" w:hAnsi="Arial" w:cs="Arial"/>
                <w:color w:val="000000"/>
                <w:sz w:val="24"/>
                <w:szCs w:val="24"/>
                <w:vertAlign w:val="subscript"/>
              </w:rPr>
              <w:t xml:space="preserve">a </w:t>
            </w:r>
            <w:r w:rsidRPr="00D0387F">
              <w:rPr>
                <w:rFonts w:ascii="Arial" w:eastAsia="Arial" w:hAnsi="Arial" w:cs="Arial"/>
                <w:color w:val="000000"/>
                <w:sz w:val="24"/>
                <w:szCs w:val="24"/>
                <w:vertAlign w:val="subscript"/>
              </w:rPr>
              <w:t xml:space="preserve">secondary school in Agok and </w:t>
            </w:r>
            <w:r w:rsidR="00EB2213">
              <w:rPr>
                <w:rFonts w:ascii="Arial" w:eastAsia="Arial" w:hAnsi="Arial" w:cs="Arial"/>
                <w:color w:val="000000"/>
                <w:sz w:val="24"/>
                <w:szCs w:val="24"/>
                <w:vertAlign w:val="subscript"/>
              </w:rPr>
              <w:t>five primary schools and two secondary schools in Twic</w:t>
            </w:r>
          </w:p>
        </w:tc>
        <w:tc>
          <w:tcPr>
            <w:tcW w:w="2551" w:type="dxa"/>
          </w:tcPr>
          <w:p w14:paraId="0655D70C" w14:textId="28F8AD21"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Considerable experience with vocational training (in combination with VSLAs), less with schools. Sees need for more secondary and adult education</w:t>
            </w:r>
            <w:r>
              <w:rPr>
                <w:rFonts w:ascii="Arial" w:eastAsia="Arial" w:hAnsi="Arial" w:cs="Arial"/>
                <w:color w:val="000000"/>
                <w:sz w:val="24"/>
                <w:szCs w:val="24"/>
                <w:vertAlign w:val="subscript"/>
              </w:rPr>
              <w:t>.</w:t>
            </w:r>
          </w:p>
        </w:tc>
        <w:tc>
          <w:tcPr>
            <w:tcW w:w="2551" w:type="dxa"/>
          </w:tcPr>
          <w:p w14:paraId="00885D75" w14:textId="72A8383A"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 xml:space="preserve">Has expanded </w:t>
            </w:r>
            <w:r w:rsidR="003824DC">
              <w:rPr>
                <w:rFonts w:ascii="Arial" w:eastAsia="Arial" w:hAnsi="Arial" w:cs="Arial"/>
                <w:color w:val="000000"/>
                <w:sz w:val="24"/>
                <w:szCs w:val="24"/>
                <w:vertAlign w:val="subscript"/>
              </w:rPr>
              <w:t xml:space="preserve">and diversified </w:t>
            </w:r>
            <w:r w:rsidRPr="00D0387F">
              <w:rPr>
                <w:rFonts w:ascii="Arial" w:eastAsia="Arial" w:hAnsi="Arial" w:cs="Arial"/>
                <w:color w:val="000000"/>
                <w:sz w:val="24"/>
                <w:szCs w:val="24"/>
                <w:vertAlign w:val="subscript"/>
              </w:rPr>
              <w:t>vocational training beyond masonry and beautification.</w:t>
            </w:r>
          </w:p>
          <w:p w14:paraId="0A75F134"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 xml:space="preserve">Expands schools further. </w:t>
            </w:r>
          </w:p>
          <w:p w14:paraId="2627AD45" w14:textId="01E2E8E8"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Plan secondary and/or adult education</w:t>
            </w:r>
            <w:r>
              <w:rPr>
                <w:rFonts w:ascii="Arial" w:eastAsia="Arial" w:hAnsi="Arial" w:cs="Arial"/>
                <w:color w:val="000000"/>
                <w:sz w:val="24"/>
                <w:szCs w:val="24"/>
                <w:vertAlign w:val="subscript"/>
              </w:rPr>
              <w:t>.</w:t>
            </w:r>
          </w:p>
        </w:tc>
        <w:tc>
          <w:tcPr>
            <w:tcW w:w="2551" w:type="dxa"/>
          </w:tcPr>
          <w:p w14:paraId="5B2EF599" w14:textId="13D39D51"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Compare vocational skills training activities with each other; Caritas Gulu has long experience in this area. MHA has important experience in nursing and midwifery education, BGRRF and DMI have more experience with primary and secondary education. DMI has rapidly expanded vocational skills training.</w:t>
            </w:r>
          </w:p>
        </w:tc>
      </w:tr>
      <w:tr w:rsidR="008B22AF" w:rsidRPr="00D0387F" w14:paraId="75A9B43E" w14:textId="77777777" w:rsidTr="009923D5">
        <w:trPr>
          <w:cantSplit/>
          <w:trHeight w:val="1959"/>
        </w:trPr>
        <w:tc>
          <w:tcPr>
            <w:tcW w:w="1696" w:type="dxa"/>
          </w:tcPr>
          <w:p w14:paraId="2424E2FD" w14:textId="452CC171" w:rsidR="008B22AF" w:rsidRPr="00D0387F" w:rsidRDefault="008B22AF" w:rsidP="008B22AF">
            <w:pPr>
              <w:pBdr>
                <w:top w:val="nil"/>
                <w:left w:val="nil"/>
                <w:bottom w:val="nil"/>
                <w:right w:val="nil"/>
                <w:between w:val="nil"/>
              </w:pBdr>
              <w:jc w:val="left"/>
              <w:rPr>
                <w:rFonts w:ascii="Arial" w:eastAsia="Arial" w:hAnsi="Arial" w:cs="Arial"/>
                <w:b/>
                <w:color w:val="000000"/>
                <w:sz w:val="24"/>
                <w:szCs w:val="24"/>
                <w:vertAlign w:val="subscript"/>
              </w:rPr>
            </w:pPr>
            <w:r w:rsidRPr="00D0387F">
              <w:rPr>
                <w:rFonts w:ascii="Arial" w:eastAsia="Arial" w:hAnsi="Arial" w:cs="Arial"/>
                <w:b/>
                <w:color w:val="000000"/>
                <w:sz w:val="24"/>
                <w:szCs w:val="24"/>
                <w:vertAlign w:val="subscript"/>
              </w:rPr>
              <w:lastRenderedPageBreak/>
              <w:t>NFI and cash-based assistance</w:t>
            </w:r>
          </w:p>
        </w:tc>
        <w:tc>
          <w:tcPr>
            <w:tcW w:w="2551" w:type="dxa"/>
          </w:tcPr>
          <w:p w14:paraId="3624DA27" w14:textId="08D413DE"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Has introduced soap production. Could do more with NFIs and cash-based assistance</w:t>
            </w:r>
            <w:r>
              <w:rPr>
                <w:rFonts w:ascii="Arial" w:eastAsia="Arial" w:hAnsi="Arial" w:cs="Arial"/>
                <w:color w:val="000000"/>
                <w:sz w:val="24"/>
                <w:szCs w:val="24"/>
                <w:vertAlign w:val="subscript"/>
              </w:rPr>
              <w:t>.</w:t>
            </w:r>
          </w:p>
        </w:tc>
        <w:tc>
          <w:tcPr>
            <w:tcW w:w="2551" w:type="dxa"/>
          </w:tcPr>
          <w:p w14:paraId="3ED1E6A1" w14:textId="5B0AC79F"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Could introduce soap production, NFIs and cash-based assistance</w:t>
            </w:r>
            <w:r>
              <w:rPr>
                <w:rFonts w:ascii="Arial" w:eastAsia="Arial" w:hAnsi="Arial" w:cs="Arial"/>
                <w:color w:val="000000"/>
                <w:sz w:val="24"/>
                <w:szCs w:val="24"/>
                <w:vertAlign w:val="subscript"/>
              </w:rPr>
              <w:t>.</w:t>
            </w:r>
          </w:p>
        </w:tc>
        <w:tc>
          <w:tcPr>
            <w:tcW w:w="2551" w:type="dxa"/>
          </w:tcPr>
          <w:p w14:paraId="15898DE0" w14:textId="12C7286F"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Distributes soap and other NFIs; also has experience with cash-based assistance</w:t>
            </w:r>
            <w:r>
              <w:rPr>
                <w:rFonts w:ascii="Arial" w:eastAsia="Arial" w:hAnsi="Arial" w:cs="Arial"/>
                <w:color w:val="000000"/>
                <w:sz w:val="24"/>
                <w:szCs w:val="24"/>
                <w:vertAlign w:val="subscript"/>
              </w:rPr>
              <w:t>.</w:t>
            </w:r>
          </w:p>
        </w:tc>
        <w:tc>
          <w:tcPr>
            <w:tcW w:w="2551" w:type="dxa"/>
          </w:tcPr>
          <w:p w14:paraId="5914869E" w14:textId="4B0109B4"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Education on different types of soap production very popular. Limited experience with other NFIs. No experience with cash-based assistance</w:t>
            </w:r>
            <w:r>
              <w:rPr>
                <w:rFonts w:ascii="Arial" w:eastAsia="Arial" w:hAnsi="Arial" w:cs="Arial"/>
                <w:color w:val="000000"/>
                <w:sz w:val="24"/>
                <w:szCs w:val="24"/>
                <w:vertAlign w:val="subscript"/>
              </w:rPr>
              <w:t>.</w:t>
            </w:r>
          </w:p>
        </w:tc>
        <w:tc>
          <w:tcPr>
            <w:tcW w:w="2551" w:type="dxa"/>
          </w:tcPr>
          <w:p w14:paraId="037D36BD" w14:textId="710CB4B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BGRRF and Caritas Gulu can expand local soap production. Compare need for and work on NFIs. Cash-based assistance could become a</w:t>
            </w:r>
            <w:r>
              <w:rPr>
                <w:rFonts w:ascii="Arial" w:eastAsia="Arial" w:hAnsi="Arial" w:cs="Arial"/>
                <w:color w:val="000000"/>
                <w:sz w:val="24"/>
                <w:szCs w:val="24"/>
                <w:vertAlign w:val="subscript"/>
              </w:rPr>
              <w:t>n iimportant</w:t>
            </w:r>
            <w:r w:rsidRPr="00D0387F">
              <w:rPr>
                <w:rFonts w:ascii="Arial" w:eastAsia="Arial" w:hAnsi="Arial" w:cs="Arial"/>
                <w:color w:val="000000"/>
                <w:sz w:val="24"/>
                <w:szCs w:val="24"/>
                <w:vertAlign w:val="subscript"/>
              </w:rPr>
              <w:t xml:space="preserve"> </w:t>
            </w:r>
            <w:r>
              <w:rPr>
                <w:rFonts w:ascii="Arial" w:eastAsia="Arial" w:hAnsi="Arial" w:cs="Arial"/>
                <w:color w:val="000000"/>
                <w:sz w:val="24"/>
                <w:szCs w:val="24"/>
                <w:vertAlign w:val="subscript"/>
              </w:rPr>
              <w:t>(</w:t>
            </w:r>
            <w:r w:rsidRPr="00D0387F">
              <w:rPr>
                <w:rFonts w:ascii="Arial" w:eastAsia="Arial" w:hAnsi="Arial" w:cs="Arial"/>
                <w:color w:val="000000"/>
                <w:sz w:val="24"/>
                <w:szCs w:val="24"/>
                <w:vertAlign w:val="subscript"/>
              </w:rPr>
              <w:t>new</w:t>
            </w:r>
            <w:r>
              <w:rPr>
                <w:rFonts w:ascii="Arial" w:eastAsia="Arial" w:hAnsi="Arial" w:cs="Arial"/>
                <w:color w:val="000000"/>
                <w:sz w:val="24"/>
                <w:szCs w:val="24"/>
                <w:vertAlign w:val="subscript"/>
              </w:rPr>
              <w:t>)</w:t>
            </w:r>
            <w:r w:rsidRPr="00D0387F">
              <w:rPr>
                <w:rFonts w:ascii="Arial" w:eastAsia="Arial" w:hAnsi="Arial" w:cs="Arial"/>
                <w:color w:val="000000"/>
                <w:sz w:val="24"/>
                <w:szCs w:val="24"/>
                <w:vertAlign w:val="subscript"/>
              </w:rPr>
              <w:t xml:space="preserve"> service-delivery modality</w:t>
            </w:r>
            <w:r>
              <w:rPr>
                <w:rFonts w:ascii="Arial" w:eastAsia="Arial" w:hAnsi="Arial" w:cs="Arial"/>
                <w:color w:val="000000"/>
                <w:sz w:val="24"/>
                <w:szCs w:val="24"/>
                <w:vertAlign w:val="subscript"/>
              </w:rPr>
              <w:t xml:space="preserve"> for all organizations</w:t>
            </w:r>
            <w:r w:rsidRPr="00D0387F">
              <w:rPr>
                <w:rFonts w:ascii="Arial" w:eastAsia="Arial" w:hAnsi="Arial" w:cs="Arial"/>
                <w:color w:val="000000"/>
                <w:sz w:val="24"/>
                <w:szCs w:val="24"/>
                <w:vertAlign w:val="subscript"/>
              </w:rPr>
              <w:t>.</w:t>
            </w:r>
          </w:p>
        </w:tc>
      </w:tr>
      <w:tr w:rsidR="008B22AF" w:rsidRPr="00D0387F" w14:paraId="6B507136" w14:textId="77777777" w:rsidTr="009923D5">
        <w:trPr>
          <w:cantSplit/>
          <w:trHeight w:val="1959"/>
        </w:trPr>
        <w:tc>
          <w:tcPr>
            <w:tcW w:w="1696" w:type="dxa"/>
          </w:tcPr>
          <w:p w14:paraId="34F8D771" w14:textId="77777777" w:rsidR="008B22AF" w:rsidRPr="00D0387F" w:rsidRDefault="008B22AF" w:rsidP="008B22AF">
            <w:pPr>
              <w:pBdr>
                <w:top w:val="nil"/>
                <w:left w:val="nil"/>
                <w:bottom w:val="nil"/>
                <w:right w:val="nil"/>
                <w:between w:val="nil"/>
              </w:pBdr>
              <w:jc w:val="left"/>
              <w:rPr>
                <w:rFonts w:ascii="Arial" w:eastAsia="Arial" w:hAnsi="Arial" w:cs="Arial"/>
                <w:b/>
                <w:color w:val="000000"/>
                <w:sz w:val="24"/>
                <w:szCs w:val="24"/>
                <w:vertAlign w:val="subscript"/>
              </w:rPr>
            </w:pPr>
            <w:r w:rsidRPr="00D0387F">
              <w:rPr>
                <w:rFonts w:ascii="Arial" w:eastAsia="Arial" w:hAnsi="Arial" w:cs="Arial"/>
                <w:b/>
                <w:color w:val="000000"/>
                <w:sz w:val="24"/>
                <w:szCs w:val="24"/>
                <w:vertAlign w:val="subscript"/>
              </w:rPr>
              <w:t xml:space="preserve">Safety and security </w:t>
            </w:r>
          </w:p>
          <w:p w14:paraId="43A808E2" w14:textId="31D0DC9D" w:rsidR="008B22AF" w:rsidRPr="00D0387F" w:rsidRDefault="008B22AF" w:rsidP="008B22AF">
            <w:pPr>
              <w:pBdr>
                <w:top w:val="nil"/>
                <w:left w:val="nil"/>
                <w:bottom w:val="nil"/>
                <w:right w:val="nil"/>
                <w:between w:val="nil"/>
              </w:pBdr>
              <w:jc w:val="left"/>
              <w:rPr>
                <w:rFonts w:ascii="Arial" w:eastAsia="Arial" w:hAnsi="Arial" w:cs="Arial"/>
                <w:b/>
                <w:color w:val="000000"/>
                <w:sz w:val="24"/>
                <w:szCs w:val="24"/>
                <w:vertAlign w:val="subscript"/>
              </w:rPr>
            </w:pPr>
            <w:r w:rsidRPr="00D0387F">
              <w:rPr>
                <w:rFonts w:ascii="Arial" w:eastAsia="Arial" w:hAnsi="Arial" w:cs="Arial"/>
                <w:color w:val="000000"/>
                <w:sz w:val="24"/>
                <w:szCs w:val="24"/>
                <w:vertAlign w:val="subscript"/>
              </w:rPr>
              <w:t>(Also, with effects on deforestation and health)</w:t>
            </w:r>
            <w:r w:rsidR="00527747">
              <w:rPr>
                <w:rFonts w:ascii="Arial" w:eastAsia="Arial" w:hAnsi="Arial" w:cs="Arial"/>
                <w:color w:val="000000"/>
                <w:sz w:val="24"/>
                <w:szCs w:val="24"/>
                <w:vertAlign w:val="subscript"/>
              </w:rPr>
              <w:t>. See also peace-building</w:t>
            </w:r>
          </w:p>
        </w:tc>
        <w:tc>
          <w:tcPr>
            <w:tcW w:w="2551" w:type="dxa"/>
          </w:tcPr>
          <w:p w14:paraId="2069ACAE" w14:textId="35F8DFD9"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Has two types of energy-saving stoves and/ provides training to make (and protect from rain) energy-saving mud stoves</w:t>
            </w:r>
            <w:r>
              <w:rPr>
                <w:rFonts w:ascii="Arial" w:eastAsia="Arial" w:hAnsi="Arial" w:cs="Arial"/>
                <w:color w:val="000000"/>
                <w:sz w:val="24"/>
                <w:szCs w:val="24"/>
                <w:vertAlign w:val="subscript"/>
              </w:rPr>
              <w:t>. Making these stoves has become an income generating activity for some people.</w:t>
            </w:r>
          </w:p>
        </w:tc>
        <w:tc>
          <w:tcPr>
            <w:tcW w:w="2551" w:type="dxa"/>
          </w:tcPr>
          <w:p w14:paraId="0DEF5967"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Has no experience with energy-saving stoves and/or explaining how to make (and protect from rain) energy-saving mud stoves</w:t>
            </w:r>
          </w:p>
          <w:p w14:paraId="11125C3E" w14:textId="3E9F2C96"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Severe problems with raids by Misseriya and Nuer</w:t>
            </w:r>
            <w:r>
              <w:rPr>
                <w:rFonts w:ascii="Arial" w:eastAsia="Arial" w:hAnsi="Arial" w:cs="Arial"/>
                <w:color w:val="000000"/>
                <w:sz w:val="24"/>
                <w:szCs w:val="24"/>
                <w:vertAlign w:val="subscript"/>
              </w:rPr>
              <w:t>.</w:t>
            </w:r>
          </w:p>
        </w:tc>
        <w:tc>
          <w:tcPr>
            <w:tcW w:w="2551" w:type="dxa"/>
          </w:tcPr>
          <w:p w14:paraId="08695F83" w14:textId="7E5E2D0B"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Has experience with different types of energy-s</w:t>
            </w:r>
            <w:r>
              <w:rPr>
                <w:rFonts w:ascii="Arial" w:eastAsia="Arial" w:hAnsi="Arial" w:cs="Arial"/>
                <w:color w:val="000000"/>
                <w:sz w:val="24"/>
                <w:szCs w:val="24"/>
                <w:vertAlign w:val="subscript"/>
              </w:rPr>
              <w:t>aving stoves.</w:t>
            </w:r>
          </w:p>
        </w:tc>
        <w:tc>
          <w:tcPr>
            <w:tcW w:w="2551" w:type="dxa"/>
          </w:tcPr>
          <w:p w14:paraId="4D81E5C7" w14:textId="474E4895"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Has no experience with energy-saving stoves and/or explaining how to make (and protect from rain) energy-saving mud stoves).</w:t>
            </w:r>
          </w:p>
        </w:tc>
        <w:tc>
          <w:tcPr>
            <w:tcW w:w="2551" w:type="dxa"/>
          </w:tcPr>
          <w:p w14:paraId="0B58DE2F" w14:textId="781F0189"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Learn more about best practices with different types of energy-saving stoves, so that people need less charcoal and women, and children need to fetch less firewood</w:t>
            </w:r>
            <w:r>
              <w:rPr>
                <w:rFonts w:ascii="Arial" w:eastAsia="Arial" w:hAnsi="Arial" w:cs="Arial"/>
                <w:color w:val="000000"/>
                <w:sz w:val="24"/>
                <w:szCs w:val="24"/>
                <w:vertAlign w:val="subscript"/>
              </w:rPr>
              <w:t>.</w:t>
            </w:r>
            <w:r w:rsidRPr="00D0387F">
              <w:rPr>
                <w:rFonts w:ascii="Arial" w:eastAsia="Arial" w:hAnsi="Arial" w:cs="Arial"/>
                <w:color w:val="000000"/>
                <w:sz w:val="24"/>
                <w:szCs w:val="24"/>
                <w:vertAlign w:val="subscript"/>
              </w:rPr>
              <w:t xml:space="preserve"> </w:t>
            </w:r>
          </w:p>
        </w:tc>
      </w:tr>
      <w:tr w:rsidR="008B22AF" w:rsidRPr="00D0387F" w14:paraId="09D3A9E5" w14:textId="77777777" w:rsidTr="009923D5">
        <w:trPr>
          <w:cantSplit/>
          <w:trHeight w:val="1959"/>
        </w:trPr>
        <w:tc>
          <w:tcPr>
            <w:tcW w:w="1696" w:type="dxa"/>
          </w:tcPr>
          <w:p w14:paraId="10F62F46" w14:textId="36086B30" w:rsidR="008B22AF" w:rsidRPr="00D0387F" w:rsidRDefault="008B22AF" w:rsidP="008B22AF">
            <w:pPr>
              <w:pBdr>
                <w:top w:val="nil"/>
                <w:left w:val="nil"/>
                <w:bottom w:val="nil"/>
                <w:right w:val="nil"/>
                <w:between w:val="nil"/>
              </w:pBdr>
              <w:jc w:val="left"/>
              <w:rPr>
                <w:rFonts w:ascii="Arial" w:eastAsia="Arial" w:hAnsi="Arial" w:cs="Arial"/>
                <w:b/>
                <w:color w:val="000000"/>
                <w:sz w:val="24"/>
                <w:szCs w:val="24"/>
                <w:vertAlign w:val="subscript"/>
              </w:rPr>
            </w:pPr>
            <w:r w:rsidRPr="00D0387F">
              <w:rPr>
                <w:rFonts w:ascii="Arial" w:eastAsia="Arial" w:hAnsi="Arial" w:cs="Arial"/>
                <w:b/>
                <w:color w:val="000000"/>
                <w:sz w:val="24"/>
                <w:szCs w:val="24"/>
                <w:vertAlign w:val="subscript"/>
              </w:rPr>
              <w:t>Climate change / Reforestation</w:t>
            </w:r>
          </w:p>
        </w:tc>
        <w:tc>
          <w:tcPr>
            <w:tcW w:w="2551" w:type="dxa"/>
          </w:tcPr>
          <w:p w14:paraId="4F8048A0" w14:textId="7C04DA50"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Has started to do more on climate change adaptation. Introduced tree planting / reforestation. Demonstration gardens are important in this respect.</w:t>
            </w:r>
          </w:p>
        </w:tc>
        <w:tc>
          <w:tcPr>
            <w:tcW w:w="2551" w:type="dxa"/>
          </w:tcPr>
          <w:p w14:paraId="076F04CF" w14:textId="61383302"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Wants to do more on climate change adaptation. Introduced tree planting / reforestation. Trees also important as windbreakers.</w:t>
            </w:r>
          </w:p>
        </w:tc>
        <w:tc>
          <w:tcPr>
            <w:tcW w:w="2551" w:type="dxa"/>
          </w:tcPr>
          <w:p w14:paraId="4409CEFC"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Would like to do more on reforestation and climate change adaptation, e.g., in agriculture and in reforestation, Introduced tree planting / reforestation. Demonstration gardens are important in this respect.</w:t>
            </w:r>
          </w:p>
          <w:p w14:paraId="49183524"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p>
        </w:tc>
        <w:tc>
          <w:tcPr>
            <w:tcW w:w="2551" w:type="dxa"/>
          </w:tcPr>
          <w:p w14:paraId="40BB8BE8" w14:textId="47566BAB"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Wants to do more on climate change adaptation. Introduced tree planting / reforestation.</w:t>
            </w:r>
          </w:p>
        </w:tc>
        <w:tc>
          <w:tcPr>
            <w:tcW w:w="2551" w:type="dxa"/>
          </w:tcPr>
          <w:p w14:paraId="01F24790" w14:textId="77777777" w:rsidR="008B22A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 xml:space="preserve">Compare new and already established methods and activities for moisture retention and irrigation, as </w:t>
            </w:r>
            <w:r>
              <w:rPr>
                <w:rFonts w:ascii="Arial" w:eastAsia="Arial" w:hAnsi="Arial" w:cs="Arial"/>
                <w:color w:val="000000"/>
                <w:sz w:val="24"/>
                <w:szCs w:val="24"/>
                <w:vertAlign w:val="subscript"/>
              </w:rPr>
              <w:t xml:space="preserve">well as drought-resistant crops. </w:t>
            </w:r>
          </w:p>
          <w:p w14:paraId="75F31759" w14:textId="07F6A5BD"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Develop a reforestation approach further to include measuring its effectiveness. All organizations could work more with a locally adapted forest for food approach</w:t>
            </w:r>
            <w:r>
              <w:rPr>
                <w:rFonts w:ascii="Arial" w:eastAsia="Arial" w:hAnsi="Arial" w:cs="Arial"/>
                <w:color w:val="000000"/>
                <w:sz w:val="24"/>
                <w:szCs w:val="24"/>
                <w:vertAlign w:val="subscript"/>
              </w:rPr>
              <w:t>.</w:t>
            </w:r>
          </w:p>
        </w:tc>
      </w:tr>
      <w:tr w:rsidR="008B22AF" w:rsidRPr="00D0387F" w14:paraId="6FFCF0FB" w14:textId="77777777" w:rsidTr="009923D5">
        <w:trPr>
          <w:cantSplit/>
          <w:trHeight w:val="1959"/>
        </w:trPr>
        <w:tc>
          <w:tcPr>
            <w:tcW w:w="1696" w:type="dxa"/>
          </w:tcPr>
          <w:p w14:paraId="6E045FDF" w14:textId="60FE4568" w:rsidR="008B22AF" w:rsidRPr="00D0387F" w:rsidRDefault="008B22AF" w:rsidP="008B22AF">
            <w:pPr>
              <w:pBdr>
                <w:top w:val="nil"/>
                <w:left w:val="nil"/>
                <w:bottom w:val="nil"/>
                <w:right w:val="nil"/>
                <w:between w:val="nil"/>
              </w:pBdr>
              <w:jc w:val="left"/>
              <w:rPr>
                <w:rFonts w:ascii="Arial" w:eastAsia="Arial" w:hAnsi="Arial" w:cs="Arial"/>
                <w:b/>
                <w:color w:val="000000"/>
                <w:sz w:val="24"/>
                <w:szCs w:val="24"/>
                <w:vertAlign w:val="subscript"/>
              </w:rPr>
            </w:pPr>
            <w:r w:rsidRPr="00D0387F">
              <w:rPr>
                <w:rFonts w:ascii="Arial" w:eastAsia="Arial" w:hAnsi="Arial" w:cs="Arial"/>
                <w:b/>
                <w:color w:val="000000"/>
                <w:sz w:val="24"/>
                <w:szCs w:val="24"/>
                <w:vertAlign w:val="subscript"/>
              </w:rPr>
              <w:lastRenderedPageBreak/>
              <w:t>Synergies among different projects</w:t>
            </w:r>
          </w:p>
        </w:tc>
        <w:tc>
          <w:tcPr>
            <w:tcW w:w="2551" w:type="dxa"/>
          </w:tcPr>
          <w:p w14:paraId="15B99F7E"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Synergies health, education, food aid and food security, peacebuilding, and strengthening management/</w:t>
            </w:r>
          </w:p>
          <w:p w14:paraId="38DEE526" w14:textId="2B451262"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professionalization</w:t>
            </w:r>
            <w:r>
              <w:rPr>
                <w:rFonts w:ascii="Arial" w:eastAsia="Arial" w:hAnsi="Arial" w:cs="Arial"/>
                <w:color w:val="000000"/>
                <w:sz w:val="24"/>
                <w:szCs w:val="24"/>
                <w:vertAlign w:val="subscript"/>
              </w:rPr>
              <w:t>.</w:t>
            </w:r>
          </w:p>
        </w:tc>
        <w:tc>
          <w:tcPr>
            <w:tcW w:w="2551" w:type="dxa"/>
          </w:tcPr>
          <w:p w14:paraId="636357AA"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Synergies education, and food aid and food security (e.g., school feeding), peacebuilding and strengthening management/</w:t>
            </w:r>
          </w:p>
          <w:p w14:paraId="5A09B573" w14:textId="6B4FF7E8"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professionalization</w:t>
            </w:r>
            <w:r>
              <w:rPr>
                <w:rFonts w:ascii="Arial" w:eastAsia="Arial" w:hAnsi="Arial" w:cs="Arial"/>
                <w:color w:val="000000"/>
                <w:sz w:val="24"/>
                <w:szCs w:val="24"/>
                <w:vertAlign w:val="subscript"/>
              </w:rPr>
              <w:t>.</w:t>
            </w:r>
          </w:p>
        </w:tc>
        <w:tc>
          <w:tcPr>
            <w:tcW w:w="2551" w:type="dxa"/>
          </w:tcPr>
          <w:p w14:paraId="75C0E588"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Displays important synergies, especially with food aid and food security, VSLA and strengthening management/</w:t>
            </w:r>
          </w:p>
          <w:p w14:paraId="4182E407" w14:textId="6A0B00AD"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professionalization</w:t>
            </w:r>
            <w:r>
              <w:rPr>
                <w:rFonts w:ascii="Arial" w:eastAsia="Arial" w:hAnsi="Arial" w:cs="Arial"/>
                <w:color w:val="000000"/>
                <w:sz w:val="24"/>
                <w:szCs w:val="24"/>
                <w:vertAlign w:val="subscript"/>
              </w:rPr>
              <w:t>.</w:t>
            </w:r>
          </w:p>
        </w:tc>
        <w:tc>
          <w:tcPr>
            <w:tcW w:w="2551" w:type="dxa"/>
          </w:tcPr>
          <w:p w14:paraId="1F74E75B"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Many synergies through social organizing and combining activities and strengthening management/</w:t>
            </w:r>
          </w:p>
          <w:p w14:paraId="5572C5EC" w14:textId="58A2B4AE"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professionalization</w:t>
            </w:r>
            <w:r>
              <w:rPr>
                <w:rFonts w:ascii="Arial" w:eastAsia="Arial" w:hAnsi="Arial" w:cs="Arial"/>
                <w:color w:val="000000"/>
                <w:sz w:val="24"/>
                <w:szCs w:val="24"/>
                <w:vertAlign w:val="subscript"/>
              </w:rPr>
              <w:t>.</w:t>
            </w:r>
          </w:p>
        </w:tc>
        <w:tc>
          <w:tcPr>
            <w:tcW w:w="2551" w:type="dxa"/>
          </w:tcPr>
          <w:p w14:paraId="3B965F38" w14:textId="77777777"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Compare synergies among the projects and strengthening management/</w:t>
            </w:r>
          </w:p>
          <w:p w14:paraId="2F1FBF5C" w14:textId="5AA63A46" w:rsidR="008B22AF" w:rsidRPr="00D0387F" w:rsidRDefault="008B22AF" w:rsidP="008B22AF">
            <w:pPr>
              <w:pBdr>
                <w:top w:val="nil"/>
                <w:left w:val="nil"/>
                <w:bottom w:val="nil"/>
                <w:right w:val="nil"/>
                <w:between w:val="nil"/>
              </w:pBdr>
              <w:jc w:val="left"/>
              <w:rPr>
                <w:rFonts w:ascii="Arial" w:eastAsia="Arial" w:hAnsi="Arial" w:cs="Arial"/>
                <w:color w:val="000000"/>
                <w:sz w:val="24"/>
                <w:szCs w:val="24"/>
                <w:vertAlign w:val="subscript"/>
              </w:rPr>
            </w:pPr>
            <w:r w:rsidRPr="00D0387F">
              <w:rPr>
                <w:rFonts w:ascii="Arial" w:eastAsia="Arial" w:hAnsi="Arial" w:cs="Arial"/>
                <w:color w:val="000000"/>
                <w:sz w:val="24"/>
                <w:szCs w:val="24"/>
                <w:vertAlign w:val="subscript"/>
              </w:rPr>
              <w:t>professionalization</w:t>
            </w:r>
            <w:r>
              <w:rPr>
                <w:rFonts w:ascii="Arial" w:eastAsia="Arial" w:hAnsi="Arial" w:cs="Arial"/>
                <w:color w:val="000000"/>
                <w:sz w:val="24"/>
                <w:szCs w:val="24"/>
                <w:vertAlign w:val="subscript"/>
              </w:rPr>
              <w:t>.</w:t>
            </w:r>
          </w:p>
        </w:tc>
      </w:tr>
    </w:tbl>
    <w:p w14:paraId="26EEE1F4" w14:textId="77777777" w:rsidR="00D0387F" w:rsidRPr="00D0387F" w:rsidRDefault="00D0387F" w:rsidP="00D0387F">
      <w:pPr>
        <w:pBdr>
          <w:top w:val="nil"/>
          <w:left w:val="nil"/>
          <w:bottom w:val="nil"/>
          <w:right w:val="nil"/>
          <w:between w:val="nil"/>
        </w:pBdr>
        <w:rPr>
          <w:rFonts w:ascii="Times New Roman" w:eastAsia="Times New Roman" w:hAnsi="Times New Roman" w:cs="Times New Roman"/>
          <w:color w:val="000000"/>
          <w:sz w:val="24"/>
          <w:szCs w:val="24"/>
        </w:rPr>
        <w:sectPr w:rsidR="00D0387F" w:rsidRPr="00D0387F" w:rsidSect="001C197E">
          <w:pgSz w:w="16838" w:h="11906" w:orient="landscape"/>
          <w:pgMar w:top="1418" w:right="1418" w:bottom="1134" w:left="1134" w:header="709" w:footer="709" w:gutter="0"/>
          <w:cols w:space="708"/>
          <w:docGrid w:linePitch="360"/>
        </w:sectPr>
      </w:pPr>
    </w:p>
    <w:p w14:paraId="022167D2" w14:textId="0F418653" w:rsidR="00E2277A" w:rsidRDefault="005918CC" w:rsidP="00CF240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important to search for the optimal </w:t>
      </w:r>
      <w:r w:rsidR="003B754F">
        <w:rPr>
          <w:rFonts w:ascii="Times New Roman" w:eastAsia="Times New Roman" w:hAnsi="Times New Roman" w:cs="Times New Roman"/>
          <w:color w:val="000000"/>
          <w:sz w:val="24"/>
          <w:szCs w:val="24"/>
        </w:rPr>
        <w:t xml:space="preserve">balance between </w:t>
      </w:r>
      <w:r>
        <w:rPr>
          <w:rFonts w:ascii="Times New Roman" w:eastAsia="Times New Roman" w:hAnsi="Times New Roman" w:cs="Times New Roman"/>
          <w:color w:val="000000"/>
          <w:sz w:val="24"/>
          <w:szCs w:val="24"/>
        </w:rPr>
        <w:t xml:space="preserve">short-term humanitarian aid and more long-term development activities. In other words, these cross-cutting themes are not just important </w:t>
      </w:r>
      <w:r w:rsidR="00CF240B">
        <w:rPr>
          <w:rFonts w:ascii="Times New Roman" w:eastAsia="Times New Roman" w:hAnsi="Times New Roman" w:cs="Times New Roman"/>
          <w:color w:val="000000"/>
          <w:sz w:val="24"/>
          <w:szCs w:val="24"/>
        </w:rPr>
        <w:t>for enhancing food aid and food security, but also have a broader economic and ecological relevance.</w:t>
      </w:r>
    </w:p>
    <w:p w14:paraId="4E3A075C" w14:textId="77777777" w:rsidR="00CF240B" w:rsidRDefault="00CF240B" w:rsidP="00FD306D">
      <w:pPr>
        <w:rPr>
          <w:rFonts w:ascii="Times New Roman" w:eastAsia="Times New Roman" w:hAnsi="Times New Roman" w:cs="Times New Roman"/>
          <w:color w:val="000000"/>
          <w:sz w:val="24"/>
          <w:szCs w:val="24"/>
        </w:rPr>
      </w:pPr>
    </w:p>
    <w:p w14:paraId="1ED502A7" w14:textId="03515005" w:rsidR="00BD1D59" w:rsidRDefault="00BD1D59" w:rsidP="00FD306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the four organizations need to </w:t>
      </w:r>
      <w:r w:rsidRPr="00A20A47">
        <w:rPr>
          <w:rFonts w:ascii="Times New Roman" w:eastAsia="Times New Roman" w:hAnsi="Times New Roman" w:cs="Times New Roman"/>
          <w:i/>
          <w:color w:val="000000"/>
          <w:sz w:val="24"/>
          <w:szCs w:val="24"/>
        </w:rPr>
        <w:t>professionalize</w:t>
      </w:r>
      <w:r>
        <w:rPr>
          <w:rFonts w:ascii="Times New Roman" w:eastAsia="Times New Roman" w:hAnsi="Times New Roman" w:cs="Times New Roman"/>
          <w:color w:val="000000"/>
          <w:sz w:val="24"/>
          <w:szCs w:val="24"/>
        </w:rPr>
        <w:t xml:space="preserve"> further</w:t>
      </w:r>
      <w:r w:rsidRPr="003D13B1">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and a comparison of their similarities and differences shows ways in which they can continue to learn from each other. Moreover, if</w:t>
      </w:r>
      <w:r w:rsidR="00D512C8">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rPr>
        <w:t xml:space="preserve">he refugees from Northern Uganda and IDPs in South Sudan </w:t>
      </w:r>
      <w:r w:rsidR="00D512C8">
        <w:rPr>
          <w:rFonts w:ascii="Times New Roman" w:eastAsia="Times New Roman" w:hAnsi="Times New Roman" w:cs="Times New Roman"/>
          <w:color w:val="000000"/>
          <w:sz w:val="24"/>
          <w:szCs w:val="24"/>
        </w:rPr>
        <w:t>can—or are forced to—</w:t>
      </w:r>
      <w:r>
        <w:rPr>
          <w:rFonts w:ascii="Times New Roman" w:eastAsia="Times New Roman" w:hAnsi="Times New Roman" w:cs="Times New Roman"/>
          <w:color w:val="000000"/>
          <w:sz w:val="24"/>
          <w:szCs w:val="24"/>
        </w:rPr>
        <w:t>r</w:t>
      </w:r>
      <w:r w:rsidR="00D512C8">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turn “home”, these organizations should be in close </w:t>
      </w:r>
      <w:r w:rsidR="006B5B46">
        <w:rPr>
          <w:rFonts w:ascii="Times New Roman" w:eastAsia="Times New Roman" w:hAnsi="Times New Roman" w:cs="Times New Roman"/>
          <w:color w:val="000000"/>
          <w:sz w:val="24"/>
          <w:szCs w:val="24"/>
        </w:rPr>
        <w:t xml:space="preserve">contact </w:t>
      </w:r>
      <w:r w:rsidR="002A1451">
        <w:rPr>
          <w:rFonts w:ascii="Times New Roman" w:eastAsia="Times New Roman" w:hAnsi="Times New Roman" w:cs="Times New Roman"/>
          <w:color w:val="000000"/>
          <w:sz w:val="24"/>
          <w:szCs w:val="24"/>
        </w:rPr>
        <w:t xml:space="preserve">in order </w:t>
      </w:r>
      <w:r>
        <w:rPr>
          <w:rFonts w:ascii="Times New Roman" w:eastAsia="Times New Roman" w:hAnsi="Times New Roman" w:cs="Times New Roman"/>
          <w:color w:val="000000"/>
          <w:sz w:val="24"/>
          <w:szCs w:val="24"/>
        </w:rPr>
        <w:t xml:space="preserve">to exchange information about the refugees, their needs and </w:t>
      </w:r>
      <w:r w:rsidR="002A1451">
        <w:rPr>
          <w:rFonts w:ascii="Times New Roman" w:eastAsia="Times New Roman" w:hAnsi="Times New Roman" w:cs="Times New Roman"/>
          <w:color w:val="000000"/>
          <w:sz w:val="24"/>
          <w:szCs w:val="24"/>
        </w:rPr>
        <w:t xml:space="preserve">their </w:t>
      </w:r>
      <w:r>
        <w:rPr>
          <w:rFonts w:ascii="Times New Roman" w:eastAsia="Times New Roman" w:hAnsi="Times New Roman" w:cs="Times New Roman"/>
          <w:color w:val="000000"/>
          <w:sz w:val="24"/>
          <w:szCs w:val="24"/>
        </w:rPr>
        <w:t xml:space="preserve">return plans. Currently, WFP is decreasing its food rations so that some refugees will (have to) leave the settlement camps in Uganda and the IDP </w:t>
      </w:r>
      <w:r w:rsidR="00527747">
        <w:rPr>
          <w:rFonts w:ascii="Times New Roman" w:eastAsia="Times New Roman" w:hAnsi="Times New Roman" w:cs="Times New Roman"/>
          <w:color w:val="000000"/>
          <w:sz w:val="24"/>
          <w:szCs w:val="24"/>
        </w:rPr>
        <w:t>P</w:t>
      </w:r>
      <w:r w:rsidR="00B1186C">
        <w:rPr>
          <w:rFonts w:ascii="Times New Roman" w:eastAsia="Times New Roman" w:hAnsi="Times New Roman" w:cs="Times New Roman"/>
          <w:color w:val="000000"/>
          <w:sz w:val="24"/>
          <w:szCs w:val="24"/>
        </w:rPr>
        <w:t>o</w:t>
      </w:r>
      <w:r w:rsidR="00527747">
        <w:rPr>
          <w:rFonts w:ascii="Times New Roman" w:eastAsia="Times New Roman" w:hAnsi="Times New Roman" w:cs="Times New Roman"/>
          <w:color w:val="000000"/>
          <w:sz w:val="24"/>
          <w:szCs w:val="24"/>
        </w:rPr>
        <w:t xml:space="preserve">C sites </w:t>
      </w:r>
      <w:r>
        <w:rPr>
          <w:rFonts w:ascii="Times New Roman" w:eastAsia="Times New Roman" w:hAnsi="Times New Roman" w:cs="Times New Roman"/>
          <w:color w:val="000000"/>
          <w:sz w:val="24"/>
          <w:szCs w:val="24"/>
        </w:rPr>
        <w:t>in South Sudan.</w:t>
      </w:r>
      <w:r w:rsidRPr="00335A3B">
        <w:rPr>
          <w:rFonts w:ascii="Times New Roman" w:eastAsia="Times New Roman" w:hAnsi="Times New Roman" w:cs="Times New Roman"/>
          <w:color w:val="000000"/>
          <w:sz w:val="24"/>
          <w:szCs w:val="24"/>
        </w:rPr>
        <w:t xml:space="preserve"> </w:t>
      </w:r>
    </w:p>
    <w:p w14:paraId="56D7E3ED" w14:textId="77777777" w:rsidR="00BD1D59" w:rsidRDefault="00BD1D59" w:rsidP="00FD306D">
      <w:pPr>
        <w:rPr>
          <w:rFonts w:ascii="Times New Roman" w:eastAsia="Times New Roman" w:hAnsi="Times New Roman" w:cs="Times New Roman"/>
          <w:color w:val="000000"/>
          <w:sz w:val="24"/>
          <w:szCs w:val="24"/>
        </w:rPr>
      </w:pPr>
    </w:p>
    <w:p w14:paraId="0122887C" w14:textId="1556ABCE" w:rsidR="00FD306D" w:rsidRDefault="00FD306D" w:rsidP="00FD306D">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Deforestation intensifies the negative effects of </w:t>
      </w:r>
      <w:r>
        <w:rPr>
          <w:rFonts w:ascii="Times New Roman" w:eastAsia="Times New Roman" w:hAnsi="Times New Roman" w:cs="Times New Roman"/>
          <w:i/>
          <w:sz w:val="24"/>
          <w:szCs w:val="24"/>
        </w:rPr>
        <w:t>climate change</w:t>
      </w:r>
      <w:r>
        <w:rPr>
          <w:rFonts w:ascii="Times New Roman" w:eastAsia="Times New Roman" w:hAnsi="Times New Roman" w:cs="Times New Roman"/>
          <w:sz w:val="24"/>
          <w:szCs w:val="24"/>
        </w:rPr>
        <w:t xml:space="preserve">, in particular droughts, and is also a manifestation of the </w:t>
      </w:r>
      <w:r>
        <w:rPr>
          <w:rFonts w:ascii="Times New Roman" w:eastAsia="Times New Roman" w:hAnsi="Times New Roman" w:cs="Times New Roman"/>
          <w:i/>
          <w:sz w:val="24"/>
          <w:szCs w:val="24"/>
        </w:rPr>
        <w:t>general lack of resources</w:t>
      </w:r>
      <w:r>
        <w:rPr>
          <w:rFonts w:ascii="Times New Roman" w:eastAsia="Times New Roman" w:hAnsi="Times New Roman" w:cs="Times New Roman"/>
          <w:sz w:val="24"/>
          <w:szCs w:val="24"/>
        </w:rPr>
        <w:t xml:space="preserve"> that can contribute to local conflicts. These two issues lead to greater vulnerability of the population and could reduce, or even wipe out, the gains of the three projects. Like Caritas Gulu, </w:t>
      </w:r>
      <w:r>
        <w:rPr>
          <w:rFonts w:ascii="Times New Roman" w:eastAsia="Times New Roman" w:hAnsi="Times New Roman" w:cs="Times New Roman"/>
          <w:color w:val="000000"/>
          <w:sz w:val="24"/>
          <w:szCs w:val="24"/>
        </w:rPr>
        <w:t>MHA now</w:t>
      </w:r>
      <w:r w:rsidRPr="0058338C">
        <w:rPr>
          <w:rFonts w:ascii="Times New Roman" w:eastAsia="Times New Roman" w:hAnsi="Times New Roman" w:cs="Times New Roman"/>
          <w:color w:val="000000"/>
          <w:sz w:val="24"/>
          <w:szCs w:val="24"/>
        </w:rPr>
        <w:t xml:space="preserve"> </w:t>
      </w:r>
      <w:r w:rsidR="007C17F5">
        <w:rPr>
          <w:rFonts w:ascii="Times New Roman" w:eastAsia="Times New Roman" w:hAnsi="Times New Roman" w:cs="Times New Roman"/>
          <w:color w:val="000000"/>
          <w:sz w:val="24"/>
          <w:szCs w:val="24"/>
        </w:rPr>
        <w:t>promotes</w:t>
      </w:r>
      <w:r w:rsidR="007C17F5" w:rsidRPr="0058338C">
        <w:rPr>
          <w:rFonts w:ascii="Times New Roman" w:eastAsia="Times New Roman" w:hAnsi="Times New Roman" w:cs="Times New Roman"/>
          <w:color w:val="000000"/>
          <w:sz w:val="24"/>
          <w:szCs w:val="24"/>
        </w:rPr>
        <w:t xml:space="preserve"> </w:t>
      </w:r>
      <w:r w:rsidRPr="00A20A47">
        <w:rPr>
          <w:rFonts w:ascii="Times New Roman" w:eastAsia="Times New Roman" w:hAnsi="Times New Roman" w:cs="Times New Roman"/>
          <w:i/>
          <w:color w:val="000000"/>
          <w:sz w:val="24"/>
          <w:szCs w:val="24"/>
        </w:rPr>
        <w:t>energy-saving stoves</w:t>
      </w:r>
      <w:r w:rsidRPr="0058338C">
        <w:rPr>
          <w:rFonts w:ascii="Times New Roman" w:eastAsia="Times New Roman" w:hAnsi="Times New Roman" w:cs="Times New Roman"/>
          <w:color w:val="000000"/>
          <w:sz w:val="24"/>
          <w:szCs w:val="24"/>
        </w:rPr>
        <w:t>, so that people need to fetch firewood</w:t>
      </w:r>
      <w:r>
        <w:rPr>
          <w:rFonts w:ascii="Times New Roman" w:eastAsia="Times New Roman" w:hAnsi="Times New Roman" w:cs="Times New Roman"/>
          <w:color w:val="000000"/>
          <w:sz w:val="24"/>
          <w:szCs w:val="24"/>
        </w:rPr>
        <w:t xml:space="preserve"> less often</w:t>
      </w:r>
      <w:r w:rsidRPr="0058338C">
        <w:rPr>
          <w:rFonts w:ascii="Times New Roman" w:eastAsia="Times New Roman" w:hAnsi="Times New Roman" w:cs="Times New Roman"/>
          <w:color w:val="000000"/>
          <w:sz w:val="24"/>
          <w:szCs w:val="24"/>
        </w:rPr>
        <w:t>, which enhances their security.</w:t>
      </w:r>
      <w:r>
        <w:rPr>
          <w:rFonts w:ascii="Times New Roman" w:eastAsia="Times New Roman" w:hAnsi="Times New Roman" w:cs="Times New Roman"/>
          <w:color w:val="000000"/>
          <w:sz w:val="24"/>
          <w:szCs w:val="24"/>
        </w:rPr>
        <w:t xml:space="preserve"> In the end, people can then spend less money and time on firewood or charcoal</w:t>
      </w:r>
      <w:r w:rsidR="002A1451">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inhale less smoke </w:t>
      </w:r>
      <w:r w:rsidR="002A1451">
        <w:rPr>
          <w:rFonts w:ascii="Times New Roman" w:eastAsia="Times New Roman" w:hAnsi="Times New Roman" w:cs="Times New Roman"/>
          <w:color w:val="000000"/>
          <w:sz w:val="24"/>
          <w:szCs w:val="24"/>
        </w:rPr>
        <w:t xml:space="preserve">leading to </w:t>
      </w:r>
      <w:r w:rsidR="006B5B46">
        <w:rPr>
          <w:rFonts w:ascii="Times New Roman" w:eastAsia="Times New Roman" w:hAnsi="Times New Roman" w:cs="Times New Roman"/>
          <w:color w:val="000000"/>
          <w:sz w:val="24"/>
          <w:szCs w:val="24"/>
        </w:rPr>
        <w:t xml:space="preserve">fewer </w:t>
      </w:r>
      <w:r>
        <w:rPr>
          <w:rFonts w:ascii="Times New Roman" w:eastAsia="Times New Roman" w:hAnsi="Times New Roman" w:cs="Times New Roman"/>
          <w:color w:val="000000"/>
          <w:sz w:val="24"/>
          <w:szCs w:val="24"/>
        </w:rPr>
        <w:t>respiratory infections</w:t>
      </w:r>
      <w:r w:rsidR="006B5B46">
        <w:rPr>
          <w:rFonts w:ascii="Times New Roman" w:eastAsia="Times New Roman" w:hAnsi="Times New Roman" w:cs="Times New Roman"/>
          <w:sz w:val="24"/>
          <w:szCs w:val="24"/>
        </w:rPr>
        <w:t>, and</w:t>
      </w:r>
      <w:r w:rsidR="002A145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deforestation may </w:t>
      </w:r>
      <w:r w:rsidR="002A1451">
        <w:rPr>
          <w:rFonts w:ascii="Times New Roman" w:eastAsia="Times New Roman" w:hAnsi="Times New Roman" w:cs="Times New Roman"/>
          <w:color w:val="000000"/>
          <w:sz w:val="24"/>
          <w:szCs w:val="24"/>
        </w:rPr>
        <w:t xml:space="preserve">also </w:t>
      </w:r>
      <w:r>
        <w:rPr>
          <w:rFonts w:ascii="Times New Roman" w:eastAsia="Times New Roman" w:hAnsi="Times New Roman" w:cs="Times New Roman"/>
          <w:color w:val="000000"/>
          <w:sz w:val="24"/>
          <w:szCs w:val="24"/>
        </w:rPr>
        <w:t>be slowed.</w:t>
      </w:r>
      <w:r>
        <w:rPr>
          <w:rStyle w:val="Funotenzeichen"/>
          <w:rFonts w:ascii="Times New Roman" w:eastAsia="Times New Roman" w:hAnsi="Times New Roman" w:cs="Times New Roman"/>
          <w:color w:val="000000"/>
          <w:sz w:val="24"/>
          <w:szCs w:val="24"/>
        </w:rPr>
        <w:footnoteReference w:id="57"/>
      </w:r>
      <w:r w:rsidRPr="00DD5E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BGRRF </w:t>
      </w:r>
      <w:r w:rsidR="005A0CA4">
        <w:rPr>
          <w:rFonts w:ascii="Times New Roman" w:eastAsia="Times New Roman" w:hAnsi="Times New Roman" w:cs="Times New Roman"/>
          <w:color w:val="000000"/>
          <w:sz w:val="24"/>
          <w:szCs w:val="24"/>
        </w:rPr>
        <w:t xml:space="preserve">and DMI </w:t>
      </w:r>
      <w:r>
        <w:rPr>
          <w:rFonts w:ascii="Times New Roman" w:eastAsia="Times New Roman" w:hAnsi="Times New Roman" w:cs="Times New Roman"/>
          <w:color w:val="000000"/>
          <w:sz w:val="24"/>
          <w:szCs w:val="24"/>
        </w:rPr>
        <w:t xml:space="preserve">can do the same. </w:t>
      </w:r>
      <w:r w:rsidR="00EF2628">
        <w:rPr>
          <w:rFonts w:ascii="Times New Roman" w:eastAsia="Times New Roman" w:hAnsi="Times New Roman" w:cs="Times New Roman"/>
          <w:color w:val="000000"/>
          <w:sz w:val="24"/>
          <w:szCs w:val="24"/>
        </w:rPr>
        <w:t>Especially with the Rucksack projects</w:t>
      </w:r>
      <w:r>
        <w:rPr>
          <w:rFonts w:ascii="Times New Roman" w:eastAsia="Times New Roman" w:hAnsi="Times New Roman" w:cs="Times New Roman"/>
          <w:color w:val="000000"/>
          <w:sz w:val="24"/>
          <w:szCs w:val="24"/>
        </w:rPr>
        <w:t xml:space="preserve">, all organizations have taken up reforestation, </w:t>
      </w:r>
      <w:r w:rsidR="003B754F">
        <w:rPr>
          <w:rFonts w:ascii="Times New Roman" w:eastAsia="Times New Roman" w:hAnsi="Times New Roman" w:cs="Times New Roman"/>
          <w:color w:val="000000"/>
          <w:sz w:val="24"/>
          <w:szCs w:val="24"/>
        </w:rPr>
        <w:t>for example</w:t>
      </w:r>
      <w:r>
        <w:rPr>
          <w:rFonts w:ascii="Times New Roman" w:eastAsia="Times New Roman" w:hAnsi="Times New Roman" w:cs="Times New Roman"/>
          <w:color w:val="000000"/>
          <w:sz w:val="24"/>
          <w:szCs w:val="24"/>
        </w:rPr>
        <w:t xml:space="preserve"> with fruit trees.</w:t>
      </w:r>
    </w:p>
    <w:p w14:paraId="24DA9FF7" w14:textId="77777777" w:rsidR="00FD306D" w:rsidRDefault="00FD306D" w:rsidP="00FD306D">
      <w:pPr>
        <w:pBdr>
          <w:top w:val="nil"/>
          <w:left w:val="nil"/>
          <w:bottom w:val="nil"/>
          <w:right w:val="nil"/>
          <w:between w:val="nil"/>
        </w:pBdr>
        <w:rPr>
          <w:rFonts w:ascii="Times New Roman" w:eastAsia="Times New Roman" w:hAnsi="Times New Roman" w:cs="Times New Roman"/>
          <w:color w:val="000000"/>
          <w:sz w:val="24"/>
          <w:szCs w:val="24"/>
        </w:rPr>
      </w:pPr>
    </w:p>
    <w:p w14:paraId="3B38AB34" w14:textId="33E43147" w:rsidR="00BD1D59" w:rsidRPr="00BF585B" w:rsidRDefault="005A0CA4" w:rsidP="0018229A">
      <w:pPr>
        <w:pStyle w:val="berschrift2"/>
      </w:pPr>
      <w:bookmarkStart w:id="151" w:name="_Toc62921271"/>
      <w:bookmarkStart w:id="152" w:name="_Toc82453234"/>
      <w:r w:rsidRPr="00107049">
        <w:t>Substantial</w:t>
      </w:r>
      <w:r>
        <w:t xml:space="preserve"> Issues</w:t>
      </w:r>
      <w:bookmarkEnd w:id="151"/>
      <w:bookmarkEnd w:id="152"/>
    </w:p>
    <w:p w14:paraId="080CB114" w14:textId="664FB267" w:rsidR="00BD1D59" w:rsidRDefault="004B7118" w:rsidP="00BD1D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w:t>
      </w:r>
      <w:r w:rsidRPr="00CE52B6">
        <w:rPr>
          <w:rFonts w:ascii="Times New Roman" w:eastAsia="Times New Roman" w:hAnsi="Times New Roman" w:cs="Times New Roman"/>
          <w:i/>
          <w:sz w:val="24"/>
          <w:szCs w:val="24"/>
        </w:rPr>
        <w:t>climate change</w:t>
      </w:r>
      <w:r>
        <w:rPr>
          <w:rFonts w:ascii="Times New Roman" w:eastAsia="Times New Roman" w:hAnsi="Times New Roman" w:cs="Times New Roman"/>
          <w:sz w:val="24"/>
          <w:szCs w:val="24"/>
        </w:rPr>
        <w:t xml:space="preserve"> overlaps with </w:t>
      </w:r>
      <w:r w:rsidR="00922C5A">
        <w:rPr>
          <w:rFonts w:ascii="Times New Roman" w:eastAsia="Times New Roman" w:hAnsi="Times New Roman" w:cs="Times New Roman"/>
          <w:i/>
          <w:sz w:val="24"/>
          <w:szCs w:val="24"/>
        </w:rPr>
        <w:t>d</w:t>
      </w:r>
      <w:r w:rsidR="00922C5A" w:rsidRPr="00CE52B6">
        <w:rPr>
          <w:rFonts w:ascii="Times New Roman" w:eastAsia="Times New Roman" w:hAnsi="Times New Roman" w:cs="Times New Roman"/>
          <w:i/>
          <w:sz w:val="24"/>
          <w:szCs w:val="24"/>
        </w:rPr>
        <w:t>eforestation</w:t>
      </w:r>
      <w:r w:rsidR="006B5B46">
        <w:rPr>
          <w:rFonts w:ascii="Times New Roman" w:eastAsia="Times New Roman" w:hAnsi="Times New Roman" w:cs="Times New Roman"/>
          <w:sz w:val="24"/>
          <w:szCs w:val="24"/>
        </w:rPr>
        <w:t xml:space="preserve"> and</w:t>
      </w:r>
      <w:r w:rsidR="009B7956">
        <w:rPr>
          <w:rFonts w:ascii="Times New Roman" w:eastAsia="Times New Roman" w:hAnsi="Times New Roman" w:cs="Times New Roman"/>
          <w:sz w:val="24"/>
          <w:szCs w:val="24"/>
        </w:rPr>
        <w:t xml:space="preserve"> both increase the need for</w:t>
      </w:r>
      <w:r w:rsidR="00922C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food aid and food security</w:t>
      </w:r>
      <w:r w:rsidR="00410F16">
        <w:rPr>
          <w:rFonts w:ascii="Times New Roman" w:eastAsia="Times New Roman" w:hAnsi="Times New Roman" w:cs="Times New Roman"/>
          <w:sz w:val="24"/>
          <w:szCs w:val="24"/>
        </w:rPr>
        <w:t xml:space="preserve"> </w:t>
      </w:r>
      <w:r w:rsidR="00CE52B6">
        <w:rPr>
          <w:rFonts w:ascii="Times New Roman" w:eastAsia="Times New Roman" w:hAnsi="Times New Roman" w:cs="Times New Roman"/>
          <w:sz w:val="24"/>
          <w:szCs w:val="24"/>
        </w:rPr>
        <w:t>activities</w:t>
      </w:r>
      <w:r>
        <w:rPr>
          <w:rFonts w:ascii="Times New Roman" w:eastAsia="Times New Roman" w:hAnsi="Times New Roman" w:cs="Times New Roman"/>
          <w:sz w:val="24"/>
          <w:szCs w:val="24"/>
        </w:rPr>
        <w:t>.</w:t>
      </w:r>
      <w:r w:rsidR="00BD1D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Worsening climate change also lead</w:t>
      </w:r>
      <w:r w:rsidR="00410F1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more conflicts. Although t</w:t>
      </w:r>
      <w:r w:rsidR="00BD1D59">
        <w:rPr>
          <w:rFonts w:ascii="Times New Roman" w:eastAsia="Times New Roman" w:hAnsi="Times New Roman" w:cs="Times New Roman"/>
          <w:sz w:val="24"/>
          <w:szCs w:val="24"/>
        </w:rPr>
        <w:t xml:space="preserve">his study is not a climate survey, respondents mentioned the same points as </w:t>
      </w:r>
      <w:r w:rsidR="00D45371">
        <w:rPr>
          <w:rFonts w:ascii="Times New Roman" w:eastAsia="Times New Roman" w:hAnsi="Times New Roman" w:cs="Times New Roman"/>
          <w:sz w:val="24"/>
          <w:szCs w:val="24"/>
        </w:rPr>
        <w:t>in the previous two evaluations</w:t>
      </w:r>
      <w:r w:rsidR="00BD1D59">
        <w:rPr>
          <w:rFonts w:ascii="Times New Roman" w:eastAsia="Times New Roman" w:hAnsi="Times New Roman" w:cs="Times New Roman"/>
          <w:sz w:val="24"/>
          <w:szCs w:val="24"/>
        </w:rPr>
        <w:t xml:space="preserve"> indicat</w:t>
      </w:r>
      <w:r w:rsidR="002A1451">
        <w:rPr>
          <w:rFonts w:ascii="Times New Roman" w:eastAsia="Times New Roman" w:hAnsi="Times New Roman" w:cs="Times New Roman"/>
          <w:sz w:val="24"/>
          <w:szCs w:val="24"/>
        </w:rPr>
        <w:t>ing</w:t>
      </w:r>
      <w:r w:rsidR="00BD1D59">
        <w:rPr>
          <w:rFonts w:ascii="Times New Roman" w:eastAsia="Times New Roman" w:hAnsi="Times New Roman" w:cs="Times New Roman"/>
          <w:sz w:val="24"/>
          <w:szCs w:val="24"/>
        </w:rPr>
        <w:t xml:space="preserve"> climate change:</w:t>
      </w:r>
    </w:p>
    <w:p w14:paraId="69F1EECE" w14:textId="77777777" w:rsidR="00BD1D59" w:rsidRDefault="00BD1D59" w:rsidP="00BD1D59">
      <w:pPr>
        <w:rPr>
          <w:rFonts w:ascii="Times New Roman" w:eastAsia="Times New Roman" w:hAnsi="Times New Roman" w:cs="Times New Roman"/>
          <w:sz w:val="24"/>
          <w:szCs w:val="24"/>
        </w:rPr>
      </w:pPr>
    </w:p>
    <w:p w14:paraId="01634AED" w14:textId="3E4819E7"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weather has become more extreme with irregular and </w:t>
      </w:r>
      <w:r w:rsidRPr="00BF585B">
        <w:rPr>
          <w:rFonts w:ascii="Times New Roman" w:eastAsia="Times New Roman" w:hAnsi="Times New Roman" w:cs="Times New Roman"/>
          <w:sz w:val="24"/>
          <w:szCs w:val="24"/>
        </w:rPr>
        <w:t>late rains and intense heat (above 40°C)</w:t>
      </w:r>
      <w:r>
        <w:rPr>
          <w:rFonts w:ascii="Times New Roman" w:eastAsia="Times New Roman" w:hAnsi="Times New Roman" w:cs="Times New Roman"/>
          <w:sz w:val="24"/>
          <w:szCs w:val="24"/>
        </w:rPr>
        <w:t xml:space="preserve">, but also </w:t>
      </w:r>
      <w:r w:rsidR="002A1451">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uncommon heavy rains. It seems like the rainy season is starting later and getting shorter;</w:t>
      </w:r>
    </w:p>
    <w:p w14:paraId="593E23C3" w14:textId="77777777"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More dry winds from the Sahara, less humid ones from the Indian Ocean;</w:t>
      </w:r>
    </w:p>
    <w:p w14:paraId="3FEEDC7D" w14:textId="77777777"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Later harvests due to later rains also mean less optimal use of second planting season;</w:t>
      </w:r>
    </w:p>
    <w:p w14:paraId="498D74E3" w14:textId="77777777"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Army worms that are not washed away by the rain and reduce the harvest;</w:t>
      </w:r>
    </w:p>
    <w:p w14:paraId="52C9FB43" w14:textId="77777777"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Wells running dry;</w:t>
      </w:r>
    </w:p>
    <w:p w14:paraId="29B9082B" w14:textId="77777777"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Crops that are less productive (“They are withering away”);</w:t>
      </w:r>
    </w:p>
    <w:p w14:paraId="3A7B1065" w14:textId="77777777"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Armed raids in the ASAA now occur over a longer period of time, because they normally cease during the rainy season;</w:t>
      </w:r>
    </w:p>
    <w:p w14:paraId="1E30C411" w14:textId="02A6950F"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Rivers are at a very low level and river vegetation is disappearing;</w:t>
      </w:r>
    </w:p>
    <w:p w14:paraId="4FDE7DB1" w14:textId="77777777" w:rsidR="00BD1D59" w:rsidRDefault="00BD1D59" w:rsidP="00BD1D59">
      <w:pPr>
        <w:pStyle w:val="Listenabsatz"/>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Some coping mechanisms, such as hunting crocodiles or hippos, are not possible anymore.</w:t>
      </w:r>
    </w:p>
    <w:p w14:paraId="2588CE03" w14:textId="77777777" w:rsidR="00BD1D59" w:rsidRPr="00617669" w:rsidRDefault="00BD1D59" w:rsidP="00BD1D59">
      <w:pPr>
        <w:rPr>
          <w:rFonts w:ascii="Times New Roman" w:eastAsia="Times New Roman" w:hAnsi="Times New Roman" w:cs="Times New Roman"/>
          <w:sz w:val="24"/>
          <w:szCs w:val="24"/>
        </w:rPr>
      </w:pPr>
    </w:p>
    <w:p w14:paraId="0C541359" w14:textId="2A1E5FEA" w:rsidR="00BD1D59" w:rsidRDefault="00BD1D59" w:rsidP="00BD1D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Climate change will deeply influence farming over the next several decades (if not longer). The organizations have already taken on reforestation and drought resistant crops. </w:t>
      </w:r>
      <w:r w:rsidR="00F6733E">
        <w:rPr>
          <w:rFonts w:ascii="Times New Roman" w:eastAsia="Times New Roman" w:hAnsi="Times New Roman" w:cs="Times New Roman"/>
          <w:sz w:val="24"/>
          <w:szCs w:val="24"/>
        </w:rPr>
        <w:t xml:space="preserve">They could include more irrigation and moisture retention. </w:t>
      </w:r>
      <w:r>
        <w:rPr>
          <w:rFonts w:ascii="Times New Roman" w:eastAsia="Times New Roman" w:hAnsi="Times New Roman" w:cs="Times New Roman"/>
          <w:sz w:val="24"/>
          <w:szCs w:val="24"/>
        </w:rPr>
        <w:t xml:space="preserve">The organizations and Caritas Germany could set up specific </w:t>
      </w:r>
      <w:r w:rsidR="00527747">
        <w:rPr>
          <w:rFonts w:ascii="Times New Roman" w:eastAsia="Times New Roman" w:hAnsi="Times New Roman" w:cs="Times New Roman"/>
          <w:sz w:val="24"/>
          <w:szCs w:val="24"/>
        </w:rPr>
        <w:t xml:space="preserve">policies and </w:t>
      </w:r>
      <w:r>
        <w:rPr>
          <w:rFonts w:ascii="Times New Roman" w:eastAsia="Times New Roman" w:hAnsi="Times New Roman" w:cs="Times New Roman"/>
          <w:sz w:val="24"/>
          <w:szCs w:val="24"/>
        </w:rPr>
        <w:t xml:space="preserve">programs to plan for and address climate change. </w:t>
      </w:r>
    </w:p>
    <w:p w14:paraId="5E319491" w14:textId="77777777" w:rsidR="009433FA" w:rsidRDefault="009433FA" w:rsidP="009433FA">
      <w:pPr>
        <w:rPr>
          <w:rFonts w:ascii="Times New Roman" w:eastAsia="Times New Roman" w:hAnsi="Times New Roman" w:cs="Times New Roman"/>
          <w:i/>
          <w:sz w:val="24"/>
          <w:szCs w:val="24"/>
        </w:rPr>
      </w:pPr>
    </w:p>
    <w:p w14:paraId="3F1597C9" w14:textId="0C026A69" w:rsidR="009433FA" w:rsidRPr="004B7118" w:rsidRDefault="00A5191C" w:rsidP="009433F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r w:rsidR="009433FA" w:rsidRPr="004B7118">
        <w:rPr>
          <w:rFonts w:ascii="Times New Roman" w:eastAsia="Times New Roman" w:hAnsi="Times New Roman" w:cs="Times New Roman"/>
          <w:i/>
          <w:sz w:val="24"/>
          <w:szCs w:val="24"/>
        </w:rPr>
        <w:t>:</w:t>
      </w:r>
    </w:p>
    <w:p w14:paraId="3A6CC639" w14:textId="77777777" w:rsidR="009433FA" w:rsidRDefault="009433FA" w:rsidP="009433FA">
      <w:pPr>
        <w:numPr>
          <w:ilvl w:val="0"/>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Develop a strategy for climate change adaptation:</w:t>
      </w:r>
    </w:p>
    <w:p w14:paraId="79FD4821" w14:textId="6A44875E" w:rsidR="009433FA" w:rsidRPr="002F743C" w:rsidRDefault="009433FA" w:rsidP="009433FA">
      <w:pPr>
        <w:numPr>
          <w:ilvl w:val="1"/>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 xml:space="preserve">Implement </w:t>
      </w:r>
      <w:r w:rsidR="00410F16">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new</w:t>
      </w:r>
      <w:r w:rsidR="00410F16">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irrigation techniques (e.g., drip irrigation) and where possible</w:t>
      </w:r>
      <w:r w:rsidRPr="002F743C">
        <w:rPr>
          <w:rFonts w:ascii="Times New Roman" w:eastAsia="Times New Roman" w:hAnsi="Times New Roman" w:cs="Times New Roman"/>
          <w:i/>
          <w:color w:val="000000"/>
          <w:sz w:val="24"/>
          <w:szCs w:val="24"/>
        </w:rPr>
        <w:t xml:space="preserve"> </w:t>
      </w:r>
      <w:r w:rsidR="00514180">
        <w:rPr>
          <w:rFonts w:ascii="Times New Roman" w:eastAsia="Times New Roman" w:hAnsi="Times New Roman" w:cs="Times New Roman"/>
          <w:i/>
          <w:color w:val="000000"/>
          <w:sz w:val="24"/>
          <w:szCs w:val="24"/>
        </w:rPr>
        <w:t>u</w:t>
      </w:r>
      <w:r>
        <w:rPr>
          <w:rFonts w:ascii="Times New Roman" w:eastAsia="Times New Roman" w:hAnsi="Times New Roman" w:cs="Times New Roman"/>
          <w:i/>
          <w:color w:val="000000"/>
          <w:sz w:val="24"/>
          <w:szCs w:val="24"/>
        </w:rPr>
        <w:t>se motorized irrigation, for example based on diesel motors or solar panels;</w:t>
      </w:r>
    </w:p>
    <w:p w14:paraId="04C50883" w14:textId="37F15212" w:rsidR="009433FA" w:rsidRPr="00F71012" w:rsidRDefault="009433FA" w:rsidP="009433FA">
      <w:pPr>
        <w:numPr>
          <w:ilvl w:val="1"/>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Identify (more) drought resistant crops and implement techniques to deal with drought (e.g., rain harvesting</w:t>
      </w:r>
      <w:r w:rsidR="00CC0D1E">
        <w:rPr>
          <w:rFonts w:ascii="Times New Roman" w:eastAsia="Times New Roman" w:hAnsi="Times New Roman" w:cs="Times New Roman"/>
          <w:i/>
          <w:color w:val="000000"/>
          <w:sz w:val="24"/>
          <w:szCs w:val="24"/>
        </w:rPr>
        <w:t xml:space="preserve"> and moisture retention</w:t>
      </w:r>
      <w:r>
        <w:rPr>
          <w:rFonts w:ascii="Times New Roman" w:eastAsia="Times New Roman" w:hAnsi="Times New Roman" w:cs="Times New Roman"/>
          <w:i/>
          <w:color w:val="000000"/>
          <w:sz w:val="24"/>
          <w:szCs w:val="24"/>
        </w:rPr>
        <w:t>);</w:t>
      </w:r>
    </w:p>
    <w:p w14:paraId="15E43A12" w14:textId="3FD15BAF" w:rsidR="009433FA" w:rsidRPr="00317D63" w:rsidRDefault="009433FA" w:rsidP="009433FA">
      <w:pPr>
        <w:numPr>
          <w:ilvl w:val="1"/>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 xml:space="preserve">Identify ways to have more food </w:t>
      </w:r>
      <w:r w:rsidR="00034B29">
        <w:rPr>
          <w:rFonts w:ascii="Times New Roman" w:eastAsia="Times New Roman" w:hAnsi="Times New Roman" w:cs="Times New Roman"/>
          <w:i/>
          <w:color w:val="000000"/>
          <w:sz w:val="24"/>
          <w:szCs w:val="24"/>
        </w:rPr>
        <w:t xml:space="preserve">access and availability </w:t>
      </w:r>
      <w:r>
        <w:rPr>
          <w:rFonts w:ascii="Times New Roman" w:eastAsia="Times New Roman" w:hAnsi="Times New Roman" w:cs="Times New Roman"/>
          <w:i/>
          <w:color w:val="000000"/>
          <w:sz w:val="24"/>
          <w:szCs w:val="24"/>
        </w:rPr>
        <w:t>during longer dry spells (e.g., sun-drying vegetables, forest for food);</w:t>
      </w:r>
    </w:p>
    <w:p w14:paraId="30CC8099" w14:textId="3E4D0615" w:rsidR="009433FA" w:rsidRPr="00CA3606" w:rsidRDefault="009433FA" w:rsidP="009433FA">
      <w:pPr>
        <w:numPr>
          <w:ilvl w:val="1"/>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In line with the Rucksack projects, discuss the possibility of short, small emergency food emergency aid/relief projects that accompany the food security projects in cases of extreme weather, such a</w:t>
      </w:r>
      <w:r w:rsidR="00A33BF8">
        <w:rPr>
          <w:rFonts w:ascii="Times New Roman" w:eastAsia="Times New Roman" w:hAnsi="Times New Roman" w:cs="Times New Roman"/>
          <w:i/>
          <w:color w:val="000000"/>
          <w:sz w:val="24"/>
          <w:szCs w:val="24"/>
        </w:rPr>
        <w:t>s</w:t>
      </w:r>
      <w:r>
        <w:rPr>
          <w:rFonts w:ascii="Times New Roman" w:eastAsia="Times New Roman" w:hAnsi="Times New Roman" w:cs="Times New Roman"/>
          <w:i/>
          <w:color w:val="000000"/>
          <w:sz w:val="24"/>
          <w:szCs w:val="24"/>
        </w:rPr>
        <w:t xml:space="preserve"> drought and floods;</w:t>
      </w:r>
    </w:p>
    <w:p w14:paraId="57258CEF" w14:textId="04B81010" w:rsidR="009433FA" w:rsidRPr="009433FA" w:rsidRDefault="009433FA" w:rsidP="009433FA">
      <w:pPr>
        <w:numPr>
          <w:ilvl w:val="1"/>
          <w:numId w:val="4"/>
        </w:numPr>
        <w:pBdr>
          <w:top w:val="nil"/>
          <w:left w:val="nil"/>
          <w:bottom w:val="nil"/>
          <w:right w:val="nil"/>
          <w:between w:val="nil"/>
        </w:pBdr>
        <w:contextualSpacing/>
        <w:rPr>
          <w:i/>
          <w:color w:val="000000"/>
          <w:sz w:val="24"/>
          <w:szCs w:val="24"/>
        </w:rPr>
      </w:pPr>
      <w:r w:rsidRPr="009433FA">
        <w:rPr>
          <w:rFonts w:ascii="Times New Roman" w:eastAsia="Times New Roman" w:hAnsi="Times New Roman" w:cs="Times New Roman"/>
          <w:i/>
          <w:color w:val="000000"/>
          <w:sz w:val="24"/>
          <w:szCs w:val="24"/>
        </w:rPr>
        <w:t>Identify experts who can further develop and implement this climate change adaption strategy.</w:t>
      </w:r>
    </w:p>
    <w:p w14:paraId="3DDFD9B1" w14:textId="77777777" w:rsidR="009433FA" w:rsidRDefault="009433FA" w:rsidP="009433FA">
      <w:pPr>
        <w:rPr>
          <w:rFonts w:ascii="Times New Roman" w:eastAsia="Times New Roman" w:hAnsi="Times New Roman" w:cs="Times New Roman"/>
          <w:i/>
          <w:color w:val="000000"/>
          <w:sz w:val="24"/>
          <w:szCs w:val="24"/>
        </w:rPr>
      </w:pPr>
    </w:p>
    <w:p w14:paraId="755E1C1F" w14:textId="61EAF0FF" w:rsidR="004B7118" w:rsidRDefault="004B7118" w:rsidP="009433F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organizations are increasingly</w:t>
      </w:r>
      <w:r w:rsidR="002A14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and quite </w:t>
      </w:r>
      <w:r w:rsidR="002A1451">
        <w:rPr>
          <w:rFonts w:ascii="Times New Roman" w:eastAsia="Times New Roman" w:hAnsi="Times New Roman" w:cs="Times New Roman"/>
          <w:sz w:val="24"/>
          <w:szCs w:val="24"/>
        </w:rPr>
        <w:t>successfully—</w:t>
      </w:r>
      <w:r>
        <w:rPr>
          <w:rFonts w:ascii="Times New Roman" w:eastAsia="Times New Roman" w:hAnsi="Times New Roman" w:cs="Times New Roman"/>
          <w:sz w:val="24"/>
          <w:szCs w:val="24"/>
        </w:rPr>
        <w:t>working with demonstration gardens, for example for agronomic training, ox-</w:t>
      </w:r>
      <w:r w:rsidR="001D086E">
        <w:rPr>
          <w:rFonts w:ascii="Times New Roman" w:eastAsia="Times New Roman" w:hAnsi="Times New Roman" w:cs="Times New Roman"/>
          <w:sz w:val="24"/>
          <w:szCs w:val="24"/>
        </w:rPr>
        <w:t>plowing</w:t>
      </w:r>
      <w:r>
        <w:rPr>
          <w:rFonts w:ascii="Times New Roman" w:eastAsia="Times New Roman" w:hAnsi="Times New Roman" w:cs="Times New Roman"/>
          <w:sz w:val="24"/>
          <w:szCs w:val="24"/>
        </w:rPr>
        <w:t xml:space="preserve">, </w:t>
      </w:r>
      <w:r w:rsidR="00CC0D1E">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breeding small animals</w:t>
      </w:r>
      <w:r w:rsidR="00463CD3">
        <w:rPr>
          <w:rFonts w:ascii="Times New Roman" w:eastAsia="Times New Roman" w:hAnsi="Times New Roman" w:cs="Times New Roman"/>
          <w:sz w:val="24"/>
          <w:szCs w:val="24"/>
        </w:rPr>
        <w:t xml:space="preserve">, </w:t>
      </w:r>
      <w:r w:rsidR="006B5B46">
        <w:rPr>
          <w:rFonts w:ascii="Times New Roman" w:eastAsia="Times New Roman" w:hAnsi="Times New Roman" w:cs="Times New Roman"/>
          <w:sz w:val="24"/>
          <w:szCs w:val="24"/>
        </w:rPr>
        <w:t xml:space="preserve">which </w:t>
      </w:r>
      <w:r w:rsidR="00A33BF8">
        <w:rPr>
          <w:rFonts w:ascii="Times New Roman" w:eastAsia="Times New Roman" w:hAnsi="Times New Roman" w:cs="Times New Roman"/>
          <w:sz w:val="24"/>
          <w:szCs w:val="24"/>
        </w:rPr>
        <w:t>puts them in a position of</w:t>
      </w:r>
      <w:r w:rsidR="00463CD3">
        <w:rPr>
          <w:rFonts w:ascii="Times New Roman" w:eastAsia="Times New Roman" w:hAnsi="Times New Roman" w:cs="Times New Roman"/>
          <w:sz w:val="24"/>
          <w:szCs w:val="24"/>
        </w:rPr>
        <w:t xml:space="preserve"> be</w:t>
      </w:r>
      <w:r w:rsidR="00A33BF8">
        <w:rPr>
          <w:rFonts w:ascii="Times New Roman" w:eastAsia="Times New Roman" w:hAnsi="Times New Roman" w:cs="Times New Roman"/>
          <w:sz w:val="24"/>
          <w:szCs w:val="24"/>
        </w:rPr>
        <w:t>ing</w:t>
      </w:r>
      <w:r w:rsidR="00463CD3">
        <w:rPr>
          <w:rFonts w:ascii="Times New Roman" w:eastAsia="Times New Roman" w:hAnsi="Times New Roman" w:cs="Times New Roman"/>
          <w:sz w:val="24"/>
          <w:szCs w:val="24"/>
        </w:rPr>
        <w:t xml:space="preserve"> able to provide food aid, seeds, seedlings</w:t>
      </w:r>
      <w:r w:rsidR="00A33BF8">
        <w:rPr>
          <w:rFonts w:ascii="Times New Roman" w:eastAsia="Times New Roman" w:hAnsi="Times New Roman" w:cs="Times New Roman"/>
          <w:sz w:val="24"/>
          <w:szCs w:val="24"/>
        </w:rPr>
        <w:t>,</w:t>
      </w:r>
      <w:r w:rsidR="00463CD3">
        <w:rPr>
          <w:rFonts w:ascii="Times New Roman" w:eastAsia="Times New Roman" w:hAnsi="Times New Roman" w:cs="Times New Roman"/>
          <w:sz w:val="24"/>
          <w:szCs w:val="24"/>
        </w:rPr>
        <w:t xml:space="preserve"> and cassava cuttings. These gardens are central to improving local farming and food security</w:t>
      </w:r>
      <w:r w:rsidR="009433FA">
        <w:rPr>
          <w:rFonts w:ascii="Times New Roman" w:eastAsia="Times New Roman" w:hAnsi="Times New Roman" w:cs="Times New Roman"/>
          <w:sz w:val="24"/>
          <w:szCs w:val="24"/>
        </w:rPr>
        <w:t>, and also contribute to dealing with climate change</w:t>
      </w:r>
      <w:r w:rsidR="00463CD3">
        <w:rPr>
          <w:rFonts w:ascii="Times New Roman" w:eastAsia="Times New Roman" w:hAnsi="Times New Roman" w:cs="Times New Roman"/>
          <w:sz w:val="24"/>
          <w:szCs w:val="24"/>
        </w:rPr>
        <w:t>. The organizations could therefore compare the ways in which they work with</w:t>
      </w:r>
      <w:r w:rsidR="00A33BF8">
        <w:rPr>
          <w:rFonts w:ascii="Times New Roman" w:eastAsia="Times New Roman" w:hAnsi="Times New Roman" w:cs="Times New Roman"/>
          <w:sz w:val="24"/>
          <w:szCs w:val="24"/>
        </w:rPr>
        <w:t xml:space="preserve"> the demonstration gardens and the plans they make to extend them.</w:t>
      </w:r>
    </w:p>
    <w:p w14:paraId="5D71A0BE" w14:textId="77777777" w:rsidR="009433FA" w:rsidRDefault="009433FA" w:rsidP="009433FA">
      <w:pPr>
        <w:rPr>
          <w:rFonts w:ascii="Times New Roman" w:eastAsia="Times New Roman" w:hAnsi="Times New Roman" w:cs="Times New Roman"/>
          <w:i/>
          <w:sz w:val="24"/>
          <w:szCs w:val="24"/>
        </w:rPr>
      </w:pPr>
    </w:p>
    <w:p w14:paraId="02B2D89E" w14:textId="5DAE2788" w:rsidR="009433FA" w:rsidRPr="004B7118" w:rsidRDefault="00A5191C" w:rsidP="009433F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r w:rsidR="009433FA" w:rsidRPr="004B7118">
        <w:rPr>
          <w:rFonts w:ascii="Times New Roman" w:eastAsia="Times New Roman" w:hAnsi="Times New Roman" w:cs="Times New Roman"/>
          <w:i/>
          <w:sz w:val="24"/>
          <w:szCs w:val="24"/>
        </w:rPr>
        <w:t>:</w:t>
      </w:r>
    </w:p>
    <w:p w14:paraId="222CE457" w14:textId="2A95A560" w:rsidR="009433FA" w:rsidRDefault="009433FA" w:rsidP="009433FA">
      <w:pPr>
        <w:numPr>
          <w:ilvl w:val="0"/>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In addition to develop</w:t>
      </w:r>
      <w:r w:rsidR="00724ED6">
        <w:rPr>
          <w:rFonts w:ascii="Times New Roman" w:eastAsia="Times New Roman" w:hAnsi="Times New Roman" w:cs="Times New Roman"/>
          <w:i/>
          <w:color w:val="000000"/>
          <w:sz w:val="24"/>
          <w:szCs w:val="24"/>
        </w:rPr>
        <w:t>ing</w:t>
      </w:r>
      <w:r>
        <w:rPr>
          <w:rFonts w:ascii="Times New Roman" w:eastAsia="Times New Roman" w:hAnsi="Times New Roman" w:cs="Times New Roman"/>
          <w:i/>
          <w:color w:val="000000"/>
          <w:sz w:val="24"/>
          <w:szCs w:val="24"/>
        </w:rPr>
        <w:t xml:space="preserve"> a strategy for climate change adaptation (see above) also work to:</w:t>
      </w:r>
    </w:p>
    <w:p w14:paraId="52C53176" w14:textId="6DB12E59" w:rsidR="009433FA" w:rsidRPr="00CA3606" w:rsidRDefault="009433FA" w:rsidP="009433FA">
      <w:pPr>
        <w:numPr>
          <w:ilvl w:val="1"/>
          <w:numId w:val="4"/>
        </w:numPr>
        <w:pBdr>
          <w:top w:val="nil"/>
          <w:left w:val="nil"/>
          <w:bottom w:val="nil"/>
          <w:right w:val="nil"/>
          <w:between w:val="nil"/>
        </w:pBdr>
        <w:contextualSpacing/>
        <w:rPr>
          <w:rFonts w:ascii="Times New Roman" w:hAnsi="Times New Roman" w:cs="Times New Roman"/>
          <w:i/>
          <w:color w:val="000000"/>
          <w:sz w:val="24"/>
          <w:szCs w:val="24"/>
        </w:rPr>
      </w:pPr>
      <w:r w:rsidRPr="00CA3606">
        <w:rPr>
          <w:rFonts w:ascii="Times New Roman" w:hAnsi="Times New Roman" w:cs="Times New Roman"/>
          <w:i/>
          <w:color w:val="000000"/>
          <w:sz w:val="24"/>
          <w:szCs w:val="24"/>
        </w:rPr>
        <w:t>Ensure that demonstration gardens have seed storages and/or help building seed storages (e.g., by brick l</w:t>
      </w:r>
      <w:r>
        <w:rPr>
          <w:rFonts w:ascii="Times New Roman" w:hAnsi="Times New Roman" w:cs="Times New Roman"/>
          <w:i/>
          <w:color w:val="000000"/>
          <w:sz w:val="24"/>
          <w:szCs w:val="24"/>
        </w:rPr>
        <w:t>a</w:t>
      </w:r>
      <w:r w:rsidRPr="00CA3606">
        <w:rPr>
          <w:rFonts w:ascii="Times New Roman" w:hAnsi="Times New Roman" w:cs="Times New Roman"/>
          <w:i/>
          <w:color w:val="000000"/>
          <w:sz w:val="24"/>
          <w:szCs w:val="24"/>
        </w:rPr>
        <w:t>ying and carpentry students from the vocational skills training)</w:t>
      </w:r>
      <w:r w:rsidR="00EC20E4">
        <w:rPr>
          <w:rFonts w:ascii="Times New Roman" w:hAnsi="Times New Roman" w:cs="Times New Roman"/>
          <w:i/>
          <w:color w:val="000000"/>
          <w:sz w:val="24"/>
          <w:szCs w:val="24"/>
        </w:rPr>
        <w:t>;</w:t>
      </w:r>
    </w:p>
    <w:p w14:paraId="19A8BF89" w14:textId="7700DB1C" w:rsidR="00724ED6" w:rsidRPr="00724ED6" w:rsidRDefault="009433FA" w:rsidP="009433FA">
      <w:pPr>
        <w:numPr>
          <w:ilvl w:val="1"/>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Assess</w:t>
      </w:r>
      <w:r w:rsidR="00724ED6">
        <w:rPr>
          <w:rFonts w:ascii="Times New Roman" w:eastAsia="Times New Roman" w:hAnsi="Times New Roman" w:cs="Times New Roman"/>
          <w:i/>
          <w:color w:val="000000"/>
          <w:sz w:val="24"/>
          <w:szCs w:val="24"/>
        </w:rPr>
        <w:t xml:space="preserve"> the</w:t>
      </w:r>
      <w:r>
        <w:rPr>
          <w:rFonts w:ascii="Times New Roman" w:eastAsia="Times New Roman" w:hAnsi="Times New Roman" w:cs="Times New Roman"/>
          <w:i/>
          <w:color w:val="000000"/>
          <w:sz w:val="24"/>
          <w:szCs w:val="24"/>
        </w:rPr>
        <w:t xml:space="preserve"> </w:t>
      </w:r>
      <w:r w:rsidR="00724ED6">
        <w:rPr>
          <w:rFonts w:ascii="Times New Roman" w:eastAsia="Times New Roman" w:hAnsi="Times New Roman" w:cs="Times New Roman"/>
          <w:i/>
          <w:color w:val="000000"/>
          <w:sz w:val="24"/>
          <w:szCs w:val="24"/>
        </w:rPr>
        <w:t xml:space="preserve">extent </w:t>
      </w:r>
      <w:r>
        <w:rPr>
          <w:rFonts w:ascii="Times New Roman" w:eastAsia="Times New Roman" w:hAnsi="Times New Roman" w:cs="Times New Roman"/>
          <w:i/>
          <w:color w:val="000000"/>
          <w:sz w:val="24"/>
          <w:szCs w:val="24"/>
        </w:rPr>
        <w:t>to which the demonstration gardens can provide seeds,</w:t>
      </w:r>
      <w:r w:rsidR="009E7F78">
        <w:rPr>
          <w:rFonts w:ascii="Times New Roman" w:eastAsia="Times New Roman" w:hAnsi="Times New Roman" w:cs="Times New Roman"/>
          <w:i/>
          <w:color w:val="000000"/>
          <w:sz w:val="24"/>
          <w:szCs w:val="24"/>
        </w:rPr>
        <w:t xml:space="preserve"> cassava</w:t>
      </w:r>
      <w:r>
        <w:rPr>
          <w:rFonts w:ascii="Times New Roman" w:eastAsia="Times New Roman" w:hAnsi="Times New Roman" w:cs="Times New Roman"/>
          <w:i/>
          <w:color w:val="000000"/>
          <w:sz w:val="24"/>
          <w:szCs w:val="24"/>
        </w:rPr>
        <w:t xml:space="preserve"> cuttings, and seedlings on an annual basis</w:t>
      </w:r>
      <w:r w:rsidR="00D45371">
        <w:rPr>
          <w:rFonts w:ascii="Times New Roman" w:eastAsia="Times New Roman" w:hAnsi="Times New Roman" w:cs="Times New Roman"/>
          <w:i/>
          <w:color w:val="000000"/>
          <w:sz w:val="24"/>
          <w:szCs w:val="24"/>
        </w:rPr>
        <w:t>.</w:t>
      </w:r>
      <w:r w:rsidR="0092016F">
        <w:rPr>
          <w:rFonts w:ascii="Times New Roman" w:eastAsia="Times New Roman" w:hAnsi="Times New Roman" w:cs="Times New Roman"/>
          <w:i/>
          <w:color w:val="000000"/>
          <w:sz w:val="24"/>
          <w:szCs w:val="24"/>
        </w:rPr>
        <w:t xml:space="preserve"> They can also be used to raise </w:t>
      </w:r>
      <w:r w:rsidR="007B1D84">
        <w:rPr>
          <w:rFonts w:ascii="Times New Roman" w:eastAsia="Times New Roman" w:hAnsi="Times New Roman" w:cs="Times New Roman"/>
          <w:i/>
          <w:color w:val="000000"/>
          <w:sz w:val="24"/>
          <w:szCs w:val="24"/>
        </w:rPr>
        <w:t xml:space="preserve">the </w:t>
      </w:r>
      <w:r w:rsidR="0092016F">
        <w:rPr>
          <w:rFonts w:ascii="Times New Roman" w:eastAsia="Times New Roman" w:hAnsi="Times New Roman" w:cs="Times New Roman"/>
          <w:i/>
          <w:color w:val="000000"/>
          <w:sz w:val="24"/>
          <w:szCs w:val="24"/>
        </w:rPr>
        <w:t xml:space="preserve">income </w:t>
      </w:r>
      <w:r w:rsidR="007B1D84">
        <w:rPr>
          <w:rFonts w:ascii="Times New Roman" w:eastAsia="Times New Roman" w:hAnsi="Times New Roman" w:cs="Times New Roman"/>
          <w:i/>
          <w:color w:val="000000"/>
          <w:sz w:val="24"/>
          <w:szCs w:val="24"/>
        </w:rPr>
        <w:t>of</w:t>
      </w:r>
      <w:r w:rsidR="0092016F">
        <w:rPr>
          <w:rFonts w:ascii="Times New Roman" w:eastAsia="Times New Roman" w:hAnsi="Times New Roman" w:cs="Times New Roman"/>
          <w:i/>
          <w:color w:val="000000"/>
          <w:sz w:val="24"/>
          <w:szCs w:val="24"/>
        </w:rPr>
        <w:t xml:space="preserve"> the organization;</w:t>
      </w:r>
    </w:p>
    <w:p w14:paraId="21135409" w14:textId="5AE9E454" w:rsidR="009433FA" w:rsidRDefault="00724ED6" w:rsidP="009433FA">
      <w:pPr>
        <w:numPr>
          <w:ilvl w:val="1"/>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Compare the activities and plans for the demonstration gardens of the partner organizations</w:t>
      </w:r>
      <w:r w:rsidR="00EC20E4">
        <w:rPr>
          <w:rFonts w:ascii="Times New Roman" w:eastAsia="Times New Roman" w:hAnsi="Times New Roman" w:cs="Times New Roman"/>
          <w:i/>
          <w:color w:val="000000"/>
          <w:sz w:val="24"/>
          <w:szCs w:val="24"/>
        </w:rPr>
        <w:t>.</w:t>
      </w:r>
    </w:p>
    <w:p w14:paraId="29BBA167" w14:textId="77777777" w:rsidR="00463CD3" w:rsidRDefault="00463CD3" w:rsidP="00BD1D59">
      <w:pPr>
        <w:rPr>
          <w:rFonts w:ascii="Times New Roman" w:eastAsia="Times New Roman" w:hAnsi="Times New Roman" w:cs="Times New Roman"/>
          <w:sz w:val="24"/>
          <w:szCs w:val="24"/>
        </w:rPr>
      </w:pPr>
    </w:p>
    <w:p w14:paraId="5059C9D8" w14:textId="1F9C8C41" w:rsidR="004B7118" w:rsidRDefault="004B7118" w:rsidP="00BD1D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organizations use slightly different term</w:t>
      </w:r>
      <w:r w:rsidR="00A33BF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conflict resolution and peacebuilding. So far, they have not worked consistently on preventing raids. Due to the raids</w:t>
      </w:r>
      <w:r w:rsidR="00964CC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people are killed and kidnapped, </w:t>
      </w:r>
      <w:r>
        <w:rPr>
          <w:rFonts w:ascii="Times New Roman" w:eastAsia="Times New Roman" w:hAnsi="Times New Roman" w:cs="Times New Roman"/>
          <w:sz w:val="24"/>
          <w:szCs w:val="24"/>
        </w:rPr>
        <w:lastRenderedPageBreak/>
        <w:t xml:space="preserve">goods and livestock are stolen, people live in fear and are being impoverished and they sometimes </w:t>
      </w:r>
      <w:r w:rsidR="00F6733E">
        <w:rPr>
          <w:rFonts w:ascii="Times New Roman" w:eastAsia="Times New Roman" w:hAnsi="Times New Roman" w:cs="Times New Roman"/>
          <w:sz w:val="24"/>
          <w:szCs w:val="24"/>
        </w:rPr>
        <w:t xml:space="preserve">have to </w:t>
      </w:r>
      <w:r>
        <w:rPr>
          <w:rFonts w:ascii="Times New Roman" w:eastAsia="Times New Roman" w:hAnsi="Times New Roman" w:cs="Times New Roman"/>
          <w:sz w:val="24"/>
          <w:szCs w:val="24"/>
        </w:rPr>
        <w:t>move cattle to safer places, which undermine</w:t>
      </w:r>
      <w:r w:rsidR="00A33BF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food security and economic development. </w:t>
      </w:r>
      <w:r w:rsidR="00907EB2">
        <w:rPr>
          <w:rFonts w:ascii="Times New Roman" w:eastAsia="Times New Roman" w:hAnsi="Times New Roman" w:cs="Times New Roman"/>
          <w:sz w:val="24"/>
          <w:szCs w:val="24"/>
        </w:rPr>
        <w:t>In economic terms, their property rights a</w:t>
      </w:r>
      <w:r w:rsidR="00A33BF8">
        <w:rPr>
          <w:rFonts w:ascii="Times New Roman" w:eastAsia="Times New Roman" w:hAnsi="Times New Roman" w:cs="Times New Roman"/>
          <w:sz w:val="24"/>
          <w:szCs w:val="24"/>
        </w:rPr>
        <w:t>r</w:t>
      </w:r>
      <w:r w:rsidR="00907EB2">
        <w:rPr>
          <w:rFonts w:ascii="Times New Roman" w:eastAsia="Times New Roman" w:hAnsi="Times New Roman" w:cs="Times New Roman"/>
          <w:sz w:val="24"/>
          <w:szCs w:val="24"/>
        </w:rPr>
        <w:t xml:space="preserve">e not respected, so that they either cannot or dare not invest in cattle or agriculture. </w:t>
      </w:r>
      <w:r>
        <w:rPr>
          <w:rFonts w:ascii="Times New Roman" w:eastAsia="Times New Roman" w:hAnsi="Times New Roman" w:cs="Times New Roman"/>
          <w:sz w:val="24"/>
          <w:szCs w:val="24"/>
        </w:rPr>
        <w:t xml:space="preserve">Stealing cattle </w:t>
      </w:r>
      <w:r w:rsidR="00EC20E4">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high </w:t>
      </w:r>
      <w:r w:rsidR="00321751">
        <w:rPr>
          <w:rFonts w:ascii="Times New Roman" w:eastAsia="Times New Roman" w:hAnsi="Times New Roman" w:cs="Times New Roman"/>
          <w:sz w:val="24"/>
          <w:szCs w:val="24"/>
        </w:rPr>
        <w:t>bride-price</w:t>
      </w:r>
      <w:r w:rsidR="00527747">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play</w:t>
      </w:r>
      <w:r w:rsidR="00A33BF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central role in the raids.</w:t>
      </w:r>
      <w:r w:rsidR="00E36188">
        <w:rPr>
          <w:rFonts w:ascii="Times New Roman" w:eastAsia="Times New Roman" w:hAnsi="Times New Roman" w:cs="Times New Roman"/>
          <w:sz w:val="24"/>
          <w:szCs w:val="24"/>
        </w:rPr>
        <w:t xml:space="preserve"> </w:t>
      </w:r>
      <w:r w:rsidR="00EC20E4">
        <w:rPr>
          <w:rFonts w:ascii="Times New Roman" w:eastAsia="Times New Roman" w:hAnsi="Times New Roman" w:cs="Times New Roman"/>
          <w:sz w:val="24"/>
          <w:szCs w:val="24"/>
        </w:rPr>
        <w:t xml:space="preserve">The communities served by BGRRF are especially </w:t>
      </w:r>
      <w:r w:rsidR="003B754F">
        <w:rPr>
          <w:rFonts w:ascii="Times New Roman" w:eastAsia="Times New Roman" w:hAnsi="Times New Roman" w:cs="Times New Roman"/>
          <w:sz w:val="24"/>
          <w:szCs w:val="24"/>
        </w:rPr>
        <w:t xml:space="preserve">exposed </w:t>
      </w:r>
      <w:r w:rsidR="00EC20E4">
        <w:rPr>
          <w:rFonts w:ascii="Times New Roman" w:eastAsia="Times New Roman" w:hAnsi="Times New Roman" w:cs="Times New Roman"/>
          <w:sz w:val="24"/>
          <w:szCs w:val="24"/>
        </w:rPr>
        <w:t>to raids</w:t>
      </w:r>
      <w:r w:rsidR="00D45371">
        <w:rPr>
          <w:rFonts w:ascii="Times New Roman" w:eastAsia="Times New Roman" w:hAnsi="Times New Roman" w:cs="Times New Roman"/>
          <w:sz w:val="24"/>
          <w:szCs w:val="24"/>
        </w:rPr>
        <w:t xml:space="preserve">, but cattle theft is also common in the </w:t>
      </w:r>
      <w:r w:rsidR="00EC20AC">
        <w:rPr>
          <w:rFonts w:ascii="Times New Roman" w:eastAsia="Times New Roman" w:hAnsi="Times New Roman" w:cs="Times New Roman"/>
          <w:sz w:val="24"/>
          <w:szCs w:val="24"/>
        </w:rPr>
        <w:t>greater Wau area</w:t>
      </w:r>
      <w:r w:rsidR="00EC20E4">
        <w:rPr>
          <w:rFonts w:ascii="Times New Roman" w:eastAsia="Times New Roman" w:hAnsi="Times New Roman" w:cs="Times New Roman"/>
          <w:sz w:val="24"/>
          <w:szCs w:val="24"/>
        </w:rPr>
        <w:t xml:space="preserve">. </w:t>
      </w:r>
      <w:r w:rsidR="00E36188">
        <w:rPr>
          <w:rFonts w:ascii="Times New Roman" w:eastAsia="Times New Roman" w:hAnsi="Times New Roman" w:cs="Times New Roman"/>
          <w:sz w:val="24"/>
          <w:szCs w:val="24"/>
        </w:rPr>
        <w:t xml:space="preserve">The organizations could discuss ways to reduce the size of the </w:t>
      </w:r>
      <w:r w:rsidR="00321751">
        <w:rPr>
          <w:rFonts w:ascii="Times New Roman" w:eastAsia="Times New Roman" w:hAnsi="Times New Roman" w:cs="Times New Roman"/>
          <w:sz w:val="24"/>
          <w:szCs w:val="24"/>
        </w:rPr>
        <w:t>bride-price</w:t>
      </w:r>
      <w:r w:rsidR="00527747">
        <w:rPr>
          <w:rFonts w:ascii="Times New Roman" w:eastAsia="Times New Roman" w:hAnsi="Times New Roman" w:cs="Times New Roman"/>
          <w:sz w:val="24"/>
          <w:szCs w:val="24"/>
        </w:rPr>
        <w:t xml:space="preserve">s </w:t>
      </w:r>
      <w:r w:rsidR="00E36188">
        <w:rPr>
          <w:rFonts w:ascii="Times New Roman" w:eastAsia="Times New Roman" w:hAnsi="Times New Roman" w:cs="Times New Roman"/>
          <w:sz w:val="24"/>
          <w:szCs w:val="24"/>
        </w:rPr>
        <w:t>in cooperation with traditional leaders, local</w:t>
      </w:r>
      <w:r w:rsidR="00EC20E4">
        <w:rPr>
          <w:rFonts w:ascii="Times New Roman" w:eastAsia="Times New Roman" w:hAnsi="Times New Roman" w:cs="Times New Roman"/>
          <w:sz w:val="24"/>
          <w:szCs w:val="24"/>
        </w:rPr>
        <w:t xml:space="preserve"> officials</w:t>
      </w:r>
      <w:r w:rsidR="00E36188">
        <w:rPr>
          <w:rFonts w:ascii="Times New Roman" w:eastAsia="Times New Roman" w:hAnsi="Times New Roman" w:cs="Times New Roman"/>
          <w:sz w:val="24"/>
          <w:szCs w:val="24"/>
        </w:rPr>
        <w:t xml:space="preserve">, religious </w:t>
      </w:r>
      <w:r w:rsidR="00EC20E4">
        <w:rPr>
          <w:rFonts w:ascii="Times New Roman" w:eastAsia="Times New Roman" w:hAnsi="Times New Roman" w:cs="Times New Roman"/>
          <w:sz w:val="24"/>
          <w:szCs w:val="24"/>
        </w:rPr>
        <w:t>authorities</w:t>
      </w:r>
      <w:r w:rsidR="00E36188">
        <w:rPr>
          <w:rFonts w:ascii="Times New Roman" w:eastAsia="Times New Roman" w:hAnsi="Times New Roman" w:cs="Times New Roman"/>
          <w:sz w:val="24"/>
          <w:szCs w:val="24"/>
        </w:rPr>
        <w:t xml:space="preserve">, traders and other people, who are influential within their own community and </w:t>
      </w:r>
      <w:r w:rsidR="00A33BF8">
        <w:rPr>
          <w:rFonts w:ascii="Times New Roman" w:eastAsia="Times New Roman" w:hAnsi="Times New Roman" w:cs="Times New Roman"/>
          <w:sz w:val="24"/>
          <w:szCs w:val="24"/>
        </w:rPr>
        <w:t xml:space="preserve">are </w:t>
      </w:r>
      <w:r w:rsidR="00E36188">
        <w:rPr>
          <w:rFonts w:ascii="Times New Roman" w:eastAsia="Times New Roman" w:hAnsi="Times New Roman" w:cs="Times New Roman"/>
          <w:sz w:val="24"/>
          <w:szCs w:val="24"/>
        </w:rPr>
        <w:t xml:space="preserve">able to establish linkages </w:t>
      </w:r>
      <w:r w:rsidR="00EC20E4">
        <w:rPr>
          <w:rFonts w:ascii="Times New Roman" w:eastAsia="Times New Roman" w:hAnsi="Times New Roman" w:cs="Times New Roman"/>
          <w:sz w:val="24"/>
          <w:szCs w:val="24"/>
        </w:rPr>
        <w:t xml:space="preserve">across </w:t>
      </w:r>
      <w:r w:rsidR="00E36188">
        <w:rPr>
          <w:rFonts w:ascii="Times New Roman" w:eastAsia="Times New Roman" w:hAnsi="Times New Roman" w:cs="Times New Roman"/>
          <w:sz w:val="24"/>
          <w:szCs w:val="24"/>
        </w:rPr>
        <w:t>communities.</w:t>
      </w:r>
    </w:p>
    <w:p w14:paraId="2C0EB858" w14:textId="77777777" w:rsidR="00E36188" w:rsidRDefault="00E36188" w:rsidP="00E36188">
      <w:pPr>
        <w:rPr>
          <w:rFonts w:ascii="Times New Roman" w:eastAsia="Times New Roman" w:hAnsi="Times New Roman" w:cs="Times New Roman"/>
          <w:i/>
          <w:sz w:val="24"/>
          <w:szCs w:val="24"/>
        </w:rPr>
      </w:pPr>
    </w:p>
    <w:p w14:paraId="5EF6C934" w14:textId="722B7365" w:rsidR="00E36188" w:rsidRPr="004B7118" w:rsidRDefault="00A5191C" w:rsidP="00E3618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r w:rsidR="00E36188" w:rsidRPr="004B7118">
        <w:rPr>
          <w:rFonts w:ascii="Times New Roman" w:eastAsia="Times New Roman" w:hAnsi="Times New Roman" w:cs="Times New Roman"/>
          <w:i/>
          <w:sz w:val="24"/>
          <w:szCs w:val="24"/>
        </w:rPr>
        <w:t>:</w:t>
      </w:r>
    </w:p>
    <w:p w14:paraId="3C91BC16" w14:textId="0722AC75" w:rsidR="00E36188" w:rsidRDefault="00E36188" w:rsidP="00E36188">
      <w:pPr>
        <w:numPr>
          <w:ilvl w:val="0"/>
          <w:numId w:val="4"/>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 xml:space="preserve">Identify approaches and contacts to bring down the size of dowries </w:t>
      </w:r>
      <w:r w:rsidR="003B754F">
        <w:rPr>
          <w:rFonts w:ascii="Times New Roman" w:eastAsia="Times New Roman" w:hAnsi="Times New Roman" w:cs="Times New Roman"/>
          <w:i/>
          <w:color w:val="000000"/>
          <w:sz w:val="24"/>
          <w:szCs w:val="24"/>
        </w:rPr>
        <w:t xml:space="preserve">to help reduce or </w:t>
      </w:r>
      <w:r w:rsidR="00EC20E4">
        <w:rPr>
          <w:rFonts w:ascii="Times New Roman" w:eastAsia="Times New Roman" w:hAnsi="Times New Roman" w:cs="Times New Roman"/>
          <w:i/>
          <w:color w:val="000000"/>
          <w:sz w:val="24"/>
          <w:szCs w:val="24"/>
        </w:rPr>
        <w:t xml:space="preserve">end </w:t>
      </w:r>
      <w:r>
        <w:rPr>
          <w:rFonts w:ascii="Times New Roman" w:eastAsia="Times New Roman" w:hAnsi="Times New Roman" w:cs="Times New Roman"/>
          <w:i/>
          <w:color w:val="000000"/>
          <w:sz w:val="24"/>
          <w:szCs w:val="24"/>
        </w:rPr>
        <w:t>the raids.</w:t>
      </w:r>
    </w:p>
    <w:p w14:paraId="7735AB1D" w14:textId="77777777" w:rsidR="009433FA" w:rsidRDefault="009433FA" w:rsidP="007A1427">
      <w:pPr>
        <w:pBdr>
          <w:top w:val="nil"/>
          <w:left w:val="nil"/>
          <w:bottom w:val="nil"/>
          <w:right w:val="nil"/>
          <w:between w:val="nil"/>
        </w:pBdr>
        <w:rPr>
          <w:rFonts w:ascii="Times New Roman" w:eastAsia="Times New Roman" w:hAnsi="Times New Roman" w:cs="Times New Roman"/>
          <w:b/>
          <w:color w:val="000000"/>
          <w:sz w:val="24"/>
          <w:szCs w:val="24"/>
        </w:rPr>
      </w:pPr>
    </w:p>
    <w:p w14:paraId="794575AB" w14:textId="034CDEE5" w:rsidR="00907EB2" w:rsidRDefault="00907EB2" w:rsidP="0018229A">
      <w:pPr>
        <w:pStyle w:val="berschrift2"/>
        <w:rPr>
          <w:rFonts w:eastAsia="Times New Roman"/>
        </w:rPr>
      </w:pPr>
      <w:bookmarkStart w:id="153" w:name="_Toc62921272"/>
      <w:bookmarkStart w:id="154" w:name="_Toc82453235"/>
      <w:r>
        <w:rPr>
          <w:rFonts w:eastAsia="Times New Roman"/>
        </w:rPr>
        <w:t xml:space="preserve">Managerial </w:t>
      </w:r>
      <w:r w:rsidRPr="0018229A">
        <w:t>Issues</w:t>
      </w:r>
      <w:r>
        <w:rPr>
          <w:rFonts w:eastAsia="Times New Roman"/>
        </w:rPr>
        <w:t>: From Capacity-building to Capacity Sharing</w:t>
      </w:r>
      <w:bookmarkEnd w:id="153"/>
      <w:bookmarkEnd w:id="154"/>
    </w:p>
    <w:p w14:paraId="47A6A60A" w14:textId="6A034C06" w:rsidR="00C11A82" w:rsidRDefault="0092530E" w:rsidP="007A1427">
      <w:pPr>
        <w:pBdr>
          <w:top w:val="nil"/>
          <w:left w:val="nil"/>
          <w:bottom w:val="nil"/>
          <w:right w:val="nil"/>
          <w:between w:val="nil"/>
        </w:pBdr>
        <w:rPr>
          <w:rFonts w:ascii="Times New Roman" w:eastAsia="Times New Roman" w:hAnsi="Times New Roman" w:cs="Times New Roman"/>
          <w:color w:val="000000"/>
          <w:sz w:val="24"/>
          <w:szCs w:val="24"/>
        </w:rPr>
      </w:pPr>
      <w:r w:rsidRPr="00CE52B6">
        <w:rPr>
          <w:rFonts w:ascii="Times New Roman" w:eastAsia="Times New Roman" w:hAnsi="Times New Roman" w:cs="Times New Roman"/>
          <w:color w:val="000000"/>
          <w:sz w:val="24"/>
          <w:szCs w:val="24"/>
        </w:rPr>
        <w:t xml:space="preserve">MHA, BGRRF, and Caritas Gulu, as well as DMI, </w:t>
      </w:r>
      <w:r w:rsidR="00DE007E">
        <w:rPr>
          <w:rFonts w:ascii="Times New Roman" w:eastAsia="Times New Roman" w:hAnsi="Times New Roman" w:cs="Times New Roman"/>
          <w:color w:val="000000"/>
          <w:sz w:val="24"/>
          <w:szCs w:val="24"/>
        </w:rPr>
        <w:t>have grown</w:t>
      </w:r>
      <w:r w:rsidRPr="00CE52B6">
        <w:rPr>
          <w:rFonts w:ascii="Times New Roman" w:eastAsia="Times New Roman" w:hAnsi="Times New Roman" w:cs="Times New Roman"/>
          <w:color w:val="000000"/>
          <w:sz w:val="24"/>
          <w:szCs w:val="24"/>
        </w:rPr>
        <w:t xml:space="preserve"> rapidly</w:t>
      </w:r>
      <w:r w:rsidR="00454D08">
        <w:rPr>
          <w:rFonts w:ascii="Times New Roman" w:eastAsia="Times New Roman" w:hAnsi="Times New Roman" w:cs="Times New Roman"/>
          <w:color w:val="000000"/>
          <w:sz w:val="24"/>
          <w:szCs w:val="24"/>
        </w:rPr>
        <w:t xml:space="preserve"> until the </w:t>
      </w:r>
      <w:r w:rsidR="00CE0CD4">
        <w:rPr>
          <w:rFonts w:ascii="Times New Roman" w:eastAsia="Times New Roman" w:hAnsi="Times New Roman" w:cs="Times New Roman"/>
          <w:color w:val="000000"/>
          <w:sz w:val="24"/>
          <w:szCs w:val="24"/>
        </w:rPr>
        <w:t>COVID</w:t>
      </w:r>
      <w:r w:rsidR="00454D08">
        <w:rPr>
          <w:rFonts w:ascii="Times New Roman" w:eastAsia="Times New Roman" w:hAnsi="Times New Roman" w:cs="Times New Roman"/>
          <w:color w:val="000000"/>
          <w:sz w:val="24"/>
          <w:szCs w:val="24"/>
        </w:rPr>
        <w:t xml:space="preserve"> pandemic, led to budget </w:t>
      </w:r>
      <w:r w:rsidR="00527747">
        <w:rPr>
          <w:rFonts w:ascii="Times New Roman" w:eastAsia="Times New Roman" w:hAnsi="Times New Roman" w:cs="Times New Roman"/>
          <w:color w:val="000000"/>
          <w:sz w:val="24"/>
          <w:szCs w:val="24"/>
        </w:rPr>
        <w:t>cuts</w:t>
      </w:r>
      <w:r w:rsidR="00CE52B6">
        <w:rPr>
          <w:rFonts w:ascii="Times New Roman" w:eastAsia="Times New Roman" w:hAnsi="Times New Roman" w:cs="Times New Roman"/>
          <w:color w:val="000000"/>
          <w:sz w:val="24"/>
          <w:szCs w:val="24"/>
        </w:rPr>
        <w:t xml:space="preserve">. </w:t>
      </w:r>
      <w:r w:rsidRPr="00CE52B6">
        <w:rPr>
          <w:rFonts w:ascii="Times New Roman" w:eastAsia="Times New Roman" w:hAnsi="Times New Roman" w:cs="Times New Roman"/>
          <w:color w:val="000000"/>
          <w:sz w:val="24"/>
          <w:szCs w:val="24"/>
        </w:rPr>
        <w:t xml:space="preserve">This </w:t>
      </w:r>
      <w:r w:rsidR="007B1D84">
        <w:rPr>
          <w:rFonts w:ascii="Times New Roman" w:eastAsia="Times New Roman" w:hAnsi="Times New Roman" w:cs="Times New Roman"/>
          <w:color w:val="000000"/>
          <w:sz w:val="24"/>
          <w:szCs w:val="24"/>
        </w:rPr>
        <w:t xml:space="preserve">combination of </w:t>
      </w:r>
      <w:r w:rsidRPr="00CE52B6">
        <w:rPr>
          <w:rFonts w:ascii="Times New Roman" w:eastAsia="Times New Roman" w:hAnsi="Times New Roman" w:cs="Times New Roman"/>
          <w:color w:val="000000"/>
          <w:sz w:val="24"/>
          <w:szCs w:val="24"/>
        </w:rPr>
        <w:t xml:space="preserve">growth </w:t>
      </w:r>
      <w:r w:rsidR="007B1D84">
        <w:rPr>
          <w:rFonts w:ascii="Times New Roman" w:eastAsia="Times New Roman" w:hAnsi="Times New Roman" w:cs="Times New Roman"/>
          <w:color w:val="000000"/>
          <w:sz w:val="24"/>
          <w:szCs w:val="24"/>
        </w:rPr>
        <w:t>and budget reduction needs</w:t>
      </w:r>
      <w:r w:rsidR="0092016F">
        <w:rPr>
          <w:rFonts w:ascii="Times New Roman" w:eastAsia="Times New Roman" w:hAnsi="Times New Roman" w:cs="Times New Roman"/>
          <w:color w:val="000000"/>
          <w:sz w:val="24"/>
          <w:szCs w:val="24"/>
        </w:rPr>
        <w:t xml:space="preserve"> </w:t>
      </w:r>
      <w:r w:rsidR="00F426E8">
        <w:rPr>
          <w:rFonts w:ascii="Times New Roman" w:eastAsia="Times New Roman" w:hAnsi="Times New Roman" w:cs="Times New Roman"/>
          <w:color w:val="000000"/>
          <w:sz w:val="24"/>
          <w:szCs w:val="24"/>
        </w:rPr>
        <w:t>to</w:t>
      </w:r>
      <w:r w:rsidR="00F426E8" w:rsidRPr="00CE52B6">
        <w:rPr>
          <w:rFonts w:ascii="Times New Roman" w:eastAsia="Times New Roman" w:hAnsi="Times New Roman" w:cs="Times New Roman"/>
          <w:color w:val="000000"/>
          <w:sz w:val="24"/>
          <w:szCs w:val="24"/>
        </w:rPr>
        <w:t xml:space="preserve"> </w:t>
      </w:r>
      <w:r w:rsidRPr="00CE52B6">
        <w:rPr>
          <w:rFonts w:ascii="Times New Roman" w:eastAsia="Times New Roman" w:hAnsi="Times New Roman" w:cs="Times New Roman"/>
          <w:color w:val="000000"/>
          <w:sz w:val="24"/>
          <w:szCs w:val="24"/>
        </w:rPr>
        <w:t xml:space="preserve">be accompanied with a professionalization/capacity-building process if the organizations want to </w:t>
      </w:r>
      <w:r w:rsidRPr="00CE52B6">
        <w:rPr>
          <w:rFonts w:ascii="Times New Roman" w:eastAsia="Times New Roman" w:hAnsi="Times New Roman" w:cs="Times New Roman"/>
          <w:sz w:val="24"/>
          <w:szCs w:val="24"/>
        </w:rPr>
        <w:t>maintain or increase</w:t>
      </w:r>
      <w:r w:rsidRPr="00CE52B6">
        <w:rPr>
          <w:rFonts w:ascii="Times New Roman" w:eastAsia="Times New Roman" w:hAnsi="Times New Roman" w:cs="Times New Roman"/>
          <w:color w:val="000000"/>
          <w:sz w:val="24"/>
          <w:szCs w:val="24"/>
        </w:rPr>
        <w:t xml:space="preserve"> the quality of their work. </w:t>
      </w:r>
      <w:r>
        <w:rPr>
          <w:rFonts w:ascii="Times New Roman" w:eastAsia="Times New Roman" w:hAnsi="Times New Roman" w:cs="Times New Roman"/>
          <w:color w:val="000000"/>
          <w:sz w:val="24"/>
          <w:szCs w:val="24"/>
        </w:rPr>
        <w:t>In response, t</w:t>
      </w:r>
      <w:r w:rsidR="007A1427">
        <w:rPr>
          <w:rFonts w:ascii="Times New Roman" w:eastAsia="Times New Roman" w:hAnsi="Times New Roman" w:cs="Times New Roman"/>
          <w:color w:val="000000"/>
          <w:sz w:val="24"/>
          <w:szCs w:val="24"/>
        </w:rPr>
        <w:t xml:space="preserve">he three organizations are </w:t>
      </w:r>
      <w:r w:rsidR="00CE52B6">
        <w:rPr>
          <w:rFonts w:ascii="Times New Roman" w:eastAsia="Times New Roman" w:hAnsi="Times New Roman" w:cs="Times New Roman"/>
          <w:i/>
          <w:color w:val="000000"/>
          <w:sz w:val="24"/>
          <w:szCs w:val="24"/>
        </w:rPr>
        <w:t>improving</w:t>
      </w:r>
      <w:r w:rsidR="00CE52B6">
        <w:rPr>
          <w:rFonts w:ascii="Times New Roman" w:eastAsia="Times New Roman" w:hAnsi="Times New Roman" w:cs="Times New Roman"/>
          <w:color w:val="000000"/>
          <w:sz w:val="24"/>
          <w:szCs w:val="24"/>
        </w:rPr>
        <w:t xml:space="preserve"> </w:t>
      </w:r>
      <w:r w:rsidR="007A1427">
        <w:rPr>
          <w:rFonts w:ascii="Times New Roman" w:eastAsia="Times New Roman" w:hAnsi="Times New Roman" w:cs="Times New Roman"/>
          <w:color w:val="000000"/>
          <w:sz w:val="24"/>
          <w:szCs w:val="24"/>
        </w:rPr>
        <w:t xml:space="preserve">their </w:t>
      </w:r>
      <w:r w:rsidR="007A1427" w:rsidRPr="00463CD3">
        <w:rPr>
          <w:rFonts w:ascii="Times New Roman" w:eastAsia="Times New Roman" w:hAnsi="Times New Roman" w:cs="Times New Roman"/>
          <w:i/>
          <w:color w:val="000000"/>
          <w:sz w:val="24"/>
          <w:szCs w:val="24"/>
        </w:rPr>
        <w:t>management</w:t>
      </w:r>
      <w:r w:rsidR="007A1427">
        <w:rPr>
          <w:rFonts w:ascii="Times New Roman" w:eastAsia="Times New Roman" w:hAnsi="Times New Roman" w:cs="Times New Roman"/>
          <w:color w:val="000000"/>
          <w:sz w:val="24"/>
          <w:szCs w:val="24"/>
        </w:rPr>
        <w:t>: MHA with a</w:t>
      </w:r>
      <w:r w:rsidR="003B754F">
        <w:rPr>
          <w:rFonts w:ascii="Times New Roman" w:eastAsia="Times New Roman" w:hAnsi="Times New Roman" w:cs="Times New Roman"/>
          <w:color w:val="000000"/>
          <w:sz w:val="24"/>
          <w:szCs w:val="24"/>
        </w:rPr>
        <w:t xml:space="preserve">n </w:t>
      </w:r>
      <w:r w:rsidR="007A1427">
        <w:rPr>
          <w:rFonts w:ascii="Times New Roman" w:eastAsia="Times New Roman" w:hAnsi="Times New Roman" w:cs="Times New Roman"/>
          <w:color w:val="000000"/>
          <w:sz w:val="24"/>
          <w:szCs w:val="24"/>
        </w:rPr>
        <w:t xml:space="preserve">accountant from India and </w:t>
      </w:r>
      <w:r w:rsidR="00C11A82">
        <w:rPr>
          <w:rFonts w:ascii="Times New Roman" w:eastAsia="Times New Roman" w:hAnsi="Times New Roman" w:cs="Times New Roman"/>
          <w:color w:val="000000"/>
          <w:sz w:val="24"/>
          <w:szCs w:val="24"/>
        </w:rPr>
        <w:t xml:space="preserve">support from </w:t>
      </w:r>
      <w:r w:rsidR="007A1427">
        <w:rPr>
          <w:rFonts w:ascii="Times New Roman" w:eastAsia="Times New Roman" w:hAnsi="Times New Roman" w:cs="Times New Roman"/>
          <w:color w:val="000000"/>
          <w:sz w:val="24"/>
          <w:szCs w:val="24"/>
        </w:rPr>
        <w:t>Dorcas Aid International, BGRRF with new staff-members</w:t>
      </w:r>
      <w:r w:rsidR="00463CD3">
        <w:rPr>
          <w:rFonts w:ascii="Times New Roman" w:eastAsia="Times New Roman" w:hAnsi="Times New Roman" w:cs="Times New Roman"/>
          <w:color w:val="000000"/>
          <w:sz w:val="24"/>
          <w:szCs w:val="24"/>
        </w:rPr>
        <w:t xml:space="preserve"> and </w:t>
      </w:r>
      <w:r w:rsidR="004E6C63">
        <w:rPr>
          <w:rFonts w:ascii="Times New Roman" w:eastAsia="Times New Roman" w:hAnsi="Times New Roman" w:cs="Times New Roman"/>
          <w:color w:val="000000"/>
          <w:sz w:val="24"/>
          <w:szCs w:val="24"/>
        </w:rPr>
        <w:t xml:space="preserve">now </w:t>
      </w:r>
      <w:r w:rsidR="00463CD3">
        <w:rPr>
          <w:rFonts w:ascii="Times New Roman" w:eastAsia="Times New Roman" w:hAnsi="Times New Roman" w:cs="Times New Roman"/>
          <w:color w:val="000000"/>
          <w:sz w:val="24"/>
          <w:szCs w:val="24"/>
        </w:rPr>
        <w:t xml:space="preserve">moving activities and staff from Nairobi to </w:t>
      </w:r>
      <w:r w:rsidR="002D2A87">
        <w:rPr>
          <w:rFonts w:ascii="Times New Roman" w:eastAsia="Times New Roman" w:hAnsi="Times New Roman" w:cs="Times New Roman"/>
          <w:color w:val="000000"/>
          <w:sz w:val="24"/>
          <w:szCs w:val="24"/>
        </w:rPr>
        <w:t>Turalei</w:t>
      </w:r>
      <w:r w:rsidR="007A1427">
        <w:rPr>
          <w:rFonts w:ascii="Times New Roman" w:eastAsia="Times New Roman" w:hAnsi="Times New Roman" w:cs="Times New Roman"/>
          <w:color w:val="000000"/>
          <w:sz w:val="24"/>
          <w:szCs w:val="24"/>
        </w:rPr>
        <w:t xml:space="preserve">, Caritas Gulu with the help of the </w:t>
      </w:r>
      <w:r w:rsidR="007A1427" w:rsidRPr="00C11A82">
        <w:rPr>
          <w:rFonts w:ascii="Times New Roman" w:eastAsia="Times New Roman" w:hAnsi="Times New Roman" w:cs="Times New Roman"/>
          <w:i/>
          <w:sz w:val="24"/>
          <w:szCs w:val="24"/>
        </w:rPr>
        <w:t>Gesellschaft für internationale Zusammenarbeit</w:t>
      </w:r>
      <w:r w:rsidR="007A1427">
        <w:rPr>
          <w:rFonts w:ascii="Times New Roman" w:eastAsia="Times New Roman" w:hAnsi="Times New Roman" w:cs="Times New Roman"/>
          <w:sz w:val="24"/>
          <w:szCs w:val="24"/>
        </w:rPr>
        <w:t xml:space="preserve"> </w:t>
      </w:r>
      <w:r w:rsidR="00C11A82">
        <w:rPr>
          <w:rFonts w:ascii="Times New Roman" w:eastAsia="Times New Roman" w:hAnsi="Times New Roman" w:cs="Times New Roman"/>
          <w:sz w:val="24"/>
          <w:szCs w:val="24"/>
        </w:rPr>
        <w:t>(</w:t>
      </w:r>
      <w:r w:rsidR="007A1427">
        <w:rPr>
          <w:rFonts w:ascii="Times New Roman" w:eastAsia="Times New Roman" w:hAnsi="Times New Roman" w:cs="Times New Roman"/>
          <w:sz w:val="24"/>
          <w:szCs w:val="24"/>
        </w:rPr>
        <w:t>GIZ</w:t>
      </w:r>
      <w:r w:rsidR="00C11A82">
        <w:rPr>
          <w:rFonts w:ascii="Times New Roman" w:eastAsia="Times New Roman" w:hAnsi="Times New Roman" w:cs="Times New Roman"/>
          <w:sz w:val="24"/>
          <w:szCs w:val="24"/>
        </w:rPr>
        <w:t>)</w:t>
      </w:r>
      <w:r w:rsidR="00C11A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002307B2">
        <w:rPr>
          <w:rFonts w:ascii="Times New Roman" w:eastAsia="Times New Roman" w:hAnsi="Times New Roman" w:cs="Times New Roman"/>
          <w:color w:val="000000"/>
          <w:sz w:val="24"/>
          <w:szCs w:val="24"/>
        </w:rPr>
        <w:t xml:space="preserve"> three</w:t>
      </w:r>
      <w:r>
        <w:rPr>
          <w:rFonts w:ascii="Times New Roman" w:eastAsia="Times New Roman" w:hAnsi="Times New Roman" w:cs="Times New Roman"/>
          <w:color w:val="000000"/>
          <w:sz w:val="24"/>
          <w:szCs w:val="24"/>
        </w:rPr>
        <w:t xml:space="preserve"> </w:t>
      </w:r>
      <w:r w:rsidR="002307B2">
        <w:rPr>
          <w:rFonts w:ascii="Times New Roman" w:eastAsia="Times New Roman" w:hAnsi="Times New Roman" w:cs="Times New Roman"/>
          <w:color w:val="000000"/>
          <w:sz w:val="24"/>
          <w:szCs w:val="24"/>
        </w:rPr>
        <w:t xml:space="preserve">annual </w:t>
      </w:r>
      <w:r>
        <w:rPr>
          <w:rFonts w:ascii="Times New Roman" w:eastAsia="Times New Roman" w:hAnsi="Times New Roman" w:cs="Times New Roman"/>
          <w:color w:val="000000"/>
          <w:sz w:val="24"/>
          <w:szCs w:val="24"/>
        </w:rPr>
        <w:t xml:space="preserve">audits have also indicated </w:t>
      </w:r>
      <w:r w:rsidR="002307B2">
        <w:rPr>
          <w:rFonts w:ascii="Times New Roman" w:eastAsia="Times New Roman" w:hAnsi="Times New Roman" w:cs="Times New Roman"/>
          <w:color w:val="000000"/>
          <w:sz w:val="24"/>
          <w:szCs w:val="24"/>
        </w:rPr>
        <w:t xml:space="preserve">useful administrative </w:t>
      </w:r>
      <w:r>
        <w:rPr>
          <w:rFonts w:ascii="Times New Roman" w:eastAsia="Times New Roman" w:hAnsi="Times New Roman" w:cs="Times New Roman"/>
          <w:color w:val="000000"/>
          <w:sz w:val="24"/>
          <w:szCs w:val="24"/>
        </w:rPr>
        <w:t xml:space="preserve">improvements. </w:t>
      </w:r>
    </w:p>
    <w:p w14:paraId="5D805F58" w14:textId="77777777" w:rsidR="00C11A82" w:rsidRDefault="00C11A82" w:rsidP="007A1427">
      <w:pPr>
        <w:pBdr>
          <w:top w:val="nil"/>
          <w:left w:val="nil"/>
          <w:bottom w:val="nil"/>
          <w:right w:val="nil"/>
          <w:between w:val="nil"/>
        </w:pBdr>
        <w:rPr>
          <w:rFonts w:ascii="Times New Roman" w:eastAsia="Times New Roman" w:hAnsi="Times New Roman" w:cs="Times New Roman"/>
          <w:color w:val="000000"/>
          <w:sz w:val="24"/>
          <w:szCs w:val="24"/>
        </w:rPr>
      </w:pPr>
    </w:p>
    <w:p w14:paraId="3FE35399" w14:textId="787C4604" w:rsidR="008F4456" w:rsidRDefault="00CE52B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organizations can learn from each other in terms of substance and process. </w:t>
      </w:r>
      <w:r w:rsidR="007A1427">
        <w:rPr>
          <w:rFonts w:ascii="Times New Roman" w:eastAsia="Times New Roman" w:hAnsi="Times New Roman" w:cs="Times New Roman"/>
          <w:color w:val="000000"/>
          <w:sz w:val="24"/>
          <w:szCs w:val="24"/>
        </w:rPr>
        <w:t xml:space="preserve">In their program management, </w:t>
      </w:r>
      <w:r w:rsidR="007A1427" w:rsidRPr="0058338C">
        <w:rPr>
          <w:rFonts w:ascii="Times New Roman" w:eastAsia="Times New Roman" w:hAnsi="Times New Roman" w:cs="Times New Roman"/>
          <w:color w:val="000000"/>
          <w:sz w:val="24"/>
          <w:szCs w:val="24"/>
        </w:rPr>
        <w:t xml:space="preserve">all three organizations </w:t>
      </w:r>
      <w:r w:rsidR="00EC20E4">
        <w:rPr>
          <w:rFonts w:ascii="Times New Roman" w:eastAsia="Times New Roman" w:hAnsi="Times New Roman" w:cs="Times New Roman"/>
          <w:color w:val="000000"/>
          <w:sz w:val="24"/>
          <w:szCs w:val="24"/>
        </w:rPr>
        <w:t>are working on</w:t>
      </w:r>
      <w:r w:rsidR="00EC20E4" w:rsidRPr="0058338C">
        <w:rPr>
          <w:rFonts w:ascii="Times New Roman" w:eastAsia="Times New Roman" w:hAnsi="Times New Roman" w:cs="Times New Roman"/>
          <w:color w:val="000000"/>
          <w:sz w:val="24"/>
          <w:szCs w:val="24"/>
        </w:rPr>
        <w:t xml:space="preserve"> becom</w:t>
      </w:r>
      <w:r w:rsidR="00EC20E4">
        <w:rPr>
          <w:rFonts w:ascii="Times New Roman" w:eastAsia="Times New Roman" w:hAnsi="Times New Roman" w:cs="Times New Roman"/>
          <w:color w:val="000000"/>
          <w:sz w:val="24"/>
          <w:szCs w:val="24"/>
        </w:rPr>
        <w:t>ing</w:t>
      </w:r>
      <w:r w:rsidR="00EC20E4" w:rsidRPr="0058338C">
        <w:rPr>
          <w:rFonts w:ascii="Times New Roman" w:eastAsia="Times New Roman" w:hAnsi="Times New Roman" w:cs="Times New Roman"/>
          <w:color w:val="000000"/>
          <w:sz w:val="24"/>
          <w:szCs w:val="24"/>
        </w:rPr>
        <w:t xml:space="preserve"> </w:t>
      </w:r>
      <w:r w:rsidR="007A1427" w:rsidRPr="0058338C">
        <w:rPr>
          <w:rFonts w:ascii="Times New Roman" w:eastAsia="Times New Roman" w:hAnsi="Times New Roman" w:cs="Times New Roman"/>
          <w:color w:val="000000"/>
          <w:sz w:val="24"/>
          <w:szCs w:val="24"/>
        </w:rPr>
        <w:t>more outcome</w:t>
      </w:r>
      <w:r w:rsidR="00A33BF8">
        <w:rPr>
          <w:rFonts w:ascii="Times New Roman" w:eastAsia="Times New Roman" w:hAnsi="Times New Roman" w:cs="Times New Roman"/>
          <w:color w:val="000000"/>
          <w:sz w:val="24"/>
          <w:szCs w:val="24"/>
        </w:rPr>
        <w:t>-</w:t>
      </w:r>
      <w:r w:rsidR="007A1427" w:rsidRPr="0058338C">
        <w:rPr>
          <w:rFonts w:ascii="Times New Roman" w:eastAsia="Times New Roman" w:hAnsi="Times New Roman" w:cs="Times New Roman"/>
          <w:color w:val="000000"/>
          <w:sz w:val="24"/>
          <w:szCs w:val="24"/>
        </w:rPr>
        <w:t>oriented. In terms of professionalization, they could</w:t>
      </w:r>
      <w:r w:rsidR="007A1427">
        <w:rPr>
          <w:rFonts w:ascii="Times New Roman" w:eastAsia="Times New Roman" w:hAnsi="Times New Roman" w:cs="Times New Roman"/>
          <w:color w:val="000000"/>
          <w:sz w:val="24"/>
          <w:szCs w:val="24"/>
        </w:rPr>
        <w:t xml:space="preserve"> further</w:t>
      </w:r>
      <w:r w:rsidR="007A1427" w:rsidRPr="0058338C">
        <w:rPr>
          <w:rFonts w:ascii="Times New Roman" w:eastAsia="Times New Roman" w:hAnsi="Times New Roman" w:cs="Times New Roman"/>
          <w:color w:val="000000"/>
          <w:sz w:val="24"/>
          <w:szCs w:val="24"/>
        </w:rPr>
        <w:t xml:space="preserve"> strengthen their </w:t>
      </w:r>
      <w:r w:rsidR="007A1427">
        <w:rPr>
          <w:rFonts w:ascii="Times New Roman" w:eastAsia="Times New Roman" w:hAnsi="Times New Roman" w:cs="Times New Roman"/>
          <w:sz w:val="24"/>
          <w:szCs w:val="24"/>
        </w:rPr>
        <w:t>MEAL</w:t>
      </w:r>
      <w:r w:rsidR="007A1427" w:rsidRPr="0058338C">
        <w:rPr>
          <w:rFonts w:ascii="Times New Roman" w:eastAsia="Times New Roman" w:hAnsi="Times New Roman" w:cs="Times New Roman"/>
          <w:color w:val="000000"/>
          <w:sz w:val="24"/>
          <w:szCs w:val="24"/>
        </w:rPr>
        <w:t xml:space="preserve">, HRM, </w:t>
      </w:r>
      <w:r w:rsidR="007A1427">
        <w:rPr>
          <w:rFonts w:ascii="Times New Roman" w:eastAsia="Times New Roman" w:hAnsi="Times New Roman" w:cs="Times New Roman"/>
          <w:color w:val="000000"/>
          <w:sz w:val="24"/>
          <w:szCs w:val="24"/>
        </w:rPr>
        <w:t xml:space="preserve">strategy formulation, </w:t>
      </w:r>
      <w:r w:rsidR="007A1427" w:rsidRPr="0058338C">
        <w:rPr>
          <w:rFonts w:ascii="Times New Roman" w:eastAsia="Times New Roman" w:hAnsi="Times New Roman" w:cs="Times New Roman"/>
          <w:color w:val="000000"/>
          <w:sz w:val="24"/>
          <w:szCs w:val="24"/>
        </w:rPr>
        <w:t>and reporting and accounting systems. In addition, they can carry out more needs assessments</w:t>
      </w:r>
      <w:r w:rsidR="00A33BF8">
        <w:rPr>
          <w:rFonts w:ascii="Times New Roman" w:eastAsia="Times New Roman" w:hAnsi="Times New Roman" w:cs="Times New Roman"/>
          <w:color w:val="000000"/>
          <w:sz w:val="24"/>
          <w:szCs w:val="24"/>
        </w:rPr>
        <w:t xml:space="preserve"> and </w:t>
      </w:r>
      <w:r w:rsidR="007A1427" w:rsidRPr="0058338C">
        <w:rPr>
          <w:rFonts w:ascii="Times New Roman" w:eastAsia="Times New Roman" w:hAnsi="Times New Roman" w:cs="Times New Roman"/>
          <w:color w:val="000000"/>
          <w:sz w:val="24"/>
          <w:szCs w:val="24"/>
        </w:rPr>
        <w:t xml:space="preserve">baseline and impact studies. </w:t>
      </w:r>
      <w:r w:rsidR="00463CD3">
        <w:rPr>
          <w:rFonts w:ascii="Times New Roman" w:eastAsia="Times New Roman" w:hAnsi="Times New Roman" w:cs="Times New Roman"/>
          <w:color w:val="000000"/>
          <w:sz w:val="24"/>
          <w:szCs w:val="24"/>
        </w:rPr>
        <w:t xml:space="preserve">They </w:t>
      </w:r>
      <w:r w:rsidR="00E62658">
        <w:rPr>
          <w:rFonts w:ascii="Times New Roman" w:eastAsia="Times New Roman" w:hAnsi="Times New Roman" w:cs="Times New Roman"/>
          <w:color w:val="000000"/>
          <w:sz w:val="24"/>
          <w:szCs w:val="24"/>
        </w:rPr>
        <w:t xml:space="preserve">are </w:t>
      </w:r>
      <w:r w:rsidR="00463CD3">
        <w:rPr>
          <w:rFonts w:ascii="Times New Roman" w:eastAsia="Times New Roman" w:hAnsi="Times New Roman" w:cs="Times New Roman"/>
          <w:color w:val="000000"/>
          <w:sz w:val="24"/>
          <w:szCs w:val="24"/>
        </w:rPr>
        <w:t xml:space="preserve">appointing MEAL staff members and engaging in training. </w:t>
      </w:r>
      <w:r w:rsidR="007A1427">
        <w:rPr>
          <w:rFonts w:ascii="Times New Roman" w:eastAsia="Times New Roman" w:hAnsi="Times New Roman" w:cs="Times New Roman"/>
          <w:color w:val="000000"/>
          <w:sz w:val="24"/>
          <w:szCs w:val="24"/>
        </w:rPr>
        <w:t xml:space="preserve">Once the </w:t>
      </w:r>
      <w:r w:rsidR="00CE0CD4">
        <w:rPr>
          <w:rFonts w:ascii="Times New Roman" w:eastAsia="Times New Roman" w:hAnsi="Times New Roman" w:cs="Times New Roman"/>
          <w:color w:val="000000"/>
          <w:sz w:val="24"/>
          <w:szCs w:val="24"/>
        </w:rPr>
        <w:t>COVID</w:t>
      </w:r>
      <w:r w:rsidR="007A1427">
        <w:rPr>
          <w:rFonts w:ascii="Times New Roman" w:eastAsia="Times New Roman" w:hAnsi="Times New Roman" w:cs="Times New Roman"/>
          <w:color w:val="000000"/>
          <w:sz w:val="24"/>
          <w:szCs w:val="24"/>
        </w:rPr>
        <w:t xml:space="preserve">-19 pandemic </w:t>
      </w:r>
      <w:r w:rsidR="0038607A">
        <w:rPr>
          <w:rFonts w:ascii="Times New Roman" w:eastAsia="Times New Roman" w:hAnsi="Times New Roman" w:cs="Times New Roman"/>
          <w:color w:val="000000"/>
          <w:sz w:val="24"/>
          <w:szCs w:val="24"/>
        </w:rPr>
        <w:t>subsides</w:t>
      </w:r>
      <w:r w:rsidR="007A1427">
        <w:rPr>
          <w:rFonts w:ascii="Times New Roman" w:eastAsia="Times New Roman" w:hAnsi="Times New Roman" w:cs="Times New Roman"/>
          <w:color w:val="000000"/>
          <w:sz w:val="24"/>
          <w:szCs w:val="24"/>
        </w:rPr>
        <w:t>, t</w:t>
      </w:r>
      <w:r w:rsidR="007A1427" w:rsidRPr="0058338C">
        <w:rPr>
          <w:rFonts w:ascii="Times New Roman" w:eastAsia="Times New Roman" w:hAnsi="Times New Roman" w:cs="Times New Roman"/>
          <w:color w:val="000000"/>
          <w:sz w:val="24"/>
          <w:szCs w:val="24"/>
        </w:rPr>
        <w:t>hey can also consider</w:t>
      </w:r>
      <w:r w:rsidR="00CC0D1E">
        <w:rPr>
          <w:rFonts w:ascii="Times New Roman" w:eastAsia="Times New Roman" w:hAnsi="Times New Roman" w:cs="Times New Roman"/>
          <w:color w:val="000000"/>
          <w:sz w:val="24"/>
          <w:szCs w:val="24"/>
        </w:rPr>
        <w:t xml:space="preserve"> more</w:t>
      </w:r>
      <w:r w:rsidR="007A1427" w:rsidRPr="0058338C">
        <w:rPr>
          <w:rFonts w:ascii="Times New Roman" w:eastAsia="Times New Roman" w:hAnsi="Times New Roman" w:cs="Times New Roman"/>
          <w:color w:val="000000"/>
          <w:sz w:val="24"/>
          <w:szCs w:val="24"/>
        </w:rPr>
        <w:t xml:space="preserve"> </w:t>
      </w:r>
      <w:r w:rsidR="007A1427" w:rsidRPr="004751E7">
        <w:rPr>
          <w:rFonts w:ascii="Times New Roman" w:eastAsia="Times New Roman" w:hAnsi="Times New Roman" w:cs="Times New Roman"/>
          <w:i/>
          <w:color w:val="000000"/>
          <w:sz w:val="24"/>
          <w:szCs w:val="24"/>
        </w:rPr>
        <w:t>joint training</w:t>
      </w:r>
      <w:r w:rsidR="007A1427" w:rsidRPr="0058338C">
        <w:rPr>
          <w:rFonts w:ascii="Times New Roman" w:eastAsia="Times New Roman" w:hAnsi="Times New Roman" w:cs="Times New Roman"/>
          <w:color w:val="000000"/>
          <w:sz w:val="24"/>
          <w:szCs w:val="24"/>
        </w:rPr>
        <w:t xml:space="preserve"> for their staff members, and </w:t>
      </w:r>
      <w:r w:rsidR="007A1427" w:rsidRPr="0058338C">
        <w:rPr>
          <w:rFonts w:ascii="Times New Roman" w:eastAsia="Times New Roman" w:hAnsi="Times New Roman" w:cs="Times New Roman"/>
          <w:i/>
          <w:sz w:val="24"/>
          <w:szCs w:val="24"/>
        </w:rPr>
        <w:t>learning</w:t>
      </w:r>
      <w:r w:rsidR="007A1427" w:rsidRPr="0058338C">
        <w:rPr>
          <w:rFonts w:ascii="Times New Roman" w:eastAsia="Times New Roman" w:hAnsi="Times New Roman" w:cs="Times New Roman"/>
          <w:i/>
          <w:color w:val="000000"/>
          <w:sz w:val="24"/>
          <w:szCs w:val="24"/>
        </w:rPr>
        <w:t xml:space="preserve"> visits</w:t>
      </w:r>
      <w:r w:rsidR="007A1427" w:rsidRPr="0058338C">
        <w:rPr>
          <w:rFonts w:ascii="Times New Roman" w:eastAsia="Times New Roman" w:hAnsi="Times New Roman" w:cs="Times New Roman"/>
          <w:color w:val="000000"/>
          <w:sz w:val="24"/>
          <w:szCs w:val="24"/>
        </w:rPr>
        <w:t xml:space="preserve"> to each other.</w:t>
      </w:r>
      <w:r w:rsidR="007A14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Such</w:t>
      </w:r>
      <w:r w:rsidR="007A1427">
        <w:rPr>
          <w:rFonts w:ascii="Times New Roman" w:eastAsia="Times New Roman" w:hAnsi="Times New Roman" w:cs="Times New Roman"/>
          <w:color w:val="000000"/>
          <w:sz w:val="24"/>
          <w:szCs w:val="24"/>
        </w:rPr>
        <w:t xml:space="preserve"> </w:t>
      </w:r>
      <w:r w:rsidR="00E62658">
        <w:rPr>
          <w:rFonts w:ascii="Times New Roman" w:eastAsia="Times New Roman" w:hAnsi="Times New Roman" w:cs="Times New Roman"/>
          <w:color w:val="000000"/>
          <w:sz w:val="24"/>
          <w:szCs w:val="24"/>
        </w:rPr>
        <w:t xml:space="preserve">regular </w:t>
      </w:r>
      <w:r w:rsidR="007A1427">
        <w:rPr>
          <w:rFonts w:ascii="Times New Roman" w:eastAsia="Times New Roman" w:hAnsi="Times New Roman" w:cs="Times New Roman"/>
          <w:color w:val="000000"/>
          <w:sz w:val="24"/>
          <w:szCs w:val="24"/>
        </w:rPr>
        <w:t xml:space="preserve">learning visits, for example once a year, </w:t>
      </w:r>
      <w:r>
        <w:rPr>
          <w:rFonts w:ascii="Times New Roman" w:eastAsia="Times New Roman" w:hAnsi="Times New Roman" w:cs="Times New Roman"/>
          <w:color w:val="000000"/>
          <w:sz w:val="24"/>
          <w:szCs w:val="24"/>
        </w:rPr>
        <w:t xml:space="preserve">are useful </w:t>
      </w:r>
      <w:r w:rsidR="007A1427">
        <w:rPr>
          <w:rFonts w:ascii="Times New Roman" w:eastAsia="Times New Roman" w:hAnsi="Times New Roman" w:cs="Times New Roman"/>
          <w:color w:val="000000"/>
          <w:sz w:val="24"/>
          <w:szCs w:val="24"/>
        </w:rPr>
        <w:t xml:space="preserve">to observe and discuss changes and learning </w:t>
      </w:r>
      <w:r w:rsidR="00A33BF8">
        <w:rPr>
          <w:rFonts w:ascii="Times New Roman" w:eastAsia="Times New Roman" w:hAnsi="Times New Roman" w:cs="Times New Roman"/>
          <w:color w:val="000000"/>
          <w:sz w:val="24"/>
          <w:szCs w:val="24"/>
        </w:rPr>
        <w:t xml:space="preserve">that </w:t>
      </w:r>
      <w:r w:rsidR="00964CC3">
        <w:rPr>
          <w:rFonts w:ascii="Times New Roman" w:eastAsia="Times New Roman" w:hAnsi="Times New Roman" w:cs="Times New Roman"/>
          <w:color w:val="000000"/>
          <w:sz w:val="24"/>
          <w:szCs w:val="24"/>
        </w:rPr>
        <w:t xml:space="preserve">have </w:t>
      </w:r>
      <w:r w:rsidR="007A1427">
        <w:rPr>
          <w:rFonts w:ascii="Times New Roman" w:eastAsia="Times New Roman" w:hAnsi="Times New Roman" w:cs="Times New Roman"/>
          <w:color w:val="000000"/>
          <w:sz w:val="24"/>
          <w:szCs w:val="24"/>
        </w:rPr>
        <w:t xml:space="preserve">taken place. </w:t>
      </w:r>
      <w:r w:rsidR="008F4456">
        <w:rPr>
          <w:rFonts w:ascii="Times New Roman" w:eastAsia="Times New Roman" w:hAnsi="Times New Roman" w:cs="Times New Roman"/>
          <w:color w:val="000000"/>
          <w:sz w:val="24"/>
          <w:szCs w:val="24"/>
        </w:rPr>
        <w:t xml:space="preserve">During such visits, members of these organizations could work out parts of comparative </w:t>
      </w:r>
      <w:r w:rsidR="00CA6B45">
        <w:rPr>
          <w:rFonts w:ascii="Times New Roman" w:eastAsia="Times New Roman" w:hAnsi="Times New Roman" w:cs="Times New Roman"/>
          <w:color w:val="000000"/>
          <w:sz w:val="24"/>
          <w:szCs w:val="24"/>
        </w:rPr>
        <w:t xml:space="preserve">table </w:t>
      </w:r>
      <w:r w:rsidR="009E00F6">
        <w:rPr>
          <w:rFonts w:ascii="Times New Roman" w:eastAsia="Times New Roman" w:hAnsi="Times New Roman" w:cs="Times New Roman"/>
          <w:color w:val="000000"/>
          <w:sz w:val="24"/>
          <w:szCs w:val="24"/>
        </w:rPr>
        <w:t xml:space="preserve">29 </w:t>
      </w:r>
      <w:r w:rsidR="008F4456">
        <w:rPr>
          <w:rFonts w:ascii="Times New Roman" w:eastAsia="Times New Roman" w:hAnsi="Times New Roman" w:cs="Times New Roman"/>
          <w:color w:val="000000"/>
          <w:sz w:val="24"/>
          <w:szCs w:val="24"/>
        </w:rPr>
        <w:t>in more detail, for example on irrigation, demonstration gardens or seed storage.</w:t>
      </w:r>
    </w:p>
    <w:p w14:paraId="0D82E0AB"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70F1BB63" w14:textId="77777777" w:rsidR="002A0051" w:rsidRDefault="002A0051" w:rsidP="002A0051">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MEAL, </w:t>
      </w:r>
      <w:r w:rsidRPr="00CB6F01">
        <w:rPr>
          <w:rFonts w:ascii="Times New Roman" w:eastAsia="Times New Roman" w:hAnsi="Times New Roman" w:cs="Times New Roman"/>
          <w:i/>
          <w:color w:val="000000"/>
          <w:sz w:val="24"/>
          <w:szCs w:val="24"/>
        </w:rPr>
        <w:t xml:space="preserve">Baseline and </w:t>
      </w:r>
      <w:r w:rsidRPr="001B7405">
        <w:rPr>
          <w:rFonts w:ascii="Times New Roman" w:eastAsia="Times New Roman" w:hAnsi="Times New Roman" w:cs="Times New Roman"/>
          <w:i/>
          <w:color w:val="000000"/>
          <w:sz w:val="24"/>
          <w:szCs w:val="24"/>
        </w:rPr>
        <w:t>Indicators</w:t>
      </w:r>
    </w:p>
    <w:p w14:paraId="04AEB8CF" w14:textId="6044CFAA"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None of the three organizations had a baseline in </w:t>
      </w:r>
      <w:r w:rsidR="006B5B46">
        <w:rPr>
          <w:rFonts w:ascii="Times New Roman" w:eastAsia="Times New Roman" w:hAnsi="Times New Roman" w:cs="Times New Roman"/>
          <w:color w:val="000000"/>
          <w:sz w:val="24"/>
          <w:szCs w:val="24"/>
        </w:rPr>
        <w:t xml:space="preserve">their </w:t>
      </w:r>
      <w:r>
        <w:rPr>
          <w:rFonts w:ascii="Times New Roman" w:eastAsia="Times New Roman" w:hAnsi="Times New Roman" w:cs="Times New Roman"/>
          <w:color w:val="000000"/>
          <w:sz w:val="24"/>
          <w:szCs w:val="24"/>
        </w:rPr>
        <w:t>original project proposals because the needs were obvious</w:t>
      </w:r>
      <w:r w:rsidR="00527747">
        <w:rPr>
          <w:rFonts w:ascii="Times New Roman" w:eastAsia="Times New Roman" w:hAnsi="Times New Roman" w:cs="Times New Roman"/>
          <w:color w:val="000000"/>
          <w:sz w:val="24"/>
          <w:szCs w:val="24"/>
        </w:rPr>
        <w:t xml:space="preserve"> and time for preparation was lacking</w:t>
      </w:r>
      <w:r>
        <w:rPr>
          <w:rFonts w:ascii="Times New Roman" w:eastAsia="Times New Roman" w:hAnsi="Times New Roman" w:cs="Times New Roman"/>
          <w:color w:val="000000"/>
          <w:sz w:val="24"/>
          <w:szCs w:val="24"/>
        </w:rPr>
        <w:t xml:space="preserve">. </w:t>
      </w:r>
      <w:r w:rsidR="00C24FE6">
        <w:rPr>
          <w:rFonts w:ascii="Times New Roman" w:eastAsia="Times New Roman" w:hAnsi="Times New Roman" w:cs="Times New Roman"/>
          <w:color w:val="000000"/>
          <w:sz w:val="24"/>
          <w:szCs w:val="24"/>
        </w:rPr>
        <w:t>Despite this some of th</w:t>
      </w:r>
      <w:r w:rsidR="00C24FE6" w:rsidRPr="0092016F">
        <w:rPr>
          <w:rFonts w:ascii="Times New Roman" w:eastAsia="Times New Roman" w:hAnsi="Times New Roman" w:cs="Times New Roman"/>
          <w:color w:val="000000"/>
          <w:sz w:val="24"/>
          <w:szCs w:val="24"/>
        </w:rPr>
        <w:t>e organizations used percentage points to measure change with their indicators.</w:t>
      </w:r>
      <w:r w:rsidR="00C24FE6">
        <w:rPr>
          <w:rFonts w:ascii="Times New Roman" w:eastAsia="Times New Roman" w:hAnsi="Times New Roman" w:cs="Times New Roman"/>
          <w:color w:val="000000"/>
          <w:sz w:val="24"/>
          <w:szCs w:val="24"/>
        </w:rPr>
        <w:t xml:space="preserve"> In the course of its project</w:t>
      </w:r>
      <w:r>
        <w:rPr>
          <w:rFonts w:ascii="Times New Roman" w:eastAsia="Times New Roman" w:hAnsi="Times New Roman" w:cs="Times New Roman"/>
          <w:color w:val="000000"/>
          <w:sz w:val="24"/>
          <w:szCs w:val="24"/>
        </w:rPr>
        <w:t xml:space="preserve">, MHA has </w:t>
      </w:r>
      <w:r w:rsidR="00C24FE6">
        <w:rPr>
          <w:rFonts w:ascii="Times New Roman" w:eastAsia="Times New Roman" w:hAnsi="Times New Roman" w:cs="Times New Roman"/>
          <w:color w:val="000000"/>
          <w:sz w:val="24"/>
          <w:szCs w:val="24"/>
        </w:rPr>
        <w:t xml:space="preserve">increasingly </w:t>
      </w:r>
      <w:r>
        <w:rPr>
          <w:rFonts w:ascii="Times New Roman" w:eastAsia="Times New Roman" w:hAnsi="Times New Roman" w:cs="Times New Roman"/>
          <w:color w:val="000000"/>
          <w:sz w:val="24"/>
          <w:szCs w:val="24"/>
        </w:rPr>
        <w:t xml:space="preserve">worked with </w:t>
      </w:r>
      <w:r w:rsidR="00CC0D1E">
        <w:rPr>
          <w:rFonts w:ascii="Times New Roman" w:eastAsia="Times New Roman" w:hAnsi="Times New Roman" w:cs="Times New Roman"/>
          <w:color w:val="000000"/>
          <w:sz w:val="24"/>
          <w:szCs w:val="24"/>
        </w:rPr>
        <w:t xml:space="preserve">randomized </w:t>
      </w:r>
      <w:r>
        <w:rPr>
          <w:rFonts w:ascii="Times New Roman" w:eastAsia="Times New Roman" w:hAnsi="Times New Roman" w:cs="Times New Roman"/>
          <w:color w:val="000000"/>
          <w:sz w:val="24"/>
          <w:szCs w:val="24"/>
        </w:rPr>
        <w:t xml:space="preserve">MUAC </w:t>
      </w:r>
      <w:r w:rsidR="00CC0D1E">
        <w:rPr>
          <w:rFonts w:ascii="Times New Roman" w:eastAsia="Times New Roman" w:hAnsi="Times New Roman" w:cs="Times New Roman"/>
          <w:color w:val="000000"/>
          <w:sz w:val="24"/>
          <w:szCs w:val="24"/>
        </w:rPr>
        <w:t xml:space="preserve">studies </w:t>
      </w:r>
      <w:r>
        <w:rPr>
          <w:rFonts w:ascii="Times New Roman" w:eastAsia="Times New Roman" w:hAnsi="Times New Roman" w:cs="Times New Roman"/>
          <w:color w:val="000000"/>
          <w:sz w:val="24"/>
          <w:szCs w:val="24"/>
        </w:rPr>
        <w:t xml:space="preserve">and </w:t>
      </w:r>
      <w:r w:rsidR="0000742D">
        <w:rPr>
          <w:rFonts w:ascii="Times New Roman" w:eastAsia="Times New Roman" w:hAnsi="Times New Roman" w:cs="Times New Roman"/>
          <w:color w:val="000000"/>
          <w:sz w:val="24"/>
          <w:szCs w:val="24"/>
        </w:rPr>
        <w:t xml:space="preserve">was able </w:t>
      </w:r>
      <w:r w:rsidR="00CC0D1E">
        <w:rPr>
          <w:rFonts w:ascii="Times New Roman" w:eastAsia="Times New Roman" w:hAnsi="Times New Roman" w:cs="Times New Roman"/>
          <w:color w:val="000000"/>
          <w:sz w:val="24"/>
          <w:szCs w:val="24"/>
        </w:rPr>
        <w:t xml:space="preserve">to </w:t>
      </w:r>
      <w:r w:rsidR="0000742D">
        <w:rPr>
          <w:rFonts w:ascii="Times New Roman" w:eastAsia="Times New Roman" w:hAnsi="Times New Roman" w:cs="Times New Roman"/>
          <w:color w:val="000000"/>
          <w:sz w:val="24"/>
          <w:szCs w:val="24"/>
        </w:rPr>
        <w:t>estimate roughly the growth in area under cultivation due to ox-</w:t>
      </w:r>
      <w:r w:rsidR="001D086E">
        <w:rPr>
          <w:rFonts w:ascii="Times New Roman" w:eastAsia="Times New Roman" w:hAnsi="Times New Roman" w:cs="Times New Roman"/>
          <w:color w:val="000000"/>
          <w:sz w:val="24"/>
          <w:szCs w:val="24"/>
        </w:rPr>
        <w:t>plowing</w:t>
      </w:r>
      <w:r w:rsidR="0000742D">
        <w:rPr>
          <w:rFonts w:ascii="Times New Roman" w:eastAsia="Times New Roman" w:hAnsi="Times New Roman" w:cs="Times New Roman"/>
          <w:color w:val="000000"/>
          <w:sz w:val="24"/>
          <w:szCs w:val="24"/>
        </w:rPr>
        <w:t xml:space="preserve"> by counting the bags of produce. </w:t>
      </w:r>
      <w:r w:rsidR="00CC0D1E">
        <w:rPr>
          <w:rFonts w:ascii="Times New Roman" w:eastAsia="Times New Roman" w:hAnsi="Times New Roman" w:cs="Times New Roman"/>
          <w:color w:val="000000"/>
          <w:sz w:val="24"/>
          <w:szCs w:val="24"/>
        </w:rPr>
        <w:t xml:space="preserve">In addition, it has also </w:t>
      </w:r>
      <w:r w:rsidR="00CC0D1E">
        <w:rPr>
          <w:rFonts w:ascii="Times New Roman" w:eastAsia="Times New Roman" w:hAnsi="Times New Roman" w:cs="Times New Roman"/>
          <w:color w:val="000000"/>
          <w:sz w:val="24"/>
          <w:szCs w:val="24"/>
        </w:rPr>
        <w:lastRenderedPageBreak/>
        <w:t>begun studying changes cultivated acreage due to ox-plowing, harvest yields, number of animals and income. Other</w:t>
      </w:r>
      <w:r w:rsidRPr="0024771B">
        <w:rPr>
          <w:rFonts w:ascii="Times New Roman" w:eastAsia="Times New Roman" w:hAnsi="Times New Roman" w:cs="Times New Roman"/>
          <w:color w:val="000000"/>
          <w:sz w:val="24"/>
          <w:szCs w:val="24"/>
        </w:rPr>
        <w:t xml:space="preserve"> indicators </w:t>
      </w:r>
      <w:r>
        <w:rPr>
          <w:rFonts w:ascii="Times New Roman" w:eastAsia="Times New Roman" w:hAnsi="Times New Roman" w:cs="Times New Roman"/>
          <w:color w:val="000000"/>
          <w:sz w:val="24"/>
          <w:szCs w:val="24"/>
        </w:rPr>
        <w:t>that could provide a baseline for impact assessment</w:t>
      </w:r>
      <w:r w:rsidR="0000742D">
        <w:rPr>
          <w:rFonts w:ascii="Times New Roman" w:eastAsia="Times New Roman" w:hAnsi="Times New Roman" w:cs="Times New Roman"/>
          <w:color w:val="000000"/>
          <w:sz w:val="24"/>
          <w:szCs w:val="24"/>
        </w:rPr>
        <w:t xml:space="preserve"> in food security include</w:t>
      </w:r>
    </w:p>
    <w:p w14:paraId="3DF489C8"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5D86A0FD" w14:textId="77777777" w:rsidR="002A0051" w:rsidRDefault="002A0051" w:rsidP="00527747">
      <w:pPr>
        <w:pStyle w:val="Listenabsatz"/>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all year usable wells/</w:t>
      </w:r>
      <w:r w:rsidRPr="00A83425">
        <w:rPr>
          <w:rFonts w:ascii="Times New Roman" w:eastAsia="Times New Roman" w:hAnsi="Times New Roman" w:cs="Times New Roman"/>
          <w:color w:val="000000"/>
          <w:sz w:val="24"/>
          <w:szCs w:val="24"/>
        </w:rPr>
        <w:t>water availability</w:t>
      </w:r>
      <w:r>
        <w:rPr>
          <w:rFonts w:ascii="Times New Roman" w:eastAsia="Times New Roman" w:hAnsi="Times New Roman" w:cs="Times New Roman"/>
          <w:color w:val="000000"/>
          <w:sz w:val="24"/>
          <w:szCs w:val="24"/>
        </w:rPr>
        <w:t>;</w:t>
      </w:r>
    </w:p>
    <w:p w14:paraId="10DAE5C7" w14:textId="1CCD1299" w:rsidR="002A0051" w:rsidRDefault="002A0051" w:rsidP="00527747">
      <w:pPr>
        <w:pStyle w:val="Listenabsatz"/>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Pr="006C44B5">
        <w:rPr>
          <w:rFonts w:ascii="Times New Roman" w:eastAsia="Times New Roman" w:hAnsi="Times New Roman" w:cs="Times New Roman"/>
          <w:color w:val="000000"/>
          <w:sz w:val="24"/>
          <w:szCs w:val="24"/>
        </w:rPr>
        <w:t xml:space="preserve">umber of </w:t>
      </w:r>
      <w:r w:rsidR="008B5A95">
        <w:rPr>
          <w:rFonts w:ascii="Times New Roman" w:eastAsia="Times New Roman" w:hAnsi="Times New Roman" w:cs="Times New Roman"/>
          <w:color w:val="000000"/>
          <w:sz w:val="24"/>
          <w:szCs w:val="24"/>
        </w:rPr>
        <w:t>households</w:t>
      </w:r>
      <w:r w:rsidR="008B5A95" w:rsidRPr="006C44B5">
        <w:rPr>
          <w:rFonts w:ascii="Times New Roman" w:eastAsia="Times New Roman" w:hAnsi="Times New Roman" w:cs="Times New Roman"/>
          <w:color w:val="000000"/>
          <w:sz w:val="24"/>
          <w:szCs w:val="24"/>
        </w:rPr>
        <w:t xml:space="preserve"> </w:t>
      </w:r>
      <w:r w:rsidRPr="006C44B5">
        <w:rPr>
          <w:rFonts w:ascii="Times New Roman" w:eastAsia="Times New Roman" w:hAnsi="Times New Roman" w:cs="Times New Roman"/>
          <w:color w:val="000000"/>
          <w:sz w:val="24"/>
          <w:szCs w:val="24"/>
        </w:rPr>
        <w:t>participating</w:t>
      </w:r>
      <w:r w:rsidR="008B5A95">
        <w:rPr>
          <w:rFonts w:ascii="Times New Roman" w:eastAsia="Times New Roman" w:hAnsi="Times New Roman" w:cs="Times New Roman"/>
          <w:color w:val="000000"/>
          <w:sz w:val="24"/>
          <w:szCs w:val="24"/>
        </w:rPr>
        <w:t xml:space="preserve"> with ox-plowing</w:t>
      </w:r>
      <w:r>
        <w:rPr>
          <w:rFonts w:ascii="Times New Roman" w:eastAsia="Times New Roman" w:hAnsi="Times New Roman" w:cs="Times New Roman"/>
          <w:color w:val="000000"/>
          <w:sz w:val="24"/>
          <w:szCs w:val="24"/>
        </w:rPr>
        <w:t>;</w:t>
      </w:r>
      <w:r w:rsidRPr="006C44B5">
        <w:rPr>
          <w:rFonts w:ascii="Times New Roman" w:eastAsia="Times New Roman" w:hAnsi="Times New Roman" w:cs="Times New Roman"/>
          <w:color w:val="000000"/>
          <w:sz w:val="24"/>
          <w:szCs w:val="24"/>
        </w:rPr>
        <w:t xml:space="preserve"> </w:t>
      </w:r>
    </w:p>
    <w:p w14:paraId="38ADAAEE" w14:textId="03F23AEC" w:rsidR="002A0051" w:rsidRDefault="002A0051" w:rsidP="00527747">
      <w:pPr>
        <w:pStyle w:val="Listenabsatz"/>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6C44B5">
        <w:rPr>
          <w:rFonts w:ascii="Times New Roman" w:eastAsia="Times New Roman" w:hAnsi="Times New Roman" w:cs="Times New Roman"/>
          <w:color w:val="000000"/>
          <w:sz w:val="24"/>
          <w:szCs w:val="24"/>
        </w:rPr>
        <w:t>ietary diversity</w:t>
      </w:r>
      <w:r w:rsidR="00CC0D1E">
        <w:rPr>
          <w:rFonts w:ascii="Times New Roman" w:eastAsia="Times New Roman" w:hAnsi="Times New Roman" w:cs="Times New Roman"/>
          <w:color w:val="000000"/>
          <w:sz w:val="24"/>
          <w:szCs w:val="24"/>
        </w:rPr>
        <w:t>, in particular at the end of the hunger gap</w:t>
      </w:r>
      <w:r>
        <w:rPr>
          <w:rFonts w:ascii="Times New Roman" w:eastAsia="Times New Roman" w:hAnsi="Times New Roman" w:cs="Times New Roman"/>
          <w:color w:val="000000"/>
          <w:sz w:val="24"/>
          <w:szCs w:val="24"/>
        </w:rPr>
        <w:t>;</w:t>
      </w:r>
      <w:r w:rsidRPr="006C44B5">
        <w:rPr>
          <w:rFonts w:ascii="Times New Roman" w:eastAsia="Times New Roman" w:hAnsi="Times New Roman" w:cs="Times New Roman"/>
          <w:color w:val="000000"/>
          <w:sz w:val="24"/>
          <w:szCs w:val="24"/>
        </w:rPr>
        <w:t xml:space="preserve"> </w:t>
      </w:r>
    </w:p>
    <w:p w14:paraId="798349AB" w14:textId="140F35A5" w:rsidR="002A0051" w:rsidRPr="00187A53" w:rsidRDefault="002A0051" w:rsidP="00527747">
      <w:pPr>
        <w:pStyle w:val="Listenabsatz"/>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Pr="006C44B5">
        <w:rPr>
          <w:rFonts w:ascii="Times New Roman" w:eastAsia="Times New Roman" w:hAnsi="Times New Roman" w:cs="Times New Roman"/>
          <w:color w:val="000000"/>
          <w:sz w:val="24"/>
          <w:szCs w:val="24"/>
        </w:rPr>
        <w:t>umber of meals a day</w:t>
      </w:r>
      <w:r w:rsidR="00CC0D1E">
        <w:rPr>
          <w:rFonts w:ascii="Times New Roman" w:eastAsia="Times New Roman" w:hAnsi="Times New Roman" w:cs="Times New Roman"/>
          <w:color w:val="000000"/>
          <w:sz w:val="24"/>
          <w:szCs w:val="24"/>
        </w:rPr>
        <w:t>, in particular at the end of the hunger gap</w:t>
      </w:r>
      <w:r w:rsidRPr="00187A53">
        <w:rPr>
          <w:rFonts w:ascii="Times New Roman" w:eastAsia="Times New Roman" w:hAnsi="Times New Roman" w:cs="Times New Roman"/>
          <w:color w:val="000000"/>
          <w:sz w:val="24"/>
          <w:szCs w:val="24"/>
        </w:rPr>
        <w:t>;</w:t>
      </w:r>
    </w:p>
    <w:p w14:paraId="668DBC19" w14:textId="77777777" w:rsidR="002A0051" w:rsidRDefault="002A0051" w:rsidP="00527747">
      <w:pPr>
        <w:pStyle w:val="Listenabsatz"/>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Amount of s</w:t>
      </w:r>
      <w:r w:rsidRPr="006C44B5">
        <w:rPr>
          <w:rFonts w:ascii="Times New Roman" w:eastAsia="Times New Roman" w:hAnsi="Times New Roman" w:cs="Times New Roman"/>
          <w:color w:val="000000"/>
          <w:sz w:val="24"/>
          <w:szCs w:val="24"/>
        </w:rPr>
        <w:t>eeds produced for the next season</w:t>
      </w:r>
      <w:r>
        <w:rPr>
          <w:rFonts w:ascii="Times New Roman" w:eastAsia="Times New Roman" w:hAnsi="Times New Roman" w:cs="Times New Roman"/>
          <w:color w:val="000000"/>
          <w:sz w:val="24"/>
          <w:szCs w:val="24"/>
        </w:rPr>
        <w:t>;</w:t>
      </w:r>
    </w:p>
    <w:p w14:paraId="6675F434" w14:textId="4003D5F5" w:rsidR="002A0051" w:rsidRDefault="002A0051" w:rsidP="00527747">
      <w:pPr>
        <w:pStyle w:val="Listenabsatz"/>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children </w:t>
      </w:r>
      <w:r w:rsidR="006B5B46">
        <w:rPr>
          <w:rFonts w:ascii="Times New Roman" w:eastAsia="Times New Roman" w:hAnsi="Times New Roman" w:cs="Times New Roman"/>
          <w:color w:val="000000"/>
          <w:sz w:val="24"/>
          <w:szCs w:val="24"/>
        </w:rPr>
        <w:t xml:space="preserve">who </w:t>
      </w:r>
      <w:r>
        <w:rPr>
          <w:rFonts w:ascii="Times New Roman" w:eastAsia="Times New Roman" w:hAnsi="Times New Roman" w:cs="Times New Roman"/>
          <w:color w:val="000000"/>
          <w:sz w:val="24"/>
          <w:szCs w:val="24"/>
        </w:rPr>
        <w:t>have to leave school because parents cannot pay school fees;</w:t>
      </w:r>
    </w:p>
    <w:p w14:paraId="56266906" w14:textId="77777777" w:rsidR="002A0051" w:rsidRPr="006C44B5" w:rsidRDefault="002A0051" w:rsidP="00527747">
      <w:pPr>
        <w:pStyle w:val="Listenabsatz"/>
        <w:numPr>
          <w:ilvl w:val="0"/>
          <w:numId w:val="1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people leaving the villages or camps. </w:t>
      </w:r>
    </w:p>
    <w:p w14:paraId="1A97E7DE" w14:textId="77777777" w:rsidR="002A0051" w:rsidRPr="00EE4156" w:rsidRDefault="002A0051" w:rsidP="002A0051">
      <w:pPr>
        <w:pBdr>
          <w:top w:val="nil"/>
          <w:left w:val="nil"/>
          <w:bottom w:val="nil"/>
          <w:right w:val="nil"/>
          <w:between w:val="nil"/>
        </w:pBdr>
        <w:rPr>
          <w:color w:val="000000"/>
          <w:sz w:val="24"/>
          <w:szCs w:val="24"/>
        </w:rPr>
      </w:pPr>
    </w:p>
    <w:p w14:paraId="50A6FD93" w14:textId="706C5524" w:rsidR="002A0051" w:rsidRDefault="00CC0D1E"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sidR="002A0051">
        <w:rPr>
          <w:rFonts w:ascii="Times New Roman" w:eastAsia="Times New Roman" w:hAnsi="Times New Roman" w:cs="Times New Roman"/>
          <w:color w:val="000000"/>
          <w:sz w:val="24"/>
          <w:szCs w:val="24"/>
        </w:rPr>
        <w:t xml:space="preserve">utput-oriented indicators are useful because they show whether the project activities have been carried out. However, and especially </w:t>
      </w:r>
      <w:r w:rsidR="00FB14B7">
        <w:rPr>
          <w:rFonts w:ascii="Times New Roman" w:eastAsia="Times New Roman" w:hAnsi="Times New Roman" w:cs="Times New Roman"/>
          <w:color w:val="000000"/>
          <w:sz w:val="24"/>
          <w:szCs w:val="24"/>
        </w:rPr>
        <w:t xml:space="preserve">with </w:t>
      </w:r>
      <w:r w:rsidR="002A0051">
        <w:rPr>
          <w:rFonts w:ascii="Times New Roman" w:eastAsia="Times New Roman" w:hAnsi="Times New Roman" w:cs="Times New Roman"/>
          <w:color w:val="000000"/>
          <w:sz w:val="24"/>
          <w:szCs w:val="24"/>
        </w:rPr>
        <w:t xml:space="preserve">more development-oriented </w:t>
      </w:r>
      <w:r w:rsidR="00FB14B7">
        <w:rPr>
          <w:rFonts w:ascii="Times New Roman" w:eastAsia="Times New Roman" w:hAnsi="Times New Roman" w:cs="Times New Roman"/>
          <w:color w:val="000000"/>
          <w:sz w:val="24"/>
          <w:szCs w:val="24"/>
        </w:rPr>
        <w:t>activities</w:t>
      </w:r>
      <w:r w:rsidR="002A0051">
        <w:rPr>
          <w:rFonts w:ascii="Times New Roman" w:eastAsia="Times New Roman" w:hAnsi="Times New Roman" w:cs="Times New Roman"/>
          <w:color w:val="000000"/>
          <w:sz w:val="24"/>
          <w:szCs w:val="24"/>
        </w:rPr>
        <w:t>, it is also useful to include outcome-oriented indicators. This implies that measures of quality and behavioral or institutional change should be included. For evaluations,</w:t>
      </w:r>
      <w:r w:rsidR="00F6733E">
        <w:rPr>
          <w:rFonts w:ascii="Times New Roman" w:eastAsia="Times New Roman" w:hAnsi="Times New Roman" w:cs="Times New Roman"/>
          <w:color w:val="000000"/>
          <w:sz w:val="24"/>
          <w:szCs w:val="24"/>
        </w:rPr>
        <w:t xml:space="preserve"> trend data</w:t>
      </w:r>
      <w:r w:rsidR="002A0051">
        <w:rPr>
          <w:rFonts w:ascii="Times New Roman" w:eastAsia="Times New Roman" w:hAnsi="Times New Roman" w:cs="Times New Roman"/>
          <w:color w:val="000000"/>
          <w:sz w:val="24"/>
          <w:szCs w:val="24"/>
        </w:rPr>
        <w:t xml:space="preserve"> such indicators would provide more information on </w:t>
      </w:r>
      <w:r w:rsidR="008B5A95" w:rsidRPr="003C0879">
        <w:rPr>
          <w:rFonts w:ascii="Times New Roman" w:eastAsia="Times New Roman" w:hAnsi="Times New Roman" w:cs="Times New Roman"/>
          <w:i/>
          <w:color w:val="000000"/>
          <w:sz w:val="24"/>
          <w:szCs w:val="24"/>
        </w:rPr>
        <w:t>efficiency,</w:t>
      </w:r>
      <w:r w:rsidR="008B5A95">
        <w:rPr>
          <w:rFonts w:ascii="Times New Roman" w:eastAsia="Times New Roman" w:hAnsi="Times New Roman" w:cs="Times New Roman"/>
          <w:color w:val="000000"/>
          <w:sz w:val="24"/>
          <w:szCs w:val="24"/>
        </w:rPr>
        <w:t xml:space="preserve"> </w:t>
      </w:r>
      <w:r w:rsidR="002A0051" w:rsidRPr="004751E7">
        <w:rPr>
          <w:rFonts w:ascii="Times New Roman" w:eastAsia="Times New Roman" w:hAnsi="Times New Roman" w:cs="Times New Roman"/>
          <w:i/>
          <w:color w:val="000000"/>
          <w:sz w:val="24"/>
          <w:szCs w:val="24"/>
        </w:rPr>
        <w:t>effectiveness, impact</w:t>
      </w:r>
      <w:r w:rsidR="008544D6" w:rsidRPr="004751E7">
        <w:rPr>
          <w:rFonts w:ascii="Times New Roman" w:eastAsia="Times New Roman" w:hAnsi="Times New Roman" w:cs="Times New Roman"/>
          <w:i/>
          <w:color w:val="000000"/>
          <w:sz w:val="24"/>
          <w:szCs w:val="24"/>
        </w:rPr>
        <w:t>,</w:t>
      </w:r>
      <w:r w:rsidR="002A0051" w:rsidRPr="004751E7">
        <w:rPr>
          <w:rFonts w:ascii="Times New Roman" w:eastAsia="Times New Roman" w:hAnsi="Times New Roman" w:cs="Times New Roman"/>
          <w:i/>
          <w:color w:val="000000"/>
          <w:sz w:val="24"/>
          <w:szCs w:val="24"/>
        </w:rPr>
        <w:t xml:space="preserve"> and sustainability</w:t>
      </w:r>
      <w:r w:rsidR="002A0051">
        <w:rPr>
          <w:rFonts w:ascii="Times New Roman" w:eastAsia="Times New Roman" w:hAnsi="Times New Roman" w:cs="Times New Roman"/>
          <w:color w:val="000000"/>
          <w:sz w:val="24"/>
          <w:szCs w:val="24"/>
        </w:rPr>
        <w:t xml:space="preserve">. Other examples include </w:t>
      </w:r>
      <w:r w:rsidR="00A33BF8">
        <w:rPr>
          <w:rFonts w:ascii="Times New Roman" w:eastAsia="Times New Roman" w:hAnsi="Times New Roman" w:cs="Times New Roman"/>
          <w:color w:val="000000"/>
          <w:sz w:val="24"/>
          <w:szCs w:val="24"/>
        </w:rPr>
        <w:t xml:space="preserve">accounting for </w:t>
      </w:r>
      <w:r w:rsidR="002A0051">
        <w:rPr>
          <w:rFonts w:ascii="Times New Roman" w:eastAsia="Times New Roman" w:hAnsi="Times New Roman" w:cs="Times New Roman"/>
          <w:color w:val="000000"/>
          <w:sz w:val="24"/>
          <w:szCs w:val="24"/>
        </w:rPr>
        <w:t>graduated vocational skills students who train their employees or farmers</w:t>
      </w:r>
      <w:r w:rsidR="00A33BF8">
        <w:rPr>
          <w:rFonts w:ascii="Times New Roman" w:eastAsia="Times New Roman" w:hAnsi="Times New Roman" w:cs="Times New Roman"/>
          <w:color w:val="000000"/>
          <w:sz w:val="24"/>
          <w:szCs w:val="24"/>
        </w:rPr>
        <w:t>,</w:t>
      </w:r>
      <w:r w:rsidR="002A0051">
        <w:rPr>
          <w:rFonts w:ascii="Times New Roman" w:eastAsia="Times New Roman" w:hAnsi="Times New Roman" w:cs="Times New Roman"/>
          <w:color w:val="000000"/>
          <w:sz w:val="24"/>
          <w:szCs w:val="24"/>
        </w:rPr>
        <w:t xml:space="preserve"> who </w:t>
      </w:r>
      <w:r w:rsidR="00A33BF8">
        <w:rPr>
          <w:rFonts w:ascii="Times New Roman" w:eastAsia="Times New Roman" w:hAnsi="Times New Roman" w:cs="Times New Roman"/>
          <w:color w:val="000000"/>
          <w:sz w:val="24"/>
          <w:szCs w:val="24"/>
        </w:rPr>
        <w:t xml:space="preserve">in turn </w:t>
      </w:r>
      <w:r w:rsidR="002A0051">
        <w:rPr>
          <w:rFonts w:ascii="Times New Roman" w:eastAsia="Times New Roman" w:hAnsi="Times New Roman" w:cs="Times New Roman"/>
          <w:color w:val="000000"/>
          <w:sz w:val="24"/>
          <w:szCs w:val="24"/>
        </w:rPr>
        <w:t>train others in ox-</w:t>
      </w:r>
      <w:r w:rsidR="001D086E">
        <w:rPr>
          <w:rFonts w:ascii="Times New Roman" w:eastAsia="Times New Roman" w:hAnsi="Times New Roman" w:cs="Times New Roman"/>
          <w:color w:val="000000"/>
          <w:sz w:val="24"/>
          <w:szCs w:val="24"/>
        </w:rPr>
        <w:t>plowing</w:t>
      </w:r>
      <w:r w:rsidR="002A0051">
        <w:rPr>
          <w:rFonts w:ascii="Times New Roman" w:eastAsia="Times New Roman" w:hAnsi="Times New Roman" w:cs="Times New Roman"/>
          <w:color w:val="000000"/>
          <w:sz w:val="24"/>
          <w:szCs w:val="24"/>
        </w:rPr>
        <w:t xml:space="preserve"> or employ other people, or measuring the impact of agronomic training in terms of </w:t>
      </w:r>
      <w:r w:rsidR="0026290A">
        <w:rPr>
          <w:rFonts w:ascii="Times New Roman" w:eastAsia="Times New Roman" w:hAnsi="Times New Roman" w:cs="Times New Roman"/>
          <w:color w:val="000000"/>
          <w:sz w:val="24"/>
          <w:szCs w:val="24"/>
        </w:rPr>
        <w:t>newly applied skills and income</w:t>
      </w:r>
      <w:r w:rsidR="002A0051">
        <w:rPr>
          <w:rFonts w:ascii="Times New Roman" w:eastAsia="Times New Roman" w:hAnsi="Times New Roman" w:cs="Times New Roman"/>
          <w:color w:val="000000"/>
          <w:sz w:val="24"/>
          <w:szCs w:val="24"/>
        </w:rPr>
        <w:t>.</w:t>
      </w:r>
      <w:r w:rsidR="00B96746">
        <w:rPr>
          <w:rFonts w:ascii="Times New Roman" w:eastAsia="Times New Roman" w:hAnsi="Times New Roman" w:cs="Times New Roman"/>
          <w:color w:val="000000"/>
          <w:sz w:val="24"/>
          <w:szCs w:val="24"/>
        </w:rPr>
        <w:t xml:space="preserve"> As the organizations are working more with reforestation, they should now think about measuring </w:t>
      </w:r>
      <w:r w:rsidR="00E62658">
        <w:rPr>
          <w:rFonts w:ascii="Times New Roman" w:eastAsia="Times New Roman" w:hAnsi="Times New Roman" w:cs="Times New Roman"/>
          <w:color w:val="000000"/>
          <w:sz w:val="24"/>
          <w:szCs w:val="24"/>
        </w:rPr>
        <w:t xml:space="preserve">its </w:t>
      </w:r>
      <w:r w:rsidR="00B96746">
        <w:rPr>
          <w:rFonts w:ascii="Times New Roman" w:eastAsia="Times New Roman" w:hAnsi="Times New Roman" w:cs="Times New Roman"/>
          <w:color w:val="000000"/>
          <w:sz w:val="24"/>
          <w:szCs w:val="24"/>
        </w:rPr>
        <w:t xml:space="preserve">impact. </w:t>
      </w:r>
      <w:r w:rsidR="00E62658">
        <w:rPr>
          <w:rFonts w:ascii="Times New Roman" w:eastAsia="Times New Roman" w:hAnsi="Times New Roman" w:cs="Times New Roman"/>
          <w:color w:val="000000"/>
          <w:sz w:val="24"/>
          <w:szCs w:val="24"/>
        </w:rPr>
        <w:t>T</w:t>
      </w:r>
      <w:r w:rsidR="00B96746">
        <w:rPr>
          <w:rFonts w:ascii="Times New Roman" w:eastAsia="Times New Roman" w:hAnsi="Times New Roman" w:cs="Times New Roman"/>
          <w:color w:val="000000"/>
          <w:sz w:val="24"/>
          <w:szCs w:val="24"/>
        </w:rPr>
        <w:t>his can become challenging because its effects on food security and micro-climate can take years to come about.</w:t>
      </w:r>
    </w:p>
    <w:p w14:paraId="02838468"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0A7B42CE" w14:textId="4C377DF5"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the overall </w:t>
      </w:r>
      <w:r w:rsidR="0026290A">
        <w:rPr>
          <w:rFonts w:ascii="Times New Roman" w:eastAsia="Times New Roman" w:hAnsi="Times New Roman" w:cs="Times New Roman"/>
          <w:color w:val="000000"/>
          <w:sz w:val="24"/>
          <w:szCs w:val="24"/>
        </w:rPr>
        <w:t xml:space="preserve">Phineo </w:t>
      </w:r>
      <w:r>
        <w:rPr>
          <w:rFonts w:ascii="Times New Roman" w:eastAsia="Times New Roman" w:hAnsi="Times New Roman" w:cs="Times New Roman"/>
          <w:color w:val="000000"/>
          <w:sz w:val="24"/>
          <w:szCs w:val="24"/>
        </w:rPr>
        <w:t>project objectives and most sub-project goals are in</w:t>
      </w:r>
      <w:r w:rsidR="0026290A">
        <w:rPr>
          <w:rFonts w:ascii="Times New Roman" w:eastAsia="Times New Roman" w:hAnsi="Times New Roman" w:cs="Times New Roman"/>
          <w:color w:val="000000"/>
          <w:sz w:val="24"/>
          <w:szCs w:val="24"/>
        </w:rPr>
        <w:t>creasingly</w:t>
      </w:r>
      <w:r>
        <w:rPr>
          <w:rFonts w:ascii="Times New Roman" w:eastAsia="Times New Roman" w:hAnsi="Times New Roman" w:cs="Times New Roman"/>
          <w:color w:val="000000"/>
          <w:sz w:val="24"/>
          <w:szCs w:val="24"/>
        </w:rPr>
        <w:t xml:space="preserve"> being reached, the three organizations cannot </w:t>
      </w:r>
      <w:r w:rsidR="00A33BF8">
        <w:rPr>
          <w:rFonts w:ascii="Times New Roman" w:eastAsia="Times New Roman" w:hAnsi="Times New Roman" w:cs="Times New Roman"/>
          <w:color w:val="000000"/>
          <w:sz w:val="24"/>
          <w:szCs w:val="24"/>
        </w:rPr>
        <w:t xml:space="preserve">yet </w:t>
      </w:r>
      <w:r>
        <w:rPr>
          <w:rFonts w:ascii="Times New Roman" w:eastAsia="Times New Roman" w:hAnsi="Times New Roman" w:cs="Times New Roman"/>
          <w:color w:val="000000"/>
          <w:sz w:val="24"/>
          <w:szCs w:val="24"/>
        </w:rPr>
        <w:t>sufficiently prove that they are doing so, or how specific external factors are influencing their operations. It is insufficiently clear how they are going to measure their indicators, especially when the</w:t>
      </w:r>
      <w:r w:rsidR="00E62658">
        <w:rPr>
          <w:rFonts w:ascii="Times New Roman" w:eastAsia="Times New Roman" w:hAnsi="Times New Roman" w:cs="Times New Roman"/>
          <w:color w:val="000000"/>
          <w:sz w:val="24"/>
          <w:szCs w:val="24"/>
        </w:rPr>
        <w:t xml:space="preserve"> organizations use</w:t>
      </w:r>
      <w:r>
        <w:rPr>
          <w:rFonts w:ascii="Times New Roman" w:eastAsia="Times New Roman" w:hAnsi="Times New Roman" w:cs="Times New Roman"/>
          <w:color w:val="000000"/>
          <w:sz w:val="24"/>
          <w:szCs w:val="24"/>
        </w:rPr>
        <w:t xml:space="preserve"> percentage points. This issue should be clarified in the near future.</w:t>
      </w:r>
    </w:p>
    <w:p w14:paraId="35BE9515"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6B6A1298" w14:textId="0B38967A" w:rsidR="002A0051" w:rsidRPr="002B1972"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r w:rsidRPr="002B1972">
        <w:rPr>
          <w:rFonts w:ascii="Times New Roman" w:eastAsia="Times New Roman" w:hAnsi="Times New Roman" w:cs="Times New Roman"/>
          <w:color w:val="000000"/>
          <w:sz w:val="24"/>
          <w:szCs w:val="24"/>
        </w:rPr>
        <w:t>In their logical frameworks, they could include colons with the baseline value, the current value, and the goal value of such indicators so that the value of (key) outcome indicator can be tracked over time.</w:t>
      </w:r>
      <w:r w:rsidR="002B1972" w:rsidRPr="00AC51A7">
        <w:rPr>
          <w:rFonts w:ascii="Times New Roman" w:eastAsia="Times New Roman" w:hAnsi="Times New Roman" w:cs="Times New Roman"/>
          <w:color w:val="000000"/>
          <w:sz w:val="24"/>
          <w:szCs w:val="24"/>
        </w:rPr>
        <w:t xml:space="preserve"> Explaining why, how, and to what extent these objectives have been realized is as important as achieving them because this helps to draw the relevant management lessons.</w:t>
      </w:r>
    </w:p>
    <w:p w14:paraId="5F58492D" w14:textId="77777777" w:rsidR="002A0051" w:rsidRDefault="002A0051" w:rsidP="002A0051">
      <w:pPr>
        <w:pBdr>
          <w:top w:val="nil"/>
          <w:left w:val="nil"/>
          <w:bottom w:val="nil"/>
          <w:right w:val="nil"/>
          <w:between w:val="nil"/>
        </w:pBdr>
        <w:rPr>
          <w:rFonts w:ascii="Times New Roman" w:eastAsia="Times New Roman" w:hAnsi="Times New Roman" w:cs="Times New Roman"/>
          <w:i/>
          <w:color w:val="000000"/>
          <w:sz w:val="24"/>
          <w:szCs w:val="24"/>
        </w:rPr>
      </w:pPr>
    </w:p>
    <w:p w14:paraId="6203264B" w14:textId="0E4F2DA0"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 generally, the organizations are developing their M&amp;E into monitoring, evaluation, accountability and learning (MEAL). They are already</w:t>
      </w:r>
      <w:r w:rsidR="00F6733E">
        <w:rPr>
          <w:rFonts w:ascii="Times New Roman" w:eastAsia="Times New Roman" w:hAnsi="Times New Roman" w:cs="Times New Roman"/>
          <w:color w:val="000000"/>
          <w:sz w:val="24"/>
          <w:szCs w:val="24"/>
        </w:rPr>
        <w:t xml:space="preserve"> in the process of</w:t>
      </w:r>
      <w:r>
        <w:rPr>
          <w:rFonts w:ascii="Times New Roman" w:eastAsia="Times New Roman" w:hAnsi="Times New Roman" w:cs="Times New Roman"/>
          <w:color w:val="000000"/>
          <w:sz w:val="24"/>
          <w:szCs w:val="24"/>
        </w:rPr>
        <w:t xml:space="preserve"> appointing specialized MEAL staff. As they differ in their reporting, but work on similar </w:t>
      </w:r>
      <w:r w:rsidR="00E62658">
        <w:rPr>
          <w:rFonts w:ascii="Times New Roman" w:eastAsia="Times New Roman" w:hAnsi="Times New Roman" w:cs="Times New Roman"/>
          <w:color w:val="000000"/>
          <w:sz w:val="24"/>
          <w:szCs w:val="24"/>
        </w:rPr>
        <w:t>projects</w:t>
      </w:r>
      <w:r>
        <w:rPr>
          <w:rFonts w:ascii="Times New Roman" w:eastAsia="Times New Roman" w:hAnsi="Times New Roman" w:cs="Times New Roman"/>
          <w:color w:val="000000"/>
          <w:sz w:val="24"/>
          <w:szCs w:val="24"/>
        </w:rPr>
        <w:t>, they can learn a lot from each other.</w:t>
      </w:r>
      <w:r w:rsidR="00E6265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Over time, they could establish </w:t>
      </w:r>
      <w:r w:rsidRPr="00B7770C">
        <w:rPr>
          <w:rFonts w:ascii="Times New Roman" w:eastAsia="Times New Roman" w:hAnsi="Times New Roman" w:cs="Times New Roman"/>
          <w:color w:val="000000"/>
          <w:sz w:val="24"/>
          <w:szCs w:val="24"/>
        </w:rPr>
        <w:t>(joint?) MEAL position</w:t>
      </w:r>
      <w:r w:rsidR="00EF19C2" w:rsidRPr="00B7770C">
        <w:rPr>
          <w:rFonts w:ascii="Times New Roman" w:eastAsia="Times New Roman" w:hAnsi="Times New Roman" w:cs="Times New Roman"/>
          <w:color w:val="000000"/>
          <w:sz w:val="24"/>
          <w:szCs w:val="24"/>
        </w:rPr>
        <w:t>s</w:t>
      </w:r>
      <w:r w:rsidRPr="00B7770C">
        <w:rPr>
          <w:rFonts w:ascii="Times New Roman" w:eastAsia="Times New Roman" w:hAnsi="Times New Roman" w:cs="Times New Roman"/>
          <w:color w:val="000000"/>
          <w:sz w:val="24"/>
          <w:szCs w:val="24"/>
        </w:rPr>
        <w:t xml:space="preserve"> or even a </w:t>
      </w:r>
      <w:r w:rsidR="005F5A74" w:rsidRPr="00B7770C">
        <w:rPr>
          <w:rFonts w:ascii="Times New Roman" w:eastAsia="Times New Roman" w:hAnsi="Times New Roman" w:cs="Times New Roman"/>
          <w:color w:val="000000"/>
          <w:sz w:val="24"/>
          <w:szCs w:val="24"/>
        </w:rPr>
        <w:t>(joint)</w:t>
      </w:r>
      <w:r w:rsidR="005F5A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MEAL unit</w:t>
      </w:r>
      <w:r w:rsidR="00E62658">
        <w:rPr>
          <w:rFonts w:ascii="Times New Roman" w:eastAsia="Times New Roman" w:hAnsi="Times New Roman" w:cs="Times New Roman"/>
          <w:color w:val="000000"/>
          <w:sz w:val="24"/>
          <w:szCs w:val="24"/>
        </w:rPr>
        <w:t xml:space="preserve">. </w:t>
      </w:r>
      <w:r w:rsidR="00527747">
        <w:rPr>
          <w:rFonts w:ascii="Times New Roman" w:eastAsia="Times New Roman" w:hAnsi="Times New Roman" w:cs="Times New Roman"/>
          <w:color w:val="000000"/>
          <w:sz w:val="24"/>
          <w:szCs w:val="24"/>
        </w:rPr>
        <w:t>The organizations</w:t>
      </w:r>
      <w:r w:rsidR="0092016F" w:rsidRPr="0092016F">
        <w:rPr>
          <w:rFonts w:ascii="Times New Roman" w:eastAsia="Times New Roman" w:hAnsi="Times New Roman" w:cs="Times New Roman"/>
          <w:color w:val="000000"/>
          <w:sz w:val="24"/>
          <w:szCs w:val="24"/>
        </w:rPr>
        <w:t xml:space="preserve"> are </w:t>
      </w:r>
      <w:r w:rsidR="00B1186C">
        <w:rPr>
          <w:rFonts w:ascii="Times New Roman" w:eastAsia="Times New Roman" w:hAnsi="Times New Roman" w:cs="Times New Roman"/>
          <w:color w:val="000000"/>
          <w:sz w:val="24"/>
          <w:szCs w:val="24"/>
        </w:rPr>
        <w:t xml:space="preserve">now </w:t>
      </w:r>
      <w:r w:rsidR="0092016F" w:rsidRPr="0092016F">
        <w:rPr>
          <w:rFonts w:ascii="Times New Roman" w:eastAsia="Times New Roman" w:hAnsi="Times New Roman" w:cs="Times New Roman"/>
          <w:color w:val="000000"/>
          <w:sz w:val="24"/>
          <w:szCs w:val="24"/>
        </w:rPr>
        <w:t xml:space="preserve">increasingly </w:t>
      </w:r>
      <w:r w:rsidR="00C24FE6">
        <w:rPr>
          <w:rFonts w:ascii="Times New Roman" w:eastAsia="Times New Roman" w:hAnsi="Times New Roman" w:cs="Times New Roman"/>
          <w:color w:val="000000"/>
          <w:sz w:val="24"/>
          <w:szCs w:val="24"/>
        </w:rPr>
        <w:t xml:space="preserve">use indicators to </w:t>
      </w:r>
      <w:r w:rsidR="0092016F" w:rsidRPr="0092016F">
        <w:rPr>
          <w:rFonts w:ascii="Times New Roman" w:eastAsia="Times New Roman" w:hAnsi="Times New Roman" w:cs="Times New Roman"/>
          <w:color w:val="000000"/>
          <w:sz w:val="24"/>
          <w:szCs w:val="24"/>
        </w:rPr>
        <w:t>measur</w:t>
      </w:r>
      <w:r w:rsidR="00C24FE6">
        <w:rPr>
          <w:rFonts w:ascii="Times New Roman" w:eastAsia="Times New Roman" w:hAnsi="Times New Roman" w:cs="Times New Roman"/>
          <w:color w:val="000000"/>
          <w:sz w:val="24"/>
          <w:szCs w:val="24"/>
        </w:rPr>
        <w:t>e</w:t>
      </w:r>
      <w:r w:rsidR="0092016F" w:rsidRPr="0092016F">
        <w:rPr>
          <w:rFonts w:ascii="Times New Roman" w:eastAsia="Times New Roman" w:hAnsi="Times New Roman" w:cs="Times New Roman"/>
          <w:color w:val="000000"/>
          <w:sz w:val="24"/>
          <w:szCs w:val="24"/>
        </w:rPr>
        <w:t xml:space="preserve"> the (quantitative) degree of realization of their objectives, which should now be presented in their official documents.</w:t>
      </w:r>
    </w:p>
    <w:p w14:paraId="2DE1017C" w14:textId="3ADE426F" w:rsidR="002A0051" w:rsidRDefault="002A0051" w:rsidP="002A0051">
      <w:pPr>
        <w:rPr>
          <w:rFonts w:ascii="Times New Roman" w:eastAsia="Times New Roman" w:hAnsi="Times New Roman" w:cs="Times New Roman"/>
          <w:i/>
          <w:sz w:val="24"/>
          <w:szCs w:val="24"/>
        </w:rPr>
      </w:pPr>
    </w:p>
    <w:p w14:paraId="7BA76680" w14:textId="16D06B54" w:rsidR="002B1972" w:rsidRDefault="00A5191C" w:rsidP="002A005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54D49B2B" w14:textId="47A643C8" w:rsidR="002B1972" w:rsidRPr="00AC51A7" w:rsidRDefault="0092016F" w:rsidP="00517F53">
      <w:pPr>
        <w:pStyle w:val="Listenabsatz"/>
        <w:numPr>
          <w:ilvl w:val="0"/>
          <w:numId w:val="33"/>
        </w:numPr>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lastRenderedPageBreak/>
        <w:t xml:space="preserve">Have baseline </w:t>
      </w:r>
      <w:r w:rsidR="00F6733E">
        <w:rPr>
          <w:rFonts w:ascii="Times New Roman" w:eastAsia="Times New Roman" w:hAnsi="Times New Roman" w:cs="Times New Roman"/>
          <w:i/>
          <w:color w:val="000000"/>
          <w:sz w:val="24"/>
          <w:szCs w:val="24"/>
        </w:rPr>
        <w:t xml:space="preserve">and trend </w:t>
      </w:r>
      <w:r>
        <w:rPr>
          <w:rFonts w:ascii="Times New Roman" w:eastAsia="Times New Roman" w:hAnsi="Times New Roman" w:cs="Times New Roman"/>
          <w:i/>
          <w:color w:val="000000"/>
          <w:sz w:val="24"/>
          <w:szCs w:val="24"/>
        </w:rPr>
        <w:t>data (preferably) based on regular data collection (e.g.</w:t>
      </w:r>
      <w:r w:rsidR="002307B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MUAC)</w:t>
      </w:r>
    </w:p>
    <w:p w14:paraId="48B3DB12" w14:textId="77777777" w:rsidR="002B1972" w:rsidRDefault="002B1972" w:rsidP="002A0051">
      <w:pPr>
        <w:rPr>
          <w:rFonts w:ascii="Times New Roman" w:eastAsia="Times New Roman" w:hAnsi="Times New Roman" w:cs="Times New Roman"/>
          <w:i/>
          <w:sz w:val="24"/>
          <w:szCs w:val="24"/>
        </w:rPr>
      </w:pPr>
    </w:p>
    <w:p w14:paraId="00326DB6" w14:textId="7ED8092F" w:rsidR="002A0051" w:rsidRDefault="002A0051" w:rsidP="002A00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these measures on internal capacity building will make these organizations more accountable to their donors and target groups. In all likelihood, they will foster </w:t>
      </w:r>
      <w:r w:rsidR="002307B2">
        <w:rPr>
          <w:rFonts w:ascii="Times New Roman" w:eastAsia="Times New Roman" w:hAnsi="Times New Roman" w:cs="Times New Roman"/>
          <w:sz w:val="24"/>
          <w:szCs w:val="24"/>
        </w:rPr>
        <w:t xml:space="preserve">more effective reporting and </w:t>
      </w:r>
      <w:r>
        <w:rPr>
          <w:rFonts w:ascii="Times New Roman" w:eastAsia="Times New Roman" w:hAnsi="Times New Roman" w:cs="Times New Roman"/>
          <w:sz w:val="24"/>
          <w:szCs w:val="24"/>
        </w:rPr>
        <w:t>organizational learning when they are integrated into their daily work.</w:t>
      </w:r>
      <w:r w:rsidR="005F5A74" w:rsidRPr="005F5A74">
        <w:rPr>
          <w:rFonts w:ascii="Times New Roman" w:eastAsia="Times New Roman" w:hAnsi="Times New Roman" w:cs="Times New Roman"/>
          <w:color w:val="000000"/>
          <w:sz w:val="24"/>
          <w:szCs w:val="24"/>
        </w:rPr>
        <w:t xml:space="preserve"> </w:t>
      </w:r>
      <w:r w:rsidR="005F5A74">
        <w:rPr>
          <w:rFonts w:ascii="Times New Roman" w:eastAsia="Times New Roman" w:hAnsi="Times New Roman" w:cs="Times New Roman"/>
          <w:color w:val="000000"/>
          <w:sz w:val="24"/>
          <w:szCs w:val="24"/>
        </w:rPr>
        <w:t xml:space="preserve">Overall, working further on the internal capacity issues </w:t>
      </w:r>
      <w:r w:rsidR="00A33BF8">
        <w:rPr>
          <w:rFonts w:ascii="Times New Roman" w:eastAsia="Times New Roman" w:hAnsi="Times New Roman" w:cs="Times New Roman"/>
          <w:color w:val="000000"/>
          <w:sz w:val="24"/>
          <w:szCs w:val="24"/>
        </w:rPr>
        <w:t xml:space="preserve">noted </w:t>
      </w:r>
      <w:r w:rsidR="005F5A74">
        <w:rPr>
          <w:rFonts w:ascii="Times New Roman" w:eastAsia="Times New Roman" w:hAnsi="Times New Roman" w:cs="Times New Roman"/>
          <w:color w:val="000000"/>
          <w:sz w:val="24"/>
          <w:szCs w:val="24"/>
        </w:rPr>
        <w:t>above can make the organizations more effective in obtaining funding</w:t>
      </w:r>
      <w:r w:rsidR="00B7770C">
        <w:rPr>
          <w:rFonts w:ascii="Times New Roman" w:eastAsia="Times New Roman" w:hAnsi="Times New Roman" w:cs="Times New Roman"/>
          <w:color w:val="000000"/>
          <w:sz w:val="24"/>
          <w:szCs w:val="24"/>
        </w:rPr>
        <w:t>, and</w:t>
      </w:r>
      <w:r w:rsidR="005F5A74">
        <w:rPr>
          <w:rFonts w:ascii="Times New Roman" w:eastAsia="Times New Roman" w:hAnsi="Times New Roman" w:cs="Times New Roman"/>
          <w:color w:val="000000"/>
          <w:sz w:val="24"/>
          <w:szCs w:val="24"/>
        </w:rPr>
        <w:t xml:space="preserve"> in particular with diversifying their donor base.</w:t>
      </w:r>
    </w:p>
    <w:p w14:paraId="29A7A1E1" w14:textId="77777777" w:rsidR="002A0051" w:rsidRDefault="002A0051" w:rsidP="002A0051">
      <w:pPr>
        <w:rPr>
          <w:rFonts w:ascii="Times New Roman" w:eastAsia="Times New Roman" w:hAnsi="Times New Roman" w:cs="Times New Roman"/>
          <w:sz w:val="24"/>
          <w:szCs w:val="24"/>
        </w:rPr>
      </w:pPr>
    </w:p>
    <w:p w14:paraId="16F08523" w14:textId="19577EB6" w:rsidR="005F5A74" w:rsidRPr="00AC51A7" w:rsidRDefault="005F5A74" w:rsidP="002A0051">
      <w:pPr>
        <w:rPr>
          <w:rFonts w:ascii="Times New Roman" w:eastAsia="Times New Roman" w:hAnsi="Times New Roman" w:cs="Times New Roman"/>
          <w:i/>
          <w:sz w:val="24"/>
          <w:szCs w:val="24"/>
        </w:rPr>
      </w:pPr>
      <w:r w:rsidRPr="00AC51A7">
        <w:rPr>
          <w:rFonts w:ascii="Times New Roman" w:eastAsia="Times New Roman" w:hAnsi="Times New Roman" w:cs="Times New Roman"/>
          <w:i/>
          <w:sz w:val="24"/>
          <w:szCs w:val="24"/>
        </w:rPr>
        <w:t>Contingency planning</w:t>
      </w:r>
    </w:p>
    <w:p w14:paraId="79254E4C" w14:textId="0FA2A566" w:rsidR="002A0051" w:rsidRDefault="002A0051" w:rsidP="002A0051">
      <w:pPr>
        <w:rPr>
          <w:rFonts w:ascii="Times New Roman" w:eastAsia="Times New Roman" w:hAnsi="Times New Roman" w:cs="Times New Roman"/>
          <w:sz w:val="24"/>
          <w:szCs w:val="24"/>
        </w:rPr>
      </w:pPr>
      <w:r>
        <w:rPr>
          <w:rFonts w:ascii="Times New Roman" w:eastAsia="Times New Roman" w:hAnsi="Times New Roman" w:cs="Times New Roman"/>
          <w:sz w:val="24"/>
          <w:szCs w:val="24"/>
        </w:rPr>
        <w:t>Nobody knows when the war will stop</w:t>
      </w:r>
      <w:r w:rsidR="00A33BF8">
        <w:rPr>
          <w:rFonts w:ascii="Times New Roman" w:eastAsia="Times New Roman" w:hAnsi="Times New Roman" w:cs="Times New Roman"/>
          <w:sz w:val="24"/>
          <w:szCs w:val="24"/>
        </w:rPr>
        <w:t xml:space="preserve">, or </w:t>
      </w:r>
      <w:r w:rsidR="005F5A74">
        <w:rPr>
          <w:rFonts w:ascii="Times New Roman" w:eastAsia="Times New Roman" w:hAnsi="Times New Roman" w:cs="Times New Roman"/>
          <w:sz w:val="24"/>
          <w:szCs w:val="24"/>
        </w:rPr>
        <w:t xml:space="preserve">when or </w:t>
      </w:r>
      <w:r>
        <w:rPr>
          <w:rFonts w:ascii="Times New Roman" w:eastAsia="Times New Roman" w:hAnsi="Times New Roman" w:cs="Times New Roman"/>
          <w:sz w:val="24"/>
          <w:szCs w:val="24"/>
        </w:rPr>
        <w:t xml:space="preserve">how many of the IDPs and refugees </w:t>
      </w:r>
      <w:r w:rsidR="005F5A74">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 xml:space="preserve">return. Despite the peace agreement, violence continues. Locusts </w:t>
      </w:r>
      <w:r w:rsidR="005F5A74">
        <w:rPr>
          <w:rFonts w:ascii="Times New Roman" w:eastAsia="Times New Roman" w:hAnsi="Times New Roman" w:cs="Times New Roman"/>
          <w:sz w:val="24"/>
          <w:szCs w:val="24"/>
        </w:rPr>
        <w:t>can also become</w:t>
      </w:r>
      <w:r>
        <w:rPr>
          <w:rFonts w:ascii="Times New Roman" w:eastAsia="Times New Roman" w:hAnsi="Times New Roman" w:cs="Times New Roman"/>
          <w:sz w:val="24"/>
          <w:szCs w:val="24"/>
        </w:rPr>
        <w:t xml:space="preserve"> a </w:t>
      </w:r>
      <w:r w:rsidR="005F5A74">
        <w:rPr>
          <w:rFonts w:ascii="Times New Roman" w:eastAsia="Times New Roman" w:hAnsi="Times New Roman" w:cs="Times New Roman"/>
          <w:sz w:val="24"/>
          <w:szCs w:val="24"/>
        </w:rPr>
        <w:t xml:space="preserve">sudden </w:t>
      </w:r>
      <w:r w:rsidR="00687A2E">
        <w:rPr>
          <w:rFonts w:ascii="Times New Roman" w:eastAsia="Times New Roman" w:hAnsi="Times New Roman" w:cs="Times New Roman"/>
          <w:sz w:val="24"/>
          <w:szCs w:val="24"/>
        </w:rPr>
        <w:t>pest</w:t>
      </w:r>
      <w:r w:rsidR="009201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Simultaneously, climate change </w:t>
      </w:r>
      <w:r w:rsidR="0012651B">
        <w:rPr>
          <w:rFonts w:ascii="Times New Roman" w:eastAsia="Times New Roman" w:hAnsi="Times New Roman" w:cs="Times New Roman"/>
          <w:sz w:val="24"/>
          <w:szCs w:val="24"/>
        </w:rPr>
        <w:t>is showing its negative impact</w:t>
      </w:r>
      <w:r w:rsidR="00921BC6">
        <w:rPr>
          <w:rFonts w:ascii="Times New Roman" w:eastAsia="Times New Roman" w:hAnsi="Times New Roman" w:cs="Times New Roman"/>
          <w:sz w:val="24"/>
          <w:szCs w:val="24"/>
        </w:rPr>
        <w:t>, which is likely to get worse</w:t>
      </w:r>
      <w:r>
        <w:rPr>
          <w:rFonts w:ascii="Times New Roman" w:eastAsia="Times New Roman" w:hAnsi="Times New Roman" w:cs="Times New Roman"/>
          <w:sz w:val="24"/>
          <w:szCs w:val="24"/>
        </w:rPr>
        <w:t xml:space="preserve">. </w:t>
      </w:r>
      <w:r w:rsidR="00D45371">
        <w:rPr>
          <w:rFonts w:ascii="Times New Roman" w:eastAsia="Times New Roman" w:hAnsi="Times New Roman" w:cs="Times New Roman"/>
          <w:sz w:val="24"/>
          <w:szCs w:val="24"/>
        </w:rPr>
        <w:t>At the same time</w:t>
      </w:r>
      <w:r w:rsidR="000D3E48">
        <w:rPr>
          <w:rFonts w:ascii="Times New Roman" w:eastAsia="Times New Roman" w:hAnsi="Times New Roman" w:cs="Times New Roman"/>
          <w:sz w:val="24"/>
          <w:szCs w:val="24"/>
        </w:rPr>
        <w:t>, i</w:t>
      </w:r>
      <w:r>
        <w:rPr>
          <w:rFonts w:ascii="Times New Roman" w:eastAsia="Times New Roman" w:hAnsi="Times New Roman" w:cs="Times New Roman"/>
          <w:sz w:val="24"/>
          <w:szCs w:val="24"/>
        </w:rPr>
        <w:t>nternational funding for IDPs and refugees is in relative decline</w:t>
      </w:r>
      <w:r w:rsidR="008544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UNMISS and WFP seem to </w:t>
      </w:r>
      <w:r w:rsidR="00A33BF8">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provid</w:t>
      </w:r>
      <w:r w:rsidR="00A33BF8">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less support and have suggested </w:t>
      </w:r>
      <w:r w:rsidR="00A33BF8">
        <w:rPr>
          <w:rFonts w:ascii="Times New Roman" w:eastAsia="Times New Roman" w:hAnsi="Times New Roman" w:cs="Times New Roman"/>
          <w:sz w:val="24"/>
          <w:szCs w:val="24"/>
        </w:rPr>
        <w:t xml:space="preserve">that </w:t>
      </w:r>
      <w:r w:rsidR="0012651B">
        <w:rPr>
          <w:rFonts w:ascii="Times New Roman" w:eastAsia="Times New Roman" w:hAnsi="Times New Roman" w:cs="Times New Roman"/>
          <w:sz w:val="24"/>
          <w:szCs w:val="24"/>
        </w:rPr>
        <w:t>(</w:t>
      </w:r>
      <w:r w:rsidR="00D45371">
        <w:rPr>
          <w:rFonts w:ascii="Times New Roman" w:eastAsia="Times New Roman" w:hAnsi="Times New Roman" w:cs="Times New Roman"/>
          <w:sz w:val="24"/>
          <w:szCs w:val="24"/>
        </w:rPr>
        <w:t>some</w:t>
      </w:r>
      <w:r w:rsidR="0012651B">
        <w:rPr>
          <w:rFonts w:ascii="Times New Roman" w:eastAsia="Times New Roman" w:hAnsi="Times New Roman" w:cs="Times New Roman"/>
          <w:sz w:val="24"/>
          <w:szCs w:val="24"/>
        </w:rPr>
        <w:t>)</w:t>
      </w:r>
      <w:r w:rsidR="00D453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IDPs and refugees return home. </w:t>
      </w:r>
      <w:r w:rsidR="00FB14B7">
        <w:rPr>
          <w:rFonts w:ascii="Times New Roman" w:eastAsia="Times New Roman" w:hAnsi="Times New Roman" w:cs="Times New Roman"/>
          <w:sz w:val="24"/>
          <w:szCs w:val="24"/>
        </w:rPr>
        <w:t xml:space="preserve">The higher living costs due to </w:t>
      </w:r>
      <w:r w:rsidR="00CE0CD4">
        <w:rPr>
          <w:rFonts w:ascii="Times New Roman" w:eastAsia="Times New Roman" w:hAnsi="Times New Roman" w:cs="Times New Roman"/>
          <w:sz w:val="24"/>
          <w:szCs w:val="24"/>
        </w:rPr>
        <w:t>COVID</w:t>
      </w:r>
      <w:r w:rsidR="00FB14B7">
        <w:rPr>
          <w:rFonts w:ascii="Times New Roman" w:eastAsia="Times New Roman" w:hAnsi="Times New Roman" w:cs="Times New Roman"/>
          <w:sz w:val="24"/>
          <w:szCs w:val="24"/>
        </w:rPr>
        <w:t xml:space="preserve">-19 </w:t>
      </w:r>
      <w:r w:rsidR="00741651">
        <w:rPr>
          <w:rFonts w:ascii="Times New Roman" w:eastAsia="Times New Roman" w:hAnsi="Times New Roman" w:cs="Times New Roman"/>
          <w:sz w:val="24"/>
          <w:szCs w:val="24"/>
        </w:rPr>
        <w:t xml:space="preserve">also </w:t>
      </w:r>
      <w:r w:rsidR="00FB14B7">
        <w:rPr>
          <w:rFonts w:ascii="Times New Roman" w:eastAsia="Times New Roman" w:hAnsi="Times New Roman" w:cs="Times New Roman"/>
          <w:sz w:val="24"/>
          <w:szCs w:val="24"/>
        </w:rPr>
        <w:t xml:space="preserve">negatively affect food security and economic development. </w:t>
      </w:r>
      <w:r>
        <w:rPr>
          <w:rFonts w:ascii="Times New Roman" w:eastAsia="Times New Roman" w:hAnsi="Times New Roman" w:cs="Times New Roman"/>
          <w:sz w:val="24"/>
          <w:szCs w:val="24"/>
        </w:rPr>
        <w:t xml:space="preserve">Hence, the organizations need </w:t>
      </w:r>
      <w:r>
        <w:rPr>
          <w:rFonts w:ascii="Times New Roman" w:eastAsia="Times New Roman" w:hAnsi="Times New Roman" w:cs="Times New Roman"/>
          <w:i/>
          <w:sz w:val="24"/>
          <w:szCs w:val="24"/>
        </w:rPr>
        <w:t>contingency planning</w:t>
      </w:r>
      <w:r>
        <w:rPr>
          <w:rFonts w:ascii="Times New Roman" w:eastAsia="Times New Roman" w:hAnsi="Times New Roman" w:cs="Times New Roman"/>
          <w:sz w:val="24"/>
          <w:szCs w:val="24"/>
        </w:rPr>
        <w:t xml:space="preserve">. </w:t>
      </w:r>
    </w:p>
    <w:p w14:paraId="2739A91B"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6A192F12" w14:textId="6E2AE6CC"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w:t>
      </w:r>
      <w:r>
        <w:rPr>
          <w:rFonts w:ascii="Times New Roman" w:eastAsia="Times New Roman" w:hAnsi="Times New Roman" w:cs="Times New Roman"/>
          <w:i/>
          <w:color w:val="000000"/>
          <w:sz w:val="24"/>
          <w:szCs w:val="24"/>
        </w:rPr>
        <w:t>worst-case scenario</w:t>
      </w:r>
      <w:r>
        <w:rPr>
          <w:rFonts w:ascii="Times New Roman" w:eastAsia="Times New Roman" w:hAnsi="Times New Roman" w:cs="Times New Roman"/>
          <w:color w:val="000000"/>
          <w:sz w:val="24"/>
          <w:szCs w:val="24"/>
        </w:rPr>
        <w:t>, climate change and the security situation worsen</w:t>
      </w:r>
      <w:r w:rsidR="00FB14B7">
        <w:rPr>
          <w:rFonts w:ascii="Times New Roman" w:eastAsia="Times New Roman" w:hAnsi="Times New Roman" w:cs="Times New Roman"/>
          <w:color w:val="000000"/>
          <w:sz w:val="24"/>
          <w:szCs w:val="24"/>
        </w:rPr>
        <w:t>, wh</w:t>
      </w:r>
      <w:r w:rsidR="00A33BF8">
        <w:rPr>
          <w:rFonts w:ascii="Times New Roman" w:eastAsia="Times New Roman" w:hAnsi="Times New Roman" w:cs="Times New Roman"/>
          <w:color w:val="000000"/>
          <w:sz w:val="24"/>
          <w:szCs w:val="24"/>
        </w:rPr>
        <w:t>il</w:t>
      </w:r>
      <w:r w:rsidR="00FB14B7">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w:t>
      </w:r>
      <w:r w:rsidR="00CE0CD4">
        <w:rPr>
          <w:rFonts w:ascii="Times New Roman" w:eastAsia="Times New Roman" w:hAnsi="Times New Roman" w:cs="Times New Roman"/>
          <w:color w:val="000000"/>
          <w:sz w:val="24"/>
          <w:szCs w:val="24"/>
        </w:rPr>
        <w:t>COVID</w:t>
      </w:r>
      <w:r w:rsidR="00FB14B7">
        <w:rPr>
          <w:rFonts w:ascii="Times New Roman" w:eastAsia="Times New Roman" w:hAnsi="Times New Roman" w:cs="Times New Roman"/>
          <w:color w:val="000000"/>
          <w:sz w:val="24"/>
          <w:szCs w:val="24"/>
        </w:rPr>
        <w:t xml:space="preserve">-19 continues, </w:t>
      </w:r>
      <w:r w:rsidR="00A33BF8">
        <w:rPr>
          <w:rFonts w:ascii="Times New Roman" w:eastAsia="Times New Roman" w:hAnsi="Times New Roman" w:cs="Times New Roman"/>
          <w:color w:val="000000"/>
          <w:sz w:val="24"/>
          <w:szCs w:val="24"/>
        </w:rPr>
        <w:t>leading to</w:t>
      </w:r>
      <w:r w:rsidR="00FB14B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more people requir</w:t>
      </w:r>
      <w:r w:rsidR="00A33BF8">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z w:val="24"/>
          <w:szCs w:val="24"/>
        </w:rPr>
        <w:t xml:space="preserve"> aid. The organizations can then intensify their projects and see whether they can help introduce more food security activities, in particular </w:t>
      </w:r>
      <w:r w:rsidR="00B7770C">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 xml:space="preserve">establish </w:t>
      </w:r>
      <w:r w:rsidR="00FB14B7">
        <w:rPr>
          <w:rFonts w:ascii="Times New Roman" w:eastAsia="Times New Roman" w:hAnsi="Times New Roman" w:cs="Times New Roman"/>
          <w:color w:val="000000"/>
          <w:sz w:val="24"/>
          <w:szCs w:val="24"/>
        </w:rPr>
        <w:t>more demonstration gardens</w:t>
      </w:r>
      <w:r w:rsidR="0092016F">
        <w:rPr>
          <w:rFonts w:ascii="Times New Roman" w:eastAsia="Times New Roman" w:hAnsi="Times New Roman" w:cs="Times New Roman"/>
          <w:color w:val="000000"/>
          <w:sz w:val="24"/>
          <w:szCs w:val="24"/>
        </w:rPr>
        <w:t xml:space="preserve"> </w:t>
      </w:r>
      <w:r w:rsidR="002307B2">
        <w:rPr>
          <w:rFonts w:ascii="Times New Roman" w:eastAsia="Times New Roman" w:hAnsi="Times New Roman" w:cs="Times New Roman"/>
          <w:color w:val="000000"/>
          <w:sz w:val="24"/>
          <w:szCs w:val="24"/>
        </w:rPr>
        <w:t xml:space="preserve">for </w:t>
      </w:r>
      <w:r w:rsidR="0092016F">
        <w:rPr>
          <w:rFonts w:ascii="Times New Roman" w:eastAsia="Times New Roman" w:hAnsi="Times New Roman" w:cs="Times New Roman"/>
          <w:color w:val="000000"/>
          <w:sz w:val="24"/>
          <w:szCs w:val="24"/>
        </w:rPr>
        <w:t>reforestation</w:t>
      </w:r>
      <w:r>
        <w:rPr>
          <w:rFonts w:ascii="Times New Roman" w:eastAsia="Times New Roman" w:hAnsi="Times New Roman" w:cs="Times New Roman"/>
          <w:color w:val="000000"/>
          <w:sz w:val="24"/>
          <w:szCs w:val="24"/>
        </w:rPr>
        <w:t xml:space="preserve">. This may also include the execution of emergency aid projects. </w:t>
      </w:r>
    </w:p>
    <w:p w14:paraId="632FC391"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3A6E7F72" w14:textId="46EF38FF"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w:t>
      </w:r>
      <w:r>
        <w:rPr>
          <w:rFonts w:ascii="Times New Roman" w:eastAsia="Times New Roman" w:hAnsi="Times New Roman" w:cs="Times New Roman"/>
          <w:i/>
          <w:color w:val="000000"/>
          <w:sz w:val="24"/>
          <w:szCs w:val="24"/>
        </w:rPr>
        <w:t>current level of insecurity</w:t>
      </w:r>
      <w:r>
        <w:rPr>
          <w:rFonts w:ascii="Times New Roman" w:eastAsia="Times New Roman" w:hAnsi="Times New Roman" w:cs="Times New Roman"/>
          <w:color w:val="000000"/>
          <w:sz w:val="24"/>
          <w:szCs w:val="24"/>
        </w:rPr>
        <w:t xml:space="preserve"> continues</w:t>
      </w:r>
      <w:r w:rsidR="00A33BF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organizations should carry out projects similar to those from the </w:t>
      </w:r>
      <w:r w:rsidR="00A33BF8">
        <w:rPr>
          <w:rFonts w:ascii="Times New Roman" w:eastAsia="Times New Roman" w:hAnsi="Times New Roman" w:cs="Times New Roman"/>
          <w:color w:val="000000"/>
          <w:sz w:val="24"/>
          <w:szCs w:val="24"/>
        </w:rPr>
        <w:t>worst-</w:t>
      </w:r>
      <w:r>
        <w:rPr>
          <w:rFonts w:ascii="Times New Roman" w:eastAsia="Times New Roman" w:hAnsi="Times New Roman" w:cs="Times New Roman"/>
          <w:color w:val="000000"/>
          <w:sz w:val="24"/>
          <w:szCs w:val="24"/>
        </w:rPr>
        <w:t xml:space="preserve">case scenario but at a smaller scale. After all, it is not clear </w:t>
      </w:r>
      <w:r w:rsidR="00741651">
        <w:rPr>
          <w:rFonts w:ascii="Times New Roman" w:eastAsia="Times New Roman" w:hAnsi="Times New Roman" w:cs="Times New Roman"/>
          <w:color w:val="000000"/>
          <w:sz w:val="24"/>
          <w:szCs w:val="24"/>
        </w:rPr>
        <w:t xml:space="preserve">whether or how </w:t>
      </w:r>
      <w:r>
        <w:rPr>
          <w:rFonts w:ascii="Times New Roman" w:eastAsia="Times New Roman" w:hAnsi="Times New Roman" w:cs="Times New Roman"/>
          <w:color w:val="000000"/>
          <w:sz w:val="24"/>
          <w:szCs w:val="24"/>
        </w:rPr>
        <w:t>refugees and IDPs will be able to return</w:t>
      </w:r>
      <w:r w:rsidR="00741651">
        <w:rPr>
          <w:rFonts w:ascii="Times New Roman" w:eastAsia="Times New Roman" w:hAnsi="Times New Roman" w:cs="Times New Roman"/>
          <w:color w:val="000000"/>
          <w:sz w:val="24"/>
          <w:szCs w:val="24"/>
        </w:rPr>
        <w:t xml:space="preserve"> or rebuild their lives </w:t>
      </w:r>
      <w:r w:rsidR="00D7762E">
        <w:rPr>
          <w:rFonts w:ascii="Times New Roman" w:eastAsia="Times New Roman" w:hAnsi="Times New Roman" w:cs="Times New Roman"/>
          <w:color w:val="000000"/>
          <w:sz w:val="24"/>
          <w:szCs w:val="24"/>
        </w:rPr>
        <w:t xml:space="preserve">in </w:t>
      </w:r>
      <w:r w:rsidR="00741651">
        <w:rPr>
          <w:rFonts w:ascii="Times New Roman" w:eastAsia="Times New Roman" w:hAnsi="Times New Roman" w:cs="Times New Roman"/>
          <w:color w:val="000000"/>
          <w:sz w:val="24"/>
          <w:szCs w:val="24"/>
        </w:rPr>
        <w:t xml:space="preserve">the areas </w:t>
      </w:r>
      <w:r w:rsidR="00B7770C">
        <w:rPr>
          <w:rFonts w:ascii="Times New Roman" w:eastAsia="Times New Roman" w:hAnsi="Times New Roman" w:cs="Times New Roman"/>
          <w:color w:val="000000"/>
          <w:sz w:val="24"/>
          <w:szCs w:val="24"/>
        </w:rPr>
        <w:t xml:space="preserve">from which </w:t>
      </w:r>
      <w:r w:rsidR="00741651">
        <w:rPr>
          <w:rFonts w:ascii="Times New Roman" w:eastAsia="Times New Roman" w:hAnsi="Times New Roman" w:cs="Times New Roman"/>
          <w:color w:val="000000"/>
          <w:sz w:val="24"/>
          <w:szCs w:val="24"/>
        </w:rPr>
        <w:t>they come</w:t>
      </w:r>
      <w:r>
        <w:rPr>
          <w:rFonts w:ascii="Times New Roman" w:eastAsia="Times New Roman" w:hAnsi="Times New Roman" w:cs="Times New Roman"/>
          <w:color w:val="000000"/>
          <w:sz w:val="24"/>
          <w:szCs w:val="24"/>
        </w:rPr>
        <w:t xml:space="preserve">. </w:t>
      </w:r>
      <w:r w:rsidR="00741651">
        <w:rPr>
          <w:rFonts w:ascii="Times New Roman" w:eastAsia="Times New Roman" w:hAnsi="Times New Roman" w:cs="Times New Roman"/>
          <w:color w:val="000000"/>
          <w:sz w:val="24"/>
          <w:szCs w:val="24"/>
        </w:rPr>
        <w:t xml:space="preserve">The organizations could help prepare visits to home regions to see </w:t>
      </w:r>
      <w:r w:rsidR="00714CFD">
        <w:rPr>
          <w:rFonts w:ascii="Times New Roman" w:eastAsia="Times New Roman" w:hAnsi="Times New Roman" w:cs="Times New Roman"/>
          <w:color w:val="000000"/>
          <w:sz w:val="24"/>
          <w:szCs w:val="24"/>
        </w:rPr>
        <w:t>whether and how they are able to reestablish their lives and livelihoods</w:t>
      </w:r>
      <w:r w:rsidR="00741651">
        <w:rPr>
          <w:rFonts w:ascii="Times New Roman" w:eastAsia="Times New Roman" w:hAnsi="Times New Roman" w:cs="Times New Roman"/>
          <w:color w:val="000000"/>
          <w:sz w:val="24"/>
          <w:szCs w:val="24"/>
        </w:rPr>
        <w:t>. The</w:t>
      </w:r>
      <w:r w:rsidR="00714CFD">
        <w:rPr>
          <w:rFonts w:ascii="Times New Roman" w:eastAsia="Times New Roman" w:hAnsi="Times New Roman" w:cs="Times New Roman"/>
          <w:color w:val="000000"/>
          <w:sz w:val="24"/>
          <w:szCs w:val="24"/>
        </w:rPr>
        <w:t xml:space="preserve">y could also help with return kits and </w:t>
      </w:r>
      <w:r w:rsidR="000D3E48">
        <w:rPr>
          <w:rFonts w:ascii="Times New Roman" w:eastAsia="Times New Roman" w:hAnsi="Times New Roman" w:cs="Times New Roman"/>
          <w:color w:val="000000"/>
          <w:sz w:val="24"/>
          <w:szCs w:val="24"/>
        </w:rPr>
        <w:t xml:space="preserve">returnee </w:t>
      </w:r>
      <w:r w:rsidR="00714CFD">
        <w:rPr>
          <w:rFonts w:ascii="Times New Roman" w:eastAsia="Times New Roman" w:hAnsi="Times New Roman" w:cs="Times New Roman"/>
          <w:color w:val="000000"/>
          <w:sz w:val="24"/>
          <w:szCs w:val="24"/>
        </w:rPr>
        <w:t xml:space="preserve">projects. </w:t>
      </w:r>
      <w:r>
        <w:rPr>
          <w:rFonts w:ascii="Times New Roman" w:eastAsia="Times New Roman" w:hAnsi="Times New Roman" w:cs="Times New Roman"/>
          <w:color w:val="000000"/>
          <w:sz w:val="24"/>
          <w:szCs w:val="24"/>
        </w:rPr>
        <w:t>The emergency aid and climate change projects under this scenario can piggyback on the development projects.</w:t>
      </w:r>
    </w:p>
    <w:p w14:paraId="3C1C163A"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1C8D726F" w14:textId="6AA99536" w:rsidR="002A0051" w:rsidRPr="00352C3F" w:rsidRDefault="002A0051" w:rsidP="002A0051">
      <w:pPr>
        <w:pStyle w:val="KeinLeerraum"/>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w:t>
      </w:r>
      <w:r>
        <w:rPr>
          <w:rFonts w:ascii="Times New Roman" w:eastAsia="Times New Roman" w:hAnsi="Times New Roman" w:cs="Times New Roman"/>
          <w:i/>
          <w:color w:val="000000"/>
          <w:sz w:val="24"/>
          <w:szCs w:val="24"/>
        </w:rPr>
        <w:t>best-case scenario</w:t>
      </w:r>
      <w:r>
        <w:rPr>
          <w:rFonts w:ascii="Times New Roman" w:eastAsia="Times New Roman" w:hAnsi="Times New Roman" w:cs="Times New Roman"/>
          <w:color w:val="000000"/>
          <w:sz w:val="24"/>
          <w:szCs w:val="24"/>
        </w:rPr>
        <w:t xml:space="preserve">, peace will be established and hold. In that case, the three organizations can, in cooperation with </w:t>
      </w:r>
      <w:r w:rsidR="00D7762E">
        <w:rPr>
          <w:rFonts w:ascii="Times New Roman" w:eastAsia="Times New Roman" w:hAnsi="Times New Roman" w:cs="Times New Roman"/>
          <w:color w:val="000000"/>
          <w:sz w:val="24"/>
          <w:szCs w:val="24"/>
        </w:rPr>
        <w:t xml:space="preserve">their </w:t>
      </w:r>
      <w:r>
        <w:rPr>
          <w:rFonts w:ascii="Times New Roman" w:eastAsia="Times New Roman" w:hAnsi="Times New Roman" w:cs="Times New Roman"/>
          <w:color w:val="000000"/>
          <w:sz w:val="24"/>
          <w:szCs w:val="24"/>
        </w:rPr>
        <w:t>partners and the clusters</w:t>
      </w:r>
      <w:r w:rsidR="00D7762E">
        <w:rPr>
          <w:rFonts w:ascii="Times New Roman" w:eastAsia="Times New Roman" w:hAnsi="Times New Roman" w:cs="Times New Roman"/>
          <w:color w:val="000000"/>
          <w:sz w:val="24"/>
          <w:szCs w:val="24"/>
        </w:rPr>
        <w:t>/sectors</w:t>
      </w:r>
      <w:r>
        <w:rPr>
          <w:rFonts w:ascii="Times New Roman" w:eastAsia="Times New Roman" w:hAnsi="Times New Roman" w:cs="Times New Roman"/>
          <w:color w:val="000000"/>
          <w:sz w:val="24"/>
          <w:szCs w:val="24"/>
        </w:rPr>
        <w:t>, help ensure that the refugees and IDPs can return</w:t>
      </w:r>
      <w:r w:rsidR="00714CFD">
        <w:rPr>
          <w:rFonts w:ascii="Times New Roman" w:eastAsia="Times New Roman" w:hAnsi="Times New Roman" w:cs="Times New Roman"/>
          <w:color w:val="000000"/>
          <w:sz w:val="24"/>
          <w:szCs w:val="24"/>
        </w:rPr>
        <w:t xml:space="preserve"> and rebuild their li</w:t>
      </w:r>
      <w:r w:rsidR="00741651">
        <w:rPr>
          <w:rFonts w:ascii="Times New Roman" w:eastAsia="Times New Roman" w:hAnsi="Times New Roman" w:cs="Times New Roman"/>
          <w:color w:val="000000"/>
          <w:sz w:val="24"/>
          <w:szCs w:val="24"/>
        </w:rPr>
        <w:t>ves</w:t>
      </w:r>
      <w:r>
        <w:rPr>
          <w:rFonts w:ascii="Times New Roman" w:eastAsia="Times New Roman" w:hAnsi="Times New Roman" w:cs="Times New Roman"/>
          <w:color w:val="000000"/>
          <w:sz w:val="24"/>
          <w:szCs w:val="24"/>
        </w:rPr>
        <w:t xml:space="preserve">. They should then build further upon their social organizing in </w:t>
      </w:r>
      <w:r w:rsidR="00D7762E">
        <w:rPr>
          <w:rFonts w:ascii="Times New Roman" w:eastAsia="Times New Roman" w:hAnsi="Times New Roman" w:cs="Times New Roman"/>
          <w:color w:val="000000"/>
          <w:sz w:val="24"/>
          <w:szCs w:val="24"/>
        </w:rPr>
        <w:t xml:space="preserve">their </w:t>
      </w:r>
      <w:r>
        <w:rPr>
          <w:rFonts w:ascii="Times New Roman" w:eastAsia="Times New Roman" w:hAnsi="Times New Roman" w:cs="Times New Roman"/>
          <w:color w:val="000000"/>
          <w:sz w:val="24"/>
          <w:szCs w:val="24"/>
        </w:rPr>
        <w:t xml:space="preserve">food security and other programs. The effects of climate change will </w:t>
      </w:r>
      <w:r w:rsidR="00714CFD">
        <w:rPr>
          <w:rFonts w:ascii="Times New Roman" w:eastAsia="Times New Roman" w:hAnsi="Times New Roman" w:cs="Times New Roman"/>
          <w:color w:val="000000"/>
          <w:sz w:val="24"/>
          <w:szCs w:val="24"/>
        </w:rPr>
        <w:t xml:space="preserve">still </w:t>
      </w:r>
      <w:r>
        <w:rPr>
          <w:rFonts w:ascii="Times New Roman" w:eastAsia="Times New Roman" w:hAnsi="Times New Roman" w:cs="Times New Roman"/>
          <w:color w:val="000000"/>
          <w:sz w:val="24"/>
          <w:szCs w:val="24"/>
        </w:rPr>
        <w:t>require long-term activities.</w:t>
      </w:r>
    </w:p>
    <w:p w14:paraId="796BCB1C" w14:textId="16F55421" w:rsidR="002A0051" w:rsidRDefault="002A0051" w:rsidP="002A0051">
      <w:pPr>
        <w:rPr>
          <w:rFonts w:ascii="Times New Roman" w:eastAsia="Times New Roman" w:hAnsi="Times New Roman" w:cs="Times New Roman"/>
          <w:sz w:val="24"/>
          <w:szCs w:val="24"/>
        </w:rPr>
      </w:pPr>
    </w:p>
    <w:p w14:paraId="5CA92C03" w14:textId="5B1AEDA9" w:rsidR="0068143A" w:rsidRPr="00F17868" w:rsidRDefault="00A5191C" w:rsidP="002A005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r w:rsidR="0068143A" w:rsidRPr="00F17868">
        <w:rPr>
          <w:rFonts w:ascii="Times New Roman" w:eastAsia="Times New Roman" w:hAnsi="Times New Roman" w:cs="Times New Roman"/>
          <w:i/>
          <w:sz w:val="24"/>
          <w:szCs w:val="24"/>
        </w:rPr>
        <w:t>:</w:t>
      </w:r>
    </w:p>
    <w:p w14:paraId="6C60D327" w14:textId="77777777" w:rsidR="0068143A" w:rsidRPr="002C6505" w:rsidRDefault="0068143A" w:rsidP="0068143A">
      <w:pPr>
        <w:numPr>
          <w:ilvl w:val="0"/>
          <w:numId w:val="8"/>
        </w:numPr>
        <w:pBdr>
          <w:top w:val="nil"/>
          <w:left w:val="nil"/>
          <w:bottom w:val="nil"/>
          <w:right w:val="nil"/>
          <w:between w:val="nil"/>
        </w:pBdr>
        <w:contextualSpacing/>
        <w:rPr>
          <w:rFonts w:ascii="Times New Roman" w:eastAsia="Times New Roman" w:hAnsi="Times New Roman" w:cs="Times New Roman"/>
          <w:i/>
          <w:color w:val="000000"/>
          <w:sz w:val="24"/>
          <w:szCs w:val="24"/>
        </w:rPr>
      </w:pPr>
      <w:r w:rsidRPr="002C6505">
        <w:rPr>
          <w:rFonts w:ascii="Times New Roman" w:eastAsia="Times New Roman" w:hAnsi="Times New Roman" w:cs="Times New Roman"/>
          <w:i/>
          <w:color w:val="000000"/>
          <w:sz w:val="24"/>
          <w:szCs w:val="24"/>
        </w:rPr>
        <w:t>Start with formulating a contingency approach, which could become part of a long-term strategy.</w:t>
      </w:r>
    </w:p>
    <w:p w14:paraId="59915E67" w14:textId="3F869569" w:rsidR="0068143A" w:rsidRPr="00094686" w:rsidRDefault="0068143A" w:rsidP="00C24FE6">
      <w:pPr>
        <w:pStyle w:val="Listenabsatz"/>
        <w:numPr>
          <w:ilvl w:val="0"/>
          <w:numId w:val="27"/>
        </w:numPr>
        <w:ind w:left="1418"/>
        <w:rPr>
          <w:rFonts w:ascii="Times New Roman" w:eastAsia="Times New Roman" w:hAnsi="Times New Roman" w:cs="Times New Roman"/>
          <w:i/>
          <w:sz w:val="24"/>
          <w:szCs w:val="24"/>
        </w:rPr>
      </w:pPr>
      <w:r w:rsidRPr="00E1537A">
        <w:rPr>
          <w:rFonts w:ascii="Times New Roman" w:eastAsia="Times New Roman" w:hAnsi="Times New Roman" w:cs="Times New Roman"/>
          <w:i/>
          <w:color w:val="000000"/>
          <w:sz w:val="24"/>
          <w:szCs w:val="24"/>
        </w:rPr>
        <w:lastRenderedPageBreak/>
        <w:t>Establish whether and how IDPs and refug</w:t>
      </w:r>
      <w:r>
        <w:rPr>
          <w:rFonts w:ascii="Times New Roman" w:eastAsia="Times New Roman" w:hAnsi="Times New Roman" w:cs="Times New Roman"/>
          <w:i/>
          <w:color w:val="000000"/>
          <w:sz w:val="24"/>
          <w:szCs w:val="24"/>
        </w:rPr>
        <w:t>e</w:t>
      </w:r>
      <w:r w:rsidRPr="00E1537A">
        <w:rPr>
          <w:rFonts w:ascii="Times New Roman" w:eastAsia="Times New Roman" w:hAnsi="Times New Roman" w:cs="Times New Roman"/>
          <w:i/>
          <w:color w:val="000000"/>
          <w:sz w:val="24"/>
          <w:szCs w:val="24"/>
        </w:rPr>
        <w:t>es can contact their source communities and/or look for family members, for example with family tracing services and telecommunications (e.g., with Telecommunications Without Borders or the Red Cross and Red Crescent Movement tracing services)</w:t>
      </w:r>
      <w:r w:rsidR="00517F53">
        <w:rPr>
          <w:rFonts w:ascii="Times New Roman" w:eastAsia="Times New Roman" w:hAnsi="Times New Roman" w:cs="Times New Roman"/>
          <w:i/>
          <w:color w:val="000000"/>
          <w:sz w:val="24"/>
          <w:szCs w:val="24"/>
        </w:rPr>
        <w:t>;</w:t>
      </w:r>
    </w:p>
    <w:p w14:paraId="38DF6A2A" w14:textId="77777777" w:rsidR="0068143A" w:rsidRPr="00094686" w:rsidRDefault="0068143A" w:rsidP="00C24FE6">
      <w:pPr>
        <w:pStyle w:val="Listenabsatz"/>
        <w:numPr>
          <w:ilvl w:val="0"/>
          <w:numId w:val="27"/>
        </w:numPr>
        <w:ind w:left="1418"/>
        <w:rPr>
          <w:rFonts w:ascii="Times New Roman" w:eastAsia="Times New Roman" w:hAnsi="Times New Roman" w:cs="Times New Roman"/>
          <w:i/>
          <w:sz w:val="24"/>
          <w:szCs w:val="24"/>
        </w:rPr>
      </w:pPr>
      <w:r>
        <w:rPr>
          <w:rFonts w:ascii="Times New Roman" w:eastAsia="Times New Roman" w:hAnsi="Times New Roman" w:cs="Times New Roman"/>
          <w:i/>
          <w:sz w:val="24"/>
          <w:szCs w:val="24"/>
        </w:rPr>
        <w:t>Organize home visits for (potential) returnees? Which areas of origin are able to receive returnees? How? And which are not?</w:t>
      </w:r>
    </w:p>
    <w:p w14:paraId="438BE9AD" w14:textId="77777777" w:rsidR="0068143A" w:rsidRPr="00F17868" w:rsidRDefault="0068143A" w:rsidP="00C24FE6">
      <w:pPr>
        <w:pStyle w:val="Listenabsatz"/>
        <w:numPr>
          <w:ilvl w:val="0"/>
          <w:numId w:val="27"/>
        </w:numPr>
        <w:ind w:left="1418"/>
        <w:rPr>
          <w:rFonts w:ascii="Times New Roman" w:eastAsia="Times New Roman" w:hAnsi="Times New Roman" w:cs="Times New Roman"/>
          <w:sz w:val="24"/>
          <w:szCs w:val="24"/>
        </w:rPr>
      </w:pPr>
      <w:r w:rsidRPr="0068143A">
        <w:rPr>
          <w:rFonts w:ascii="Times New Roman" w:eastAsia="Times New Roman" w:hAnsi="Times New Roman" w:cs="Times New Roman"/>
          <w:i/>
          <w:color w:val="000000"/>
          <w:sz w:val="24"/>
          <w:szCs w:val="24"/>
        </w:rPr>
        <w:t xml:space="preserve">Preparing receiving/home areas: What is there to go back to? How can the situation in this region be improved? Which forms of social organization </w:t>
      </w:r>
      <w:r w:rsidRPr="00F17868">
        <w:rPr>
          <w:rFonts w:ascii="Times New Roman" w:eastAsia="Times New Roman" w:hAnsi="Times New Roman" w:cs="Times New Roman"/>
          <w:i/>
          <w:color w:val="000000"/>
          <w:sz w:val="24"/>
          <w:szCs w:val="24"/>
        </w:rPr>
        <w:t>(e.g., farmer’s associations or markets) function?</w:t>
      </w:r>
    </w:p>
    <w:p w14:paraId="708BF46B" w14:textId="5782C75C" w:rsidR="0068143A" w:rsidRPr="00F17868" w:rsidRDefault="0068143A" w:rsidP="00C24FE6">
      <w:pPr>
        <w:pStyle w:val="Listenabsatz"/>
        <w:numPr>
          <w:ilvl w:val="0"/>
          <w:numId w:val="27"/>
        </w:numPr>
        <w:ind w:left="1418"/>
        <w:rPr>
          <w:rFonts w:ascii="Times New Roman" w:eastAsia="Times New Roman" w:hAnsi="Times New Roman" w:cs="Times New Roman"/>
          <w:sz w:val="24"/>
          <w:szCs w:val="24"/>
        </w:rPr>
      </w:pPr>
      <w:r w:rsidRPr="0068143A">
        <w:rPr>
          <w:rFonts w:ascii="Times New Roman" w:eastAsia="Times New Roman" w:hAnsi="Times New Roman" w:cs="Times New Roman"/>
          <w:i/>
          <w:color w:val="000000"/>
          <w:sz w:val="24"/>
          <w:szCs w:val="24"/>
        </w:rPr>
        <w:t xml:space="preserve">Can refugees/IDPs </w:t>
      </w:r>
      <w:r w:rsidR="000D3E48">
        <w:rPr>
          <w:rFonts w:ascii="Times New Roman" w:eastAsia="Times New Roman" w:hAnsi="Times New Roman" w:cs="Times New Roman"/>
          <w:i/>
          <w:color w:val="000000"/>
          <w:sz w:val="24"/>
          <w:szCs w:val="24"/>
        </w:rPr>
        <w:t>receive</w:t>
      </w:r>
      <w:r w:rsidR="000D3E48" w:rsidRPr="0068143A">
        <w:rPr>
          <w:rFonts w:ascii="Times New Roman" w:eastAsia="Times New Roman" w:hAnsi="Times New Roman" w:cs="Times New Roman"/>
          <w:i/>
          <w:color w:val="000000"/>
          <w:sz w:val="24"/>
          <w:szCs w:val="24"/>
        </w:rPr>
        <w:t xml:space="preserve"> </w:t>
      </w:r>
      <w:r w:rsidRPr="0068143A">
        <w:rPr>
          <w:rFonts w:ascii="Times New Roman" w:eastAsia="Times New Roman" w:hAnsi="Times New Roman" w:cs="Times New Roman"/>
          <w:i/>
          <w:color w:val="000000"/>
          <w:sz w:val="24"/>
          <w:szCs w:val="24"/>
        </w:rPr>
        <w:t>return</w:t>
      </w:r>
      <w:r w:rsidR="0046220C">
        <w:rPr>
          <w:rFonts w:ascii="Times New Roman" w:eastAsia="Times New Roman" w:hAnsi="Times New Roman" w:cs="Times New Roman"/>
          <w:i/>
          <w:color w:val="000000"/>
          <w:sz w:val="24"/>
          <w:szCs w:val="24"/>
        </w:rPr>
        <w:t xml:space="preserve"> funding and</w:t>
      </w:r>
      <w:r w:rsidRPr="0068143A">
        <w:rPr>
          <w:rFonts w:ascii="Times New Roman" w:eastAsia="Times New Roman" w:hAnsi="Times New Roman" w:cs="Times New Roman"/>
          <w:i/>
          <w:color w:val="000000"/>
          <w:sz w:val="24"/>
          <w:szCs w:val="24"/>
        </w:rPr>
        <w:t>/</w:t>
      </w:r>
      <w:r w:rsidR="0046220C">
        <w:rPr>
          <w:rFonts w:ascii="Times New Roman" w:eastAsia="Times New Roman" w:hAnsi="Times New Roman" w:cs="Times New Roman"/>
          <w:i/>
          <w:color w:val="000000"/>
          <w:sz w:val="24"/>
          <w:szCs w:val="24"/>
        </w:rPr>
        <w:t xml:space="preserve">or </w:t>
      </w:r>
      <w:r w:rsidRPr="0068143A">
        <w:rPr>
          <w:rFonts w:ascii="Times New Roman" w:eastAsia="Times New Roman" w:hAnsi="Times New Roman" w:cs="Times New Roman"/>
          <w:i/>
          <w:color w:val="000000"/>
          <w:sz w:val="24"/>
          <w:szCs w:val="24"/>
        </w:rPr>
        <w:t>start-up kit</w:t>
      </w:r>
      <w:r w:rsidR="000D3E48">
        <w:rPr>
          <w:rFonts w:ascii="Times New Roman" w:eastAsia="Times New Roman" w:hAnsi="Times New Roman" w:cs="Times New Roman"/>
          <w:i/>
          <w:color w:val="000000"/>
          <w:sz w:val="24"/>
          <w:szCs w:val="24"/>
        </w:rPr>
        <w:t>s</w:t>
      </w:r>
      <w:r w:rsidRPr="0068143A">
        <w:rPr>
          <w:rFonts w:ascii="Times New Roman" w:eastAsia="Times New Roman" w:hAnsi="Times New Roman" w:cs="Times New Roman"/>
          <w:i/>
          <w:color w:val="000000"/>
          <w:sz w:val="24"/>
          <w:szCs w:val="24"/>
        </w:rPr>
        <w:t xml:space="preserve">? What </w:t>
      </w:r>
      <w:r w:rsidR="0046220C">
        <w:rPr>
          <w:rFonts w:ascii="Times New Roman" w:eastAsia="Times New Roman" w:hAnsi="Times New Roman" w:cs="Times New Roman"/>
          <w:i/>
          <w:color w:val="000000"/>
          <w:sz w:val="24"/>
          <w:szCs w:val="24"/>
        </w:rPr>
        <w:t>should these kits include</w:t>
      </w:r>
      <w:r w:rsidRPr="0068143A">
        <w:rPr>
          <w:rFonts w:ascii="Times New Roman" w:eastAsia="Times New Roman" w:hAnsi="Times New Roman" w:cs="Times New Roman"/>
          <w:i/>
          <w:color w:val="000000"/>
          <w:sz w:val="24"/>
          <w:szCs w:val="24"/>
        </w:rPr>
        <w:t>?</w:t>
      </w:r>
    </w:p>
    <w:p w14:paraId="2FC7BCBE" w14:textId="77777777" w:rsidR="0068143A" w:rsidRDefault="0068143A" w:rsidP="002A0051">
      <w:pPr>
        <w:rPr>
          <w:rFonts w:ascii="Times New Roman" w:eastAsia="Times New Roman" w:hAnsi="Times New Roman" w:cs="Times New Roman"/>
          <w:sz w:val="24"/>
          <w:szCs w:val="24"/>
        </w:rPr>
      </w:pPr>
    </w:p>
    <w:p w14:paraId="231C402E" w14:textId="77777777" w:rsidR="005F5A74" w:rsidRPr="00AC51A7" w:rsidRDefault="005F5A74" w:rsidP="00494565">
      <w:pPr>
        <w:pBdr>
          <w:top w:val="nil"/>
          <w:left w:val="nil"/>
          <w:bottom w:val="nil"/>
          <w:right w:val="nil"/>
          <w:between w:val="nil"/>
        </w:pBdr>
        <w:rPr>
          <w:rFonts w:ascii="Times New Roman" w:eastAsia="Times New Roman" w:hAnsi="Times New Roman" w:cs="Times New Roman"/>
          <w:i/>
          <w:sz w:val="24"/>
          <w:szCs w:val="24"/>
        </w:rPr>
      </w:pPr>
      <w:r w:rsidRPr="00AC51A7">
        <w:rPr>
          <w:rFonts w:ascii="Times New Roman" w:eastAsia="Times New Roman" w:hAnsi="Times New Roman" w:cs="Times New Roman"/>
          <w:i/>
          <w:sz w:val="24"/>
          <w:szCs w:val="24"/>
        </w:rPr>
        <w:t>Linkages and connections</w:t>
      </w:r>
    </w:p>
    <w:p w14:paraId="5F73EC7A" w14:textId="3469C8DD" w:rsidR="00494565" w:rsidRDefault="002A0051" w:rsidP="0049456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Through their social organizing, the organizations attempt to realize long-term synergies among their various activities. An important part of such organizing involves establishing linkages among participants, for example between experienced and less experienced farmers. Such activities can be taken a step further to enhance local self-reliance.</w:t>
      </w:r>
      <w:r w:rsidR="00F6733E">
        <w:rPr>
          <w:rStyle w:val="Funotenzeichen"/>
          <w:rFonts w:ascii="Times New Roman" w:eastAsia="Times New Roman" w:hAnsi="Times New Roman" w:cs="Times New Roman"/>
          <w:sz w:val="24"/>
          <w:szCs w:val="24"/>
        </w:rPr>
        <w:footnoteReference w:id="58"/>
      </w:r>
      <w:r w:rsidR="00494565" w:rsidRPr="00494565">
        <w:rPr>
          <w:rFonts w:ascii="Times New Roman" w:eastAsia="Times New Roman" w:hAnsi="Times New Roman" w:cs="Times New Roman"/>
          <w:sz w:val="24"/>
          <w:szCs w:val="24"/>
        </w:rPr>
        <w:t xml:space="preserve"> </w:t>
      </w:r>
      <w:r w:rsidR="00494565">
        <w:rPr>
          <w:rFonts w:ascii="Times New Roman" w:eastAsia="Times New Roman" w:hAnsi="Times New Roman" w:cs="Times New Roman"/>
          <w:sz w:val="24"/>
          <w:szCs w:val="24"/>
        </w:rPr>
        <w:t xml:space="preserve">In general, establishing linkages among displaced people, </w:t>
      </w:r>
      <w:r w:rsidR="008544D6">
        <w:rPr>
          <w:rFonts w:ascii="Times New Roman" w:eastAsia="Times New Roman" w:hAnsi="Times New Roman" w:cs="Times New Roman"/>
          <w:sz w:val="24"/>
          <w:szCs w:val="24"/>
        </w:rPr>
        <w:t xml:space="preserve">other </w:t>
      </w:r>
      <w:r w:rsidR="00494565">
        <w:rPr>
          <w:rFonts w:ascii="Times New Roman" w:eastAsia="Times New Roman" w:hAnsi="Times New Roman" w:cs="Times New Roman"/>
          <w:sz w:val="24"/>
          <w:szCs w:val="24"/>
        </w:rPr>
        <w:t>actors, activities, and markets is a strategic question about what the organizations can do in-house</w:t>
      </w:r>
      <w:r w:rsidR="00B7770C">
        <w:rPr>
          <w:rFonts w:ascii="Times New Roman" w:eastAsia="Times New Roman" w:hAnsi="Times New Roman" w:cs="Times New Roman"/>
          <w:sz w:val="24"/>
          <w:szCs w:val="24"/>
        </w:rPr>
        <w:t>,</w:t>
      </w:r>
      <w:r w:rsidR="00494565">
        <w:rPr>
          <w:rFonts w:ascii="Times New Roman" w:eastAsia="Times New Roman" w:hAnsi="Times New Roman" w:cs="Times New Roman"/>
          <w:sz w:val="24"/>
          <w:szCs w:val="24"/>
        </w:rPr>
        <w:t xml:space="preserve"> and what they can leave up to other actors, including private enterprises.</w:t>
      </w:r>
      <w:r w:rsidR="00494565" w:rsidRPr="005A58F0">
        <w:rPr>
          <w:rFonts w:ascii="Times New Roman" w:eastAsia="Times New Roman" w:hAnsi="Times New Roman" w:cs="Times New Roman"/>
          <w:color w:val="000000"/>
          <w:sz w:val="24"/>
          <w:szCs w:val="24"/>
        </w:rPr>
        <w:t xml:space="preserve"> </w:t>
      </w:r>
    </w:p>
    <w:p w14:paraId="071D5119" w14:textId="77777777" w:rsidR="002A0051" w:rsidRDefault="002A0051" w:rsidP="002A0051">
      <w:pPr>
        <w:pBdr>
          <w:top w:val="nil"/>
          <w:left w:val="nil"/>
          <w:bottom w:val="nil"/>
          <w:right w:val="nil"/>
          <w:between w:val="nil"/>
        </w:pBdr>
        <w:rPr>
          <w:rFonts w:ascii="Times New Roman" w:eastAsia="Times New Roman" w:hAnsi="Times New Roman" w:cs="Times New Roman"/>
          <w:sz w:val="24"/>
          <w:szCs w:val="24"/>
        </w:rPr>
      </w:pPr>
    </w:p>
    <w:p w14:paraId="0ABCD2AC" w14:textId="63E85300" w:rsidR="002A0051" w:rsidRDefault="002A0051" w:rsidP="002A0051">
      <w:pPr>
        <w:pBdr>
          <w:top w:val="nil"/>
          <w:left w:val="nil"/>
          <w:bottom w:val="nil"/>
          <w:right w:val="nil"/>
          <w:between w:val="nil"/>
        </w:pBdr>
        <w:rPr>
          <w:rFonts w:ascii="Times New Roman" w:eastAsia="Times New Roman" w:hAnsi="Times New Roman" w:cs="Times New Roman"/>
          <w:sz w:val="24"/>
          <w:szCs w:val="24"/>
        </w:rPr>
      </w:pPr>
      <w:r w:rsidRPr="00B3277E">
        <w:rPr>
          <w:rFonts w:ascii="Times New Roman" w:eastAsia="Times New Roman" w:hAnsi="Times New Roman" w:cs="Times New Roman"/>
          <w:i/>
          <w:sz w:val="24"/>
          <w:szCs w:val="24"/>
        </w:rPr>
        <w:t>Markets</w:t>
      </w:r>
      <w:r>
        <w:rPr>
          <w:rFonts w:ascii="Times New Roman" w:eastAsia="Times New Roman" w:hAnsi="Times New Roman" w:cs="Times New Roman"/>
          <w:sz w:val="24"/>
          <w:szCs w:val="24"/>
        </w:rPr>
        <w:t xml:space="preserve">, for example for </w:t>
      </w:r>
      <w:r w:rsidR="00687A2E">
        <w:rPr>
          <w:rFonts w:ascii="Times New Roman" w:eastAsia="Times New Roman" w:hAnsi="Times New Roman" w:cs="Times New Roman"/>
          <w:sz w:val="24"/>
          <w:szCs w:val="24"/>
        </w:rPr>
        <w:t xml:space="preserve">food, </w:t>
      </w:r>
      <w:r>
        <w:rPr>
          <w:rFonts w:ascii="Times New Roman" w:eastAsia="Times New Roman" w:hAnsi="Times New Roman" w:cs="Times New Roman"/>
          <w:sz w:val="24"/>
          <w:szCs w:val="24"/>
        </w:rPr>
        <w:t>seeds</w:t>
      </w:r>
      <w:r w:rsidR="00687A2E">
        <w:rPr>
          <w:rFonts w:ascii="Times New Roman" w:eastAsia="Times New Roman" w:hAnsi="Times New Roman" w:cs="Times New Roman"/>
          <w:sz w:val="24"/>
          <w:szCs w:val="24"/>
        </w:rPr>
        <w:t>, tools, energy-saving stoves,</w:t>
      </w:r>
      <w:r>
        <w:rPr>
          <w:rFonts w:ascii="Times New Roman" w:eastAsia="Times New Roman" w:hAnsi="Times New Roman" w:cs="Times New Roman"/>
          <w:sz w:val="24"/>
          <w:szCs w:val="24"/>
        </w:rPr>
        <w:t xml:space="preserve"> </w:t>
      </w:r>
      <w:r w:rsidR="000D3E48">
        <w:rPr>
          <w:rFonts w:ascii="Times New Roman" w:eastAsia="Times New Roman" w:hAnsi="Times New Roman" w:cs="Times New Roman"/>
          <w:sz w:val="24"/>
          <w:szCs w:val="24"/>
        </w:rPr>
        <w:t xml:space="preserve">plows, </w:t>
      </w:r>
      <w:r>
        <w:rPr>
          <w:rFonts w:ascii="Times New Roman" w:eastAsia="Times New Roman" w:hAnsi="Times New Roman" w:cs="Times New Roman"/>
          <w:sz w:val="24"/>
          <w:szCs w:val="24"/>
        </w:rPr>
        <w:t xml:space="preserve">and other products, are hard to establish, but could improve food access and availability. There are organizations working on creating markets in camps in Northern Uganda, which could offer a learning opportunity for all </w:t>
      </w:r>
      <w:r w:rsidR="00494565">
        <w:rPr>
          <w:rFonts w:ascii="Times New Roman" w:eastAsia="Times New Roman" w:hAnsi="Times New Roman" w:cs="Times New Roman"/>
          <w:sz w:val="24"/>
          <w:szCs w:val="24"/>
        </w:rPr>
        <w:t xml:space="preserve">four </w:t>
      </w:r>
      <w:r>
        <w:rPr>
          <w:rFonts w:ascii="Times New Roman" w:eastAsia="Times New Roman" w:hAnsi="Times New Roman" w:cs="Times New Roman"/>
          <w:sz w:val="24"/>
          <w:szCs w:val="24"/>
        </w:rPr>
        <w:t>organizations.</w:t>
      </w:r>
    </w:p>
    <w:p w14:paraId="08EAD8DE" w14:textId="77777777" w:rsidR="002A0051" w:rsidRDefault="002A0051" w:rsidP="002A0051">
      <w:pPr>
        <w:pBdr>
          <w:top w:val="nil"/>
          <w:left w:val="nil"/>
          <w:bottom w:val="nil"/>
          <w:right w:val="nil"/>
          <w:between w:val="nil"/>
        </w:pBdr>
        <w:rPr>
          <w:rFonts w:ascii="Times New Roman" w:eastAsia="Times New Roman" w:hAnsi="Times New Roman" w:cs="Times New Roman"/>
          <w:sz w:val="24"/>
          <w:szCs w:val="24"/>
        </w:rPr>
      </w:pPr>
    </w:p>
    <w:p w14:paraId="348E81F5" w14:textId="78A43948" w:rsidR="002A0051" w:rsidRDefault="002A0051" w:rsidP="002A0051">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the lack of </w:t>
      </w:r>
      <w:r>
        <w:rPr>
          <w:rFonts w:ascii="Times New Roman" w:eastAsia="Times New Roman" w:hAnsi="Times New Roman" w:cs="Times New Roman"/>
          <w:i/>
          <w:sz w:val="24"/>
          <w:szCs w:val="24"/>
        </w:rPr>
        <w:t>transport</w:t>
      </w:r>
      <w:r>
        <w:rPr>
          <w:rFonts w:ascii="Times New Roman" w:eastAsia="Times New Roman" w:hAnsi="Times New Roman" w:cs="Times New Roman"/>
          <w:sz w:val="24"/>
          <w:szCs w:val="24"/>
        </w:rPr>
        <w:t xml:space="preserve"> hampers income-generating activities for the participants in vocational training</w:t>
      </w:r>
      <w:r w:rsidRPr="00E153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farming. The organizations could see whether they could work with regular bus companies or find other ways of transport. A successful</w:t>
      </w:r>
      <w:r w:rsidR="00B80A62">
        <w:rPr>
          <w:rFonts w:ascii="Times New Roman" w:eastAsia="Times New Roman" w:hAnsi="Times New Roman" w:cs="Times New Roman"/>
          <w:sz w:val="24"/>
          <w:szCs w:val="24"/>
        </w:rPr>
        <w:t xml:space="preserve"> refugee</w:t>
      </w:r>
      <w:r>
        <w:rPr>
          <w:rFonts w:ascii="Times New Roman" w:eastAsia="Times New Roman" w:hAnsi="Times New Roman" w:cs="Times New Roman"/>
          <w:sz w:val="24"/>
          <w:szCs w:val="24"/>
        </w:rPr>
        <w:t xml:space="preserve"> farmer in northern Uganda bought </w:t>
      </w:r>
      <w:r w:rsidR="00494565">
        <w:rPr>
          <w:rFonts w:ascii="Times New Roman" w:eastAsia="Times New Roman" w:hAnsi="Times New Roman" w:cs="Times New Roman"/>
          <w:sz w:val="24"/>
          <w:szCs w:val="24"/>
        </w:rPr>
        <w:t xml:space="preserve">a tricycle </w:t>
      </w:r>
      <w:r>
        <w:rPr>
          <w:rFonts w:ascii="Times New Roman" w:eastAsia="Times New Roman" w:hAnsi="Times New Roman" w:cs="Times New Roman"/>
          <w:sz w:val="24"/>
          <w:szCs w:val="24"/>
        </w:rPr>
        <w:t xml:space="preserve">with support from Caritas Gulu. He now brings produce </w:t>
      </w:r>
      <w:r w:rsidR="00D7762E">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his</w:t>
      </w:r>
      <w:r w:rsidR="00B80A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B80A62">
        <w:rPr>
          <w:rFonts w:ascii="Times New Roman" w:eastAsia="Times New Roman" w:hAnsi="Times New Roman" w:cs="Times New Roman"/>
          <w:sz w:val="24"/>
          <w:szCs w:val="24"/>
        </w:rPr>
        <w:t>arming plot</w:t>
      </w:r>
      <w:r>
        <w:rPr>
          <w:rFonts w:ascii="Times New Roman" w:eastAsia="Times New Roman" w:hAnsi="Times New Roman" w:cs="Times New Roman"/>
          <w:sz w:val="24"/>
          <w:szCs w:val="24"/>
        </w:rPr>
        <w:t xml:space="preserve"> and </w:t>
      </w:r>
      <w:r w:rsidR="00D7762E">
        <w:rPr>
          <w:rFonts w:ascii="Times New Roman" w:eastAsia="Times New Roman" w:hAnsi="Times New Roman" w:cs="Times New Roman"/>
          <w:sz w:val="24"/>
          <w:szCs w:val="24"/>
        </w:rPr>
        <w:t xml:space="preserve">those of </w:t>
      </w:r>
      <w:r>
        <w:rPr>
          <w:rFonts w:ascii="Times New Roman" w:eastAsia="Times New Roman" w:hAnsi="Times New Roman" w:cs="Times New Roman"/>
          <w:sz w:val="24"/>
          <w:szCs w:val="24"/>
        </w:rPr>
        <w:t xml:space="preserve">other farmers to the market in Adjumani, where they fetch slightly higher prices </w:t>
      </w:r>
      <w:r w:rsidR="00494565">
        <w:rPr>
          <w:rFonts w:ascii="Times New Roman" w:eastAsia="Times New Roman" w:hAnsi="Times New Roman" w:cs="Times New Roman"/>
          <w:sz w:val="24"/>
          <w:szCs w:val="24"/>
        </w:rPr>
        <w:t xml:space="preserve">than </w:t>
      </w:r>
      <w:r>
        <w:rPr>
          <w:rFonts w:ascii="Times New Roman" w:eastAsia="Times New Roman" w:hAnsi="Times New Roman" w:cs="Times New Roman"/>
          <w:sz w:val="24"/>
          <w:szCs w:val="24"/>
        </w:rPr>
        <w:t>in the settlement camps. In addition, the</w:t>
      </w:r>
      <w:r w:rsidR="00B80A62">
        <w:rPr>
          <w:rFonts w:ascii="Times New Roman" w:eastAsia="Times New Roman" w:hAnsi="Times New Roman" w:cs="Times New Roman"/>
          <w:sz w:val="24"/>
          <w:szCs w:val="24"/>
        </w:rPr>
        <w:t xml:space="preserve"> organizations</w:t>
      </w:r>
      <w:r>
        <w:rPr>
          <w:rFonts w:ascii="Times New Roman" w:eastAsia="Times New Roman" w:hAnsi="Times New Roman" w:cs="Times New Roman"/>
          <w:sz w:val="24"/>
          <w:szCs w:val="24"/>
        </w:rPr>
        <w:t xml:space="preserve"> could determine whether they would like to work more with banks to access financial services, including saving schemes and VSLAs.</w:t>
      </w:r>
    </w:p>
    <w:p w14:paraId="5A1C6E84"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0FC8A7FB" w14:textId="12958FBC"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indicated above, this report does not discuss in detail the relationships with </w:t>
      </w:r>
      <w:r w:rsidRPr="00CA3606">
        <w:rPr>
          <w:rFonts w:ascii="Times New Roman" w:eastAsia="Times New Roman" w:hAnsi="Times New Roman" w:cs="Times New Roman"/>
          <w:i/>
          <w:color w:val="000000"/>
          <w:sz w:val="24"/>
          <w:szCs w:val="24"/>
        </w:rPr>
        <w:t>other organizations</w:t>
      </w:r>
      <w:r>
        <w:rPr>
          <w:rFonts w:ascii="Times New Roman" w:eastAsia="Times New Roman" w:hAnsi="Times New Roman" w:cs="Times New Roman"/>
          <w:color w:val="000000"/>
          <w:sz w:val="24"/>
          <w:szCs w:val="24"/>
        </w:rPr>
        <w:t>, but it is possible to distinguish two types of organizations</w:t>
      </w:r>
      <w:r w:rsidR="000D3E48">
        <w:rPr>
          <w:rFonts w:ascii="Times New Roman" w:eastAsia="Times New Roman" w:hAnsi="Times New Roman" w:cs="Times New Roman"/>
          <w:color w:val="000000"/>
          <w:sz w:val="24"/>
          <w:szCs w:val="24"/>
        </w:rPr>
        <w:t xml:space="preserve"> relevant to food security</w:t>
      </w:r>
      <w:r>
        <w:rPr>
          <w:rFonts w:ascii="Times New Roman" w:eastAsia="Times New Roman" w:hAnsi="Times New Roman" w:cs="Times New Roman"/>
          <w:color w:val="000000"/>
          <w:sz w:val="24"/>
          <w:szCs w:val="24"/>
        </w:rPr>
        <w:t xml:space="preserve">, namely UN organizations that (partly) support and cooperate with (some of) the four organizations, and other international NGOs such as Dorcas or GIZ, and Caritas Germany itself, </w:t>
      </w:r>
      <w:r w:rsidR="00D7762E">
        <w:rPr>
          <w:rFonts w:ascii="Times New Roman" w:eastAsia="Times New Roman" w:hAnsi="Times New Roman" w:cs="Times New Roman"/>
          <w:color w:val="000000"/>
          <w:sz w:val="24"/>
          <w:szCs w:val="24"/>
        </w:rPr>
        <w:t xml:space="preserve">which </w:t>
      </w:r>
      <w:r>
        <w:rPr>
          <w:rFonts w:ascii="Times New Roman" w:eastAsia="Times New Roman" w:hAnsi="Times New Roman" w:cs="Times New Roman"/>
          <w:color w:val="000000"/>
          <w:sz w:val="24"/>
          <w:szCs w:val="24"/>
        </w:rPr>
        <w:t>have established long-term relationship</w:t>
      </w:r>
      <w:r w:rsidR="00D7762E">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with the organizations and also want to work at strengthening </w:t>
      </w:r>
      <w:r w:rsidR="00B80A62">
        <w:rPr>
          <w:rFonts w:ascii="Times New Roman" w:eastAsia="Times New Roman" w:hAnsi="Times New Roman" w:cs="Times New Roman"/>
          <w:color w:val="000000"/>
          <w:sz w:val="24"/>
          <w:szCs w:val="24"/>
        </w:rPr>
        <w:t xml:space="preserve">their </w:t>
      </w:r>
      <w:r>
        <w:rPr>
          <w:rFonts w:ascii="Times New Roman" w:eastAsia="Times New Roman" w:hAnsi="Times New Roman" w:cs="Times New Roman"/>
          <w:color w:val="000000"/>
          <w:sz w:val="24"/>
          <w:szCs w:val="24"/>
        </w:rPr>
        <w:t xml:space="preserve">organizational management. </w:t>
      </w:r>
    </w:p>
    <w:p w14:paraId="1FE0FC7C" w14:textId="77777777"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21F13D35" w14:textId="58796C17" w:rsidR="00EF19C2" w:rsidRDefault="00EF19C2" w:rsidP="002A0051">
      <w:pPr>
        <w:pBdr>
          <w:top w:val="nil"/>
          <w:left w:val="nil"/>
          <w:bottom w:val="nil"/>
          <w:right w:val="nil"/>
          <w:between w:val="nil"/>
        </w:pBdr>
        <w:rPr>
          <w:rFonts w:ascii="Times New Roman" w:eastAsia="Times New Roman" w:hAnsi="Times New Roman" w:cs="Times New Roman"/>
          <w:color w:val="000000"/>
          <w:sz w:val="24"/>
          <w:szCs w:val="24"/>
        </w:rPr>
      </w:pPr>
      <w:r w:rsidRPr="00EF19C2">
        <w:rPr>
          <w:rFonts w:ascii="Times New Roman" w:eastAsia="Times New Roman" w:hAnsi="Times New Roman" w:cs="Times New Roman"/>
          <w:color w:val="000000"/>
          <w:sz w:val="24"/>
          <w:szCs w:val="24"/>
        </w:rPr>
        <w:t>This evaluation could not study in detail what other organizations are doing on the issues of food aid and food security, but it is crucial that UNHCR and WFP in Uganda, and UNMISS and WFP in South Sudan (and their partners) continue to support the forcibly displaced</w:t>
      </w:r>
      <w:r w:rsidR="00D7762E">
        <w:rPr>
          <w:rFonts w:ascii="Times New Roman" w:eastAsia="Times New Roman" w:hAnsi="Times New Roman" w:cs="Times New Roman"/>
          <w:color w:val="000000"/>
          <w:sz w:val="24"/>
          <w:szCs w:val="24"/>
        </w:rPr>
        <w:t>. However,</w:t>
      </w:r>
      <w:r w:rsidRPr="00EF19C2">
        <w:rPr>
          <w:rFonts w:ascii="Times New Roman" w:eastAsia="Times New Roman" w:hAnsi="Times New Roman" w:cs="Times New Roman"/>
          <w:color w:val="000000"/>
          <w:sz w:val="24"/>
          <w:szCs w:val="24"/>
        </w:rPr>
        <w:t xml:space="preserve"> due to low levels of international funding and the effects of </w:t>
      </w:r>
      <w:r w:rsidR="00CE0CD4">
        <w:rPr>
          <w:rFonts w:ascii="Times New Roman" w:eastAsia="Times New Roman" w:hAnsi="Times New Roman" w:cs="Times New Roman"/>
          <w:color w:val="000000"/>
          <w:sz w:val="24"/>
          <w:szCs w:val="24"/>
        </w:rPr>
        <w:t>COVID</w:t>
      </w:r>
      <w:r w:rsidRPr="00EF19C2">
        <w:rPr>
          <w:rFonts w:ascii="Times New Roman" w:eastAsia="Times New Roman" w:hAnsi="Times New Roman" w:cs="Times New Roman"/>
          <w:color w:val="000000"/>
          <w:sz w:val="24"/>
          <w:szCs w:val="24"/>
        </w:rPr>
        <w:t xml:space="preserve">-19, they are </w:t>
      </w:r>
      <w:r w:rsidR="0092016F">
        <w:rPr>
          <w:rFonts w:ascii="Times New Roman" w:eastAsia="Times New Roman" w:hAnsi="Times New Roman" w:cs="Times New Roman"/>
          <w:color w:val="000000"/>
          <w:sz w:val="24"/>
          <w:szCs w:val="24"/>
        </w:rPr>
        <w:t>currently</w:t>
      </w:r>
      <w:r w:rsidR="0092016F" w:rsidRPr="00EF19C2">
        <w:rPr>
          <w:rFonts w:ascii="Times New Roman" w:eastAsia="Times New Roman" w:hAnsi="Times New Roman" w:cs="Times New Roman"/>
          <w:color w:val="000000"/>
          <w:sz w:val="24"/>
          <w:szCs w:val="24"/>
        </w:rPr>
        <w:t xml:space="preserve"> </w:t>
      </w:r>
      <w:r w:rsidRPr="00EF19C2">
        <w:rPr>
          <w:rFonts w:ascii="Times New Roman" w:eastAsia="Times New Roman" w:hAnsi="Times New Roman" w:cs="Times New Roman"/>
          <w:color w:val="000000"/>
          <w:sz w:val="24"/>
          <w:szCs w:val="24"/>
        </w:rPr>
        <w:t xml:space="preserve">suggesting that refugees and IDPs should slowly return home. </w:t>
      </w:r>
      <w:r w:rsidR="00B80A62">
        <w:rPr>
          <w:rFonts w:ascii="Times New Roman" w:eastAsia="Times New Roman" w:hAnsi="Times New Roman" w:cs="Times New Roman"/>
          <w:color w:val="000000"/>
          <w:sz w:val="24"/>
          <w:szCs w:val="24"/>
        </w:rPr>
        <w:t>I</w:t>
      </w:r>
      <w:r w:rsidRPr="00EF19C2">
        <w:rPr>
          <w:rFonts w:ascii="Times New Roman" w:eastAsia="Times New Roman" w:hAnsi="Times New Roman" w:cs="Times New Roman"/>
          <w:color w:val="000000"/>
          <w:sz w:val="24"/>
          <w:szCs w:val="24"/>
        </w:rPr>
        <w:t>t would be useful to know the plans of WFP, FAO</w:t>
      </w:r>
      <w:r w:rsidR="00D45371">
        <w:rPr>
          <w:rFonts w:ascii="Times New Roman" w:eastAsia="Times New Roman" w:hAnsi="Times New Roman" w:cs="Times New Roman"/>
          <w:color w:val="000000"/>
          <w:sz w:val="24"/>
          <w:szCs w:val="24"/>
        </w:rPr>
        <w:t xml:space="preserve">, UNHCR, </w:t>
      </w:r>
      <w:r w:rsidR="009814FC">
        <w:rPr>
          <w:rFonts w:ascii="Times New Roman" w:eastAsia="Times New Roman" w:hAnsi="Times New Roman" w:cs="Times New Roman"/>
          <w:color w:val="000000"/>
          <w:sz w:val="24"/>
          <w:szCs w:val="24"/>
        </w:rPr>
        <w:t>U</w:t>
      </w:r>
      <w:r w:rsidR="00D45371">
        <w:rPr>
          <w:rFonts w:ascii="Times New Roman" w:eastAsia="Times New Roman" w:hAnsi="Times New Roman" w:cs="Times New Roman"/>
          <w:color w:val="000000"/>
          <w:sz w:val="24"/>
          <w:szCs w:val="24"/>
        </w:rPr>
        <w:t>NMISS</w:t>
      </w:r>
      <w:r w:rsidRPr="00EF19C2">
        <w:rPr>
          <w:rFonts w:ascii="Times New Roman" w:eastAsia="Times New Roman" w:hAnsi="Times New Roman" w:cs="Times New Roman"/>
          <w:color w:val="000000"/>
          <w:sz w:val="24"/>
          <w:szCs w:val="24"/>
        </w:rPr>
        <w:t xml:space="preserve"> and their partners for food relief </w:t>
      </w:r>
      <w:r w:rsidR="00FE33D2">
        <w:rPr>
          <w:rFonts w:ascii="Times New Roman" w:eastAsia="Times New Roman" w:hAnsi="Times New Roman" w:cs="Times New Roman"/>
          <w:color w:val="000000"/>
          <w:sz w:val="24"/>
          <w:szCs w:val="24"/>
        </w:rPr>
        <w:t xml:space="preserve">and food security </w:t>
      </w:r>
      <w:r w:rsidRPr="00EF19C2">
        <w:rPr>
          <w:rFonts w:ascii="Times New Roman" w:eastAsia="Times New Roman" w:hAnsi="Times New Roman" w:cs="Times New Roman"/>
          <w:color w:val="000000"/>
          <w:sz w:val="24"/>
          <w:szCs w:val="24"/>
        </w:rPr>
        <w:t xml:space="preserve">in </w:t>
      </w:r>
      <w:r w:rsidR="00B80A62">
        <w:rPr>
          <w:rFonts w:ascii="Times New Roman" w:eastAsia="Times New Roman" w:hAnsi="Times New Roman" w:cs="Times New Roman"/>
          <w:color w:val="000000"/>
          <w:sz w:val="24"/>
          <w:szCs w:val="24"/>
        </w:rPr>
        <w:t>more detail</w:t>
      </w:r>
      <w:r w:rsidRPr="00EF19C2">
        <w:rPr>
          <w:rFonts w:ascii="Times New Roman" w:eastAsia="Times New Roman" w:hAnsi="Times New Roman" w:cs="Times New Roman"/>
          <w:color w:val="000000"/>
          <w:sz w:val="24"/>
          <w:szCs w:val="24"/>
        </w:rPr>
        <w:t>. At the moment, WFP is reducing</w:t>
      </w:r>
      <w:r w:rsidR="008544D6">
        <w:rPr>
          <w:rFonts w:ascii="Times New Roman" w:eastAsia="Times New Roman" w:hAnsi="Times New Roman" w:cs="Times New Roman"/>
          <w:color w:val="000000"/>
          <w:sz w:val="24"/>
          <w:szCs w:val="24"/>
        </w:rPr>
        <w:t xml:space="preserve"> some types of</w:t>
      </w:r>
      <w:r w:rsidRPr="00EF19C2">
        <w:rPr>
          <w:rFonts w:ascii="Times New Roman" w:eastAsia="Times New Roman" w:hAnsi="Times New Roman" w:cs="Times New Roman"/>
          <w:color w:val="000000"/>
          <w:sz w:val="24"/>
          <w:szCs w:val="24"/>
        </w:rPr>
        <w:t xml:space="preserve"> its food rations</w:t>
      </w:r>
      <w:r w:rsidR="00DC776D">
        <w:rPr>
          <w:rFonts w:ascii="Times New Roman" w:eastAsia="Times New Roman" w:hAnsi="Times New Roman" w:cs="Times New Roman"/>
          <w:color w:val="000000"/>
          <w:sz w:val="24"/>
          <w:szCs w:val="24"/>
        </w:rPr>
        <w:t xml:space="preserve"> due to a decline in funding</w:t>
      </w:r>
      <w:r w:rsidRPr="00EF19C2">
        <w:rPr>
          <w:rFonts w:ascii="Times New Roman" w:eastAsia="Times New Roman" w:hAnsi="Times New Roman" w:cs="Times New Roman"/>
          <w:color w:val="000000"/>
          <w:sz w:val="24"/>
          <w:szCs w:val="24"/>
        </w:rPr>
        <w:t xml:space="preserve">. To what extent is </w:t>
      </w:r>
      <w:r w:rsidR="00D3260A">
        <w:rPr>
          <w:rFonts w:ascii="Times New Roman" w:eastAsia="Times New Roman" w:hAnsi="Times New Roman" w:cs="Times New Roman"/>
          <w:color w:val="000000"/>
          <w:sz w:val="24"/>
          <w:szCs w:val="24"/>
        </w:rPr>
        <w:t>WFP</w:t>
      </w:r>
      <w:r w:rsidR="00D3260A" w:rsidRPr="00EF19C2">
        <w:rPr>
          <w:rFonts w:ascii="Times New Roman" w:eastAsia="Times New Roman" w:hAnsi="Times New Roman" w:cs="Times New Roman"/>
          <w:color w:val="000000"/>
          <w:sz w:val="24"/>
          <w:szCs w:val="24"/>
        </w:rPr>
        <w:t xml:space="preserve"> </w:t>
      </w:r>
      <w:r w:rsidR="00D3260A">
        <w:rPr>
          <w:rFonts w:ascii="Times New Roman" w:eastAsia="Times New Roman" w:hAnsi="Times New Roman" w:cs="Times New Roman"/>
          <w:color w:val="000000"/>
          <w:sz w:val="24"/>
          <w:szCs w:val="24"/>
        </w:rPr>
        <w:t>withdrawing</w:t>
      </w:r>
      <w:r w:rsidR="00D3260A" w:rsidRPr="00EF19C2">
        <w:rPr>
          <w:rFonts w:ascii="Times New Roman" w:eastAsia="Times New Roman" w:hAnsi="Times New Roman" w:cs="Times New Roman"/>
          <w:color w:val="000000"/>
          <w:sz w:val="24"/>
          <w:szCs w:val="24"/>
        </w:rPr>
        <w:t xml:space="preserve"> </w:t>
      </w:r>
      <w:r w:rsidRPr="00EF19C2">
        <w:rPr>
          <w:rFonts w:ascii="Times New Roman" w:eastAsia="Times New Roman" w:hAnsi="Times New Roman" w:cs="Times New Roman"/>
          <w:color w:val="000000"/>
          <w:sz w:val="24"/>
          <w:szCs w:val="24"/>
        </w:rPr>
        <w:t xml:space="preserve">and to </w:t>
      </w:r>
      <w:r w:rsidR="00D7762E" w:rsidRPr="00EF19C2">
        <w:rPr>
          <w:rFonts w:ascii="Times New Roman" w:eastAsia="Times New Roman" w:hAnsi="Times New Roman" w:cs="Times New Roman"/>
          <w:color w:val="000000"/>
          <w:sz w:val="24"/>
          <w:szCs w:val="24"/>
        </w:rPr>
        <w:t>wh</w:t>
      </w:r>
      <w:r w:rsidR="00D7762E">
        <w:rPr>
          <w:rFonts w:ascii="Times New Roman" w:eastAsia="Times New Roman" w:hAnsi="Times New Roman" w:cs="Times New Roman"/>
          <w:color w:val="000000"/>
          <w:sz w:val="24"/>
          <w:szCs w:val="24"/>
        </w:rPr>
        <w:t>at</w:t>
      </w:r>
      <w:r w:rsidR="00D7762E" w:rsidRPr="00EF19C2">
        <w:rPr>
          <w:rFonts w:ascii="Times New Roman" w:eastAsia="Times New Roman" w:hAnsi="Times New Roman" w:cs="Times New Roman"/>
          <w:color w:val="000000"/>
          <w:sz w:val="24"/>
          <w:szCs w:val="24"/>
        </w:rPr>
        <w:t xml:space="preserve"> </w:t>
      </w:r>
      <w:r w:rsidRPr="00EF19C2">
        <w:rPr>
          <w:rFonts w:ascii="Times New Roman" w:eastAsia="Times New Roman" w:hAnsi="Times New Roman" w:cs="Times New Roman"/>
          <w:color w:val="000000"/>
          <w:sz w:val="24"/>
          <w:szCs w:val="24"/>
        </w:rPr>
        <w:t xml:space="preserve">extent can FAO </w:t>
      </w:r>
      <w:r w:rsidR="002D2A87">
        <w:rPr>
          <w:rFonts w:ascii="Times New Roman" w:eastAsia="Times New Roman" w:hAnsi="Times New Roman" w:cs="Times New Roman"/>
          <w:color w:val="000000"/>
          <w:sz w:val="24"/>
          <w:szCs w:val="24"/>
        </w:rPr>
        <w:t xml:space="preserve">assist (e.g., with sorghum </w:t>
      </w:r>
      <w:r w:rsidR="00C23D46">
        <w:rPr>
          <w:rFonts w:ascii="Times New Roman" w:eastAsia="Times New Roman" w:hAnsi="Times New Roman" w:cs="Times New Roman"/>
          <w:color w:val="000000"/>
          <w:sz w:val="24"/>
          <w:szCs w:val="24"/>
        </w:rPr>
        <w:t xml:space="preserve">and vegetable </w:t>
      </w:r>
      <w:r w:rsidR="002D2A87">
        <w:rPr>
          <w:rFonts w:ascii="Times New Roman" w:eastAsia="Times New Roman" w:hAnsi="Times New Roman" w:cs="Times New Roman"/>
          <w:color w:val="000000"/>
          <w:sz w:val="24"/>
          <w:szCs w:val="24"/>
        </w:rPr>
        <w:t>seeds)</w:t>
      </w:r>
      <w:r w:rsidRPr="00EF19C2">
        <w:rPr>
          <w:rFonts w:ascii="Times New Roman" w:eastAsia="Times New Roman" w:hAnsi="Times New Roman" w:cs="Times New Roman"/>
          <w:color w:val="000000"/>
          <w:sz w:val="24"/>
          <w:szCs w:val="24"/>
        </w:rPr>
        <w:t>? These organizations may also have ideas or activities that the four organizations and their target groups can benefit from.</w:t>
      </w:r>
      <w:r w:rsidR="00AE459C">
        <w:rPr>
          <w:rStyle w:val="Funotenzeichen"/>
          <w:rFonts w:ascii="Times New Roman" w:eastAsia="Times New Roman" w:hAnsi="Times New Roman" w:cs="Times New Roman"/>
          <w:color w:val="000000"/>
          <w:sz w:val="24"/>
          <w:szCs w:val="24"/>
        </w:rPr>
        <w:footnoteReference w:id="59"/>
      </w:r>
    </w:p>
    <w:p w14:paraId="4463765D" w14:textId="5D042398" w:rsidR="002A0051"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p>
    <w:p w14:paraId="291892CC" w14:textId="0DDCAF3F" w:rsidR="00D77536" w:rsidRDefault="00921BC6"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w:t>
      </w:r>
      <w:r w:rsidR="00D77536">
        <w:rPr>
          <w:rFonts w:ascii="Times New Roman" w:eastAsia="Times New Roman" w:hAnsi="Times New Roman" w:cs="Times New Roman"/>
          <w:color w:val="000000"/>
          <w:sz w:val="24"/>
          <w:szCs w:val="24"/>
        </w:rPr>
        <w:t xml:space="preserve"> group consists of NGOs that also support (some of) the four organizations</w:t>
      </w:r>
      <w:r w:rsidR="005156C1">
        <w:rPr>
          <w:rFonts w:ascii="Times New Roman" w:eastAsia="Times New Roman" w:hAnsi="Times New Roman" w:cs="Times New Roman"/>
          <w:color w:val="000000"/>
          <w:sz w:val="24"/>
          <w:szCs w:val="24"/>
        </w:rPr>
        <w:t xml:space="preserve">, </w:t>
      </w:r>
      <w:r w:rsidR="006B5B46">
        <w:rPr>
          <w:rFonts w:ascii="Times New Roman" w:eastAsia="Times New Roman" w:hAnsi="Times New Roman" w:cs="Times New Roman"/>
          <w:color w:val="000000"/>
          <w:sz w:val="24"/>
          <w:szCs w:val="24"/>
        </w:rPr>
        <w:t>particularly with</w:t>
      </w:r>
      <w:r w:rsidR="00D7762E">
        <w:rPr>
          <w:rFonts w:ascii="Times New Roman" w:eastAsia="Times New Roman" w:hAnsi="Times New Roman" w:cs="Times New Roman"/>
          <w:color w:val="000000"/>
          <w:sz w:val="24"/>
          <w:szCs w:val="24"/>
        </w:rPr>
        <w:t xml:space="preserve"> </w:t>
      </w:r>
      <w:r w:rsidR="005156C1">
        <w:rPr>
          <w:rFonts w:ascii="Times New Roman" w:eastAsia="Times New Roman" w:hAnsi="Times New Roman" w:cs="Times New Roman"/>
          <w:color w:val="000000"/>
          <w:sz w:val="24"/>
          <w:szCs w:val="24"/>
        </w:rPr>
        <w:t xml:space="preserve">food security and strengthening management. Malteser and Dorcas are examples of these NGOs that work on similar topics in areas </w:t>
      </w:r>
      <w:r w:rsidR="00034B29">
        <w:rPr>
          <w:rFonts w:ascii="Times New Roman" w:eastAsia="Times New Roman" w:hAnsi="Times New Roman" w:cs="Times New Roman"/>
          <w:color w:val="000000"/>
          <w:sz w:val="24"/>
          <w:szCs w:val="24"/>
        </w:rPr>
        <w:t>close by</w:t>
      </w:r>
      <w:r w:rsidR="005156C1">
        <w:rPr>
          <w:rFonts w:ascii="Times New Roman" w:eastAsia="Times New Roman" w:hAnsi="Times New Roman" w:cs="Times New Roman"/>
          <w:color w:val="000000"/>
          <w:sz w:val="24"/>
          <w:szCs w:val="24"/>
        </w:rPr>
        <w:t xml:space="preserve"> (see table </w:t>
      </w:r>
      <w:r w:rsidR="009E00F6">
        <w:rPr>
          <w:rFonts w:ascii="Times New Roman" w:eastAsia="Times New Roman" w:hAnsi="Times New Roman" w:cs="Times New Roman"/>
          <w:color w:val="000000"/>
          <w:sz w:val="24"/>
          <w:szCs w:val="24"/>
        </w:rPr>
        <w:t>30</w:t>
      </w:r>
      <w:r w:rsidR="005156C1">
        <w:rPr>
          <w:rFonts w:ascii="Times New Roman" w:eastAsia="Times New Roman" w:hAnsi="Times New Roman" w:cs="Times New Roman"/>
          <w:color w:val="000000"/>
          <w:sz w:val="24"/>
          <w:szCs w:val="24"/>
        </w:rPr>
        <w:t xml:space="preserve">). As food security and professionalization require long-term investment, it would be wise to examine the synergies and potential </w:t>
      </w:r>
      <w:r w:rsidR="009B2009">
        <w:rPr>
          <w:rFonts w:ascii="Times New Roman" w:eastAsia="Times New Roman" w:hAnsi="Times New Roman" w:cs="Times New Roman"/>
          <w:color w:val="000000"/>
          <w:sz w:val="24"/>
          <w:szCs w:val="24"/>
        </w:rPr>
        <w:t>cooperation</w:t>
      </w:r>
      <w:r w:rsidR="009B2009" w:rsidRPr="009B2009">
        <w:rPr>
          <w:rFonts w:ascii="Times New Roman" w:eastAsia="Times New Roman" w:hAnsi="Times New Roman" w:cs="Times New Roman"/>
          <w:color w:val="000000"/>
          <w:sz w:val="24"/>
          <w:szCs w:val="24"/>
        </w:rPr>
        <w:t xml:space="preserve"> </w:t>
      </w:r>
      <w:r w:rsidR="009B2009">
        <w:rPr>
          <w:rFonts w:ascii="Times New Roman" w:eastAsia="Times New Roman" w:hAnsi="Times New Roman" w:cs="Times New Roman"/>
          <w:color w:val="000000"/>
          <w:sz w:val="24"/>
          <w:szCs w:val="24"/>
        </w:rPr>
        <w:t xml:space="preserve">with these </w:t>
      </w:r>
      <w:r w:rsidR="006F3E72">
        <w:rPr>
          <w:rFonts w:ascii="Times New Roman" w:eastAsia="Times New Roman" w:hAnsi="Times New Roman" w:cs="Times New Roman"/>
          <w:color w:val="000000"/>
          <w:sz w:val="24"/>
          <w:szCs w:val="24"/>
        </w:rPr>
        <w:t>NGOs.</w:t>
      </w:r>
    </w:p>
    <w:p w14:paraId="0E07841A" w14:textId="77777777" w:rsidR="00D77536" w:rsidRDefault="00D77536" w:rsidP="002A0051">
      <w:pPr>
        <w:pBdr>
          <w:top w:val="nil"/>
          <w:left w:val="nil"/>
          <w:bottom w:val="nil"/>
          <w:right w:val="nil"/>
          <w:between w:val="nil"/>
        </w:pBdr>
        <w:rPr>
          <w:rFonts w:ascii="Times New Roman" w:eastAsia="Times New Roman" w:hAnsi="Times New Roman" w:cs="Times New Roman"/>
          <w:color w:val="000000"/>
          <w:sz w:val="24"/>
          <w:szCs w:val="24"/>
        </w:rPr>
      </w:pPr>
    </w:p>
    <w:p w14:paraId="36C0A022" w14:textId="4E76581D" w:rsidR="002A0051" w:rsidRPr="00352C3F" w:rsidRDefault="002A0051" w:rsidP="002A00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m</w:t>
      </w:r>
      <w:r w:rsidRPr="00352C3F">
        <w:rPr>
          <w:rFonts w:ascii="Times New Roman" w:eastAsia="Times New Roman" w:hAnsi="Times New Roman" w:cs="Times New Roman"/>
          <w:color w:val="000000"/>
          <w:sz w:val="24"/>
          <w:szCs w:val="24"/>
        </w:rPr>
        <w:t xml:space="preserve">any </w:t>
      </w:r>
      <w:r w:rsidR="00FE33D2">
        <w:rPr>
          <w:rFonts w:ascii="Times New Roman" w:eastAsia="Times New Roman" w:hAnsi="Times New Roman" w:cs="Times New Roman"/>
          <w:color w:val="000000"/>
          <w:sz w:val="24"/>
          <w:szCs w:val="24"/>
        </w:rPr>
        <w:t xml:space="preserve">displaced </w:t>
      </w:r>
      <w:r w:rsidRPr="00352C3F">
        <w:rPr>
          <w:rFonts w:ascii="Times New Roman" w:eastAsia="Times New Roman" w:hAnsi="Times New Roman" w:cs="Times New Roman"/>
          <w:color w:val="000000"/>
          <w:sz w:val="24"/>
          <w:szCs w:val="24"/>
        </w:rPr>
        <w:t>pe</w:t>
      </w:r>
      <w:r w:rsidR="00FE33D2">
        <w:rPr>
          <w:rFonts w:ascii="Times New Roman" w:eastAsia="Times New Roman" w:hAnsi="Times New Roman" w:cs="Times New Roman"/>
          <w:color w:val="000000"/>
          <w:sz w:val="24"/>
          <w:szCs w:val="24"/>
        </w:rPr>
        <w:t>rsons</w:t>
      </w:r>
      <w:r w:rsidRPr="00352C3F">
        <w:rPr>
          <w:rFonts w:ascii="Times New Roman" w:eastAsia="Times New Roman" w:hAnsi="Times New Roman" w:cs="Times New Roman"/>
          <w:color w:val="000000"/>
          <w:sz w:val="24"/>
          <w:szCs w:val="24"/>
        </w:rPr>
        <w:t xml:space="preserve"> move </w:t>
      </w:r>
      <w:r>
        <w:rPr>
          <w:rFonts w:ascii="Times New Roman" w:eastAsia="Times New Roman" w:hAnsi="Times New Roman" w:cs="Times New Roman"/>
          <w:color w:val="000000"/>
          <w:sz w:val="24"/>
          <w:szCs w:val="24"/>
        </w:rPr>
        <w:t xml:space="preserve">regularly </w:t>
      </w:r>
      <w:r w:rsidRPr="00352C3F">
        <w:rPr>
          <w:rFonts w:ascii="Times New Roman" w:eastAsia="Times New Roman" w:hAnsi="Times New Roman" w:cs="Times New Roman"/>
          <w:color w:val="000000"/>
          <w:sz w:val="24"/>
          <w:szCs w:val="24"/>
        </w:rPr>
        <w:t>among camps</w:t>
      </w:r>
      <w:r w:rsidR="00B7770C">
        <w:rPr>
          <w:rFonts w:ascii="Times New Roman" w:eastAsia="Times New Roman" w:hAnsi="Times New Roman" w:cs="Times New Roman"/>
          <w:color w:val="000000"/>
          <w:sz w:val="24"/>
          <w:szCs w:val="24"/>
        </w:rPr>
        <w:t xml:space="preserve">, while </w:t>
      </w:r>
      <w:r w:rsidR="00B7770C" w:rsidRPr="00352C3F">
        <w:rPr>
          <w:rFonts w:ascii="Times New Roman" w:eastAsia="Times New Roman" w:hAnsi="Times New Roman" w:cs="Times New Roman"/>
          <w:color w:val="000000"/>
          <w:sz w:val="24"/>
          <w:szCs w:val="24"/>
        </w:rPr>
        <w:t>searching</w:t>
      </w:r>
      <w:r>
        <w:rPr>
          <w:rFonts w:ascii="Times New Roman" w:eastAsia="Times New Roman" w:hAnsi="Times New Roman" w:cs="Times New Roman"/>
          <w:color w:val="000000"/>
          <w:sz w:val="24"/>
          <w:szCs w:val="24"/>
        </w:rPr>
        <w:t xml:space="preserve"> for</w:t>
      </w:r>
      <w:r w:rsidRPr="00352C3F">
        <w:rPr>
          <w:rFonts w:ascii="Times New Roman" w:eastAsia="Times New Roman" w:hAnsi="Times New Roman" w:cs="Times New Roman"/>
          <w:color w:val="000000"/>
          <w:sz w:val="24"/>
          <w:szCs w:val="24"/>
        </w:rPr>
        <w:t xml:space="preserve"> jobs </w:t>
      </w:r>
      <w:r>
        <w:rPr>
          <w:rFonts w:ascii="Times New Roman" w:eastAsia="Times New Roman" w:hAnsi="Times New Roman" w:cs="Times New Roman"/>
          <w:color w:val="000000"/>
          <w:sz w:val="24"/>
          <w:szCs w:val="24"/>
        </w:rPr>
        <w:t xml:space="preserve">or </w:t>
      </w:r>
      <w:r w:rsidRPr="00352C3F">
        <w:rPr>
          <w:rFonts w:ascii="Times New Roman" w:eastAsia="Times New Roman" w:hAnsi="Times New Roman" w:cs="Times New Roman"/>
          <w:color w:val="000000"/>
          <w:sz w:val="24"/>
          <w:szCs w:val="24"/>
        </w:rPr>
        <w:t>looking for family members. It would considerably help them mentally and practically—perhaps even financially—if they could trace and contact their family members either in South</w:t>
      </w:r>
      <w:r>
        <w:rPr>
          <w:rFonts w:ascii="Times New Roman" w:eastAsia="Times New Roman" w:hAnsi="Times New Roman" w:cs="Times New Roman"/>
          <w:color w:val="000000"/>
          <w:sz w:val="24"/>
          <w:szCs w:val="24"/>
        </w:rPr>
        <w:t xml:space="preserve"> </w:t>
      </w:r>
      <w:r w:rsidRPr="00352C3F">
        <w:rPr>
          <w:rFonts w:ascii="Times New Roman" w:eastAsia="Times New Roman" w:hAnsi="Times New Roman" w:cs="Times New Roman"/>
          <w:color w:val="000000"/>
          <w:sz w:val="24"/>
          <w:szCs w:val="24"/>
        </w:rPr>
        <w:t xml:space="preserve">Sudan itself or in neighboring countries. </w:t>
      </w:r>
    </w:p>
    <w:p w14:paraId="16CC03BB" w14:textId="77777777" w:rsidR="002A0051" w:rsidRDefault="002A0051" w:rsidP="002A0051">
      <w:pPr>
        <w:rPr>
          <w:rFonts w:ascii="Times New Roman" w:eastAsia="Times New Roman" w:hAnsi="Times New Roman" w:cs="Times New Roman"/>
          <w:i/>
          <w:color w:val="000000"/>
          <w:sz w:val="24"/>
          <w:szCs w:val="24"/>
        </w:rPr>
      </w:pPr>
    </w:p>
    <w:p w14:paraId="597D47C3" w14:textId="05699DAA" w:rsidR="00640DD1" w:rsidRDefault="00640DD1" w:rsidP="004751E7">
      <w:pPr>
        <w:pStyle w:val="Beschriftung"/>
        <w:keepNext/>
      </w:pPr>
      <w:bookmarkStart w:id="155" w:name="_Toc82453276"/>
      <w:r w:rsidRPr="00A83A31">
        <w:t xml:space="preserve">Table </w:t>
      </w:r>
      <w:r w:rsidRPr="00A83A31">
        <w:fldChar w:fldCharType="begin"/>
      </w:r>
      <w:r w:rsidRPr="00A83A31">
        <w:instrText xml:space="preserve"> SEQ Table \* ARABIC </w:instrText>
      </w:r>
      <w:r w:rsidRPr="00A83A31">
        <w:fldChar w:fldCharType="separate"/>
      </w:r>
      <w:r w:rsidR="00797CB8">
        <w:rPr>
          <w:noProof/>
        </w:rPr>
        <w:t>30</w:t>
      </w:r>
      <w:r w:rsidRPr="00A83A31">
        <w:fldChar w:fldCharType="end"/>
      </w:r>
      <w:r w:rsidRPr="00A83A31">
        <w:t>: Programs and Key Activities of Dorcas</w:t>
      </w:r>
      <w:bookmarkEnd w:id="155"/>
    </w:p>
    <w:tbl>
      <w:tblPr>
        <w:tblW w:w="9726"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49"/>
        <w:gridCol w:w="3260"/>
        <w:gridCol w:w="3217"/>
      </w:tblGrid>
      <w:tr w:rsidR="00E53E39" w14:paraId="6B80A433" w14:textId="77777777" w:rsidTr="00300806">
        <w:trPr>
          <w:trHeight w:val="231"/>
        </w:trPr>
        <w:tc>
          <w:tcPr>
            <w:tcW w:w="3249" w:type="dxa"/>
            <w:tcMar>
              <w:top w:w="0" w:type="dxa"/>
              <w:left w:w="108" w:type="dxa"/>
              <w:bottom w:w="0" w:type="dxa"/>
              <w:right w:w="108" w:type="dxa"/>
            </w:tcMar>
            <w:hideMark/>
          </w:tcPr>
          <w:p w14:paraId="02E54F60" w14:textId="77777777" w:rsidR="00E53E39" w:rsidRPr="00412EF3" w:rsidRDefault="00E53E39" w:rsidP="00042273">
            <w:pPr>
              <w:spacing w:before="100" w:beforeAutospacing="1" w:after="100" w:afterAutospacing="1" w:line="240" w:lineRule="auto"/>
              <w:rPr>
                <w:rFonts w:ascii="Arial" w:hAnsi="Arial" w:cs="Arial"/>
                <w:b/>
                <w:sz w:val="20"/>
                <w:szCs w:val="20"/>
              </w:rPr>
            </w:pPr>
            <w:bookmarkStart w:id="156" w:name="_Hlk76976673"/>
            <w:r w:rsidRPr="00412EF3">
              <w:rPr>
                <w:rFonts w:ascii="Arial" w:hAnsi="Arial" w:cs="Arial"/>
                <w:b/>
                <w:sz w:val="20"/>
                <w:szCs w:val="20"/>
              </w:rPr>
              <w:t>Project</w:t>
            </w:r>
          </w:p>
        </w:tc>
        <w:tc>
          <w:tcPr>
            <w:tcW w:w="3260" w:type="dxa"/>
            <w:tcMar>
              <w:top w:w="0" w:type="dxa"/>
              <w:left w:w="108" w:type="dxa"/>
              <w:bottom w:w="0" w:type="dxa"/>
              <w:right w:w="108" w:type="dxa"/>
            </w:tcMar>
            <w:hideMark/>
          </w:tcPr>
          <w:p w14:paraId="3222D27E" w14:textId="77777777" w:rsidR="00E53E39" w:rsidRPr="00412EF3" w:rsidRDefault="00E53E39" w:rsidP="00042273">
            <w:pPr>
              <w:spacing w:before="100" w:beforeAutospacing="1" w:after="100" w:afterAutospacing="1" w:line="240" w:lineRule="auto"/>
              <w:rPr>
                <w:rFonts w:ascii="Arial" w:hAnsi="Arial" w:cs="Arial"/>
                <w:b/>
                <w:sz w:val="20"/>
                <w:szCs w:val="20"/>
              </w:rPr>
            </w:pPr>
            <w:r w:rsidRPr="00412EF3">
              <w:rPr>
                <w:rFonts w:ascii="Arial" w:hAnsi="Arial" w:cs="Arial"/>
                <w:b/>
                <w:sz w:val="20"/>
                <w:szCs w:val="20"/>
              </w:rPr>
              <w:t>Key Activities</w:t>
            </w:r>
          </w:p>
        </w:tc>
        <w:tc>
          <w:tcPr>
            <w:tcW w:w="3217" w:type="dxa"/>
            <w:tcMar>
              <w:top w:w="0" w:type="dxa"/>
              <w:left w:w="108" w:type="dxa"/>
              <w:bottom w:w="0" w:type="dxa"/>
              <w:right w:w="108" w:type="dxa"/>
            </w:tcMar>
            <w:hideMark/>
          </w:tcPr>
          <w:p w14:paraId="7CF20397" w14:textId="77777777" w:rsidR="00E53E39" w:rsidRPr="00412EF3" w:rsidRDefault="00E53E39" w:rsidP="00042273">
            <w:pPr>
              <w:spacing w:before="100" w:beforeAutospacing="1" w:after="100" w:afterAutospacing="1" w:line="240" w:lineRule="auto"/>
              <w:rPr>
                <w:rFonts w:ascii="Arial" w:hAnsi="Arial" w:cs="Arial"/>
                <w:b/>
                <w:sz w:val="20"/>
                <w:szCs w:val="20"/>
              </w:rPr>
            </w:pPr>
            <w:r w:rsidRPr="00412EF3">
              <w:rPr>
                <w:rFonts w:ascii="Arial" w:hAnsi="Arial" w:cs="Arial"/>
                <w:b/>
                <w:sz w:val="20"/>
                <w:szCs w:val="20"/>
              </w:rPr>
              <w:t>Locations</w:t>
            </w:r>
          </w:p>
        </w:tc>
      </w:tr>
      <w:tr w:rsidR="00E53E39" w14:paraId="4C8F474E" w14:textId="77777777" w:rsidTr="00300806">
        <w:trPr>
          <w:trHeight w:val="2057"/>
        </w:trPr>
        <w:tc>
          <w:tcPr>
            <w:tcW w:w="3249" w:type="dxa"/>
            <w:tcMar>
              <w:top w:w="0" w:type="dxa"/>
              <w:left w:w="108" w:type="dxa"/>
              <w:bottom w:w="0" w:type="dxa"/>
              <w:right w:w="108" w:type="dxa"/>
            </w:tcMar>
            <w:hideMark/>
          </w:tcPr>
          <w:p w14:paraId="41282B8B" w14:textId="77777777"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South Sudan Joint Response (SSJR) (Dutch Ministry of Foreign Affairs)</w:t>
            </w:r>
          </w:p>
        </w:tc>
        <w:tc>
          <w:tcPr>
            <w:tcW w:w="3260" w:type="dxa"/>
            <w:tcMar>
              <w:top w:w="0" w:type="dxa"/>
              <w:left w:w="108" w:type="dxa"/>
              <w:bottom w:w="0" w:type="dxa"/>
              <w:right w:w="108" w:type="dxa"/>
            </w:tcMar>
            <w:hideMark/>
          </w:tcPr>
          <w:p w14:paraId="3D1B4671" w14:textId="77777777" w:rsidR="00E53E39" w:rsidRDefault="00E53E39" w:rsidP="00E53E39">
            <w:pPr>
              <w:spacing w:before="100" w:beforeAutospacing="1" w:after="100" w:afterAutospacing="1" w:line="240" w:lineRule="auto"/>
              <w:rPr>
                <w:rFonts w:ascii="Arial" w:hAnsi="Arial" w:cs="Arial"/>
                <w:sz w:val="20"/>
                <w:szCs w:val="20"/>
              </w:rPr>
            </w:pPr>
            <w:r>
              <w:rPr>
                <w:rFonts w:ascii="Arial" w:hAnsi="Arial" w:cs="Arial"/>
                <w:sz w:val="20"/>
                <w:szCs w:val="20"/>
              </w:rPr>
              <w:t>WASH: Drilling and repair of boreholes, construction of latrines, general sensitization, provision of soap</w:t>
            </w:r>
          </w:p>
          <w:p w14:paraId="5A6A39D0" w14:textId="77777777" w:rsidR="00E53E39" w:rsidRPr="00E53E39" w:rsidRDefault="00E53E39" w:rsidP="00E53E39">
            <w:pPr>
              <w:spacing w:before="100" w:beforeAutospacing="1" w:after="100" w:afterAutospacing="1" w:line="240" w:lineRule="auto"/>
              <w:rPr>
                <w:rFonts w:ascii="Arial" w:hAnsi="Arial" w:cs="Arial"/>
                <w:sz w:val="20"/>
                <w:szCs w:val="20"/>
              </w:rPr>
            </w:pPr>
            <w:r>
              <w:rPr>
                <w:rFonts w:ascii="Arial" w:hAnsi="Arial" w:cs="Arial"/>
                <w:sz w:val="20"/>
                <w:szCs w:val="20"/>
              </w:rPr>
              <w:t>FSL: Food distribution, agricultural training, provision of seeds &amp; tools</w:t>
            </w:r>
          </w:p>
        </w:tc>
        <w:tc>
          <w:tcPr>
            <w:tcW w:w="3217" w:type="dxa"/>
            <w:tcMar>
              <w:top w:w="0" w:type="dxa"/>
              <w:left w:w="108" w:type="dxa"/>
              <w:bottom w:w="0" w:type="dxa"/>
              <w:right w:w="108" w:type="dxa"/>
            </w:tcMar>
            <w:hideMark/>
          </w:tcPr>
          <w:p w14:paraId="3838B575" w14:textId="77777777" w:rsidR="00E53E39" w:rsidRDefault="00E53E39" w:rsidP="00042273">
            <w:pPr>
              <w:spacing w:before="100" w:beforeAutospacing="1" w:after="100" w:afterAutospacing="1" w:line="240" w:lineRule="auto"/>
              <w:rPr>
                <w:rFonts w:ascii="Arial" w:hAnsi="Arial" w:cs="Arial"/>
                <w:sz w:val="20"/>
                <w:szCs w:val="20"/>
              </w:rPr>
            </w:pPr>
            <w:r w:rsidRPr="007676F2">
              <w:rPr>
                <w:rFonts w:ascii="Arial" w:hAnsi="Arial" w:cs="Arial"/>
                <w:sz w:val="20"/>
                <w:szCs w:val="20"/>
              </w:rPr>
              <w:t>Wau and Jur River County, Western Bahr El Ghazal State</w:t>
            </w:r>
          </w:p>
          <w:p w14:paraId="72961B9F" w14:textId="77777777" w:rsidR="00E53E39" w:rsidRPr="00417C91" w:rsidRDefault="00E53E39" w:rsidP="00E53E39">
            <w:pPr>
              <w:spacing w:before="100" w:beforeAutospacing="1" w:after="100" w:afterAutospacing="1" w:line="240" w:lineRule="auto"/>
              <w:rPr>
                <w:rFonts w:ascii="Arial" w:hAnsi="Arial" w:cs="Arial"/>
                <w:sz w:val="20"/>
                <w:szCs w:val="20"/>
              </w:rPr>
            </w:pPr>
            <w:r w:rsidRPr="00417C91">
              <w:rPr>
                <w:rFonts w:ascii="Arial" w:hAnsi="Arial" w:cs="Arial"/>
                <w:sz w:val="20"/>
                <w:szCs w:val="20"/>
              </w:rPr>
              <w:t>Tonj North and Tonj South</w:t>
            </w:r>
          </w:p>
          <w:p w14:paraId="03AEA5F7" w14:textId="77777777" w:rsidR="00E53E39" w:rsidRPr="00417C91" w:rsidRDefault="00E53E39" w:rsidP="00E53E39">
            <w:pPr>
              <w:spacing w:before="100" w:beforeAutospacing="1" w:after="100" w:afterAutospacing="1" w:line="240" w:lineRule="auto"/>
              <w:rPr>
                <w:rFonts w:ascii="Arial" w:hAnsi="Arial" w:cs="Arial"/>
                <w:sz w:val="20"/>
                <w:szCs w:val="20"/>
              </w:rPr>
            </w:pPr>
            <w:r w:rsidRPr="00417C91">
              <w:rPr>
                <w:rFonts w:ascii="Arial" w:hAnsi="Arial" w:cs="Arial"/>
                <w:sz w:val="20"/>
                <w:szCs w:val="20"/>
              </w:rPr>
              <w:t>Warrap State</w:t>
            </w:r>
          </w:p>
          <w:p w14:paraId="5E21AA4D" w14:textId="77777777" w:rsidR="00E53E39" w:rsidRPr="00E53E39" w:rsidRDefault="00E53E39" w:rsidP="00042273">
            <w:pPr>
              <w:spacing w:before="100" w:beforeAutospacing="1" w:after="100" w:afterAutospacing="1" w:line="240" w:lineRule="auto"/>
              <w:rPr>
                <w:rFonts w:ascii="Arial" w:hAnsi="Arial" w:cs="Arial"/>
                <w:sz w:val="20"/>
                <w:szCs w:val="20"/>
              </w:rPr>
            </w:pPr>
          </w:p>
        </w:tc>
      </w:tr>
      <w:tr w:rsidR="00E53E39" w14:paraId="6E40EB86" w14:textId="77777777" w:rsidTr="00300806">
        <w:trPr>
          <w:trHeight w:val="1190"/>
        </w:trPr>
        <w:tc>
          <w:tcPr>
            <w:tcW w:w="3249" w:type="dxa"/>
            <w:tcMar>
              <w:top w:w="0" w:type="dxa"/>
              <w:left w:w="108" w:type="dxa"/>
              <w:bottom w:w="0" w:type="dxa"/>
              <w:right w:w="108" w:type="dxa"/>
            </w:tcMar>
            <w:hideMark/>
          </w:tcPr>
          <w:p w14:paraId="2FAF546D" w14:textId="77777777" w:rsid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WASH for IDPs</w:t>
            </w:r>
          </w:p>
        </w:tc>
        <w:tc>
          <w:tcPr>
            <w:tcW w:w="3260" w:type="dxa"/>
            <w:tcMar>
              <w:top w:w="0" w:type="dxa"/>
              <w:left w:w="108" w:type="dxa"/>
              <w:bottom w:w="0" w:type="dxa"/>
              <w:right w:w="108" w:type="dxa"/>
            </w:tcMar>
            <w:hideMark/>
          </w:tcPr>
          <w:p w14:paraId="7446B24F" w14:textId="77777777" w:rsidR="00E53E39" w:rsidRPr="00E53E39" w:rsidRDefault="00E53E39" w:rsidP="00E53E39">
            <w:pPr>
              <w:spacing w:before="100" w:beforeAutospacing="1" w:after="100" w:afterAutospacing="1" w:line="240" w:lineRule="auto"/>
              <w:rPr>
                <w:rFonts w:ascii="Arial" w:hAnsi="Arial" w:cs="Arial"/>
                <w:sz w:val="20"/>
                <w:szCs w:val="20"/>
              </w:rPr>
            </w:pPr>
            <w:r w:rsidRPr="00E53E39">
              <w:rPr>
                <w:rFonts w:ascii="Arial" w:hAnsi="Arial" w:cs="Arial"/>
                <w:sz w:val="20"/>
                <w:szCs w:val="20"/>
              </w:rPr>
              <w:t xml:space="preserve">Distribution of handwashing facilities and soap, solid and liquid waste collection and disposal, cleaning of latrines and drainage system </w:t>
            </w:r>
          </w:p>
        </w:tc>
        <w:tc>
          <w:tcPr>
            <w:tcW w:w="3217" w:type="dxa"/>
            <w:tcMar>
              <w:top w:w="0" w:type="dxa"/>
              <w:left w:w="108" w:type="dxa"/>
              <w:bottom w:w="0" w:type="dxa"/>
              <w:right w:w="108" w:type="dxa"/>
            </w:tcMar>
            <w:hideMark/>
          </w:tcPr>
          <w:p w14:paraId="5733834C" w14:textId="77777777" w:rsidR="00E53E39" w:rsidRPr="007676F2"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Naivasha IDP Camp &amp; Masna IDP Camp, Western Bahr El Ghazal State</w:t>
            </w:r>
          </w:p>
        </w:tc>
      </w:tr>
      <w:tr w:rsidR="00E53E39" w14:paraId="1EABF705" w14:textId="77777777" w:rsidTr="00300806">
        <w:trPr>
          <w:trHeight w:val="1376"/>
        </w:trPr>
        <w:tc>
          <w:tcPr>
            <w:tcW w:w="3249" w:type="dxa"/>
            <w:tcMar>
              <w:top w:w="0" w:type="dxa"/>
              <w:left w:w="108" w:type="dxa"/>
              <w:bottom w:w="0" w:type="dxa"/>
              <w:right w:w="108" w:type="dxa"/>
            </w:tcMar>
            <w:hideMark/>
          </w:tcPr>
          <w:p w14:paraId="4B98699E" w14:textId="77777777" w:rsid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lastRenderedPageBreak/>
              <w:t>Communities at Work are Stronger</w:t>
            </w:r>
          </w:p>
        </w:tc>
        <w:tc>
          <w:tcPr>
            <w:tcW w:w="3260" w:type="dxa"/>
            <w:tcMar>
              <w:top w:w="0" w:type="dxa"/>
              <w:left w:w="108" w:type="dxa"/>
              <w:bottom w:w="0" w:type="dxa"/>
              <w:right w:w="108" w:type="dxa"/>
            </w:tcMar>
            <w:hideMark/>
          </w:tcPr>
          <w:p w14:paraId="3118A8A4" w14:textId="77777777" w:rsidR="00E53E39" w:rsidRPr="00E53E39" w:rsidRDefault="00E53E39" w:rsidP="00E53E39">
            <w:pPr>
              <w:spacing w:before="100" w:beforeAutospacing="1" w:after="100" w:afterAutospacing="1"/>
              <w:rPr>
                <w:rFonts w:ascii="Arial" w:hAnsi="Arial" w:cs="Arial"/>
                <w:sz w:val="20"/>
                <w:szCs w:val="20"/>
              </w:rPr>
            </w:pPr>
            <w:r w:rsidRPr="00E53E39">
              <w:rPr>
                <w:rFonts w:ascii="Arial" w:hAnsi="Arial" w:cs="Arial"/>
                <w:sz w:val="20"/>
                <w:szCs w:val="20"/>
              </w:rPr>
              <w:t>Preparation and implementation of village development plans for increased food production and infrastructure using a ‘Cash for Work’ approach</w:t>
            </w:r>
          </w:p>
        </w:tc>
        <w:tc>
          <w:tcPr>
            <w:tcW w:w="3217" w:type="dxa"/>
            <w:tcMar>
              <w:top w:w="0" w:type="dxa"/>
              <w:left w:w="108" w:type="dxa"/>
              <w:bottom w:w="0" w:type="dxa"/>
              <w:right w:w="108" w:type="dxa"/>
            </w:tcMar>
            <w:hideMark/>
          </w:tcPr>
          <w:p w14:paraId="1A0A780B" w14:textId="77777777" w:rsidR="00E53E39" w:rsidRPr="007676F2"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Western Bahr El Ghazal</w:t>
            </w:r>
          </w:p>
        </w:tc>
      </w:tr>
      <w:tr w:rsidR="00E53E39" w14:paraId="06FA62CB" w14:textId="77777777" w:rsidTr="00300806">
        <w:trPr>
          <w:trHeight w:val="1175"/>
        </w:trPr>
        <w:tc>
          <w:tcPr>
            <w:tcW w:w="3249" w:type="dxa"/>
            <w:tcMar>
              <w:top w:w="0" w:type="dxa"/>
              <w:left w:w="108" w:type="dxa"/>
              <w:bottom w:w="0" w:type="dxa"/>
              <w:right w:w="108" w:type="dxa"/>
            </w:tcMar>
            <w:hideMark/>
          </w:tcPr>
          <w:p w14:paraId="4630370F" w14:textId="77777777"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Vocational Skills and Livelihood Improvement + Pride! (Women Empowerment)</w:t>
            </w:r>
          </w:p>
        </w:tc>
        <w:tc>
          <w:tcPr>
            <w:tcW w:w="3260" w:type="dxa"/>
            <w:tcMar>
              <w:top w:w="0" w:type="dxa"/>
              <w:left w:w="108" w:type="dxa"/>
              <w:bottom w:w="0" w:type="dxa"/>
              <w:right w:w="108" w:type="dxa"/>
            </w:tcMar>
            <w:hideMark/>
          </w:tcPr>
          <w:p w14:paraId="42BD15C9" w14:textId="4DA55D33"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Vocational Skills Training (e.g., Bakery, Masonry, ICT), entrepreneurship training, start-up grants and coaching of businesses</w:t>
            </w:r>
          </w:p>
        </w:tc>
        <w:tc>
          <w:tcPr>
            <w:tcW w:w="3217" w:type="dxa"/>
            <w:tcMar>
              <w:top w:w="0" w:type="dxa"/>
              <w:left w:w="108" w:type="dxa"/>
              <w:bottom w:w="0" w:type="dxa"/>
              <w:right w:w="108" w:type="dxa"/>
            </w:tcMar>
            <w:hideMark/>
          </w:tcPr>
          <w:p w14:paraId="6AF9A9F7" w14:textId="77777777" w:rsidR="00E53E39" w:rsidRPr="00E53E39" w:rsidRDefault="00E53E39" w:rsidP="00042273">
            <w:pPr>
              <w:spacing w:before="100" w:beforeAutospacing="1" w:after="100" w:afterAutospacing="1" w:line="240" w:lineRule="auto"/>
              <w:rPr>
                <w:rFonts w:ascii="Arial" w:hAnsi="Arial" w:cs="Arial"/>
                <w:sz w:val="20"/>
                <w:szCs w:val="20"/>
              </w:rPr>
            </w:pPr>
            <w:r w:rsidRPr="007676F2">
              <w:rPr>
                <w:rFonts w:ascii="Arial" w:hAnsi="Arial" w:cs="Arial"/>
                <w:sz w:val="20"/>
                <w:szCs w:val="20"/>
              </w:rPr>
              <w:t>Western Bahr El Ghazal and Warrap States</w:t>
            </w:r>
          </w:p>
        </w:tc>
      </w:tr>
      <w:tr w:rsidR="00E53E39" w14:paraId="742376C3" w14:textId="77777777" w:rsidTr="00300806">
        <w:trPr>
          <w:trHeight w:val="247"/>
        </w:trPr>
        <w:tc>
          <w:tcPr>
            <w:tcW w:w="3249" w:type="dxa"/>
            <w:tcMar>
              <w:top w:w="0" w:type="dxa"/>
              <w:left w:w="108" w:type="dxa"/>
              <w:bottom w:w="0" w:type="dxa"/>
              <w:right w:w="108" w:type="dxa"/>
            </w:tcMar>
            <w:hideMark/>
          </w:tcPr>
          <w:p w14:paraId="4EACB52D" w14:textId="77777777"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Nutrition (WFP/UNICEF)</w:t>
            </w:r>
          </w:p>
        </w:tc>
        <w:tc>
          <w:tcPr>
            <w:tcW w:w="3260" w:type="dxa"/>
            <w:tcMar>
              <w:top w:w="0" w:type="dxa"/>
              <w:left w:w="108" w:type="dxa"/>
              <w:bottom w:w="0" w:type="dxa"/>
              <w:right w:w="108" w:type="dxa"/>
            </w:tcMar>
            <w:hideMark/>
          </w:tcPr>
          <w:p w14:paraId="52AF585D" w14:textId="77777777"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MAM &amp; SAM</w:t>
            </w:r>
          </w:p>
        </w:tc>
        <w:tc>
          <w:tcPr>
            <w:tcW w:w="3217" w:type="dxa"/>
            <w:tcMar>
              <w:top w:w="0" w:type="dxa"/>
              <w:left w:w="108" w:type="dxa"/>
              <w:bottom w:w="0" w:type="dxa"/>
              <w:right w:w="108" w:type="dxa"/>
            </w:tcMar>
            <w:hideMark/>
          </w:tcPr>
          <w:p w14:paraId="2BDDB989" w14:textId="77777777"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Warrap State</w:t>
            </w:r>
          </w:p>
        </w:tc>
      </w:tr>
      <w:tr w:rsidR="00E53E39" w14:paraId="71BBE61F" w14:textId="77777777" w:rsidTr="00300806">
        <w:trPr>
          <w:trHeight w:val="247"/>
        </w:trPr>
        <w:tc>
          <w:tcPr>
            <w:tcW w:w="3249" w:type="dxa"/>
            <w:tcMar>
              <w:top w:w="0" w:type="dxa"/>
              <w:left w:w="108" w:type="dxa"/>
              <w:bottom w:w="0" w:type="dxa"/>
              <w:right w:w="108" w:type="dxa"/>
            </w:tcMar>
            <w:hideMark/>
          </w:tcPr>
          <w:p w14:paraId="0F90074F" w14:textId="77777777"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Nazareth</w:t>
            </w:r>
          </w:p>
        </w:tc>
        <w:tc>
          <w:tcPr>
            <w:tcW w:w="3260" w:type="dxa"/>
            <w:tcMar>
              <w:top w:w="0" w:type="dxa"/>
              <w:left w:w="108" w:type="dxa"/>
              <w:bottom w:w="0" w:type="dxa"/>
              <w:right w:w="108" w:type="dxa"/>
            </w:tcMar>
            <w:hideMark/>
          </w:tcPr>
          <w:p w14:paraId="23752DE7" w14:textId="77777777"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Children’s home</w:t>
            </w:r>
          </w:p>
        </w:tc>
        <w:tc>
          <w:tcPr>
            <w:tcW w:w="3217" w:type="dxa"/>
            <w:tcMar>
              <w:top w:w="0" w:type="dxa"/>
              <w:left w:w="108" w:type="dxa"/>
              <w:bottom w:w="0" w:type="dxa"/>
              <w:right w:w="108" w:type="dxa"/>
            </w:tcMar>
            <w:hideMark/>
          </w:tcPr>
          <w:p w14:paraId="616EC657" w14:textId="77777777" w:rsidR="00E53E39" w:rsidRPr="00E53E39" w:rsidRDefault="00E53E39" w:rsidP="00042273">
            <w:pPr>
              <w:spacing w:before="100" w:beforeAutospacing="1" w:after="100" w:afterAutospacing="1" w:line="240" w:lineRule="auto"/>
              <w:rPr>
                <w:rFonts w:ascii="Arial" w:hAnsi="Arial" w:cs="Arial"/>
                <w:sz w:val="20"/>
                <w:szCs w:val="20"/>
              </w:rPr>
            </w:pPr>
            <w:r>
              <w:rPr>
                <w:rFonts w:ascii="Arial" w:hAnsi="Arial" w:cs="Arial"/>
                <w:sz w:val="20"/>
                <w:szCs w:val="20"/>
              </w:rPr>
              <w:t>Wau</w:t>
            </w:r>
          </w:p>
        </w:tc>
      </w:tr>
      <w:bookmarkEnd w:id="156"/>
    </w:tbl>
    <w:p w14:paraId="7B70F7E1" w14:textId="77777777" w:rsidR="00E53E39" w:rsidRPr="005B6F0A" w:rsidRDefault="00E53E39" w:rsidP="002A0051">
      <w:pPr>
        <w:rPr>
          <w:rFonts w:ascii="Times New Roman" w:eastAsia="Times New Roman" w:hAnsi="Times New Roman" w:cs="Times New Roman"/>
          <w:sz w:val="24"/>
          <w:szCs w:val="24"/>
        </w:rPr>
      </w:pPr>
    </w:p>
    <w:p w14:paraId="081E8CB8" w14:textId="2D7331E8" w:rsidR="001702CD" w:rsidRPr="003E6B08" w:rsidRDefault="00A5191C" w:rsidP="002A005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Challenges and Recommendations</w:t>
      </w:r>
    </w:p>
    <w:p w14:paraId="0B599CE2" w14:textId="622ACBD9" w:rsidR="001702CD" w:rsidRDefault="001702CD" w:rsidP="001702CD">
      <w:pPr>
        <w:numPr>
          <w:ilvl w:val="0"/>
          <w:numId w:val="8"/>
        </w:numPr>
        <w:pBdr>
          <w:top w:val="nil"/>
          <w:left w:val="nil"/>
          <w:bottom w:val="nil"/>
          <w:right w:val="nil"/>
          <w:between w:val="nil"/>
        </w:pBdr>
        <w:contextualSpacing/>
        <w:rPr>
          <w:rFonts w:ascii="Times New Roman" w:eastAsia="Times New Roman" w:hAnsi="Times New Roman" w:cs="Times New Roman"/>
          <w:i/>
          <w:color w:val="000000"/>
          <w:sz w:val="24"/>
          <w:szCs w:val="24"/>
        </w:rPr>
      </w:pPr>
      <w:r w:rsidRPr="002C6505">
        <w:rPr>
          <w:rFonts w:ascii="Times New Roman" w:eastAsia="Times New Roman" w:hAnsi="Times New Roman" w:cs="Times New Roman"/>
          <w:i/>
          <w:color w:val="000000"/>
          <w:sz w:val="24"/>
          <w:szCs w:val="24"/>
        </w:rPr>
        <w:t>Determine in which areas the organizations need to work, lobby</w:t>
      </w:r>
      <w:r>
        <w:rPr>
          <w:rFonts w:ascii="Times New Roman" w:eastAsia="Times New Roman" w:hAnsi="Times New Roman" w:cs="Times New Roman"/>
          <w:i/>
          <w:color w:val="000000"/>
          <w:sz w:val="24"/>
          <w:szCs w:val="24"/>
        </w:rPr>
        <w:t>,</w:t>
      </w:r>
      <w:r w:rsidRPr="002C6505">
        <w:rPr>
          <w:rFonts w:ascii="Times New Roman" w:eastAsia="Times New Roman" w:hAnsi="Times New Roman" w:cs="Times New Roman"/>
          <w:i/>
          <w:color w:val="000000"/>
          <w:sz w:val="24"/>
          <w:szCs w:val="24"/>
        </w:rPr>
        <w:t xml:space="preserve"> or advocate with other aid </w:t>
      </w:r>
      <w:r w:rsidR="007C119F" w:rsidRPr="002C6505">
        <w:rPr>
          <w:rFonts w:ascii="Times New Roman" w:eastAsia="Times New Roman" w:hAnsi="Times New Roman" w:cs="Times New Roman"/>
          <w:i/>
          <w:color w:val="000000"/>
          <w:sz w:val="24"/>
          <w:szCs w:val="24"/>
        </w:rPr>
        <w:t>organizations</w:t>
      </w:r>
      <w:r w:rsidR="007C119F">
        <w:rPr>
          <w:rFonts w:ascii="Times New Roman" w:eastAsia="Times New Roman" w:hAnsi="Times New Roman" w:cs="Times New Roman"/>
          <w:i/>
          <w:color w:val="000000"/>
          <w:sz w:val="24"/>
          <w:szCs w:val="24"/>
        </w:rPr>
        <w:t xml:space="preserve"> (e.g.,</w:t>
      </w:r>
      <w:r w:rsidR="007C119F" w:rsidRPr="002C6505">
        <w:rPr>
          <w:rFonts w:ascii="Times New Roman" w:eastAsia="Times New Roman" w:hAnsi="Times New Roman" w:cs="Times New Roman"/>
          <w:i/>
          <w:color w:val="000000"/>
          <w:sz w:val="24"/>
          <w:szCs w:val="24"/>
        </w:rPr>
        <w:t xml:space="preserve"> </w:t>
      </w:r>
      <w:r w:rsidR="00F93F44">
        <w:rPr>
          <w:rFonts w:ascii="Times New Roman" w:eastAsia="Times New Roman" w:hAnsi="Times New Roman" w:cs="Times New Roman"/>
          <w:i/>
          <w:color w:val="000000"/>
          <w:sz w:val="24"/>
          <w:szCs w:val="24"/>
        </w:rPr>
        <w:t>Dorcas</w:t>
      </w:r>
      <w:r w:rsidR="007C119F">
        <w:rPr>
          <w:rFonts w:ascii="Times New Roman" w:eastAsia="Times New Roman" w:hAnsi="Times New Roman" w:cs="Times New Roman"/>
          <w:i/>
          <w:color w:val="000000"/>
          <w:sz w:val="24"/>
          <w:szCs w:val="24"/>
        </w:rPr>
        <w:t>,</w:t>
      </w:r>
      <w:r w:rsidR="0092016F">
        <w:rPr>
          <w:rFonts w:ascii="Times New Roman" w:eastAsia="Times New Roman" w:hAnsi="Times New Roman" w:cs="Times New Roman"/>
          <w:i/>
          <w:color w:val="000000"/>
          <w:sz w:val="24"/>
          <w:szCs w:val="24"/>
        </w:rPr>
        <w:t xml:space="preserve"> other Caritas partner organizations in South Sudan,</w:t>
      </w:r>
      <w:r w:rsidR="007C119F">
        <w:rPr>
          <w:rFonts w:ascii="Times New Roman" w:eastAsia="Times New Roman" w:hAnsi="Times New Roman" w:cs="Times New Roman"/>
          <w:i/>
          <w:color w:val="000000"/>
          <w:sz w:val="24"/>
          <w:szCs w:val="24"/>
        </w:rPr>
        <w:t xml:space="preserve"> or WFP and FAO)</w:t>
      </w:r>
      <w:r w:rsidRPr="002C6505">
        <w:rPr>
          <w:rFonts w:ascii="Times New Roman" w:eastAsia="Times New Roman" w:hAnsi="Times New Roman" w:cs="Times New Roman"/>
          <w:i/>
          <w:color w:val="000000"/>
          <w:sz w:val="24"/>
          <w:szCs w:val="24"/>
        </w:rPr>
        <w:t xml:space="preserve">, embassies, donors, or </w:t>
      </w:r>
      <w:r>
        <w:rPr>
          <w:rFonts w:ascii="Times New Roman" w:eastAsia="Times New Roman" w:hAnsi="Times New Roman" w:cs="Times New Roman"/>
          <w:i/>
          <w:color w:val="000000"/>
          <w:sz w:val="24"/>
          <w:szCs w:val="24"/>
        </w:rPr>
        <w:t>local</w:t>
      </w:r>
      <w:r w:rsidRPr="002C6505">
        <w:rPr>
          <w:rFonts w:ascii="Times New Roman" w:eastAsia="Times New Roman" w:hAnsi="Times New Roman" w:cs="Times New Roman"/>
          <w:i/>
          <w:color w:val="000000"/>
          <w:sz w:val="24"/>
          <w:szCs w:val="24"/>
        </w:rPr>
        <w:t xml:space="preserve"> actors. Prioritize areas for cooperation with </w:t>
      </w:r>
      <w:r w:rsidR="006F3E72">
        <w:rPr>
          <w:rFonts w:ascii="Times New Roman" w:eastAsia="Times New Roman" w:hAnsi="Times New Roman" w:cs="Times New Roman"/>
          <w:i/>
          <w:color w:val="000000"/>
          <w:sz w:val="24"/>
          <w:szCs w:val="24"/>
        </w:rPr>
        <w:t>these</w:t>
      </w:r>
      <w:r w:rsidR="006F3E72" w:rsidRPr="002C6505">
        <w:rPr>
          <w:rFonts w:ascii="Times New Roman" w:eastAsia="Times New Roman" w:hAnsi="Times New Roman" w:cs="Times New Roman"/>
          <w:i/>
          <w:color w:val="000000"/>
          <w:sz w:val="24"/>
          <w:szCs w:val="24"/>
        </w:rPr>
        <w:t xml:space="preserve"> </w:t>
      </w:r>
      <w:r w:rsidRPr="002C6505">
        <w:rPr>
          <w:rFonts w:ascii="Times New Roman" w:eastAsia="Times New Roman" w:hAnsi="Times New Roman" w:cs="Times New Roman"/>
          <w:i/>
          <w:color w:val="000000"/>
          <w:sz w:val="24"/>
          <w:szCs w:val="24"/>
        </w:rPr>
        <w:t>organizations (e.g., protection</w:t>
      </w:r>
      <w:r w:rsidR="007C119F">
        <w:rPr>
          <w:rFonts w:ascii="Times New Roman" w:eastAsia="Times New Roman" w:hAnsi="Times New Roman" w:cs="Times New Roman"/>
          <w:i/>
          <w:color w:val="000000"/>
          <w:sz w:val="24"/>
          <w:szCs w:val="24"/>
        </w:rPr>
        <w:t xml:space="preserve"> or reforestation</w:t>
      </w:r>
      <w:r w:rsidRPr="002C6505">
        <w:rPr>
          <w:rFonts w:ascii="Times New Roman" w:eastAsia="Times New Roman" w:hAnsi="Times New Roman" w:cs="Times New Roman"/>
          <w:i/>
          <w:color w:val="000000"/>
          <w:sz w:val="24"/>
          <w:szCs w:val="24"/>
        </w:rPr>
        <w:t>).</w:t>
      </w:r>
    </w:p>
    <w:p w14:paraId="05D6E8A1" w14:textId="77777777" w:rsidR="00FF3A77" w:rsidRPr="0068143A" w:rsidRDefault="00FF3A77" w:rsidP="00FF3A77">
      <w:pPr>
        <w:pStyle w:val="Listenabsatz"/>
        <w:numPr>
          <w:ilvl w:val="0"/>
          <w:numId w:val="8"/>
        </w:numPr>
        <w:pBdr>
          <w:top w:val="nil"/>
          <w:left w:val="nil"/>
          <w:bottom w:val="nil"/>
          <w:right w:val="nil"/>
          <w:between w:val="nil"/>
        </w:pBdr>
        <w:rPr>
          <w:rFonts w:ascii="Times New Roman" w:eastAsia="Times New Roman" w:hAnsi="Times New Roman" w:cs="Times New Roman"/>
          <w:i/>
          <w:color w:val="000000"/>
          <w:sz w:val="24"/>
          <w:szCs w:val="24"/>
        </w:rPr>
      </w:pPr>
      <w:r w:rsidRPr="0068143A">
        <w:rPr>
          <w:rFonts w:ascii="Times New Roman" w:eastAsia="Times New Roman" w:hAnsi="Times New Roman" w:cs="Times New Roman"/>
          <w:i/>
          <w:color w:val="000000"/>
          <w:sz w:val="24"/>
          <w:szCs w:val="24"/>
        </w:rPr>
        <w:t>Incorporate comparative lessons from the other organizations.</w:t>
      </w:r>
    </w:p>
    <w:p w14:paraId="20A70CFB" w14:textId="078D43FD" w:rsidR="00FF3A77" w:rsidRPr="00001678" w:rsidRDefault="00FF3A77" w:rsidP="00C24FE6">
      <w:pPr>
        <w:pStyle w:val="Listenabsatz"/>
        <w:numPr>
          <w:ilvl w:val="0"/>
          <w:numId w:val="32"/>
        </w:numPr>
        <w:pBdr>
          <w:top w:val="nil"/>
          <w:left w:val="nil"/>
          <w:bottom w:val="nil"/>
          <w:right w:val="nil"/>
          <w:between w:val="nil"/>
        </w:pBdr>
        <w:rPr>
          <w:rFonts w:ascii="Times New Roman" w:eastAsia="Times New Roman" w:hAnsi="Times New Roman" w:cs="Times New Roman"/>
          <w:i/>
          <w:color w:val="000000"/>
          <w:sz w:val="24"/>
          <w:szCs w:val="24"/>
        </w:rPr>
      </w:pPr>
      <w:r w:rsidRPr="00001678">
        <w:rPr>
          <w:rFonts w:ascii="Times New Roman" w:eastAsia="Times New Roman" w:hAnsi="Times New Roman" w:cs="Times New Roman"/>
          <w:i/>
          <w:color w:val="000000"/>
          <w:sz w:val="24"/>
          <w:szCs w:val="24"/>
        </w:rPr>
        <w:t>Select specific areas of expertise where the organizations can learn more from each other, for example in the areas of relief, development, climate change adaptation</w:t>
      </w:r>
      <w:r w:rsidR="005156C1">
        <w:rPr>
          <w:rFonts w:ascii="Times New Roman" w:eastAsia="Times New Roman" w:hAnsi="Times New Roman" w:cs="Times New Roman"/>
          <w:i/>
          <w:color w:val="000000"/>
          <w:sz w:val="24"/>
          <w:szCs w:val="24"/>
        </w:rPr>
        <w:t>,</w:t>
      </w:r>
      <w:r w:rsidRPr="00001678">
        <w:rPr>
          <w:rFonts w:ascii="Times New Roman" w:eastAsia="Times New Roman" w:hAnsi="Times New Roman" w:cs="Times New Roman"/>
          <w:i/>
          <w:color w:val="000000"/>
          <w:sz w:val="24"/>
          <w:szCs w:val="24"/>
        </w:rPr>
        <w:t xml:space="preserve"> or linkages</w:t>
      </w:r>
      <w:r w:rsidR="009832EA">
        <w:rPr>
          <w:rFonts w:ascii="Times New Roman" w:eastAsia="Times New Roman" w:hAnsi="Times New Roman" w:cs="Times New Roman"/>
          <w:i/>
          <w:color w:val="000000"/>
          <w:sz w:val="24"/>
          <w:szCs w:val="24"/>
        </w:rPr>
        <w:t>;</w:t>
      </w:r>
    </w:p>
    <w:p w14:paraId="43A9BE45" w14:textId="77777777" w:rsidR="00FF3A77" w:rsidRPr="002C6505" w:rsidRDefault="00FF3A77" w:rsidP="00FF3A77">
      <w:pPr>
        <w:numPr>
          <w:ilvl w:val="1"/>
          <w:numId w:val="7"/>
        </w:numPr>
        <w:pBdr>
          <w:top w:val="nil"/>
          <w:left w:val="nil"/>
          <w:bottom w:val="nil"/>
          <w:right w:val="nil"/>
          <w:between w:val="nil"/>
        </w:pBdr>
        <w:contextualSpacing/>
        <w:rPr>
          <w:i/>
          <w:color w:val="000000"/>
          <w:sz w:val="24"/>
          <w:szCs w:val="24"/>
        </w:rPr>
      </w:pPr>
      <w:r w:rsidRPr="002C6505">
        <w:rPr>
          <w:rFonts w:ascii="Times New Roman" w:eastAsia="Times New Roman" w:hAnsi="Times New Roman" w:cs="Times New Roman"/>
          <w:i/>
          <w:color w:val="000000"/>
          <w:sz w:val="24"/>
          <w:szCs w:val="24"/>
        </w:rPr>
        <w:t>Think about the optimal combination of short-term humanitarian aid and more long-term development activities.</w:t>
      </w:r>
    </w:p>
    <w:p w14:paraId="61F522AC" w14:textId="7C0AE0E8" w:rsidR="00FF3A77" w:rsidRPr="002C6505" w:rsidRDefault="00FF3A77" w:rsidP="00FF3A77">
      <w:pPr>
        <w:numPr>
          <w:ilvl w:val="2"/>
          <w:numId w:val="7"/>
        </w:numPr>
        <w:pBdr>
          <w:top w:val="nil"/>
          <w:left w:val="nil"/>
          <w:bottom w:val="nil"/>
          <w:right w:val="nil"/>
          <w:between w:val="nil"/>
        </w:pBdr>
        <w:contextualSpacing/>
        <w:rPr>
          <w:i/>
          <w:color w:val="000000"/>
          <w:sz w:val="24"/>
          <w:szCs w:val="24"/>
        </w:rPr>
      </w:pPr>
      <w:r w:rsidRPr="002C6505">
        <w:rPr>
          <w:rFonts w:ascii="Times New Roman" w:eastAsia="Times New Roman" w:hAnsi="Times New Roman" w:cs="Times New Roman"/>
          <w:i/>
          <w:color w:val="000000"/>
          <w:sz w:val="24"/>
          <w:szCs w:val="24"/>
        </w:rPr>
        <w:t>Determine</w:t>
      </w:r>
      <w:r w:rsidR="00D7762E">
        <w:rPr>
          <w:rFonts w:ascii="Times New Roman" w:eastAsia="Times New Roman" w:hAnsi="Times New Roman" w:cs="Times New Roman"/>
          <w:i/>
          <w:color w:val="000000"/>
          <w:sz w:val="24"/>
          <w:szCs w:val="24"/>
        </w:rPr>
        <w:t xml:space="preserve"> the</w:t>
      </w:r>
      <w:r w:rsidRPr="002C6505">
        <w:rPr>
          <w:rFonts w:ascii="Times New Roman" w:eastAsia="Times New Roman" w:hAnsi="Times New Roman" w:cs="Times New Roman"/>
          <w:i/>
          <w:color w:val="000000"/>
          <w:sz w:val="24"/>
          <w:szCs w:val="24"/>
        </w:rPr>
        <w:t xml:space="preserve"> extent </w:t>
      </w:r>
      <w:r w:rsidR="00D7762E" w:rsidRPr="002C6505">
        <w:rPr>
          <w:rFonts w:ascii="Times New Roman" w:eastAsia="Times New Roman" w:hAnsi="Times New Roman" w:cs="Times New Roman"/>
          <w:i/>
          <w:color w:val="000000"/>
          <w:sz w:val="24"/>
          <w:szCs w:val="24"/>
        </w:rPr>
        <w:t xml:space="preserve">to which </w:t>
      </w:r>
      <w:r w:rsidRPr="002C6505">
        <w:rPr>
          <w:rFonts w:ascii="Times New Roman" w:eastAsia="Times New Roman" w:hAnsi="Times New Roman" w:cs="Times New Roman"/>
          <w:i/>
          <w:color w:val="000000"/>
          <w:sz w:val="24"/>
          <w:szCs w:val="24"/>
        </w:rPr>
        <w:t>short-term and long-term programs can be integrated</w:t>
      </w:r>
      <w:r w:rsidRPr="002C6505">
        <w:rPr>
          <w:rFonts w:ascii="Times New Roman" w:eastAsia="Times New Roman" w:hAnsi="Times New Roman" w:cs="Times New Roman"/>
          <w:i/>
          <w:sz w:val="24"/>
          <w:szCs w:val="24"/>
        </w:rPr>
        <w:t xml:space="preserve"> and evaluate</w:t>
      </w:r>
      <w:r w:rsidRPr="002C6505">
        <w:rPr>
          <w:rFonts w:ascii="Times New Roman" w:eastAsia="Times New Roman" w:hAnsi="Times New Roman" w:cs="Times New Roman"/>
          <w:i/>
          <w:color w:val="000000"/>
          <w:sz w:val="24"/>
          <w:szCs w:val="24"/>
        </w:rPr>
        <w:t xml:space="preserve"> the synergies among the activities.</w:t>
      </w:r>
    </w:p>
    <w:p w14:paraId="5CDE0E4A" w14:textId="17F776F6" w:rsidR="006F3E72" w:rsidRPr="006F3E72" w:rsidRDefault="006F3E72" w:rsidP="00FF3A77">
      <w:pPr>
        <w:numPr>
          <w:ilvl w:val="1"/>
          <w:numId w:val="7"/>
        </w:numPr>
        <w:pBdr>
          <w:top w:val="nil"/>
          <w:left w:val="nil"/>
          <w:bottom w:val="nil"/>
          <w:right w:val="nil"/>
          <w:between w:val="nil"/>
        </w:pBdr>
        <w:contextualSpacing/>
        <w:rPr>
          <w:rFonts w:ascii="Times New Roman" w:hAnsi="Times New Roman" w:cs="Times New Roman"/>
          <w:i/>
          <w:color w:val="000000"/>
          <w:sz w:val="24"/>
          <w:szCs w:val="24"/>
        </w:rPr>
      </w:pPr>
      <w:r w:rsidRPr="006F3E72">
        <w:rPr>
          <w:rFonts w:ascii="Times New Roman" w:hAnsi="Times New Roman" w:cs="Times New Roman"/>
          <w:i/>
          <w:color w:val="000000"/>
          <w:sz w:val="24"/>
          <w:szCs w:val="24"/>
        </w:rPr>
        <w:t>Examine areas where the organizations can complement or hand</w:t>
      </w:r>
      <w:r w:rsidR="00D7762E">
        <w:rPr>
          <w:rFonts w:ascii="Times New Roman" w:hAnsi="Times New Roman" w:cs="Times New Roman"/>
          <w:i/>
          <w:color w:val="000000"/>
          <w:sz w:val="24"/>
          <w:szCs w:val="24"/>
        </w:rPr>
        <w:t xml:space="preserve"> </w:t>
      </w:r>
      <w:r w:rsidRPr="006F3E72">
        <w:rPr>
          <w:rFonts w:ascii="Times New Roman" w:hAnsi="Times New Roman" w:cs="Times New Roman"/>
          <w:i/>
          <w:color w:val="000000"/>
          <w:sz w:val="24"/>
          <w:szCs w:val="24"/>
        </w:rPr>
        <w:t>over activities.</w:t>
      </w:r>
    </w:p>
    <w:p w14:paraId="79BA428C" w14:textId="77777777" w:rsidR="00FF3A77" w:rsidRPr="002C6505" w:rsidRDefault="00FF3A77" w:rsidP="00FF3A77">
      <w:pPr>
        <w:numPr>
          <w:ilvl w:val="0"/>
          <w:numId w:val="8"/>
        </w:numPr>
        <w:pBdr>
          <w:top w:val="nil"/>
          <w:left w:val="nil"/>
          <w:bottom w:val="nil"/>
          <w:right w:val="nil"/>
          <w:between w:val="nil"/>
        </w:pBdr>
        <w:contextualSpacing/>
        <w:rPr>
          <w:rFonts w:ascii="Times New Roman" w:eastAsia="Times New Roman" w:hAnsi="Times New Roman" w:cs="Times New Roman"/>
          <w:i/>
          <w:color w:val="000000"/>
          <w:sz w:val="24"/>
          <w:szCs w:val="24"/>
        </w:rPr>
      </w:pPr>
      <w:r w:rsidRPr="002C6505">
        <w:rPr>
          <w:rFonts w:ascii="Times New Roman" w:eastAsia="Times New Roman" w:hAnsi="Times New Roman" w:cs="Times New Roman"/>
          <w:i/>
          <w:color w:val="000000"/>
          <w:sz w:val="24"/>
          <w:szCs w:val="24"/>
        </w:rPr>
        <w:t xml:space="preserve">Indicate where and how </w:t>
      </w:r>
      <w:r>
        <w:rPr>
          <w:rFonts w:ascii="Times New Roman" w:eastAsia="Times New Roman" w:hAnsi="Times New Roman" w:cs="Times New Roman"/>
          <w:i/>
          <w:color w:val="000000"/>
          <w:sz w:val="24"/>
          <w:szCs w:val="24"/>
        </w:rPr>
        <w:t>the organizations</w:t>
      </w:r>
      <w:r w:rsidRPr="002C6505">
        <w:rPr>
          <w:rFonts w:ascii="Times New Roman" w:eastAsia="Times New Roman" w:hAnsi="Times New Roman" w:cs="Times New Roman"/>
          <w:i/>
          <w:color w:val="000000"/>
          <w:sz w:val="24"/>
          <w:szCs w:val="24"/>
        </w:rPr>
        <w:t xml:space="preserve"> want to build </w:t>
      </w:r>
      <w:r>
        <w:rPr>
          <w:rFonts w:ascii="Times New Roman" w:eastAsia="Times New Roman" w:hAnsi="Times New Roman" w:cs="Times New Roman"/>
          <w:i/>
          <w:color w:val="000000"/>
          <w:sz w:val="24"/>
          <w:szCs w:val="24"/>
        </w:rPr>
        <w:t>their</w:t>
      </w:r>
      <w:r w:rsidRPr="002C6505">
        <w:rPr>
          <w:rFonts w:ascii="Times New Roman" w:eastAsia="Times New Roman" w:hAnsi="Times New Roman" w:cs="Times New Roman"/>
          <w:i/>
          <w:color w:val="000000"/>
          <w:sz w:val="24"/>
          <w:szCs w:val="24"/>
        </w:rPr>
        <w:t xml:space="preserve"> capacities:</w:t>
      </w:r>
    </w:p>
    <w:p w14:paraId="7997F762" w14:textId="3D60042A" w:rsidR="00FF3A77" w:rsidRPr="007A5BB0" w:rsidRDefault="00FF3A77" w:rsidP="00FF3A77">
      <w:pPr>
        <w:numPr>
          <w:ilvl w:val="1"/>
          <w:numId w:val="7"/>
        </w:numPr>
        <w:pBdr>
          <w:top w:val="nil"/>
          <w:left w:val="nil"/>
          <w:bottom w:val="nil"/>
          <w:right w:val="nil"/>
          <w:between w:val="nil"/>
        </w:pBdr>
        <w:contextualSpacing/>
        <w:rPr>
          <w:i/>
          <w:color w:val="000000"/>
          <w:sz w:val="24"/>
          <w:szCs w:val="24"/>
        </w:rPr>
      </w:pPr>
      <w:r w:rsidRPr="007A5BB0">
        <w:rPr>
          <w:rFonts w:ascii="Times New Roman" w:eastAsia="Times New Roman" w:hAnsi="Times New Roman" w:cs="Times New Roman"/>
          <w:i/>
          <w:color w:val="000000"/>
          <w:sz w:val="24"/>
          <w:szCs w:val="24"/>
        </w:rPr>
        <w:t xml:space="preserve">Professionalize further in M&amp;E/MEAL, HRM, </w:t>
      </w:r>
      <w:r w:rsidR="009832EA">
        <w:rPr>
          <w:rFonts w:ascii="Times New Roman" w:eastAsia="Times New Roman" w:hAnsi="Times New Roman" w:cs="Times New Roman"/>
          <w:i/>
          <w:color w:val="000000"/>
          <w:sz w:val="24"/>
          <w:szCs w:val="24"/>
        </w:rPr>
        <w:t xml:space="preserve">risk management, </w:t>
      </w:r>
      <w:r w:rsidRPr="007A5BB0">
        <w:rPr>
          <w:rFonts w:ascii="Times New Roman" w:eastAsia="Times New Roman" w:hAnsi="Times New Roman" w:cs="Times New Roman"/>
          <w:i/>
          <w:color w:val="000000"/>
          <w:sz w:val="24"/>
          <w:szCs w:val="24"/>
        </w:rPr>
        <w:t xml:space="preserve">and </w:t>
      </w:r>
      <w:r>
        <w:rPr>
          <w:rFonts w:ascii="Times New Roman" w:eastAsia="Times New Roman" w:hAnsi="Times New Roman" w:cs="Times New Roman"/>
          <w:i/>
          <w:color w:val="000000"/>
          <w:sz w:val="24"/>
          <w:szCs w:val="24"/>
        </w:rPr>
        <w:t>reporting</w:t>
      </w:r>
      <w:r w:rsidRPr="007A5BB0">
        <w:rPr>
          <w:rFonts w:ascii="Times New Roman" w:eastAsia="Times New Roman" w:hAnsi="Times New Roman" w:cs="Times New Roman"/>
          <w:i/>
          <w:color w:val="000000"/>
          <w:sz w:val="24"/>
          <w:szCs w:val="24"/>
        </w:rPr>
        <w:t xml:space="preserve"> and accounting</w:t>
      </w:r>
      <w:r>
        <w:rPr>
          <w:rFonts w:ascii="Times New Roman" w:eastAsia="Times New Roman" w:hAnsi="Times New Roman" w:cs="Times New Roman"/>
          <w:i/>
          <w:color w:val="000000"/>
          <w:sz w:val="24"/>
          <w:szCs w:val="24"/>
        </w:rPr>
        <w:t>;</w:t>
      </w:r>
    </w:p>
    <w:p w14:paraId="55FA54A0" w14:textId="77777777" w:rsidR="00FF3A77" w:rsidRPr="00451737" w:rsidRDefault="00FF3A77" w:rsidP="00FF3A77">
      <w:pPr>
        <w:numPr>
          <w:ilvl w:val="1"/>
          <w:numId w:val="7"/>
        </w:numPr>
        <w:pBdr>
          <w:top w:val="nil"/>
          <w:left w:val="nil"/>
          <w:bottom w:val="nil"/>
          <w:right w:val="nil"/>
          <w:between w:val="nil"/>
        </w:pBdr>
        <w:contextualSpacing/>
        <w:rPr>
          <w:i/>
          <w:color w:val="000000"/>
          <w:sz w:val="24"/>
          <w:szCs w:val="24"/>
        </w:rPr>
      </w:pPr>
      <w:r w:rsidRPr="002C6505">
        <w:rPr>
          <w:rFonts w:ascii="Times New Roman" w:eastAsia="Times New Roman" w:hAnsi="Times New Roman" w:cs="Times New Roman"/>
          <w:i/>
          <w:color w:val="000000"/>
          <w:sz w:val="24"/>
          <w:szCs w:val="24"/>
        </w:rPr>
        <w:t xml:space="preserve">Training program for staff-members </w:t>
      </w:r>
      <w:r>
        <w:rPr>
          <w:rFonts w:ascii="Times New Roman" w:eastAsia="Times New Roman" w:hAnsi="Times New Roman" w:cs="Times New Roman"/>
          <w:i/>
          <w:color w:val="000000"/>
          <w:sz w:val="24"/>
          <w:szCs w:val="24"/>
        </w:rPr>
        <w:t>in the area of food security;</w:t>
      </w:r>
    </w:p>
    <w:p w14:paraId="7F8D58DC" w14:textId="3F276510" w:rsidR="00FF3A77" w:rsidRPr="002C6505" w:rsidRDefault="00FF3A77" w:rsidP="00FF3A77">
      <w:pPr>
        <w:numPr>
          <w:ilvl w:val="1"/>
          <w:numId w:val="7"/>
        </w:numPr>
        <w:pBdr>
          <w:top w:val="nil"/>
          <w:left w:val="nil"/>
          <w:bottom w:val="nil"/>
          <w:right w:val="nil"/>
          <w:between w:val="nil"/>
        </w:pBdr>
        <w:contextualSpacing/>
        <w:rPr>
          <w:i/>
          <w:color w:val="000000"/>
          <w:sz w:val="24"/>
          <w:szCs w:val="24"/>
        </w:rPr>
      </w:pPr>
      <w:r>
        <w:rPr>
          <w:rFonts w:ascii="Times New Roman" w:eastAsia="Times New Roman" w:hAnsi="Times New Roman" w:cs="Times New Roman"/>
          <w:i/>
          <w:color w:val="000000"/>
          <w:sz w:val="24"/>
          <w:szCs w:val="24"/>
        </w:rPr>
        <w:t>Combine this professionalization with a training program</w:t>
      </w:r>
      <w:r w:rsidR="00D3260A">
        <w:rPr>
          <w:rFonts w:ascii="Times New Roman" w:eastAsia="Times New Roman" w:hAnsi="Times New Roman" w:cs="Times New Roman"/>
          <w:i/>
          <w:color w:val="000000"/>
          <w:sz w:val="24"/>
          <w:szCs w:val="24"/>
        </w:rPr>
        <w:t xml:space="preserve"> (e.g., in reforestation)</w:t>
      </w:r>
      <w:r>
        <w:rPr>
          <w:rFonts w:ascii="Times New Roman" w:eastAsia="Times New Roman" w:hAnsi="Times New Roman" w:cs="Times New Roman"/>
          <w:i/>
          <w:color w:val="000000"/>
          <w:sz w:val="24"/>
          <w:szCs w:val="24"/>
        </w:rPr>
        <w:t>;</w:t>
      </w:r>
    </w:p>
    <w:p w14:paraId="6C96EED9" w14:textId="77777777" w:rsidR="00FF3A77" w:rsidRPr="002C6505" w:rsidRDefault="00FF3A77" w:rsidP="00FF3A77">
      <w:pPr>
        <w:numPr>
          <w:ilvl w:val="1"/>
          <w:numId w:val="7"/>
        </w:numPr>
        <w:pBdr>
          <w:top w:val="nil"/>
          <w:left w:val="nil"/>
          <w:bottom w:val="nil"/>
          <w:right w:val="nil"/>
          <w:between w:val="nil"/>
        </w:pBdr>
        <w:contextualSpacing/>
        <w:rPr>
          <w:i/>
          <w:color w:val="000000"/>
          <w:sz w:val="24"/>
          <w:szCs w:val="24"/>
        </w:rPr>
      </w:pPr>
      <w:r w:rsidRPr="002C6505">
        <w:rPr>
          <w:rFonts w:ascii="Times New Roman" w:eastAsia="Times New Roman" w:hAnsi="Times New Roman" w:cs="Times New Roman"/>
          <w:i/>
          <w:color w:val="000000"/>
          <w:sz w:val="24"/>
          <w:szCs w:val="24"/>
        </w:rPr>
        <w:t>Use broader (joint) evaluations</w:t>
      </w:r>
      <w:r>
        <w:rPr>
          <w:rFonts w:ascii="Times New Roman" w:eastAsia="Times New Roman" w:hAnsi="Times New Roman" w:cs="Times New Roman"/>
          <w:i/>
          <w:color w:val="000000"/>
          <w:sz w:val="24"/>
          <w:szCs w:val="24"/>
        </w:rPr>
        <w:t>;</w:t>
      </w:r>
    </w:p>
    <w:p w14:paraId="11E641C5" w14:textId="2DFFD0C2" w:rsidR="00FF3A77" w:rsidRPr="00FF3A77" w:rsidRDefault="00FF3A77" w:rsidP="00FF3A77">
      <w:pPr>
        <w:numPr>
          <w:ilvl w:val="1"/>
          <w:numId w:val="7"/>
        </w:numPr>
        <w:pBdr>
          <w:top w:val="nil"/>
          <w:left w:val="nil"/>
          <w:bottom w:val="nil"/>
          <w:right w:val="nil"/>
          <w:between w:val="nil"/>
        </w:pBdr>
        <w:contextualSpacing/>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Use l</w:t>
      </w:r>
      <w:r w:rsidRPr="002C6505">
        <w:rPr>
          <w:rFonts w:ascii="Times New Roman" w:eastAsia="Times New Roman" w:hAnsi="Times New Roman" w:cs="Times New Roman"/>
          <w:i/>
          <w:color w:val="000000"/>
          <w:sz w:val="24"/>
          <w:szCs w:val="24"/>
        </w:rPr>
        <w:t>earning visits.</w:t>
      </w:r>
    </w:p>
    <w:p w14:paraId="0A0B97E4" w14:textId="77777777" w:rsidR="001702CD" w:rsidRDefault="001702CD" w:rsidP="002A0051">
      <w:pPr>
        <w:rPr>
          <w:rFonts w:ascii="Times New Roman" w:eastAsia="Times New Roman" w:hAnsi="Times New Roman" w:cs="Times New Roman"/>
          <w:sz w:val="24"/>
          <w:szCs w:val="24"/>
        </w:rPr>
      </w:pPr>
    </w:p>
    <w:p w14:paraId="1A7031B5" w14:textId="7FACF686" w:rsidR="002A0051" w:rsidRDefault="002A0051" w:rsidP="002A0051">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 linkages, cooperation, and impact of the whole aid system for the displaced people and host communities should be studied more </w:t>
      </w:r>
      <w:r w:rsidR="00173F7E">
        <w:rPr>
          <w:rFonts w:ascii="Times New Roman" w:eastAsia="Times New Roman" w:hAnsi="Times New Roman" w:cs="Times New Roman"/>
          <w:sz w:val="24"/>
          <w:szCs w:val="24"/>
        </w:rPr>
        <w:t>frequently</w:t>
      </w:r>
      <w:r>
        <w:rPr>
          <w:rFonts w:ascii="Times New Roman" w:eastAsia="Times New Roman" w:hAnsi="Times New Roman" w:cs="Times New Roman"/>
          <w:sz w:val="24"/>
          <w:szCs w:val="24"/>
        </w:rPr>
        <w:t>. The organizations can evaluate</w:t>
      </w:r>
      <w:r w:rsidR="00D3260A">
        <w:rPr>
          <w:rFonts w:ascii="Times New Roman" w:eastAsia="Times New Roman" w:hAnsi="Times New Roman" w:cs="Times New Roman"/>
          <w:sz w:val="24"/>
          <w:szCs w:val="24"/>
        </w:rPr>
        <w:t>/peer review</w:t>
      </w:r>
      <w:r>
        <w:rPr>
          <w:rFonts w:ascii="Times New Roman" w:eastAsia="Times New Roman" w:hAnsi="Times New Roman" w:cs="Times New Roman"/>
          <w:sz w:val="24"/>
          <w:szCs w:val="24"/>
        </w:rPr>
        <w:t xml:space="preserve"> each other and/or carry out (joint) evaluation(s) of the forms and effectiveness of cooperation by the organizations in communities they serve.</w:t>
      </w:r>
    </w:p>
    <w:p w14:paraId="319E16B5" w14:textId="77777777" w:rsidR="00E16898" w:rsidRDefault="00E16898" w:rsidP="002A0051">
      <w:pPr>
        <w:pBdr>
          <w:top w:val="nil"/>
          <w:left w:val="nil"/>
          <w:bottom w:val="nil"/>
          <w:right w:val="nil"/>
          <w:between w:val="nil"/>
        </w:pBdr>
        <w:rPr>
          <w:rFonts w:ascii="Times New Roman" w:eastAsia="Times New Roman" w:hAnsi="Times New Roman" w:cs="Times New Roman"/>
          <w:color w:val="000000"/>
          <w:sz w:val="24"/>
          <w:szCs w:val="24"/>
        </w:rPr>
      </w:pPr>
    </w:p>
    <w:p w14:paraId="5D2FAF24" w14:textId="0E5A11BE" w:rsidR="002A0051" w:rsidRPr="00E2277A" w:rsidRDefault="00E16898" w:rsidP="002A0051">
      <w:pPr>
        <w:pBdr>
          <w:top w:val="nil"/>
          <w:left w:val="nil"/>
          <w:bottom w:val="nil"/>
          <w:right w:val="nil"/>
          <w:between w:val="nil"/>
        </w:pBdr>
        <w:rPr>
          <w:rFonts w:ascii="Times New Roman" w:eastAsia="Times New Roman" w:hAnsi="Times New Roman" w:cs="Times New Roman"/>
          <w:i/>
          <w:color w:val="000000"/>
          <w:sz w:val="24"/>
          <w:szCs w:val="24"/>
        </w:rPr>
      </w:pPr>
      <w:r w:rsidRPr="00E2277A">
        <w:rPr>
          <w:rFonts w:ascii="Times New Roman" w:eastAsia="Times New Roman" w:hAnsi="Times New Roman" w:cs="Times New Roman"/>
          <w:i/>
          <w:color w:val="000000"/>
          <w:sz w:val="24"/>
          <w:szCs w:val="24"/>
        </w:rPr>
        <w:t>Training</w:t>
      </w:r>
    </w:p>
    <w:p w14:paraId="15463A71" w14:textId="77777777" w:rsidR="002A0051" w:rsidRDefault="002A0051" w:rsidP="002A0051">
      <w:pPr>
        <w:rPr>
          <w:rFonts w:ascii="Times New Roman" w:hAnsi="Times New Roman" w:cs="Times New Roman"/>
          <w:sz w:val="24"/>
          <w:szCs w:val="24"/>
        </w:rPr>
      </w:pPr>
      <w:r w:rsidRPr="00441663">
        <w:rPr>
          <w:rFonts w:ascii="Times New Roman" w:hAnsi="Times New Roman" w:cs="Times New Roman"/>
          <w:sz w:val="24"/>
          <w:szCs w:val="24"/>
        </w:rPr>
        <w:t xml:space="preserve">Training is an important part of capacity-building and professionalization. </w:t>
      </w:r>
      <w:r>
        <w:rPr>
          <w:rFonts w:ascii="Times New Roman" w:hAnsi="Times New Roman" w:cs="Times New Roman"/>
          <w:sz w:val="24"/>
          <w:szCs w:val="24"/>
        </w:rPr>
        <w:t>It can take place in courses, but also on-the-job and during learning visits.</w:t>
      </w:r>
    </w:p>
    <w:p w14:paraId="423CCD1A" w14:textId="77777777" w:rsidR="002A0051" w:rsidRDefault="002A0051" w:rsidP="002A0051">
      <w:pPr>
        <w:rPr>
          <w:rFonts w:ascii="Times New Roman" w:hAnsi="Times New Roman" w:cs="Times New Roman"/>
          <w:sz w:val="24"/>
          <w:szCs w:val="24"/>
        </w:rPr>
      </w:pPr>
    </w:p>
    <w:p w14:paraId="3195464C" w14:textId="0336D05E" w:rsidR="002A0051" w:rsidRDefault="002A0051" w:rsidP="002A0051">
      <w:pPr>
        <w:rPr>
          <w:rFonts w:ascii="Times New Roman" w:hAnsi="Times New Roman" w:cs="Times New Roman"/>
          <w:sz w:val="24"/>
          <w:szCs w:val="24"/>
        </w:rPr>
      </w:pPr>
      <w:r>
        <w:rPr>
          <w:rFonts w:ascii="Times New Roman" w:hAnsi="Times New Roman" w:cs="Times New Roman"/>
          <w:sz w:val="24"/>
          <w:szCs w:val="24"/>
        </w:rPr>
        <w:t xml:space="preserve">Although each organization can work alone to implement the recommendations in this </w:t>
      </w:r>
      <w:r w:rsidR="00921BC6">
        <w:rPr>
          <w:rFonts w:ascii="Times New Roman" w:hAnsi="Times New Roman" w:cs="Times New Roman"/>
          <w:sz w:val="24"/>
          <w:szCs w:val="24"/>
        </w:rPr>
        <w:t>and previous</w:t>
      </w:r>
      <w:r w:rsidR="00AC51A7">
        <w:rPr>
          <w:rFonts w:ascii="Times New Roman" w:hAnsi="Times New Roman" w:cs="Times New Roman"/>
          <w:sz w:val="24"/>
          <w:szCs w:val="24"/>
        </w:rPr>
        <w:t xml:space="preserve"> </w:t>
      </w:r>
      <w:r w:rsidR="00111001">
        <w:rPr>
          <w:rFonts w:ascii="Times New Roman" w:hAnsi="Times New Roman" w:cs="Times New Roman"/>
          <w:sz w:val="24"/>
          <w:szCs w:val="24"/>
        </w:rPr>
        <w:t xml:space="preserve">evaluation </w:t>
      </w:r>
      <w:r>
        <w:rPr>
          <w:rFonts w:ascii="Times New Roman" w:hAnsi="Times New Roman" w:cs="Times New Roman"/>
          <w:sz w:val="24"/>
          <w:szCs w:val="24"/>
        </w:rPr>
        <w:t>report</w:t>
      </w:r>
      <w:r w:rsidR="00921BC6">
        <w:rPr>
          <w:rFonts w:ascii="Times New Roman" w:hAnsi="Times New Roman" w:cs="Times New Roman"/>
          <w:sz w:val="24"/>
          <w:szCs w:val="24"/>
        </w:rPr>
        <w:t>s</w:t>
      </w:r>
      <w:r w:rsidR="00D7762E">
        <w:rPr>
          <w:rFonts w:ascii="Times New Roman" w:hAnsi="Times New Roman" w:cs="Times New Roman"/>
          <w:sz w:val="24"/>
          <w:szCs w:val="24"/>
        </w:rPr>
        <w:t>,</w:t>
      </w:r>
      <w:r>
        <w:rPr>
          <w:rFonts w:ascii="Times New Roman" w:hAnsi="Times New Roman" w:cs="Times New Roman"/>
          <w:sz w:val="24"/>
          <w:szCs w:val="24"/>
        </w:rPr>
        <w:t xml:space="preserve"> the organizations have already begun to work together. They would like to compare progress reports and audits on the different recommendations, go on joint field visits with the aim of improving existing activities</w:t>
      </w:r>
      <w:r w:rsidR="00D7762E">
        <w:rPr>
          <w:rFonts w:ascii="Times New Roman" w:hAnsi="Times New Roman" w:cs="Times New Roman"/>
          <w:sz w:val="24"/>
          <w:szCs w:val="24"/>
        </w:rPr>
        <w:t>,</w:t>
      </w:r>
      <w:r>
        <w:rPr>
          <w:rFonts w:ascii="Times New Roman" w:hAnsi="Times New Roman" w:cs="Times New Roman"/>
          <w:sz w:val="24"/>
          <w:szCs w:val="24"/>
        </w:rPr>
        <w:t xml:space="preserve"> or take up activities that the other organizations are already working on (usually with a slightly different approach)</w:t>
      </w:r>
      <w:r w:rsidR="00173F7E">
        <w:rPr>
          <w:rFonts w:ascii="Times New Roman" w:hAnsi="Times New Roman" w:cs="Times New Roman"/>
          <w:sz w:val="24"/>
          <w:szCs w:val="24"/>
        </w:rPr>
        <w:t xml:space="preserve">. This </w:t>
      </w:r>
      <w:r>
        <w:rPr>
          <w:rFonts w:ascii="Times New Roman" w:hAnsi="Times New Roman" w:cs="Times New Roman"/>
          <w:sz w:val="24"/>
          <w:szCs w:val="24"/>
        </w:rPr>
        <w:t>is now happening with</w:t>
      </w:r>
      <w:r w:rsidR="0092016F">
        <w:rPr>
          <w:rFonts w:ascii="Times New Roman" w:hAnsi="Times New Roman" w:cs="Times New Roman"/>
          <w:sz w:val="24"/>
          <w:szCs w:val="24"/>
        </w:rPr>
        <w:t>, for example,</w:t>
      </w:r>
      <w:r>
        <w:rPr>
          <w:rFonts w:ascii="Times New Roman" w:hAnsi="Times New Roman" w:cs="Times New Roman"/>
          <w:sz w:val="24"/>
          <w:szCs w:val="24"/>
        </w:rPr>
        <w:t xml:space="preserve"> soap production, energy-saving stoves, and reforestation. </w:t>
      </w:r>
      <w:r w:rsidR="00B80A62">
        <w:rPr>
          <w:rFonts w:ascii="Times New Roman" w:hAnsi="Times New Roman" w:cs="Times New Roman"/>
          <w:sz w:val="24"/>
          <w:szCs w:val="24"/>
        </w:rPr>
        <w:t>C</w:t>
      </w:r>
      <w:r>
        <w:rPr>
          <w:rFonts w:ascii="Times New Roman" w:hAnsi="Times New Roman" w:cs="Times New Roman"/>
          <w:sz w:val="24"/>
          <w:szCs w:val="24"/>
        </w:rPr>
        <w:t xml:space="preserve">omparative </w:t>
      </w:r>
      <w:r w:rsidR="00CA6B45">
        <w:rPr>
          <w:rFonts w:ascii="Times New Roman" w:hAnsi="Times New Roman" w:cs="Times New Roman"/>
          <w:sz w:val="24"/>
          <w:szCs w:val="24"/>
        </w:rPr>
        <w:t>t</w:t>
      </w:r>
      <w:r>
        <w:rPr>
          <w:rFonts w:ascii="Times New Roman" w:hAnsi="Times New Roman" w:cs="Times New Roman"/>
          <w:sz w:val="24"/>
          <w:szCs w:val="24"/>
        </w:rPr>
        <w:t xml:space="preserve">able </w:t>
      </w:r>
      <w:r w:rsidR="009E00F6">
        <w:rPr>
          <w:rFonts w:ascii="Times New Roman" w:hAnsi="Times New Roman" w:cs="Times New Roman"/>
          <w:sz w:val="24"/>
          <w:szCs w:val="24"/>
        </w:rPr>
        <w:t xml:space="preserve">29 </w:t>
      </w:r>
      <w:r>
        <w:rPr>
          <w:rFonts w:ascii="Times New Roman" w:hAnsi="Times New Roman" w:cs="Times New Roman"/>
          <w:sz w:val="24"/>
          <w:szCs w:val="24"/>
        </w:rPr>
        <w:t>provides an initial framework for working together, but staff should work out the activities and learning opportunities in more detail. To give a</w:t>
      </w:r>
      <w:r w:rsidR="00ED376A">
        <w:rPr>
          <w:rFonts w:ascii="Times New Roman" w:hAnsi="Times New Roman" w:cs="Times New Roman"/>
          <w:sz w:val="24"/>
          <w:szCs w:val="24"/>
        </w:rPr>
        <w:t>n</w:t>
      </w:r>
      <w:r>
        <w:rPr>
          <w:rFonts w:ascii="Times New Roman" w:hAnsi="Times New Roman" w:cs="Times New Roman"/>
          <w:sz w:val="24"/>
          <w:szCs w:val="24"/>
        </w:rPr>
        <w:t xml:space="preserve"> example, all organizations provide seeds, but they differ in the types of seeds that they provide. Would it be wise to learn more about the types of seeds other organizations provide, and the subsequent problems and successes in enhancing food security, so that they can offer more types of seeds and accompany or monitor the farmers better?</w:t>
      </w:r>
    </w:p>
    <w:p w14:paraId="46B6A202" w14:textId="77777777" w:rsidR="002A0051" w:rsidRDefault="002A0051" w:rsidP="002A0051">
      <w:pPr>
        <w:rPr>
          <w:rFonts w:ascii="Times New Roman" w:hAnsi="Times New Roman" w:cs="Times New Roman"/>
          <w:sz w:val="24"/>
          <w:szCs w:val="24"/>
        </w:rPr>
      </w:pPr>
    </w:p>
    <w:p w14:paraId="01E9F34D" w14:textId="01CC6A3D" w:rsidR="002A0051" w:rsidRPr="00560F72" w:rsidRDefault="00AE459C" w:rsidP="002A0051">
      <w:pPr>
        <w:rPr>
          <w:rFonts w:ascii="Times New Roman" w:hAnsi="Times New Roman" w:cs="Times New Roman"/>
          <w:sz w:val="24"/>
          <w:szCs w:val="24"/>
        </w:rPr>
      </w:pPr>
      <w:r>
        <w:rPr>
          <w:rFonts w:ascii="Times New Roman" w:hAnsi="Times New Roman" w:cs="Times New Roman"/>
          <w:sz w:val="24"/>
          <w:szCs w:val="24"/>
        </w:rPr>
        <w:t xml:space="preserve">Regarding MEAL, </w:t>
      </w:r>
      <w:r w:rsidR="00B80A62">
        <w:rPr>
          <w:rFonts w:ascii="Times New Roman" w:hAnsi="Times New Roman" w:cs="Times New Roman"/>
          <w:sz w:val="24"/>
          <w:szCs w:val="24"/>
        </w:rPr>
        <w:t xml:space="preserve">training </w:t>
      </w:r>
      <w:r>
        <w:rPr>
          <w:rFonts w:ascii="Times New Roman" w:hAnsi="Times New Roman" w:cs="Times New Roman"/>
          <w:sz w:val="24"/>
          <w:szCs w:val="24"/>
        </w:rPr>
        <w:t>s</w:t>
      </w:r>
      <w:r w:rsidR="002A0051">
        <w:rPr>
          <w:rFonts w:ascii="Times New Roman" w:hAnsi="Times New Roman" w:cs="Times New Roman"/>
          <w:sz w:val="24"/>
          <w:szCs w:val="24"/>
        </w:rPr>
        <w:t xml:space="preserve">taff from the different organizations </w:t>
      </w:r>
      <w:r w:rsidR="00B80A62">
        <w:rPr>
          <w:rFonts w:ascii="Times New Roman" w:hAnsi="Times New Roman" w:cs="Times New Roman"/>
          <w:sz w:val="24"/>
          <w:szCs w:val="24"/>
        </w:rPr>
        <w:t xml:space="preserve">can </w:t>
      </w:r>
      <w:r w:rsidR="002A0051">
        <w:rPr>
          <w:rFonts w:ascii="Times New Roman" w:hAnsi="Times New Roman" w:cs="Times New Roman"/>
          <w:sz w:val="24"/>
          <w:szCs w:val="24"/>
        </w:rPr>
        <w:t xml:space="preserve">also </w:t>
      </w:r>
      <w:r w:rsidR="00B80A62">
        <w:rPr>
          <w:rFonts w:ascii="Times New Roman" w:hAnsi="Times New Roman" w:cs="Times New Roman"/>
          <w:sz w:val="24"/>
          <w:szCs w:val="24"/>
        </w:rPr>
        <w:t xml:space="preserve">take place </w:t>
      </w:r>
      <w:r w:rsidR="00D7762E">
        <w:rPr>
          <w:rFonts w:ascii="Times New Roman" w:hAnsi="Times New Roman" w:cs="Times New Roman"/>
          <w:sz w:val="24"/>
          <w:szCs w:val="24"/>
        </w:rPr>
        <w:t xml:space="preserve">through </w:t>
      </w:r>
      <w:r w:rsidR="002A0051">
        <w:rPr>
          <w:rFonts w:ascii="Times New Roman" w:hAnsi="Times New Roman" w:cs="Times New Roman"/>
          <w:sz w:val="24"/>
          <w:szCs w:val="24"/>
        </w:rPr>
        <w:t>carry</w:t>
      </w:r>
      <w:r w:rsidR="00B80A62">
        <w:rPr>
          <w:rFonts w:ascii="Times New Roman" w:hAnsi="Times New Roman" w:cs="Times New Roman"/>
          <w:sz w:val="24"/>
          <w:szCs w:val="24"/>
        </w:rPr>
        <w:t>ing</w:t>
      </w:r>
      <w:r w:rsidR="002A0051">
        <w:rPr>
          <w:rFonts w:ascii="Times New Roman" w:hAnsi="Times New Roman" w:cs="Times New Roman"/>
          <w:sz w:val="24"/>
          <w:szCs w:val="24"/>
        </w:rPr>
        <w:t xml:space="preserve"> out evaluations together or </w:t>
      </w:r>
      <w:r w:rsidR="00D7762E">
        <w:rPr>
          <w:rFonts w:ascii="Times New Roman" w:hAnsi="Times New Roman" w:cs="Times New Roman"/>
          <w:sz w:val="24"/>
          <w:szCs w:val="24"/>
        </w:rPr>
        <w:t xml:space="preserve">exchanging </w:t>
      </w:r>
      <w:r w:rsidR="002A0051">
        <w:rPr>
          <w:rFonts w:ascii="Times New Roman" w:hAnsi="Times New Roman" w:cs="Times New Roman"/>
          <w:sz w:val="24"/>
          <w:szCs w:val="24"/>
        </w:rPr>
        <w:t>staff-members (temporarily)</w:t>
      </w:r>
      <w:r w:rsidR="00B80A62">
        <w:rPr>
          <w:rFonts w:ascii="Times New Roman" w:hAnsi="Times New Roman" w:cs="Times New Roman"/>
          <w:sz w:val="24"/>
          <w:szCs w:val="24"/>
        </w:rPr>
        <w:t>, which is also a non-financial incentive</w:t>
      </w:r>
      <w:r w:rsidR="002A0051">
        <w:rPr>
          <w:rFonts w:ascii="Times New Roman" w:hAnsi="Times New Roman" w:cs="Times New Roman"/>
          <w:sz w:val="24"/>
          <w:szCs w:val="24"/>
        </w:rPr>
        <w:t xml:space="preserve">. It is crucial that </w:t>
      </w:r>
      <w:r w:rsidR="00B80A62">
        <w:rPr>
          <w:rFonts w:ascii="Times New Roman" w:hAnsi="Times New Roman" w:cs="Times New Roman"/>
          <w:sz w:val="24"/>
          <w:szCs w:val="24"/>
        </w:rPr>
        <w:t xml:space="preserve">staff members </w:t>
      </w:r>
      <w:r w:rsidR="002A0051">
        <w:rPr>
          <w:rFonts w:ascii="Times New Roman" w:hAnsi="Times New Roman" w:cs="Times New Roman"/>
          <w:sz w:val="24"/>
          <w:szCs w:val="24"/>
        </w:rPr>
        <w:t xml:space="preserve">learn more about </w:t>
      </w:r>
      <w:r w:rsidR="002A0051" w:rsidRPr="00451737">
        <w:rPr>
          <w:rFonts w:ascii="Times New Roman" w:hAnsi="Times New Roman" w:cs="Times New Roman"/>
          <w:i/>
          <w:sz w:val="24"/>
          <w:szCs w:val="24"/>
        </w:rPr>
        <w:t>reporting</w:t>
      </w:r>
      <w:r w:rsidR="002A0051">
        <w:rPr>
          <w:rFonts w:ascii="Times New Roman" w:hAnsi="Times New Roman" w:cs="Times New Roman"/>
          <w:sz w:val="24"/>
          <w:szCs w:val="24"/>
        </w:rPr>
        <w:t xml:space="preserve">, </w:t>
      </w:r>
      <w:r w:rsidR="002A0051" w:rsidRPr="00B3277E">
        <w:rPr>
          <w:rFonts w:ascii="Times New Roman" w:hAnsi="Times New Roman" w:cs="Times New Roman"/>
          <w:i/>
          <w:sz w:val="24"/>
          <w:szCs w:val="24"/>
        </w:rPr>
        <w:t xml:space="preserve">indicators, baselines, </w:t>
      </w:r>
      <w:r w:rsidR="002A0051" w:rsidRPr="00BC10FD">
        <w:rPr>
          <w:rFonts w:ascii="Times New Roman" w:hAnsi="Times New Roman" w:cs="Times New Roman"/>
          <w:sz w:val="24"/>
          <w:szCs w:val="24"/>
        </w:rPr>
        <w:t>and</w:t>
      </w:r>
      <w:r w:rsidR="002A0051" w:rsidRPr="00B3277E">
        <w:rPr>
          <w:rFonts w:ascii="Times New Roman" w:hAnsi="Times New Roman" w:cs="Times New Roman"/>
          <w:i/>
          <w:sz w:val="24"/>
          <w:szCs w:val="24"/>
        </w:rPr>
        <w:t xml:space="preserve"> impact assessment</w:t>
      </w:r>
      <w:r w:rsidR="002A0051">
        <w:rPr>
          <w:rFonts w:ascii="Times New Roman" w:hAnsi="Times New Roman" w:cs="Times New Roman"/>
          <w:sz w:val="24"/>
          <w:szCs w:val="24"/>
        </w:rPr>
        <w:t xml:space="preserve">, in particular in the area of food security. They can </w:t>
      </w:r>
      <w:r w:rsidR="00B80A62">
        <w:rPr>
          <w:rFonts w:ascii="Times New Roman" w:hAnsi="Times New Roman" w:cs="Times New Roman"/>
          <w:sz w:val="24"/>
          <w:szCs w:val="24"/>
        </w:rPr>
        <w:t xml:space="preserve">then </w:t>
      </w:r>
      <w:r w:rsidR="002A0051">
        <w:rPr>
          <w:rFonts w:ascii="Times New Roman" w:hAnsi="Times New Roman" w:cs="Times New Roman"/>
          <w:sz w:val="24"/>
          <w:szCs w:val="24"/>
        </w:rPr>
        <w:t>also discuss how they write their project reports, because their reports are set</w:t>
      </w:r>
      <w:r w:rsidR="00D7762E">
        <w:rPr>
          <w:rFonts w:ascii="Times New Roman" w:hAnsi="Times New Roman" w:cs="Times New Roman"/>
          <w:sz w:val="24"/>
          <w:szCs w:val="24"/>
        </w:rPr>
        <w:t xml:space="preserve"> </w:t>
      </w:r>
      <w:r w:rsidR="002A0051">
        <w:rPr>
          <w:rFonts w:ascii="Times New Roman" w:hAnsi="Times New Roman" w:cs="Times New Roman"/>
          <w:sz w:val="24"/>
          <w:szCs w:val="24"/>
        </w:rPr>
        <w:t xml:space="preserve">up differently but deal with many similar topics. They could </w:t>
      </w:r>
      <w:r w:rsidR="00B80A62">
        <w:rPr>
          <w:rFonts w:ascii="Times New Roman" w:hAnsi="Times New Roman" w:cs="Times New Roman"/>
          <w:sz w:val="24"/>
          <w:szCs w:val="24"/>
        </w:rPr>
        <w:t>compare</w:t>
      </w:r>
      <w:r w:rsidR="002A0051">
        <w:rPr>
          <w:rFonts w:ascii="Times New Roman" w:hAnsi="Times New Roman" w:cs="Times New Roman"/>
          <w:sz w:val="24"/>
          <w:szCs w:val="24"/>
        </w:rPr>
        <w:t>, for example during joint training, which reports or parts of reports they like most, and come up with the optimal reporting procedures and outlines.</w:t>
      </w:r>
    </w:p>
    <w:p w14:paraId="07278C18" w14:textId="77777777" w:rsidR="002A0051" w:rsidRDefault="002A0051" w:rsidP="002A0051">
      <w:pPr>
        <w:rPr>
          <w:rFonts w:ascii="Times New Roman" w:hAnsi="Times New Roman" w:cs="Times New Roman"/>
          <w:sz w:val="24"/>
          <w:szCs w:val="24"/>
        </w:rPr>
      </w:pPr>
    </w:p>
    <w:p w14:paraId="13363443" w14:textId="20719386" w:rsidR="002A0051" w:rsidRDefault="002A0051" w:rsidP="002A0051">
      <w:pPr>
        <w:rPr>
          <w:rFonts w:ascii="Times New Roman" w:hAnsi="Times New Roman" w:cs="Times New Roman"/>
          <w:sz w:val="24"/>
          <w:szCs w:val="24"/>
        </w:rPr>
      </w:pPr>
      <w:r>
        <w:rPr>
          <w:rFonts w:ascii="Times New Roman" w:hAnsi="Times New Roman" w:cs="Times New Roman"/>
          <w:sz w:val="24"/>
          <w:szCs w:val="24"/>
        </w:rPr>
        <w:t xml:space="preserve">In </w:t>
      </w:r>
      <w:r w:rsidR="0092016F">
        <w:rPr>
          <w:rFonts w:ascii="Times New Roman" w:hAnsi="Times New Roman" w:cs="Times New Roman"/>
          <w:sz w:val="24"/>
          <w:szCs w:val="24"/>
        </w:rPr>
        <w:t>addition</w:t>
      </w:r>
      <w:r>
        <w:rPr>
          <w:rFonts w:ascii="Times New Roman" w:hAnsi="Times New Roman" w:cs="Times New Roman"/>
          <w:sz w:val="24"/>
          <w:szCs w:val="24"/>
        </w:rPr>
        <w:t>, the organizations should learn more about food security</w:t>
      </w:r>
      <w:r w:rsidR="002B1972">
        <w:rPr>
          <w:rFonts w:ascii="Times New Roman" w:hAnsi="Times New Roman" w:cs="Times New Roman"/>
          <w:sz w:val="24"/>
          <w:szCs w:val="24"/>
        </w:rPr>
        <w:t>,</w:t>
      </w:r>
      <w:r>
        <w:rPr>
          <w:rFonts w:ascii="Times New Roman" w:hAnsi="Times New Roman" w:cs="Times New Roman"/>
          <w:sz w:val="24"/>
          <w:szCs w:val="24"/>
        </w:rPr>
        <w:t xml:space="preserve"> climate change</w:t>
      </w:r>
      <w:r w:rsidR="002B1972" w:rsidRPr="002B1972">
        <w:rPr>
          <w:rFonts w:ascii="Times New Roman" w:hAnsi="Times New Roman" w:cs="Times New Roman"/>
          <w:sz w:val="24"/>
          <w:szCs w:val="24"/>
        </w:rPr>
        <w:t xml:space="preserve"> </w:t>
      </w:r>
      <w:r w:rsidR="002B1972">
        <w:rPr>
          <w:rFonts w:ascii="Times New Roman" w:hAnsi="Times New Roman" w:cs="Times New Roman"/>
          <w:sz w:val="24"/>
          <w:szCs w:val="24"/>
        </w:rPr>
        <w:t>and reforestation</w:t>
      </w:r>
      <w:r>
        <w:rPr>
          <w:rFonts w:ascii="Times New Roman" w:hAnsi="Times New Roman" w:cs="Times New Roman"/>
          <w:sz w:val="24"/>
          <w:szCs w:val="24"/>
        </w:rPr>
        <w:t xml:space="preserve">. This can be combined with courses on (participatory) </w:t>
      </w:r>
      <w:r w:rsidRPr="00B3277E">
        <w:rPr>
          <w:rFonts w:ascii="Times New Roman" w:hAnsi="Times New Roman" w:cs="Times New Roman"/>
          <w:i/>
          <w:sz w:val="24"/>
          <w:szCs w:val="24"/>
        </w:rPr>
        <w:t xml:space="preserve">proposal development, M&amp;E/MEAL, </w:t>
      </w:r>
      <w:r>
        <w:rPr>
          <w:rFonts w:ascii="Times New Roman" w:hAnsi="Times New Roman" w:cs="Times New Roman"/>
          <w:i/>
          <w:sz w:val="24"/>
          <w:szCs w:val="24"/>
        </w:rPr>
        <w:t xml:space="preserve">accounting, HRM, </w:t>
      </w:r>
      <w:r w:rsidRPr="00B3277E">
        <w:rPr>
          <w:rFonts w:ascii="Times New Roman" w:hAnsi="Times New Roman" w:cs="Times New Roman"/>
          <w:i/>
          <w:sz w:val="24"/>
          <w:szCs w:val="24"/>
        </w:rPr>
        <w:t>and reporting</w:t>
      </w:r>
      <w:r>
        <w:rPr>
          <w:rFonts w:ascii="Times New Roman" w:hAnsi="Times New Roman" w:cs="Times New Roman"/>
          <w:sz w:val="24"/>
          <w:szCs w:val="24"/>
        </w:rPr>
        <w:t>. T</w:t>
      </w:r>
      <w:r w:rsidR="00D7762E">
        <w:rPr>
          <w:rFonts w:ascii="Times New Roman" w:hAnsi="Times New Roman" w:cs="Times New Roman"/>
          <w:sz w:val="24"/>
          <w:szCs w:val="24"/>
        </w:rPr>
        <w:t>aken to</w:t>
      </w:r>
      <w:r>
        <w:rPr>
          <w:rFonts w:ascii="Times New Roman" w:hAnsi="Times New Roman" w:cs="Times New Roman"/>
          <w:sz w:val="24"/>
          <w:szCs w:val="24"/>
        </w:rPr>
        <w:t>gether</w:t>
      </w:r>
      <w:r w:rsidR="00B7770C">
        <w:rPr>
          <w:rFonts w:ascii="Times New Roman" w:hAnsi="Times New Roman" w:cs="Times New Roman"/>
          <w:sz w:val="24"/>
          <w:szCs w:val="24"/>
        </w:rPr>
        <w:t>,</w:t>
      </w:r>
      <w:r>
        <w:rPr>
          <w:rFonts w:ascii="Times New Roman" w:hAnsi="Times New Roman" w:cs="Times New Roman"/>
          <w:sz w:val="24"/>
          <w:szCs w:val="24"/>
        </w:rPr>
        <w:t xml:space="preserve"> such utilization-focused training and evaluation would help these organizations build their capacities and report in a more professionalized manner, which is also important </w:t>
      </w:r>
      <w:r w:rsidR="002B1972">
        <w:rPr>
          <w:rFonts w:ascii="Times New Roman" w:hAnsi="Times New Roman" w:cs="Times New Roman"/>
          <w:sz w:val="24"/>
          <w:szCs w:val="24"/>
        </w:rPr>
        <w:t>for writing</w:t>
      </w:r>
      <w:r>
        <w:rPr>
          <w:rFonts w:ascii="Times New Roman" w:hAnsi="Times New Roman" w:cs="Times New Roman"/>
          <w:sz w:val="24"/>
          <w:szCs w:val="24"/>
        </w:rPr>
        <w:t xml:space="preserve"> follow-up project</w:t>
      </w:r>
      <w:r w:rsidR="002B1972">
        <w:rPr>
          <w:rFonts w:ascii="Times New Roman" w:hAnsi="Times New Roman" w:cs="Times New Roman"/>
          <w:sz w:val="24"/>
          <w:szCs w:val="24"/>
        </w:rPr>
        <w:t xml:space="preserve"> proposal</w:t>
      </w:r>
      <w:r>
        <w:rPr>
          <w:rFonts w:ascii="Times New Roman" w:hAnsi="Times New Roman" w:cs="Times New Roman"/>
          <w:sz w:val="24"/>
          <w:szCs w:val="24"/>
        </w:rPr>
        <w:t>s.</w:t>
      </w:r>
    </w:p>
    <w:p w14:paraId="217FBA03" w14:textId="77777777" w:rsidR="002A0051" w:rsidRPr="00B3277E" w:rsidRDefault="002A0051" w:rsidP="002A0051">
      <w:pPr>
        <w:rPr>
          <w:rFonts w:ascii="Times New Roman" w:hAnsi="Times New Roman" w:cs="Times New Roman"/>
          <w:sz w:val="24"/>
          <w:szCs w:val="24"/>
        </w:rPr>
      </w:pPr>
    </w:p>
    <w:p w14:paraId="056642EC" w14:textId="65E4AA27" w:rsidR="002A0051" w:rsidRPr="00AA7BA5" w:rsidRDefault="002A0051" w:rsidP="009641A1">
      <w:pPr>
        <w:pStyle w:val="berschrift2"/>
        <w:rPr>
          <w:rFonts w:eastAsia="Times New Roman"/>
        </w:rPr>
      </w:pPr>
      <w:bookmarkStart w:id="157" w:name="_Toc62921273"/>
      <w:bookmarkStart w:id="158" w:name="_Toc82453236"/>
      <w:r w:rsidRPr="00AA7BA5">
        <w:rPr>
          <w:rFonts w:eastAsia="Times New Roman"/>
        </w:rPr>
        <w:t>Prepar</w:t>
      </w:r>
      <w:r w:rsidR="00B33FCD">
        <w:rPr>
          <w:rFonts w:eastAsia="Times New Roman"/>
        </w:rPr>
        <w:t>ation of</w:t>
      </w:r>
      <w:r w:rsidRPr="00AA7BA5">
        <w:rPr>
          <w:rFonts w:eastAsia="Times New Roman"/>
        </w:rPr>
        <w:t xml:space="preserve"> </w:t>
      </w:r>
      <w:r w:rsidR="00517F53">
        <w:rPr>
          <w:rFonts w:eastAsia="Times New Roman"/>
        </w:rPr>
        <w:t xml:space="preserve">Partner </w:t>
      </w:r>
      <w:r w:rsidRPr="00AA7BA5">
        <w:rPr>
          <w:rFonts w:eastAsia="Times New Roman"/>
        </w:rPr>
        <w:t>Workshop</w:t>
      </w:r>
      <w:bookmarkEnd w:id="157"/>
      <w:r w:rsidR="00CE0743">
        <w:rPr>
          <w:rFonts w:eastAsia="Times New Roman"/>
        </w:rPr>
        <w:t xml:space="preserve"> “Capacity Building/Capacity Sharing II”</w:t>
      </w:r>
      <w:r w:rsidR="00517F53">
        <w:rPr>
          <w:rFonts w:eastAsia="Times New Roman"/>
        </w:rPr>
        <w:t xml:space="preserve"> in October 2021</w:t>
      </w:r>
      <w:bookmarkEnd w:id="158"/>
    </w:p>
    <w:p w14:paraId="11E9C81C" w14:textId="4C322C03" w:rsidR="00654C68" w:rsidRDefault="00654C6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September 2019 workshop was a great example of South-South cooperation. The four </w:t>
      </w:r>
      <w:r w:rsidR="00CE0743">
        <w:rPr>
          <w:rFonts w:ascii="Times New Roman" w:eastAsia="Times New Roman" w:hAnsi="Times New Roman" w:cs="Times New Roman"/>
          <w:color w:val="000000"/>
          <w:sz w:val="24"/>
          <w:szCs w:val="24"/>
        </w:rPr>
        <w:t xml:space="preserve">South-Sudanese </w:t>
      </w:r>
      <w:r>
        <w:rPr>
          <w:rFonts w:ascii="Times New Roman" w:eastAsia="Times New Roman" w:hAnsi="Times New Roman" w:cs="Times New Roman"/>
          <w:color w:val="000000"/>
          <w:sz w:val="24"/>
          <w:szCs w:val="24"/>
        </w:rPr>
        <w:t>organizations present</w:t>
      </w:r>
      <w:r w:rsidR="00DE007E">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 xml:space="preserve"> </w:t>
      </w:r>
      <w:r w:rsidR="00111001">
        <w:rPr>
          <w:rFonts w:ascii="Times New Roman" w:eastAsia="Times New Roman" w:hAnsi="Times New Roman" w:cs="Times New Roman"/>
          <w:color w:val="000000"/>
          <w:sz w:val="24"/>
          <w:szCs w:val="24"/>
        </w:rPr>
        <w:t xml:space="preserve">their </w:t>
      </w:r>
      <w:r>
        <w:rPr>
          <w:rFonts w:ascii="Times New Roman" w:eastAsia="Times New Roman" w:hAnsi="Times New Roman" w:cs="Times New Roman"/>
          <w:color w:val="000000"/>
          <w:sz w:val="24"/>
          <w:szCs w:val="24"/>
        </w:rPr>
        <w:t>experiences</w:t>
      </w:r>
      <w:r w:rsidR="00111001">
        <w:rPr>
          <w:rFonts w:ascii="Times New Roman" w:eastAsia="Times New Roman" w:hAnsi="Times New Roman" w:cs="Times New Roman"/>
          <w:color w:val="000000"/>
          <w:sz w:val="24"/>
          <w:szCs w:val="24"/>
        </w:rPr>
        <w:t xml:space="preserve"> with their projects</w:t>
      </w:r>
      <w:r w:rsidR="00CE0743">
        <w:rPr>
          <w:rFonts w:ascii="Times New Roman" w:eastAsia="Times New Roman" w:hAnsi="Times New Roman" w:cs="Times New Roman"/>
          <w:color w:val="000000"/>
          <w:sz w:val="24"/>
          <w:szCs w:val="24"/>
        </w:rPr>
        <w:t>, discussed lessons learned,</w:t>
      </w:r>
      <w:r>
        <w:rPr>
          <w:rFonts w:ascii="Times New Roman" w:eastAsia="Times New Roman" w:hAnsi="Times New Roman" w:cs="Times New Roman"/>
          <w:color w:val="000000"/>
          <w:sz w:val="24"/>
          <w:szCs w:val="24"/>
        </w:rPr>
        <w:t xml:space="preserve"> and explored areas where they could </w:t>
      </w:r>
      <w:r w:rsidR="00CE0743">
        <w:rPr>
          <w:rFonts w:ascii="Times New Roman" w:eastAsia="Times New Roman" w:hAnsi="Times New Roman" w:cs="Times New Roman"/>
          <w:color w:val="000000"/>
          <w:sz w:val="24"/>
          <w:szCs w:val="24"/>
        </w:rPr>
        <w:t>join hands</w:t>
      </w:r>
      <w:r>
        <w:rPr>
          <w:rFonts w:ascii="Times New Roman" w:eastAsia="Times New Roman" w:hAnsi="Times New Roman" w:cs="Times New Roman"/>
          <w:color w:val="000000"/>
          <w:sz w:val="24"/>
          <w:szCs w:val="24"/>
        </w:rPr>
        <w:t xml:space="preserve">. </w:t>
      </w:r>
      <w:r w:rsidR="008C61CE">
        <w:rPr>
          <w:rFonts w:ascii="Times New Roman" w:eastAsia="Times New Roman" w:hAnsi="Times New Roman" w:cs="Times New Roman"/>
          <w:color w:val="000000"/>
          <w:sz w:val="24"/>
          <w:szCs w:val="24"/>
        </w:rPr>
        <w:t>Although</w:t>
      </w:r>
      <w:r>
        <w:rPr>
          <w:rFonts w:ascii="Times New Roman" w:eastAsia="Times New Roman" w:hAnsi="Times New Roman" w:cs="Times New Roman"/>
          <w:color w:val="000000"/>
          <w:sz w:val="24"/>
          <w:szCs w:val="24"/>
        </w:rPr>
        <w:t xml:space="preserve"> no follow-up visits could take place due to </w:t>
      </w:r>
      <w:r w:rsidR="00CE0CD4">
        <w:rPr>
          <w:rFonts w:ascii="Times New Roman" w:eastAsia="Times New Roman" w:hAnsi="Times New Roman" w:cs="Times New Roman"/>
          <w:color w:val="000000"/>
          <w:sz w:val="24"/>
          <w:szCs w:val="24"/>
        </w:rPr>
        <w:t>COVID-</w:t>
      </w:r>
      <w:r>
        <w:rPr>
          <w:rFonts w:ascii="Times New Roman" w:eastAsia="Times New Roman" w:hAnsi="Times New Roman" w:cs="Times New Roman"/>
          <w:color w:val="000000"/>
          <w:sz w:val="24"/>
          <w:szCs w:val="24"/>
        </w:rPr>
        <w:t>19</w:t>
      </w:r>
      <w:r w:rsidR="008C61C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Rucksack project</w:t>
      </w:r>
      <w:r w:rsidR="008C61CE">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were a</w:t>
      </w:r>
      <w:r w:rsidR="008C61CE">
        <w:rPr>
          <w:rFonts w:ascii="Times New Roman" w:eastAsia="Times New Roman" w:hAnsi="Times New Roman" w:cs="Times New Roman"/>
          <w:color w:val="000000"/>
          <w:sz w:val="24"/>
          <w:szCs w:val="24"/>
        </w:rPr>
        <w:t xml:space="preserve"> tangible</w:t>
      </w:r>
      <w:r>
        <w:rPr>
          <w:rFonts w:ascii="Times New Roman" w:eastAsia="Times New Roman" w:hAnsi="Times New Roman" w:cs="Times New Roman"/>
          <w:color w:val="000000"/>
          <w:sz w:val="24"/>
          <w:szCs w:val="24"/>
        </w:rPr>
        <w:t xml:space="preserve"> follow-up to the workshop. </w:t>
      </w:r>
    </w:p>
    <w:p w14:paraId="667E4D92" w14:textId="77777777" w:rsidR="00654C68" w:rsidRDefault="00654C68">
      <w:pPr>
        <w:pBdr>
          <w:top w:val="nil"/>
          <w:left w:val="nil"/>
          <w:bottom w:val="nil"/>
          <w:right w:val="nil"/>
          <w:between w:val="nil"/>
        </w:pBdr>
        <w:rPr>
          <w:rFonts w:ascii="Times New Roman" w:eastAsia="Times New Roman" w:hAnsi="Times New Roman" w:cs="Times New Roman"/>
          <w:color w:val="000000"/>
          <w:sz w:val="24"/>
          <w:szCs w:val="24"/>
        </w:rPr>
      </w:pPr>
    </w:p>
    <w:p w14:paraId="72F5C114" w14:textId="3AA1C0F3" w:rsidR="007C119F" w:rsidRDefault="0046220C">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next workshop of the partner organizations will </w:t>
      </w:r>
      <w:r w:rsidR="0092016F">
        <w:rPr>
          <w:rFonts w:ascii="Times New Roman" w:eastAsia="Times New Roman" w:hAnsi="Times New Roman" w:cs="Times New Roman"/>
          <w:color w:val="000000"/>
          <w:sz w:val="24"/>
          <w:szCs w:val="24"/>
        </w:rPr>
        <w:t>take place after the closing of the Phineo program</w:t>
      </w:r>
      <w:r w:rsidR="00FA4630">
        <w:rPr>
          <w:rFonts w:ascii="Times New Roman" w:eastAsia="Times New Roman" w:hAnsi="Times New Roman" w:cs="Times New Roman"/>
          <w:color w:val="000000"/>
          <w:sz w:val="24"/>
          <w:szCs w:val="24"/>
        </w:rPr>
        <w:t xml:space="preserve">. </w:t>
      </w:r>
      <w:r w:rsidR="00654C68">
        <w:rPr>
          <w:rFonts w:ascii="Times New Roman" w:eastAsia="Times New Roman" w:hAnsi="Times New Roman" w:cs="Times New Roman"/>
          <w:color w:val="000000"/>
          <w:sz w:val="24"/>
          <w:szCs w:val="24"/>
        </w:rPr>
        <w:t>All in all, t</w:t>
      </w:r>
      <w:r w:rsidR="00FA4630">
        <w:rPr>
          <w:rFonts w:ascii="Times New Roman" w:eastAsia="Times New Roman" w:hAnsi="Times New Roman" w:cs="Times New Roman"/>
          <w:color w:val="000000"/>
          <w:sz w:val="24"/>
          <w:szCs w:val="24"/>
        </w:rPr>
        <w:t xml:space="preserve">he three South-Sudanese </w:t>
      </w:r>
      <w:r w:rsidR="00654C68">
        <w:rPr>
          <w:rFonts w:ascii="Times New Roman" w:eastAsia="Times New Roman" w:hAnsi="Times New Roman" w:cs="Times New Roman"/>
          <w:color w:val="000000"/>
          <w:sz w:val="24"/>
          <w:szCs w:val="24"/>
        </w:rPr>
        <w:t xml:space="preserve">Phineo </w:t>
      </w:r>
      <w:r w:rsidR="00FA4630">
        <w:rPr>
          <w:rFonts w:ascii="Times New Roman" w:eastAsia="Times New Roman" w:hAnsi="Times New Roman" w:cs="Times New Roman"/>
          <w:color w:val="000000"/>
          <w:sz w:val="24"/>
          <w:szCs w:val="24"/>
        </w:rPr>
        <w:t>partner organizations have made solid progress</w:t>
      </w:r>
      <w:r w:rsidR="00111001">
        <w:rPr>
          <w:rFonts w:ascii="Times New Roman" w:eastAsia="Times New Roman" w:hAnsi="Times New Roman" w:cs="Times New Roman"/>
          <w:color w:val="000000"/>
          <w:sz w:val="24"/>
          <w:szCs w:val="24"/>
        </w:rPr>
        <w:t xml:space="preserve"> with implementing this program</w:t>
      </w:r>
      <w:r w:rsidR="00FA4630">
        <w:rPr>
          <w:rFonts w:ascii="Times New Roman" w:eastAsia="Times New Roman" w:hAnsi="Times New Roman" w:cs="Times New Roman"/>
          <w:color w:val="000000"/>
          <w:sz w:val="24"/>
          <w:szCs w:val="24"/>
        </w:rPr>
        <w:t>. They can now capitalize on this progress and b</w:t>
      </w:r>
      <w:r w:rsidR="007C119F">
        <w:rPr>
          <w:rFonts w:ascii="Times New Roman" w:eastAsia="Times New Roman" w:hAnsi="Times New Roman" w:cs="Times New Roman"/>
          <w:color w:val="000000"/>
          <w:sz w:val="24"/>
          <w:szCs w:val="24"/>
        </w:rPr>
        <w:t xml:space="preserve">uild on the </w:t>
      </w:r>
      <w:r w:rsidR="00654C68">
        <w:rPr>
          <w:rFonts w:ascii="Times New Roman" w:eastAsia="Times New Roman" w:hAnsi="Times New Roman" w:cs="Times New Roman"/>
          <w:color w:val="000000"/>
          <w:sz w:val="24"/>
          <w:szCs w:val="24"/>
        </w:rPr>
        <w:t xml:space="preserve">former workshop and the </w:t>
      </w:r>
      <w:r w:rsidR="007C119F">
        <w:rPr>
          <w:rFonts w:ascii="Times New Roman" w:eastAsia="Times New Roman" w:hAnsi="Times New Roman" w:cs="Times New Roman"/>
          <w:color w:val="000000"/>
          <w:sz w:val="24"/>
          <w:szCs w:val="24"/>
        </w:rPr>
        <w:t xml:space="preserve">recommendations </w:t>
      </w:r>
      <w:r w:rsidR="00654C68">
        <w:rPr>
          <w:rFonts w:ascii="Times New Roman" w:eastAsia="Times New Roman" w:hAnsi="Times New Roman" w:cs="Times New Roman"/>
          <w:color w:val="000000"/>
          <w:sz w:val="24"/>
          <w:szCs w:val="24"/>
        </w:rPr>
        <w:t>of this report</w:t>
      </w:r>
      <w:r w:rsidR="007C119F">
        <w:rPr>
          <w:rFonts w:ascii="Times New Roman" w:eastAsia="Times New Roman" w:hAnsi="Times New Roman" w:cs="Times New Roman"/>
          <w:color w:val="000000"/>
          <w:sz w:val="24"/>
          <w:szCs w:val="24"/>
        </w:rPr>
        <w:t xml:space="preserve">, </w:t>
      </w:r>
      <w:r w:rsidR="00FA4630">
        <w:rPr>
          <w:rFonts w:ascii="Times New Roman" w:eastAsia="Times New Roman" w:hAnsi="Times New Roman" w:cs="Times New Roman"/>
          <w:color w:val="000000"/>
          <w:sz w:val="24"/>
          <w:szCs w:val="24"/>
        </w:rPr>
        <w:t xml:space="preserve">to enhance the impact of the whole Phineo </w:t>
      </w:r>
      <w:r w:rsidR="0092016F">
        <w:rPr>
          <w:rFonts w:ascii="Times New Roman" w:eastAsia="Times New Roman" w:hAnsi="Times New Roman" w:cs="Times New Roman"/>
          <w:color w:val="000000"/>
          <w:sz w:val="24"/>
          <w:szCs w:val="24"/>
        </w:rPr>
        <w:t xml:space="preserve">program </w:t>
      </w:r>
      <w:r w:rsidR="00FA4630">
        <w:rPr>
          <w:rFonts w:ascii="Times New Roman" w:eastAsia="Times New Roman" w:hAnsi="Times New Roman" w:cs="Times New Roman"/>
          <w:color w:val="000000"/>
          <w:sz w:val="24"/>
          <w:szCs w:val="24"/>
        </w:rPr>
        <w:t xml:space="preserve">and ensure that its benefits—and their partnership—will continue. In particular, they </w:t>
      </w:r>
      <w:r w:rsidR="007C119F">
        <w:rPr>
          <w:rFonts w:ascii="Times New Roman" w:eastAsia="Times New Roman" w:hAnsi="Times New Roman" w:cs="Times New Roman"/>
          <w:color w:val="000000"/>
          <w:sz w:val="24"/>
          <w:szCs w:val="24"/>
        </w:rPr>
        <w:t>could work on the following topics:</w:t>
      </w:r>
    </w:p>
    <w:p w14:paraId="4D6C921D" w14:textId="77777777" w:rsidR="007C119F" w:rsidRDefault="007C119F">
      <w:pPr>
        <w:pBdr>
          <w:top w:val="nil"/>
          <w:left w:val="nil"/>
          <w:bottom w:val="nil"/>
          <w:right w:val="nil"/>
          <w:between w:val="nil"/>
        </w:pBdr>
        <w:rPr>
          <w:rFonts w:ascii="Times New Roman" w:eastAsia="Times New Roman" w:hAnsi="Times New Roman" w:cs="Times New Roman"/>
          <w:color w:val="000000"/>
          <w:sz w:val="24"/>
          <w:szCs w:val="24"/>
        </w:rPr>
      </w:pPr>
    </w:p>
    <w:p w14:paraId="37FC8DC2" w14:textId="6D83AF4D" w:rsidR="005D2BCD" w:rsidRDefault="00CE0CD4" w:rsidP="00C24FE6">
      <w:pPr>
        <w:pStyle w:val="Listenabsatz"/>
        <w:numPr>
          <w:ilvl w:val="0"/>
          <w:numId w:val="34"/>
        </w:numPr>
        <w:pBdr>
          <w:top w:val="nil"/>
          <w:left w:val="nil"/>
          <w:bottom w:val="nil"/>
          <w:right w:val="nil"/>
          <w:between w:val="nil"/>
        </w:pBdr>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w:t>
      </w:r>
      <w:r w:rsidR="005D2BCD">
        <w:rPr>
          <w:rFonts w:ascii="Times New Roman" w:eastAsia="Times New Roman" w:hAnsi="Times New Roman" w:cs="Times New Roman"/>
          <w:color w:val="000000"/>
          <w:sz w:val="24"/>
          <w:szCs w:val="24"/>
        </w:rPr>
        <w:t>-19</w:t>
      </w:r>
      <w:r w:rsidR="000A608B">
        <w:rPr>
          <w:rFonts w:ascii="Times New Roman" w:eastAsia="Times New Roman" w:hAnsi="Times New Roman" w:cs="Times New Roman"/>
          <w:color w:val="000000"/>
          <w:sz w:val="24"/>
          <w:szCs w:val="24"/>
        </w:rPr>
        <w:t>, not just in terms of morbidity and mortality, but also in assessing the consequences travel bans, transport restrictions, inflation and food security in an already fragile economy.</w:t>
      </w:r>
      <w:r w:rsidR="00B75BA4">
        <w:rPr>
          <w:rFonts w:ascii="Times New Roman" w:eastAsia="Times New Roman" w:hAnsi="Times New Roman" w:cs="Times New Roman"/>
          <w:color w:val="000000"/>
          <w:sz w:val="24"/>
          <w:szCs w:val="24"/>
        </w:rPr>
        <w:t xml:space="preserve"> In addition, COVID-19 hampered project implementation and exchange visits among the partners. The consortium could not be built as planned.</w:t>
      </w:r>
    </w:p>
    <w:p w14:paraId="1E79CCCD" w14:textId="67265DDA" w:rsidR="007C119F" w:rsidRDefault="006E19F1" w:rsidP="00C24FE6">
      <w:pPr>
        <w:pStyle w:val="Listenabsatz"/>
        <w:numPr>
          <w:ilvl w:val="0"/>
          <w:numId w:val="34"/>
        </w:numPr>
        <w:pBdr>
          <w:top w:val="nil"/>
          <w:left w:val="nil"/>
          <w:bottom w:val="nil"/>
          <w:right w:val="nil"/>
          <w:between w:val="nil"/>
        </w:pBdr>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7C119F">
        <w:rPr>
          <w:rFonts w:ascii="Times New Roman" w:eastAsia="Times New Roman" w:hAnsi="Times New Roman" w:cs="Times New Roman"/>
          <w:color w:val="000000"/>
          <w:sz w:val="24"/>
          <w:szCs w:val="24"/>
        </w:rPr>
        <w:t xml:space="preserve">rofessionalization </w:t>
      </w:r>
    </w:p>
    <w:p w14:paraId="4E3B4082" w14:textId="232E243F" w:rsidR="002A0051" w:rsidRDefault="00DD4E30" w:rsidP="00C24FE6">
      <w:pPr>
        <w:pStyle w:val="Listenabsatz"/>
        <w:numPr>
          <w:ilvl w:val="1"/>
          <w:numId w:val="34"/>
        </w:numPr>
        <w:pBdr>
          <w:top w:val="nil"/>
          <w:left w:val="nil"/>
          <w:bottom w:val="nil"/>
          <w:right w:val="nil"/>
          <w:between w:val="nil"/>
        </w:pBdr>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 improving </w:t>
      </w:r>
      <w:r w:rsidR="00D40ADB" w:rsidRPr="00DD4E30">
        <w:rPr>
          <w:rFonts w:ascii="Times New Roman" w:eastAsia="Times New Roman" w:hAnsi="Times New Roman" w:cs="Times New Roman"/>
          <w:color w:val="000000"/>
          <w:sz w:val="24"/>
          <w:szCs w:val="24"/>
        </w:rPr>
        <w:t>MEAL</w:t>
      </w:r>
      <w:r w:rsidR="007C119F">
        <w:rPr>
          <w:rFonts w:ascii="Times New Roman" w:eastAsia="Times New Roman" w:hAnsi="Times New Roman" w:cs="Times New Roman"/>
          <w:color w:val="000000"/>
          <w:sz w:val="24"/>
          <w:szCs w:val="24"/>
        </w:rPr>
        <w:t>: sharing experiences, baselines, proposals and report</w:t>
      </w:r>
      <w:r w:rsidR="00034B29">
        <w:rPr>
          <w:rFonts w:ascii="Times New Roman" w:eastAsia="Times New Roman" w:hAnsi="Times New Roman" w:cs="Times New Roman"/>
          <w:color w:val="000000"/>
          <w:sz w:val="24"/>
          <w:szCs w:val="24"/>
        </w:rPr>
        <w:t>ing</w:t>
      </w:r>
      <w:r w:rsidR="007C119F">
        <w:rPr>
          <w:rFonts w:ascii="Times New Roman" w:eastAsia="Times New Roman" w:hAnsi="Times New Roman" w:cs="Times New Roman"/>
          <w:color w:val="000000"/>
          <w:sz w:val="24"/>
          <w:szCs w:val="24"/>
        </w:rPr>
        <w:t>, as well as impact assessments</w:t>
      </w:r>
      <w:r w:rsidR="00CE0743">
        <w:rPr>
          <w:rFonts w:ascii="Times New Roman" w:eastAsia="Times New Roman" w:hAnsi="Times New Roman" w:cs="Times New Roman"/>
          <w:color w:val="000000"/>
          <w:sz w:val="24"/>
          <w:szCs w:val="24"/>
        </w:rPr>
        <w:t>, including more quantitative outcomes</w:t>
      </w:r>
      <w:r w:rsidR="007C119F">
        <w:rPr>
          <w:rFonts w:ascii="Times New Roman" w:eastAsia="Times New Roman" w:hAnsi="Times New Roman" w:cs="Times New Roman"/>
          <w:color w:val="000000"/>
          <w:sz w:val="24"/>
          <w:szCs w:val="24"/>
        </w:rPr>
        <w:t>;</w:t>
      </w:r>
    </w:p>
    <w:p w14:paraId="46DBD641" w14:textId="6170BF19" w:rsidR="00DD4E30" w:rsidRDefault="00DD4E30" w:rsidP="00C24FE6">
      <w:pPr>
        <w:pStyle w:val="Listenabsatz"/>
        <w:numPr>
          <w:ilvl w:val="1"/>
          <w:numId w:val="34"/>
        </w:numPr>
        <w:pBdr>
          <w:top w:val="nil"/>
          <w:left w:val="nil"/>
          <w:bottom w:val="nil"/>
          <w:right w:val="nil"/>
          <w:between w:val="nil"/>
        </w:pBdr>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Strategy formulation, HRM, </w:t>
      </w:r>
      <w:r w:rsidR="009832EA">
        <w:rPr>
          <w:rFonts w:ascii="Times New Roman" w:eastAsia="Times New Roman" w:hAnsi="Times New Roman" w:cs="Times New Roman"/>
          <w:color w:val="000000"/>
          <w:sz w:val="24"/>
          <w:szCs w:val="24"/>
        </w:rPr>
        <w:t xml:space="preserve">risk management, </w:t>
      </w:r>
      <w:r>
        <w:rPr>
          <w:rFonts w:ascii="Times New Roman" w:eastAsia="Times New Roman" w:hAnsi="Times New Roman" w:cs="Times New Roman"/>
          <w:color w:val="000000"/>
          <w:sz w:val="24"/>
          <w:szCs w:val="24"/>
        </w:rPr>
        <w:t>and accounting;</w:t>
      </w:r>
    </w:p>
    <w:p w14:paraId="4BB5C287" w14:textId="09329313" w:rsidR="00DD4E30" w:rsidRDefault="00DD4E30" w:rsidP="00C24FE6">
      <w:pPr>
        <w:pStyle w:val="Listenabsatz"/>
        <w:numPr>
          <w:ilvl w:val="1"/>
          <w:numId w:val="34"/>
        </w:numPr>
        <w:pBdr>
          <w:top w:val="nil"/>
          <w:left w:val="nil"/>
          <w:bottom w:val="nil"/>
          <w:right w:val="nil"/>
          <w:between w:val="nil"/>
        </w:pBdr>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Contingency planning </w:t>
      </w:r>
      <w:r w:rsidR="00517F53">
        <w:rPr>
          <w:rFonts w:ascii="Times New Roman" w:eastAsia="Times New Roman" w:hAnsi="Times New Roman" w:cs="Times New Roman"/>
          <w:color w:val="000000"/>
          <w:sz w:val="24"/>
          <w:szCs w:val="24"/>
        </w:rPr>
        <w:t xml:space="preserve">and preparation </w:t>
      </w:r>
      <w:r>
        <w:rPr>
          <w:rFonts w:ascii="Times New Roman" w:eastAsia="Times New Roman" w:hAnsi="Times New Roman" w:cs="Times New Roman"/>
          <w:color w:val="000000"/>
          <w:sz w:val="24"/>
          <w:szCs w:val="24"/>
        </w:rPr>
        <w:t>for—forced or voluntary—returnees</w:t>
      </w:r>
      <w:r w:rsidR="00B72718">
        <w:rPr>
          <w:rFonts w:ascii="Times New Roman" w:eastAsia="Times New Roman" w:hAnsi="Times New Roman" w:cs="Times New Roman"/>
          <w:color w:val="000000"/>
          <w:sz w:val="24"/>
          <w:szCs w:val="24"/>
        </w:rPr>
        <w:t>;</w:t>
      </w:r>
    </w:p>
    <w:p w14:paraId="59CF16BA" w14:textId="47F50C7A" w:rsidR="00DD4E30" w:rsidRDefault="00DD4E30" w:rsidP="00C24FE6">
      <w:pPr>
        <w:pStyle w:val="Listenabsatz"/>
        <w:numPr>
          <w:ilvl w:val="1"/>
          <w:numId w:val="34"/>
        </w:numPr>
        <w:pBdr>
          <w:top w:val="nil"/>
          <w:left w:val="nil"/>
          <w:bottom w:val="nil"/>
          <w:right w:val="nil"/>
          <w:between w:val="nil"/>
        </w:pBdr>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(Joint) </w:t>
      </w:r>
      <w:r w:rsidR="00F64EB5">
        <w:rPr>
          <w:rFonts w:ascii="Times New Roman" w:eastAsia="Times New Roman" w:hAnsi="Times New Roman" w:cs="Times New Roman"/>
          <w:color w:val="000000"/>
          <w:sz w:val="24"/>
          <w:szCs w:val="24"/>
        </w:rPr>
        <w:t xml:space="preserve">strategy, </w:t>
      </w:r>
      <w:r>
        <w:rPr>
          <w:rFonts w:ascii="Times New Roman" w:eastAsia="Times New Roman" w:hAnsi="Times New Roman" w:cs="Times New Roman"/>
          <w:color w:val="000000"/>
          <w:sz w:val="24"/>
          <w:szCs w:val="24"/>
        </w:rPr>
        <w:t>training program and learning visits</w:t>
      </w:r>
      <w:r w:rsidR="00F64EB5">
        <w:rPr>
          <w:rFonts w:ascii="Times New Roman" w:eastAsia="Times New Roman" w:hAnsi="Times New Roman" w:cs="Times New Roman"/>
          <w:color w:val="000000"/>
          <w:sz w:val="24"/>
          <w:szCs w:val="24"/>
        </w:rPr>
        <w:t xml:space="preserve"> among the partner organizations</w:t>
      </w:r>
      <w:r>
        <w:rPr>
          <w:rFonts w:ascii="Times New Roman" w:eastAsia="Times New Roman" w:hAnsi="Times New Roman" w:cs="Times New Roman"/>
          <w:color w:val="000000"/>
          <w:sz w:val="24"/>
          <w:szCs w:val="24"/>
        </w:rPr>
        <w:t>;</w:t>
      </w:r>
    </w:p>
    <w:p w14:paraId="6AC4733F" w14:textId="0CCEE0D5" w:rsidR="0046220C" w:rsidRPr="00DD4E30" w:rsidRDefault="0046220C" w:rsidP="00C24FE6">
      <w:pPr>
        <w:pStyle w:val="Listenabsatz"/>
        <w:numPr>
          <w:ilvl w:val="1"/>
          <w:numId w:val="34"/>
        </w:numPr>
        <w:pBdr>
          <w:top w:val="nil"/>
          <w:left w:val="nil"/>
          <w:bottom w:val="nil"/>
          <w:right w:val="nil"/>
          <w:between w:val="nil"/>
        </w:pBdr>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Implementing safeguarding as an important topic for all organizations that Caritas </w:t>
      </w:r>
      <w:r w:rsidR="002C2A43">
        <w:rPr>
          <w:rFonts w:ascii="Times New Roman" w:eastAsia="Times New Roman" w:hAnsi="Times New Roman" w:cs="Times New Roman"/>
          <w:color w:val="000000"/>
          <w:sz w:val="24"/>
          <w:szCs w:val="24"/>
        </w:rPr>
        <w:t xml:space="preserve">Germany </w:t>
      </w:r>
      <w:r w:rsidR="00F64EB5">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z w:val="24"/>
          <w:szCs w:val="24"/>
        </w:rPr>
        <w:t>work</w:t>
      </w:r>
      <w:r w:rsidR="00F64EB5">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z w:val="24"/>
          <w:szCs w:val="24"/>
        </w:rPr>
        <w:t xml:space="preserve"> with.</w:t>
      </w:r>
    </w:p>
    <w:p w14:paraId="5E11081B" w14:textId="6119C1E0" w:rsidR="00D40ADB" w:rsidRPr="00DD4E30" w:rsidRDefault="00D40ADB" w:rsidP="00C24FE6">
      <w:pPr>
        <w:pStyle w:val="Listenabsatz"/>
        <w:numPr>
          <w:ilvl w:val="0"/>
          <w:numId w:val="34"/>
        </w:numPr>
        <w:pBdr>
          <w:top w:val="nil"/>
          <w:left w:val="nil"/>
          <w:bottom w:val="nil"/>
          <w:right w:val="nil"/>
          <w:between w:val="nil"/>
        </w:pBdr>
        <w:ind w:left="993"/>
        <w:rPr>
          <w:rFonts w:ascii="Times New Roman" w:eastAsia="Times New Roman" w:hAnsi="Times New Roman" w:cs="Times New Roman"/>
          <w:color w:val="000000"/>
          <w:sz w:val="24"/>
          <w:szCs w:val="24"/>
        </w:rPr>
      </w:pPr>
      <w:r w:rsidRPr="00DD4E30">
        <w:rPr>
          <w:rFonts w:ascii="Times New Roman" w:eastAsia="Times New Roman" w:hAnsi="Times New Roman" w:cs="Times New Roman"/>
          <w:color w:val="000000"/>
          <w:sz w:val="24"/>
          <w:szCs w:val="24"/>
        </w:rPr>
        <w:t>Peacebuilding</w:t>
      </w:r>
      <w:r w:rsidR="007C119F">
        <w:rPr>
          <w:rFonts w:ascii="Times New Roman" w:eastAsia="Times New Roman" w:hAnsi="Times New Roman" w:cs="Times New Roman"/>
          <w:color w:val="000000"/>
          <w:sz w:val="24"/>
          <w:szCs w:val="24"/>
        </w:rPr>
        <w:t xml:space="preserve">, including </w:t>
      </w:r>
      <w:r w:rsidR="00517F53">
        <w:rPr>
          <w:rFonts w:ascii="Times New Roman" w:eastAsia="Times New Roman" w:hAnsi="Times New Roman" w:cs="Times New Roman"/>
          <w:color w:val="000000"/>
          <w:sz w:val="24"/>
          <w:szCs w:val="24"/>
        </w:rPr>
        <w:t>bride pric</w:t>
      </w:r>
      <w:r w:rsidR="00C24FE6">
        <w:rPr>
          <w:rFonts w:ascii="Times New Roman" w:eastAsia="Times New Roman" w:hAnsi="Times New Roman" w:cs="Times New Roman"/>
          <w:color w:val="000000"/>
          <w:sz w:val="24"/>
          <w:szCs w:val="24"/>
        </w:rPr>
        <w:t>e</w:t>
      </w:r>
      <w:r w:rsidR="00517F53">
        <w:rPr>
          <w:rFonts w:ascii="Times New Roman" w:eastAsia="Times New Roman" w:hAnsi="Times New Roman" w:cs="Times New Roman"/>
          <w:color w:val="000000"/>
          <w:sz w:val="24"/>
          <w:szCs w:val="24"/>
        </w:rPr>
        <w:t>s</w:t>
      </w:r>
      <w:r w:rsidR="007C119F">
        <w:rPr>
          <w:rFonts w:ascii="Times New Roman" w:eastAsia="Times New Roman" w:hAnsi="Times New Roman" w:cs="Times New Roman"/>
          <w:color w:val="000000"/>
          <w:sz w:val="24"/>
          <w:szCs w:val="24"/>
        </w:rPr>
        <w:t xml:space="preserve"> and forms of social organization (</w:t>
      </w:r>
      <w:r w:rsidR="00DD4E30">
        <w:rPr>
          <w:rFonts w:ascii="Times New Roman" w:eastAsia="Times New Roman" w:hAnsi="Times New Roman" w:cs="Times New Roman"/>
          <w:color w:val="000000"/>
          <w:sz w:val="24"/>
          <w:szCs w:val="24"/>
        </w:rPr>
        <w:t>associations and committe</w:t>
      </w:r>
      <w:r w:rsidR="007C119F">
        <w:rPr>
          <w:rFonts w:ascii="Times New Roman" w:eastAsia="Times New Roman" w:hAnsi="Times New Roman" w:cs="Times New Roman"/>
          <w:color w:val="000000"/>
          <w:sz w:val="24"/>
          <w:szCs w:val="24"/>
        </w:rPr>
        <w:t>es)</w:t>
      </w:r>
      <w:r w:rsidR="006E19F1">
        <w:rPr>
          <w:rFonts w:ascii="Times New Roman" w:eastAsia="Times New Roman" w:hAnsi="Times New Roman" w:cs="Times New Roman"/>
          <w:color w:val="000000"/>
          <w:sz w:val="24"/>
          <w:szCs w:val="24"/>
        </w:rPr>
        <w:t>;</w:t>
      </w:r>
    </w:p>
    <w:p w14:paraId="743D37EC" w14:textId="4890AD33" w:rsidR="00D40ADB" w:rsidRPr="00DD4E30" w:rsidRDefault="007C119F" w:rsidP="00C24FE6">
      <w:pPr>
        <w:pStyle w:val="Listenabsatz"/>
        <w:numPr>
          <w:ilvl w:val="0"/>
          <w:numId w:val="34"/>
        </w:numPr>
        <w:pBdr>
          <w:top w:val="nil"/>
          <w:left w:val="nil"/>
          <w:bottom w:val="nil"/>
          <w:right w:val="nil"/>
          <w:between w:val="nil"/>
        </w:pBdr>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Climate change and r</w:t>
      </w:r>
      <w:r w:rsidR="00D40ADB" w:rsidRPr="00DD4E30">
        <w:rPr>
          <w:rFonts w:ascii="Times New Roman" w:eastAsia="Times New Roman" w:hAnsi="Times New Roman" w:cs="Times New Roman"/>
          <w:color w:val="000000"/>
          <w:sz w:val="24"/>
          <w:szCs w:val="24"/>
        </w:rPr>
        <w:t>eforestation</w:t>
      </w:r>
      <w:r>
        <w:rPr>
          <w:rFonts w:ascii="Times New Roman" w:eastAsia="Times New Roman" w:hAnsi="Times New Roman" w:cs="Times New Roman"/>
          <w:color w:val="000000"/>
          <w:sz w:val="24"/>
          <w:szCs w:val="24"/>
        </w:rPr>
        <w:t>:</w:t>
      </w:r>
    </w:p>
    <w:p w14:paraId="13E7F883" w14:textId="3B6F1A1A" w:rsidR="007C119F" w:rsidRDefault="00D40ADB" w:rsidP="00C24FE6">
      <w:pPr>
        <w:pStyle w:val="Listenabsatz"/>
        <w:numPr>
          <w:ilvl w:val="0"/>
          <w:numId w:val="3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Forest for Food</w:t>
      </w:r>
      <w:r w:rsidR="00B72718">
        <w:rPr>
          <w:rFonts w:ascii="Times New Roman" w:eastAsia="Times New Roman" w:hAnsi="Times New Roman" w:cs="Times New Roman"/>
          <w:color w:val="000000"/>
          <w:sz w:val="24"/>
          <w:szCs w:val="24"/>
        </w:rPr>
        <w:t>;</w:t>
      </w:r>
      <w:r w:rsidR="007C119F" w:rsidRPr="007C119F">
        <w:rPr>
          <w:rFonts w:ascii="Times New Roman" w:eastAsia="Times New Roman" w:hAnsi="Times New Roman" w:cs="Times New Roman"/>
          <w:color w:val="000000"/>
          <w:sz w:val="24"/>
          <w:szCs w:val="24"/>
        </w:rPr>
        <w:t xml:space="preserve"> </w:t>
      </w:r>
    </w:p>
    <w:p w14:paraId="351DD670" w14:textId="79C0FFCA" w:rsidR="00D40ADB" w:rsidRDefault="007C119F" w:rsidP="00C24FE6">
      <w:pPr>
        <w:pStyle w:val="Listenabsatz"/>
        <w:numPr>
          <w:ilvl w:val="0"/>
          <w:numId w:val="32"/>
        </w:numPr>
        <w:pBdr>
          <w:top w:val="nil"/>
          <w:left w:val="nil"/>
          <w:bottom w:val="nil"/>
          <w:right w:val="nil"/>
          <w:between w:val="nil"/>
        </w:pBdr>
        <w:rPr>
          <w:rFonts w:ascii="Times New Roman" w:eastAsia="Times New Roman" w:hAnsi="Times New Roman" w:cs="Times New Roman"/>
          <w:color w:val="000000"/>
          <w:sz w:val="24"/>
          <w:szCs w:val="24"/>
        </w:rPr>
      </w:pPr>
      <w:r w:rsidRPr="00D83957">
        <w:rPr>
          <w:rFonts w:ascii="Times New Roman" w:eastAsia="Times New Roman" w:hAnsi="Times New Roman" w:cs="Times New Roman"/>
          <w:color w:val="000000"/>
          <w:sz w:val="24"/>
          <w:szCs w:val="24"/>
        </w:rPr>
        <w:t>Irrigation</w:t>
      </w:r>
      <w:r>
        <w:rPr>
          <w:rFonts w:ascii="Times New Roman" w:eastAsia="Times New Roman" w:hAnsi="Times New Roman" w:cs="Times New Roman"/>
          <w:color w:val="000000"/>
          <w:sz w:val="24"/>
          <w:szCs w:val="24"/>
        </w:rPr>
        <w:t xml:space="preserve"> and moisture retention</w:t>
      </w:r>
      <w:r w:rsidR="00B72718">
        <w:rPr>
          <w:rFonts w:ascii="Times New Roman" w:eastAsia="Times New Roman" w:hAnsi="Times New Roman" w:cs="Times New Roman"/>
          <w:color w:val="000000"/>
          <w:sz w:val="24"/>
          <w:szCs w:val="24"/>
        </w:rPr>
        <w:t>;</w:t>
      </w:r>
    </w:p>
    <w:p w14:paraId="3806C3E7" w14:textId="76E4102A" w:rsidR="00D40ADB" w:rsidRDefault="00D40ADB" w:rsidP="00C24FE6">
      <w:pPr>
        <w:pStyle w:val="Listenabsatz"/>
        <w:numPr>
          <w:ilvl w:val="0"/>
          <w:numId w:val="3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Long-term impact</w:t>
      </w:r>
      <w:r w:rsidR="00B72718">
        <w:rPr>
          <w:rFonts w:ascii="Times New Roman" w:eastAsia="Times New Roman" w:hAnsi="Times New Roman" w:cs="Times New Roman"/>
          <w:color w:val="000000"/>
          <w:sz w:val="24"/>
          <w:szCs w:val="24"/>
        </w:rPr>
        <w:t>:</w:t>
      </w:r>
    </w:p>
    <w:p w14:paraId="71BBAA02" w14:textId="6DB6640F" w:rsidR="00E16898" w:rsidRPr="00DD4E30" w:rsidRDefault="00E16898" w:rsidP="00C24FE6">
      <w:pPr>
        <w:pStyle w:val="Listenabsatz"/>
        <w:numPr>
          <w:ilvl w:val="0"/>
          <w:numId w:val="35"/>
        </w:numPr>
        <w:pBdr>
          <w:top w:val="nil"/>
          <w:left w:val="nil"/>
          <w:bottom w:val="nil"/>
          <w:right w:val="nil"/>
          <w:between w:val="nil"/>
        </w:pBdr>
        <w:rPr>
          <w:rFonts w:ascii="Times New Roman" w:eastAsia="Times New Roman" w:hAnsi="Times New Roman" w:cs="Times New Roman"/>
          <w:color w:val="000000"/>
          <w:sz w:val="24"/>
          <w:szCs w:val="24"/>
        </w:rPr>
      </w:pPr>
      <w:r w:rsidRPr="00DD4E30">
        <w:rPr>
          <w:rFonts w:ascii="Times New Roman" w:eastAsia="Times New Roman" w:hAnsi="Times New Roman" w:cs="Times New Roman"/>
          <w:color w:val="000000"/>
          <w:sz w:val="24"/>
          <w:szCs w:val="24"/>
        </w:rPr>
        <w:t>Demonstration gardens</w:t>
      </w:r>
      <w:r w:rsidR="007C119F">
        <w:rPr>
          <w:rFonts w:ascii="Times New Roman" w:eastAsia="Times New Roman" w:hAnsi="Times New Roman" w:cs="Times New Roman"/>
          <w:color w:val="000000"/>
          <w:sz w:val="24"/>
          <w:szCs w:val="24"/>
        </w:rPr>
        <w:t xml:space="preserve">: </w:t>
      </w:r>
      <w:r w:rsidR="00ED376A">
        <w:rPr>
          <w:rFonts w:ascii="Times New Roman" w:eastAsia="Times New Roman" w:hAnsi="Times New Roman" w:cs="Times New Roman"/>
          <w:color w:val="000000"/>
          <w:sz w:val="24"/>
          <w:szCs w:val="24"/>
        </w:rPr>
        <w:t>H</w:t>
      </w:r>
      <w:r w:rsidR="007C119F">
        <w:rPr>
          <w:rFonts w:ascii="Times New Roman" w:eastAsia="Times New Roman" w:hAnsi="Times New Roman" w:cs="Times New Roman"/>
          <w:color w:val="000000"/>
          <w:sz w:val="24"/>
          <w:szCs w:val="24"/>
        </w:rPr>
        <w:t xml:space="preserve">ow are they functioning? How </w:t>
      </w:r>
      <w:r w:rsidR="00ED376A">
        <w:rPr>
          <w:rFonts w:ascii="Times New Roman" w:eastAsia="Times New Roman" w:hAnsi="Times New Roman" w:cs="Times New Roman"/>
          <w:color w:val="000000"/>
          <w:sz w:val="24"/>
          <w:szCs w:val="24"/>
        </w:rPr>
        <w:t>can they be developed further</w:t>
      </w:r>
      <w:r w:rsidR="007C119F">
        <w:rPr>
          <w:rFonts w:ascii="Times New Roman" w:eastAsia="Times New Roman" w:hAnsi="Times New Roman" w:cs="Times New Roman"/>
          <w:color w:val="000000"/>
          <w:sz w:val="24"/>
          <w:szCs w:val="24"/>
        </w:rPr>
        <w:t>?</w:t>
      </w:r>
    </w:p>
    <w:p w14:paraId="42E2246D" w14:textId="058D68D9" w:rsidR="008F4456" w:rsidRPr="004751E7" w:rsidRDefault="00E16898" w:rsidP="00C24FE6">
      <w:pPr>
        <w:pStyle w:val="Listenabsatz"/>
        <w:numPr>
          <w:ilvl w:val="0"/>
          <w:numId w:val="35"/>
        </w:numPr>
        <w:pBdr>
          <w:top w:val="nil"/>
          <w:left w:val="nil"/>
          <w:bottom w:val="nil"/>
          <w:right w:val="nil"/>
          <w:between w:val="nil"/>
        </w:pBdr>
        <w:rPr>
          <w:rFonts w:ascii="Times New Roman" w:eastAsia="Times New Roman" w:hAnsi="Times New Roman" w:cs="Times New Roman"/>
          <w:color w:val="000000"/>
          <w:sz w:val="24"/>
          <w:szCs w:val="24"/>
        </w:rPr>
      </w:pPr>
      <w:r w:rsidRPr="008544D6">
        <w:rPr>
          <w:rFonts w:ascii="Times New Roman" w:eastAsia="Times New Roman" w:hAnsi="Times New Roman" w:cs="Times New Roman"/>
          <w:color w:val="000000"/>
          <w:sz w:val="24"/>
          <w:szCs w:val="24"/>
        </w:rPr>
        <w:t>Working with other organizations (</w:t>
      </w:r>
      <w:r w:rsidR="00F93F44">
        <w:rPr>
          <w:rFonts w:ascii="Times New Roman" w:eastAsia="Times New Roman" w:hAnsi="Times New Roman" w:cs="Times New Roman"/>
          <w:color w:val="000000"/>
          <w:sz w:val="24"/>
          <w:szCs w:val="24"/>
        </w:rPr>
        <w:t xml:space="preserve">e.g., </w:t>
      </w:r>
      <w:r w:rsidR="00FA4630">
        <w:rPr>
          <w:rFonts w:ascii="Times New Roman" w:eastAsia="Times New Roman" w:hAnsi="Times New Roman" w:cs="Times New Roman"/>
          <w:color w:val="000000"/>
          <w:sz w:val="24"/>
          <w:szCs w:val="24"/>
        </w:rPr>
        <w:t xml:space="preserve">a </w:t>
      </w:r>
      <w:r w:rsidRPr="008544D6">
        <w:rPr>
          <w:rFonts w:ascii="Times New Roman" w:eastAsia="Times New Roman" w:hAnsi="Times New Roman" w:cs="Times New Roman"/>
          <w:color w:val="000000"/>
          <w:sz w:val="24"/>
          <w:szCs w:val="24"/>
        </w:rPr>
        <w:t xml:space="preserve">session with </w:t>
      </w:r>
      <w:r w:rsidR="00F93F44">
        <w:rPr>
          <w:rFonts w:ascii="Times New Roman" w:eastAsia="Times New Roman" w:hAnsi="Times New Roman" w:cs="Times New Roman"/>
          <w:color w:val="000000"/>
          <w:sz w:val="24"/>
          <w:szCs w:val="24"/>
        </w:rPr>
        <w:t>Dorcas</w:t>
      </w:r>
      <w:r w:rsidR="00FA4630">
        <w:rPr>
          <w:rFonts w:ascii="Times New Roman" w:eastAsia="Times New Roman" w:hAnsi="Times New Roman" w:cs="Times New Roman"/>
          <w:color w:val="000000"/>
          <w:sz w:val="24"/>
          <w:szCs w:val="24"/>
        </w:rPr>
        <w:t xml:space="preserve"> and a session on joint strategies and networking</w:t>
      </w:r>
      <w:r w:rsidRPr="008544D6">
        <w:rPr>
          <w:rFonts w:ascii="Times New Roman" w:eastAsia="Times New Roman" w:hAnsi="Times New Roman" w:cs="Times New Roman"/>
          <w:color w:val="000000"/>
          <w:sz w:val="24"/>
          <w:szCs w:val="24"/>
        </w:rPr>
        <w:t>)</w:t>
      </w:r>
      <w:r w:rsidR="008544D6" w:rsidRPr="008544D6">
        <w:rPr>
          <w:rFonts w:ascii="Times New Roman" w:eastAsia="Times New Roman" w:hAnsi="Times New Roman" w:cs="Times New Roman"/>
          <w:color w:val="000000"/>
          <w:sz w:val="24"/>
          <w:szCs w:val="24"/>
        </w:rPr>
        <w:t xml:space="preserve"> to learn more about possible cooperation and synergy.</w:t>
      </w:r>
      <w:r w:rsidR="008F4456" w:rsidRPr="004751E7">
        <w:rPr>
          <w:rFonts w:ascii="Times New Roman" w:eastAsia="Times New Roman" w:hAnsi="Times New Roman" w:cs="Times New Roman"/>
          <w:color w:val="000000"/>
          <w:sz w:val="24"/>
          <w:szCs w:val="24"/>
        </w:rPr>
        <w:br w:type="page"/>
      </w:r>
    </w:p>
    <w:p w14:paraId="68576835" w14:textId="6509CA87" w:rsidR="00F25213" w:rsidRDefault="00C87B1A" w:rsidP="0018229A">
      <w:pPr>
        <w:pStyle w:val="berschrift1"/>
        <w:rPr>
          <w:rFonts w:eastAsia="Times New Roman"/>
        </w:rPr>
      </w:pPr>
      <w:bookmarkStart w:id="159" w:name="_Toc62921274"/>
      <w:bookmarkStart w:id="160" w:name="_Toc82453237"/>
      <w:r>
        <w:rPr>
          <w:rFonts w:eastAsia="Times New Roman"/>
        </w:rPr>
        <w:lastRenderedPageBreak/>
        <w:t>CARITAS GERMANY</w:t>
      </w:r>
      <w:bookmarkEnd w:id="159"/>
      <w:bookmarkEnd w:id="160"/>
    </w:p>
    <w:p w14:paraId="26299F76" w14:textId="76FAD727" w:rsidR="00C87B1A" w:rsidRDefault="00C87B1A" w:rsidP="00C87B1A">
      <w:pPr>
        <w:rPr>
          <w:rFonts w:ascii="Times New Roman" w:hAnsi="Times New Roman" w:cs="Times New Roman"/>
          <w:sz w:val="24"/>
          <w:szCs w:val="24"/>
          <w:lang w:val="de-DE" w:eastAsia="en-US"/>
        </w:rPr>
      </w:pPr>
    </w:p>
    <w:p w14:paraId="101CFA6B" w14:textId="42C60202" w:rsidR="00DD4E30" w:rsidRDefault="00024DF1" w:rsidP="00C87B1A">
      <w:pPr>
        <w:rPr>
          <w:rFonts w:ascii="Times New Roman" w:hAnsi="Times New Roman" w:cs="Times New Roman"/>
          <w:sz w:val="24"/>
          <w:szCs w:val="24"/>
          <w:lang w:eastAsia="en-US"/>
        </w:rPr>
      </w:pPr>
      <w:r>
        <w:rPr>
          <w:rFonts w:ascii="Times New Roman" w:hAnsi="Times New Roman" w:cs="Times New Roman"/>
          <w:sz w:val="24"/>
          <w:szCs w:val="24"/>
          <w:lang w:eastAsia="en-US"/>
        </w:rPr>
        <w:t>Phineo can also become part of a lessons learned exercise</w:t>
      </w:r>
      <w:r w:rsidR="0092016F">
        <w:rPr>
          <w:rFonts w:ascii="Times New Roman" w:hAnsi="Times New Roman" w:cs="Times New Roman"/>
          <w:sz w:val="24"/>
          <w:szCs w:val="24"/>
          <w:lang w:eastAsia="en-US"/>
        </w:rPr>
        <w:t xml:space="preserve"> for Caritas Germany</w:t>
      </w:r>
      <w:r>
        <w:rPr>
          <w:rFonts w:ascii="Times New Roman" w:hAnsi="Times New Roman" w:cs="Times New Roman"/>
          <w:sz w:val="24"/>
          <w:szCs w:val="24"/>
          <w:lang w:eastAsia="en-US"/>
        </w:rPr>
        <w:t>. For example, it may be desirable to work more often with longer-term projects in crisis area</w:t>
      </w:r>
      <w:r w:rsidR="00D7762E">
        <w:rPr>
          <w:rFonts w:ascii="Times New Roman" w:hAnsi="Times New Roman" w:cs="Times New Roman"/>
          <w:sz w:val="24"/>
          <w:szCs w:val="24"/>
          <w:lang w:eastAsia="en-US"/>
        </w:rPr>
        <w:t>s</w:t>
      </w:r>
      <w:r>
        <w:rPr>
          <w:rFonts w:ascii="Times New Roman" w:hAnsi="Times New Roman" w:cs="Times New Roman"/>
          <w:sz w:val="24"/>
          <w:szCs w:val="24"/>
          <w:lang w:eastAsia="en-US"/>
        </w:rPr>
        <w:t xml:space="preserve"> and to use regular independent audits. One of the strengths of the </w:t>
      </w:r>
      <w:r w:rsidR="00B17474">
        <w:rPr>
          <w:rFonts w:ascii="Times New Roman" w:hAnsi="Times New Roman" w:cs="Times New Roman"/>
          <w:sz w:val="24"/>
          <w:szCs w:val="24"/>
          <w:lang w:eastAsia="en-US"/>
        </w:rPr>
        <w:t>Phineo program</w:t>
      </w:r>
      <w:r>
        <w:rPr>
          <w:rFonts w:ascii="Times New Roman" w:hAnsi="Times New Roman" w:cs="Times New Roman"/>
          <w:sz w:val="24"/>
          <w:szCs w:val="24"/>
          <w:lang w:eastAsia="en-US"/>
        </w:rPr>
        <w:t xml:space="preserve"> is that </w:t>
      </w:r>
      <w:r w:rsidR="00B17474">
        <w:rPr>
          <w:rFonts w:ascii="Times New Roman" w:hAnsi="Times New Roman" w:cs="Times New Roman"/>
          <w:sz w:val="24"/>
          <w:szCs w:val="24"/>
          <w:lang w:eastAsia="en-US"/>
        </w:rPr>
        <w:t xml:space="preserve">its </w:t>
      </w:r>
      <w:r>
        <w:rPr>
          <w:rFonts w:ascii="Times New Roman" w:hAnsi="Times New Roman" w:cs="Times New Roman"/>
          <w:sz w:val="24"/>
          <w:szCs w:val="24"/>
          <w:lang w:eastAsia="en-US"/>
        </w:rPr>
        <w:t>3-year funding period last</w:t>
      </w:r>
      <w:r w:rsidR="00517F53">
        <w:rPr>
          <w:rFonts w:ascii="Times New Roman" w:hAnsi="Times New Roman" w:cs="Times New Roman"/>
          <w:sz w:val="24"/>
          <w:szCs w:val="24"/>
          <w:lang w:eastAsia="en-US"/>
        </w:rPr>
        <w:t>ed</w:t>
      </w:r>
      <w:r>
        <w:rPr>
          <w:rFonts w:ascii="Times New Roman" w:hAnsi="Times New Roman" w:cs="Times New Roman"/>
          <w:sz w:val="24"/>
          <w:szCs w:val="24"/>
          <w:lang w:eastAsia="en-US"/>
        </w:rPr>
        <w:t xml:space="preserve"> long enough to build capacities within the participating organizations. All organizations work on improving their management</w:t>
      </w:r>
      <w:r w:rsidR="00D7762E">
        <w:rPr>
          <w:rFonts w:ascii="Times New Roman" w:hAnsi="Times New Roman" w:cs="Times New Roman"/>
          <w:sz w:val="24"/>
          <w:szCs w:val="24"/>
          <w:lang w:eastAsia="en-US"/>
        </w:rPr>
        <w:t>, and</w:t>
      </w:r>
      <w:r>
        <w:rPr>
          <w:rFonts w:ascii="Times New Roman" w:hAnsi="Times New Roman" w:cs="Times New Roman"/>
          <w:sz w:val="24"/>
          <w:szCs w:val="24"/>
          <w:lang w:eastAsia="en-US"/>
        </w:rPr>
        <w:t xml:space="preserve"> when the organizations have explicit management objectives in either their Phineo or Rucksack projects, it becomes easier to work on their professionalization in a structured manner.</w:t>
      </w:r>
      <w:r w:rsidR="002C12C1">
        <w:rPr>
          <w:rStyle w:val="Funotenzeichen"/>
          <w:rFonts w:ascii="Times New Roman" w:hAnsi="Times New Roman" w:cs="Times New Roman"/>
          <w:sz w:val="24"/>
          <w:szCs w:val="24"/>
          <w:lang w:eastAsia="en-US"/>
        </w:rPr>
        <w:footnoteReference w:id="60"/>
      </w:r>
      <w:r>
        <w:rPr>
          <w:rFonts w:ascii="Times New Roman" w:hAnsi="Times New Roman" w:cs="Times New Roman"/>
          <w:sz w:val="24"/>
          <w:szCs w:val="24"/>
          <w:lang w:eastAsia="en-US"/>
        </w:rPr>
        <w:t xml:space="preserve"> </w:t>
      </w:r>
      <w:r w:rsidR="00F131CB">
        <w:rPr>
          <w:rFonts w:ascii="Times New Roman" w:hAnsi="Times New Roman" w:cs="Times New Roman"/>
          <w:sz w:val="24"/>
          <w:szCs w:val="24"/>
          <w:lang w:eastAsia="en-US"/>
        </w:rPr>
        <w:t>Th</w:t>
      </w:r>
      <w:r w:rsidR="00DD4E30" w:rsidRPr="00A50758">
        <w:rPr>
          <w:rFonts w:ascii="Times New Roman" w:hAnsi="Times New Roman" w:cs="Times New Roman"/>
          <w:sz w:val="24"/>
          <w:szCs w:val="24"/>
          <w:lang w:eastAsia="en-US"/>
        </w:rPr>
        <w:t xml:space="preserve">ere are several </w:t>
      </w:r>
      <w:r>
        <w:rPr>
          <w:rFonts w:ascii="Times New Roman" w:hAnsi="Times New Roman" w:cs="Times New Roman"/>
          <w:sz w:val="24"/>
          <w:szCs w:val="24"/>
          <w:lang w:eastAsia="en-US"/>
        </w:rPr>
        <w:t>managerial</w:t>
      </w:r>
      <w:r w:rsidR="00DD4E30" w:rsidRPr="00A50758">
        <w:rPr>
          <w:rFonts w:ascii="Times New Roman" w:hAnsi="Times New Roman" w:cs="Times New Roman"/>
          <w:sz w:val="24"/>
          <w:szCs w:val="24"/>
          <w:lang w:eastAsia="en-US"/>
        </w:rPr>
        <w:t xml:space="preserve"> issues </w:t>
      </w:r>
      <w:r w:rsidR="00495D9C">
        <w:rPr>
          <w:rFonts w:ascii="Times New Roman" w:hAnsi="Times New Roman" w:cs="Times New Roman"/>
          <w:sz w:val="24"/>
          <w:szCs w:val="24"/>
          <w:lang w:eastAsia="en-US"/>
        </w:rPr>
        <w:t>to consider.</w:t>
      </w:r>
    </w:p>
    <w:p w14:paraId="7BA36FF5" w14:textId="7E17F442" w:rsidR="00F131CB" w:rsidRDefault="00F131CB" w:rsidP="00C87B1A">
      <w:pPr>
        <w:rPr>
          <w:rFonts w:ascii="Times New Roman" w:hAnsi="Times New Roman" w:cs="Times New Roman"/>
          <w:sz w:val="24"/>
          <w:szCs w:val="24"/>
          <w:lang w:eastAsia="en-US"/>
        </w:rPr>
      </w:pPr>
    </w:p>
    <w:p w14:paraId="78028853" w14:textId="6FAFACC3" w:rsidR="00F131CB" w:rsidRPr="009C172B" w:rsidRDefault="00F131CB" w:rsidP="00C87B1A">
      <w:pPr>
        <w:rPr>
          <w:rFonts w:ascii="Times New Roman" w:hAnsi="Times New Roman" w:cs="Times New Roman"/>
          <w:i/>
          <w:sz w:val="24"/>
          <w:szCs w:val="24"/>
          <w:lang w:eastAsia="en-US"/>
        </w:rPr>
      </w:pPr>
      <w:r w:rsidRPr="009C172B">
        <w:rPr>
          <w:rFonts w:ascii="Times New Roman" w:hAnsi="Times New Roman" w:cs="Times New Roman"/>
          <w:i/>
          <w:sz w:val="24"/>
          <w:szCs w:val="24"/>
          <w:lang w:eastAsia="en-US"/>
        </w:rPr>
        <w:t>Challenges and Recommendations</w:t>
      </w:r>
    </w:p>
    <w:p w14:paraId="4183A7DB" w14:textId="053DC86E" w:rsidR="00F131CB" w:rsidRDefault="00F131CB" w:rsidP="00517F53">
      <w:pPr>
        <w:pStyle w:val="Listenabsatz"/>
        <w:numPr>
          <w:ilvl w:val="0"/>
          <w:numId w:val="36"/>
        </w:numPr>
        <w:rPr>
          <w:rFonts w:ascii="Times New Roman" w:hAnsi="Times New Roman" w:cs="Times New Roman"/>
          <w:i/>
          <w:sz w:val="24"/>
          <w:szCs w:val="24"/>
          <w:lang w:eastAsia="en-US"/>
        </w:rPr>
      </w:pPr>
      <w:r w:rsidRPr="009C172B">
        <w:rPr>
          <w:rFonts w:ascii="Times New Roman" w:hAnsi="Times New Roman" w:cs="Times New Roman"/>
          <w:i/>
          <w:sz w:val="24"/>
          <w:szCs w:val="24"/>
          <w:lang w:eastAsia="en-US"/>
        </w:rPr>
        <w:t xml:space="preserve">Prepare the final </w:t>
      </w:r>
      <w:r w:rsidR="00517F53">
        <w:rPr>
          <w:rFonts w:ascii="Times New Roman" w:hAnsi="Times New Roman" w:cs="Times New Roman"/>
          <w:i/>
          <w:sz w:val="24"/>
          <w:szCs w:val="24"/>
          <w:lang w:eastAsia="en-US"/>
        </w:rPr>
        <w:t xml:space="preserve">partner </w:t>
      </w:r>
      <w:r w:rsidRPr="009C172B">
        <w:rPr>
          <w:rFonts w:ascii="Times New Roman" w:hAnsi="Times New Roman" w:cs="Times New Roman"/>
          <w:i/>
          <w:sz w:val="24"/>
          <w:szCs w:val="24"/>
          <w:lang w:eastAsia="en-US"/>
        </w:rPr>
        <w:t>workshop;</w:t>
      </w:r>
    </w:p>
    <w:p w14:paraId="175D6A48" w14:textId="4F5DD164" w:rsidR="00024DF1" w:rsidRDefault="00024DF1" w:rsidP="00517F53">
      <w:pPr>
        <w:pStyle w:val="Listenabsatz"/>
        <w:numPr>
          <w:ilvl w:val="0"/>
          <w:numId w:val="36"/>
        </w:numPr>
        <w:rPr>
          <w:rFonts w:ascii="Times New Roman" w:hAnsi="Times New Roman" w:cs="Times New Roman"/>
          <w:i/>
          <w:sz w:val="24"/>
          <w:szCs w:val="24"/>
          <w:lang w:eastAsia="en-US"/>
        </w:rPr>
      </w:pPr>
      <w:r>
        <w:rPr>
          <w:rFonts w:ascii="Times New Roman" w:hAnsi="Times New Roman" w:cs="Times New Roman"/>
          <w:i/>
          <w:sz w:val="24"/>
          <w:szCs w:val="24"/>
          <w:lang w:eastAsia="en-US"/>
        </w:rPr>
        <w:t>Include at least one managerial objective in each (new) project proposal;</w:t>
      </w:r>
    </w:p>
    <w:p w14:paraId="5D36CA6F" w14:textId="39D9D701" w:rsidR="00024DF1" w:rsidRPr="009C172B" w:rsidRDefault="00024DF1" w:rsidP="00517F53">
      <w:pPr>
        <w:pStyle w:val="Listenabsatz"/>
        <w:numPr>
          <w:ilvl w:val="0"/>
          <w:numId w:val="36"/>
        </w:numPr>
        <w:rPr>
          <w:rFonts w:ascii="Times New Roman" w:hAnsi="Times New Roman" w:cs="Times New Roman"/>
          <w:i/>
          <w:sz w:val="24"/>
          <w:szCs w:val="24"/>
          <w:lang w:eastAsia="en-US"/>
        </w:rPr>
      </w:pPr>
      <w:r>
        <w:rPr>
          <w:rFonts w:ascii="Times New Roman" w:hAnsi="Times New Roman" w:cs="Times New Roman"/>
          <w:i/>
          <w:sz w:val="24"/>
          <w:szCs w:val="24"/>
          <w:lang w:eastAsia="en-US"/>
        </w:rPr>
        <w:t xml:space="preserve">Continue with the audits </w:t>
      </w:r>
      <w:r w:rsidR="00D3260A">
        <w:rPr>
          <w:rFonts w:ascii="Times New Roman" w:hAnsi="Times New Roman" w:cs="Times New Roman"/>
          <w:i/>
          <w:sz w:val="24"/>
          <w:szCs w:val="24"/>
          <w:lang w:eastAsia="en-US"/>
        </w:rPr>
        <w:t>(</w:t>
      </w:r>
      <w:r w:rsidR="005667FD">
        <w:rPr>
          <w:rFonts w:ascii="Times New Roman" w:hAnsi="Times New Roman" w:cs="Times New Roman"/>
          <w:i/>
          <w:sz w:val="24"/>
          <w:szCs w:val="24"/>
          <w:lang w:eastAsia="en-US"/>
        </w:rPr>
        <w:t xml:space="preserve">if </w:t>
      </w:r>
      <w:r>
        <w:rPr>
          <w:rFonts w:ascii="Times New Roman" w:hAnsi="Times New Roman" w:cs="Times New Roman"/>
          <w:i/>
          <w:sz w:val="24"/>
          <w:szCs w:val="24"/>
          <w:lang w:eastAsia="en-US"/>
        </w:rPr>
        <w:t xml:space="preserve">the donor </w:t>
      </w:r>
      <w:r w:rsidR="0092016F">
        <w:rPr>
          <w:rFonts w:ascii="Times New Roman" w:hAnsi="Times New Roman" w:cs="Times New Roman"/>
          <w:i/>
          <w:sz w:val="24"/>
          <w:szCs w:val="24"/>
          <w:lang w:eastAsia="en-US"/>
        </w:rPr>
        <w:t>provides sufficient</w:t>
      </w:r>
      <w:r>
        <w:rPr>
          <w:rFonts w:ascii="Times New Roman" w:hAnsi="Times New Roman" w:cs="Times New Roman"/>
          <w:i/>
          <w:sz w:val="24"/>
          <w:szCs w:val="24"/>
          <w:lang w:eastAsia="en-US"/>
        </w:rPr>
        <w:t xml:space="preserve"> funding</w:t>
      </w:r>
      <w:r w:rsidR="00D3260A">
        <w:rPr>
          <w:rFonts w:ascii="Times New Roman" w:hAnsi="Times New Roman" w:cs="Times New Roman"/>
          <w:i/>
          <w:sz w:val="24"/>
          <w:szCs w:val="24"/>
          <w:lang w:eastAsia="en-US"/>
        </w:rPr>
        <w:t>)</w:t>
      </w:r>
      <w:r>
        <w:rPr>
          <w:rFonts w:ascii="Times New Roman" w:hAnsi="Times New Roman" w:cs="Times New Roman"/>
          <w:i/>
          <w:sz w:val="24"/>
          <w:szCs w:val="24"/>
          <w:lang w:eastAsia="en-US"/>
        </w:rPr>
        <w:t>;</w:t>
      </w:r>
    </w:p>
    <w:p w14:paraId="49E4B53D" w14:textId="23CB4815" w:rsidR="009C172B" w:rsidRDefault="009C172B" w:rsidP="00517F53">
      <w:pPr>
        <w:pStyle w:val="Listenabsatz"/>
        <w:numPr>
          <w:ilvl w:val="0"/>
          <w:numId w:val="36"/>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Develop specific</w:t>
      </w:r>
      <w:r w:rsidR="00024DF1">
        <w:rPr>
          <w:rFonts w:ascii="Times New Roman" w:eastAsia="Times New Roman" w:hAnsi="Times New Roman" w:cs="Times New Roman"/>
          <w:i/>
          <w:sz w:val="24"/>
          <w:szCs w:val="24"/>
        </w:rPr>
        <w:t xml:space="preserve"> managerial</w:t>
      </w:r>
      <w:r>
        <w:rPr>
          <w:rFonts w:ascii="Times New Roman" w:eastAsia="Times New Roman" w:hAnsi="Times New Roman" w:cs="Times New Roman"/>
          <w:i/>
          <w:sz w:val="24"/>
          <w:szCs w:val="24"/>
        </w:rPr>
        <w:t xml:space="preserve"> areas of expertise further, </w:t>
      </w:r>
      <w:r w:rsidR="00024DF1">
        <w:rPr>
          <w:rFonts w:ascii="Times New Roman" w:eastAsia="Times New Roman" w:hAnsi="Times New Roman" w:cs="Times New Roman"/>
          <w:i/>
          <w:sz w:val="24"/>
          <w:szCs w:val="24"/>
        </w:rPr>
        <w:t>such as</w:t>
      </w:r>
      <w:r>
        <w:rPr>
          <w:rFonts w:ascii="Times New Roman" w:eastAsia="Times New Roman" w:hAnsi="Times New Roman" w:cs="Times New Roman"/>
          <w:i/>
          <w:sz w:val="24"/>
          <w:szCs w:val="24"/>
        </w:rPr>
        <w:t xml:space="preserve"> </w:t>
      </w:r>
      <w:r w:rsidR="00024DF1">
        <w:rPr>
          <w:rFonts w:ascii="Times New Roman" w:eastAsia="Times New Roman" w:hAnsi="Times New Roman" w:cs="Times New Roman"/>
          <w:i/>
          <w:sz w:val="24"/>
          <w:szCs w:val="24"/>
        </w:rPr>
        <w:t xml:space="preserve">capacity building for strategy formulation, </w:t>
      </w:r>
      <w:r>
        <w:rPr>
          <w:rFonts w:ascii="Times New Roman" w:eastAsia="Times New Roman" w:hAnsi="Times New Roman" w:cs="Times New Roman"/>
          <w:i/>
          <w:sz w:val="24"/>
          <w:szCs w:val="24"/>
        </w:rPr>
        <w:t>MEAL</w:t>
      </w:r>
      <w:r w:rsidR="00024DF1">
        <w:rPr>
          <w:rFonts w:ascii="Times New Roman" w:eastAsia="Times New Roman" w:hAnsi="Times New Roman" w:cs="Times New Roman"/>
          <w:i/>
          <w:sz w:val="24"/>
          <w:szCs w:val="24"/>
        </w:rPr>
        <w:t>,</w:t>
      </w:r>
      <w:r w:rsidR="00E53490">
        <w:rPr>
          <w:rFonts w:ascii="Times New Roman" w:eastAsia="Times New Roman" w:hAnsi="Times New Roman" w:cs="Times New Roman"/>
          <w:i/>
          <w:sz w:val="24"/>
          <w:szCs w:val="24"/>
        </w:rPr>
        <w:t xml:space="preserve"> accounting, reporting, </w:t>
      </w:r>
      <w:r w:rsidR="009832EA">
        <w:rPr>
          <w:rFonts w:ascii="Times New Roman" w:eastAsia="Times New Roman" w:hAnsi="Times New Roman" w:cs="Times New Roman"/>
          <w:i/>
          <w:sz w:val="24"/>
          <w:szCs w:val="24"/>
        </w:rPr>
        <w:t xml:space="preserve">risk management, </w:t>
      </w:r>
      <w:r w:rsidR="00E53490">
        <w:rPr>
          <w:rFonts w:ascii="Times New Roman" w:eastAsia="Times New Roman" w:hAnsi="Times New Roman" w:cs="Times New Roman"/>
          <w:i/>
          <w:sz w:val="24"/>
          <w:szCs w:val="24"/>
        </w:rPr>
        <w:t>and HRM</w:t>
      </w:r>
      <w:r w:rsidR="00927EBB">
        <w:rPr>
          <w:rFonts w:ascii="Times New Roman" w:eastAsia="Times New Roman" w:hAnsi="Times New Roman" w:cs="Times New Roman"/>
          <w:i/>
          <w:sz w:val="24"/>
          <w:szCs w:val="24"/>
        </w:rPr>
        <w:t>;</w:t>
      </w:r>
    </w:p>
    <w:p w14:paraId="3715F912" w14:textId="51054D89" w:rsidR="00E53490" w:rsidRPr="00E53490" w:rsidRDefault="00024DF1" w:rsidP="00517F53">
      <w:pPr>
        <w:pStyle w:val="Listenabsatz"/>
        <w:numPr>
          <w:ilvl w:val="0"/>
          <w:numId w:val="36"/>
        </w:numPr>
        <w:rPr>
          <w:rFonts w:ascii="Times New Roman" w:hAnsi="Times New Roman" w:cs="Times New Roman"/>
          <w:i/>
          <w:sz w:val="24"/>
          <w:szCs w:val="24"/>
          <w:lang w:eastAsia="en-US"/>
        </w:rPr>
      </w:pPr>
      <w:r>
        <w:rPr>
          <w:rFonts w:ascii="Times New Roman" w:eastAsia="Times New Roman" w:hAnsi="Times New Roman" w:cs="Times New Roman"/>
          <w:i/>
          <w:sz w:val="24"/>
          <w:szCs w:val="24"/>
        </w:rPr>
        <w:t xml:space="preserve">Develop specific </w:t>
      </w:r>
      <w:r w:rsidR="00E53490">
        <w:rPr>
          <w:rFonts w:ascii="Times New Roman" w:eastAsia="Times New Roman" w:hAnsi="Times New Roman" w:cs="Times New Roman"/>
          <w:i/>
          <w:sz w:val="24"/>
          <w:szCs w:val="24"/>
        </w:rPr>
        <w:t>substantive</w:t>
      </w:r>
      <w:r>
        <w:rPr>
          <w:rFonts w:ascii="Times New Roman" w:eastAsia="Times New Roman" w:hAnsi="Times New Roman" w:cs="Times New Roman"/>
          <w:i/>
          <w:sz w:val="24"/>
          <w:szCs w:val="24"/>
        </w:rPr>
        <w:t xml:space="preserve"> areas of expertise further, which can range from reforestation to VSLA and from </w:t>
      </w:r>
      <w:r w:rsidR="00E53490">
        <w:rPr>
          <w:rFonts w:ascii="Times New Roman" w:eastAsia="Times New Roman" w:hAnsi="Times New Roman" w:cs="Times New Roman"/>
          <w:i/>
          <w:sz w:val="24"/>
          <w:szCs w:val="24"/>
        </w:rPr>
        <w:t>vocational skills</w:t>
      </w:r>
      <w:r>
        <w:rPr>
          <w:rFonts w:ascii="Times New Roman" w:eastAsia="Times New Roman" w:hAnsi="Times New Roman" w:cs="Times New Roman"/>
          <w:i/>
          <w:sz w:val="24"/>
          <w:szCs w:val="24"/>
        </w:rPr>
        <w:t xml:space="preserve"> </w:t>
      </w:r>
      <w:r w:rsidR="00D156B1">
        <w:rPr>
          <w:rFonts w:ascii="Times New Roman" w:eastAsia="Times New Roman" w:hAnsi="Times New Roman" w:cs="Times New Roman"/>
          <w:i/>
          <w:sz w:val="24"/>
          <w:szCs w:val="24"/>
        </w:rPr>
        <w:t xml:space="preserve">and energy-saving stoves </w:t>
      </w:r>
      <w:r>
        <w:rPr>
          <w:rFonts w:ascii="Times New Roman" w:eastAsia="Times New Roman" w:hAnsi="Times New Roman" w:cs="Times New Roman"/>
          <w:i/>
          <w:sz w:val="24"/>
          <w:szCs w:val="24"/>
        </w:rPr>
        <w:t>to demonstrat</w:t>
      </w:r>
      <w:r w:rsidR="00927EBB">
        <w:rPr>
          <w:rFonts w:ascii="Times New Roman" w:eastAsia="Times New Roman" w:hAnsi="Times New Roman" w:cs="Times New Roman"/>
          <w:i/>
          <w:sz w:val="24"/>
          <w:szCs w:val="24"/>
        </w:rPr>
        <w:t>ion gardens;</w:t>
      </w:r>
    </w:p>
    <w:p w14:paraId="7A4998E7" w14:textId="1B35424C" w:rsidR="00F131CB" w:rsidRDefault="00F131CB" w:rsidP="00517F53">
      <w:pPr>
        <w:pStyle w:val="Listenabsatz"/>
        <w:numPr>
          <w:ilvl w:val="0"/>
          <w:numId w:val="36"/>
        </w:numPr>
        <w:rPr>
          <w:rFonts w:ascii="Times New Roman" w:hAnsi="Times New Roman" w:cs="Times New Roman"/>
          <w:i/>
          <w:sz w:val="24"/>
          <w:szCs w:val="24"/>
          <w:lang w:eastAsia="en-US"/>
        </w:rPr>
      </w:pPr>
      <w:r w:rsidRPr="009C172B">
        <w:rPr>
          <w:rFonts w:ascii="Times New Roman" w:hAnsi="Times New Roman" w:cs="Times New Roman"/>
          <w:i/>
          <w:sz w:val="24"/>
          <w:szCs w:val="24"/>
          <w:lang w:eastAsia="en-US"/>
        </w:rPr>
        <w:t>Examine whether specific impact assessments are necessary, for example on</w:t>
      </w:r>
      <w:r w:rsidR="00927EBB">
        <w:rPr>
          <w:rFonts w:ascii="Times New Roman" w:hAnsi="Times New Roman" w:cs="Times New Roman"/>
          <w:i/>
          <w:sz w:val="24"/>
          <w:szCs w:val="24"/>
          <w:lang w:eastAsia="en-US"/>
        </w:rPr>
        <w:t xml:space="preserve"> peacebuilding or reforestation;</w:t>
      </w:r>
    </w:p>
    <w:p w14:paraId="4D323C15" w14:textId="559F4F14" w:rsidR="00404171" w:rsidRDefault="00404171" w:rsidP="00517F53">
      <w:pPr>
        <w:pStyle w:val="Listenabsatz"/>
        <w:numPr>
          <w:ilvl w:val="0"/>
          <w:numId w:val="36"/>
        </w:numPr>
        <w:rPr>
          <w:rFonts w:ascii="Times New Roman" w:hAnsi="Times New Roman" w:cs="Times New Roman"/>
          <w:i/>
          <w:sz w:val="24"/>
          <w:szCs w:val="24"/>
          <w:lang w:eastAsia="en-US"/>
        </w:rPr>
      </w:pPr>
      <w:r>
        <w:rPr>
          <w:rFonts w:ascii="Times New Roman" w:hAnsi="Times New Roman" w:cs="Times New Roman"/>
          <w:i/>
          <w:sz w:val="24"/>
          <w:szCs w:val="24"/>
          <w:lang w:eastAsia="en-US"/>
        </w:rPr>
        <w:t>Foster more intensive cooperation among the</w:t>
      </w:r>
      <w:r w:rsidR="00024DF1">
        <w:rPr>
          <w:rFonts w:ascii="Times New Roman" w:hAnsi="Times New Roman" w:cs="Times New Roman"/>
          <w:i/>
          <w:sz w:val="24"/>
          <w:szCs w:val="24"/>
          <w:lang w:eastAsia="en-US"/>
        </w:rPr>
        <w:t xml:space="preserve"> local</w:t>
      </w:r>
      <w:r>
        <w:rPr>
          <w:rFonts w:ascii="Times New Roman" w:hAnsi="Times New Roman" w:cs="Times New Roman"/>
          <w:i/>
          <w:sz w:val="24"/>
          <w:szCs w:val="24"/>
          <w:lang w:eastAsia="en-US"/>
        </w:rPr>
        <w:t xml:space="preserve"> organizations </w:t>
      </w:r>
      <w:r w:rsidR="00024DF1">
        <w:rPr>
          <w:rFonts w:ascii="Times New Roman" w:hAnsi="Times New Roman" w:cs="Times New Roman"/>
          <w:i/>
          <w:sz w:val="24"/>
          <w:szCs w:val="24"/>
          <w:lang w:eastAsia="en-US"/>
        </w:rPr>
        <w:t>Caritas</w:t>
      </w:r>
      <w:r>
        <w:rPr>
          <w:rFonts w:ascii="Times New Roman" w:hAnsi="Times New Roman" w:cs="Times New Roman"/>
          <w:i/>
          <w:sz w:val="24"/>
          <w:szCs w:val="24"/>
          <w:lang w:eastAsia="en-US"/>
        </w:rPr>
        <w:t xml:space="preserve"> supports</w:t>
      </w:r>
      <w:r w:rsidR="00F64EB5">
        <w:rPr>
          <w:rFonts w:ascii="Times New Roman" w:hAnsi="Times New Roman" w:cs="Times New Roman"/>
          <w:i/>
          <w:sz w:val="24"/>
          <w:szCs w:val="24"/>
          <w:lang w:eastAsia="en-US"/>
        </w:rPr>
        <w:t>;</w:t>
      </w:r>
    </w:p>
    <w:p w14:paraId="4C9C558B" w14:textId="096B4091" w:rsidR="00F64EB5" w:rsidRPr="009C172B" w:rsidRDefault="00F64EB5" w:rsidP="00517F53">
      <w:pPr>
        <w:pStyle w:val="Listenabsatz"/>
        <w:numPr>
          <w:ilvl w:val="0"/>
          <w:numId w:val="36"/>
        </w:numPr>
        <w:rPr>
          <w:rFonts w:ascii="Times New Roman" w:hAnsi="Times New Roman" w:cs="Times New Roman"/>
          <w:i/>
          <w:sz w:val="24"/>
          <w:szCs w:val="24"/>
          <w:lang w:eastAsia="en-US"/>
        </w:rPr>
      </w:pPr>
      <w:r>
        <w:rPr>
          <w:rFonts w:ascii="Times New Roman" w:hAnsi="Times New Roman" w:cs="Times New Roman"/>
          <w:i/>
          <w:sz w:val="24"/>
          <w:szCs w:val="24"/>
          <w:lang w:eastAsia="en-US"/>
        </w:rPr>
        <w:t>Include safeguarding as a cross-cutting theme for all project-partners.</w:t>
      </w:r>
    </w:p>
    <w:p w14:paraId="410BACE7" w14:textId="710E76D1" w:rsidR="00495D9C" w:rsidRDefault="00495D9C" w:rsidP="00C87B1A">
      <w:pPr>
        <w:rPr>
          <w:rFonts w:ascii="Times New Roman" w:hAnsi="Times New Roman" w:cs="Times New Roman"/>
          <w:sz w:val="24"/>
          <w:szCs w:val="24"/>
          <w:lang w:eastAsia="en-US"/>
        </w:rPr>
      </w:pPr>
    </w:p>
    <w:p w14:paraId="1EA940D6" w14:textId="64E2CD13" w:rsidR="00495D9C" w:rsidRDefault="00495D9C" w:rsidP="00C87B1A">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At its worst, climate change can lead to permanent emergencies, but even </w:t>
      </w:r>
      <w:r w:rsidR="000E58D7">
        <w:rPr>
          <w:rFonts w:ascii="Times New Roman" w:hAnsi="Times New Roman" w:cs="Times New Roman"/>
          <w:sz w:val="24"/>
          <w:szCs w:val="24"/>
          <w:lang w:eastAsia="en-US"/>
        </w:rPr>
        <w:t>if it turn</w:t>
      </w:r>
      <w:r w:rsidR="00D7762E">
        <w:rPr>
          <w:rFonts w:ascii="Times New Roman" w:hAnsi="Times New Roman" w:cs="Times New Roman"/>
          <w:sz w:val="24"/>
          <w:szCs w:val="24"/>
          <w:lang w:eastAsia="en-US"/>
        </w:rPr>
        <w:t>s</w:t>
      </w:r>
      <w:r w:rsidR="000E58D7">
        <w:rPr>
          <w:rFonts w:ascii="Times New Roman" w:hAnsi="Times New Roman" w:cs="Times New Roman"/>
          <w:sz w:val="24"/>
          <w:szCs w:val="24"/>
          <w:lang w:eastAsia="en-US"/>
        </w:rPr>
        <w:t xml:space="preserve"> out </w:t>
      </w:r>
      <w:r w:rsidR="00D7762E">
        <w:rPr>
          <w:rFonts w:ascii="Times New Roman" w:hAnsi="Times New Roman" w:cs="Times New Roman"/>
          <w:sz w:val="24"/>
          <w:szCs w:val="24"/>
          <w:lang w:eastAsia="en-US"/>
        </w:rPr>
        <w:t xml:space="preserve">to be </w:t>
      </w:r>
      <w:r w:rsidR="000E58D7">
        <w:rPr>
          <w:rFonts w:ascii="Times New Roman" w:hAnsi="Times New Roman" w:cs="Times New Roman"/>
          <w:sz w:val="24"/>
          <w:szCs w:val="24"/>
          <w:lang w:eastAsia="en-US"/>
        </w:rPr>
        <w:t>less disruptive, it will still be necessary to rethink the relationship between long-term development and short-term relief aid.</w:t>
      </w:r>
    </w:p>
    <w:p w14:paraId="08140A88" w14:textId="2FC431A2" w:rsidR="00F131CB" w:rsidRDefault="00F131CB" w:rsidP="00C87B1A">
      <w:pPr>
        <w:rPr>
          <w:rFonts w:ascii="Times New Roman" w:hAnsi="Times New Roman" w:cs="Times New Roman"/>
          <w:sz w:val="24"/>
          <w:szCs w:val="24"/>
          <w:lang w:eastAsia="en-US"/>
        </w:rPr>
      </w:pPr>
    </w:p>
    <w:p w14:paraId="2D0D84D2" w14:textId="77777777" w:rsidR="00F131CB" w:rsidRPr="009C172B" w:rsidRDefault="00F131CB" w:rsidP="00F131CB">
      <w:pPr>
        <w:rPr>
          <w:rFonts w:ascii="Times New Roman" w:hAnsi="Times New Roman" w:cs="Times New Roman"/>
          <w:i/>
          <w:sz w:val="24"/>
          <w:szCs w:val="24"/>
          <w:lang w:eastAsia="en-US"/>
        </w:rPr>
      </w:pPr>
      <w:r w:rsidRPr="009C172B">
        <w:rPr>
          <w:rFonts w:ascii="Times New Roman" w:hAnsi="Times New Roman" w:cs="Times New Roman"/>
          <w:i/>
          <w:sz w:val="24"/>
          <w:szCs w:val="24"/>
          <w:lang w:eastAsia="en-US"/>
        </w:rPr>
        <w:t>Challenges and Recommendations</w:t>
      </w:r>
    </w:p>
    <w:p w14:paraId="64C9A553" w14:textId="05581798" w:rsidR="009C172B" w:rsidRDefault="00C87B1A" w:rsidP="00517F53">
      <w:pPr>
        <w:pStyle w:val="Listenabsatz"/>
        <w:numPr>
          <w:ilvl w:val="0"/>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Caritas Germany</w:t>
      </w:r>
      <w:r w:rsidRPr="006315B5">
        <w:rPr>
          <w:rFonts w:ascii="Times New Roman" w:eastAsia="Times New Roman" w:hAnsi="Times New Roman" w:cs="Times New Roman"/>
          <w:i/>
          <w:sz w:val="24"/>
          <w:szCs w:val="24"/>
        </w:rPr>
        <w:t xml:space="preserve"> should develop a climate change policy.</w:t>
      </w:r>
      <w:r>
        <w:rPr>
          <w:rFonts w:ascii="Times New Roman" w:eastAsia="Times New Roman" w:hAnsi="Times New Roman" w:cs="Times New Roman"/>
          <w:i/>
          <w:sz w:val="24"/>
          <w:szCs w:val="24"/>
        </w:rPr>
        <w:t xml:space="preserve"> </w:t>
      </w:r>
      <w:r w:rsidR="009C172B">
        <w:rPr>
          <w:rFonts w:ascii="Times New Roman" w:eastAsia="Times New Roman" w:hAnsi="Times New Roman" w:cs="Times New Roman"/>
          <w:i/>
          <w:sz w:val="24"/>
          <w:szCs w:val="24"/>
        </w:rPr>
        <w:t>This could</w:t>
      </w:r>
      <w:r w:rsidR="009C172B" w:rsidRPr="009C172B">
        <w:rPr>
          <w:rFonts w:ascii="Times New Roman" w:eastAsia="Times New Roman" w:hAnsi="Times New Roman" w:cs="Times New Roman"/>
          <w:i/>
          <w:sz w:val="24"/>
          <w:szCs w:val="24"/>
        </w:rPr>
        <w:t xml:space="preserve"> </w:t>
      </w:r>
      <w:r w:rsidR="009C172B">
        <w:rPr>
          <w:rFonts w:ascii="Times New Roman" w:eastAsia="Times New Roman" w:hAnsi="Times New Roman" w:cs="Times New Roman"/>
          <w:i/>
          <w:sz w:val="24"/>
          <w:szCs w:val="24"/>
        </w:rPr>
        <w:t>include</w:t>
      </w:r>
      <w:r w:rsidR="00B7770C">
        <w:rPr>
          <w:rFonts w:ascii="Times New Roman" w:eastAsia="Times New Roman" w:hAnsi="Times New Roman" w:cs="Times New Roman"/>
          <w:i/>
          <w:sz w:val="24"/>
          <w:szCs w:val="24"/>
        </w:rPr>
        <w:t>:</w:t>
      </w:r>
    </w:p>
    <w:p w14:paraId="5C852D1E" w14:textId="11491A04" w:rsidR="00C87B1A" w:rsidRDefault="009C172B" w:rsidP="00517F53">
      <w:pPr>
        <w:pStyle w:val="Listenabsatz"/>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r w:rsidR="00C87B1A">
        <w:rPr>
          <w:rFonts w:ascii="Times New Roman" w:eastAsia="Times New Roman" w:hAnsi="Times New Roman" w:cs="Times New Roman"/>
          <w:i/>
          <w:sz w:val="24"/>
          <w:szCs w:val="24"/>
        </w:rPr>
        <w:t>emporary relief projects to strengthen or maintain the benefits of ongoing development-oriented projects</w:t>
      </w:r>
      <w:r>
        <w:rPr>
          <w:rFonts w:ascii="Times New Roman" w:eastAsia="Times New Roman" w:hAnsi="Times New Roman" w:cs="Times New Roman"/>
          <w:i/>
          <w:sz w:val="24"/>
          <w:szCs w:val="24"/>
        </w:rPr>
        <w:t>;</w:t>
      </w:r>
    </w:p>
    <w:p w14:paraId="7F77DD49" w14:textId="1E410793" w:rsidR="009C172B" w:rsidRDefault="009C172B" w:rsidP="00517F53">
      <w:pPr>
        <w:pStyle w:val="Listenabsatz"/>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Special attention to </w:t>
      </w:r>
      <w:r w:rsidR="005667FD">
        <w:rPr>
          <w:rFonts w:ascii="Times New Roman" w:eastAsia="Times New Roman" w:hAnsi="Times New Roman" w:cs="Times New Roman"/>
          <w:i/>
          <w:sz w:val="24"/>
          <w:szCs w:val="24"/>
        </w:rPr>
        <w:t xml:space="preserve">agriculture, </w:t>
      </w:r>
      <w:r>
        <w:rPr>
          <w:rFonts w:ascii="Times New Roman" w:eastAsia="Times New Roman" w:hAnsi="Times New Roman" w:cs="Times New Roman"/>
          <w:i/>
          <w:sz w:val="24"/>
          <w:szCs w:val="24"/>
        </w:rPr>
        <w:t>reforestation, irrigation, and demonstration gardens.</w:t>
      </w:r>
    </w:p>
    <w:p w14:paraId="7E467D4B" w14:textId="1A7C051A" w:rsidR="00C87B1A" w:rsidRDefault="00C87B1A" w:rsidP="00C87B1A">
      <w:pPr>
        <w:rPr>
          <w:rFonts w:ascii="Times New Roman" w:hAnsi="Times New Roman" w:cs="Times New Roman"/>
          <w:sz w:val="24"/>
          <w:szCs w:val="24"/>
          <w:lang w:eastAsia="en-US"/>
        </w:rPr>
      </w:pPr>
    </w:p>
    <w:p w14:paraId="22DC7BAE" w14:textId="608E35D0" w:rsidR="00AE4F07" w:rsidRDefault="0028705C" w:rsidP="00C87B1A">
      <w:pPr>
        <w:rPr>
          <w:rFonts w:ascii="Times New Roman" w:hAnsi="Times New Roman" w:cs="Times New Roman"/>
          <w:sz w:val="24"/>
          <w:szCs w:val="24"/>
          <w:lang w:eastAsia="en-US"/>
        </w:rPr>
      </w:pPr>
      <w:r>
        <w:rPr>
          <w:rFonts w:ascii="Times New Roman" w:hAnsi="Times New Roman" w:cs="Times New Roman"/>
          <w:sz w:val="24"/>
          <w:szCs w:val="24"/>
          <w:lang w:eastAsia="en-US"/>
        </w:rPr>
        <w:t>The local partner organizations work with a broad array of farmers</w:t>
      </w:r>
      <w:r w:rsidR="00D7762E">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associations, women’s groups, village committee</w:t>
      </w:r>
      <w:r w:rsidR="00D7762E">
        <w:rPr>
          <w:rFonts w:ascii="Times New Roman" w:hAnsi="Times New Roman" w:cs="Times New Roman"/>
          <w:sz w:val="24"/>
          <w:szCs w:val="24"/>
          <w:lang w:eastAsia="en-US"/>
        </w:rPr>
        <w:t>s</w:t>
      </w:r>
      <w:r>
        <w:rPr>
          <w:rFonts w:ascii="Times New Roman" w:hAnsi="Times New Roman" w:cs="Times New Roman"/>
          <w:sz w:val="24"/>
          <w:szCs w:val="24"/>
          <w:lang w:eastAsia="en-US"/>
        </w:rPr>
        <w:t xml:space="preserve">, and peacebuilding groups. Although it is likely that these forms of social organizing contribute to the overall success of the project, their actual functioning, impact and sustainability are more often assumed than proven. </w:t>
      </w:r>
    </w:p>
    <w:p w14:paraId="3A9AF5E7" w14:textId="52D508EC" w:rsidR="0028705C" w:rsidRPr="0028705C" w:rsidRDefault="0028705C" w:rsidP="00517F53">
      <w:pPr>
        <w:pStyle w:val="Listenabsatz"/>
        <w:numPr>
          <w:ilvl w:val="0"/>
          <w:numId w:val="9"/>
        </w:numPr>
        <w:rPr>
          <w:rFonts w:ascii="Times New Roman" w:hAnsi="Times New Roman" w:cs="Times New Roman"/>
          <w:i/>
          <w:sz w:val="24"/>
          <w:szCs w:val="24"/>
          <w:lang w:eastAsia="en-US"/>
        </w:rPr>
      </w:pPr>
      <w:r w:rsidRPr="0028705C">
        <w:rPr>
          <w:rFonts w:ascii="Times New Roman" w:hAnsi="Times New Roman" w:cs="Times New Roman"/>
          <w:i/>
          <w:sz w:val="24"/>
          <w:szCs w:val="24"/>
          <w:lang w:eastAsia="en-US"/>
        </w:rPr>
        <w:lastRenderedPageBreak/>
        <w:t>Carry out a longitudinal and/or ethnographic study to make an inventory of these associations and assess their strengths and weaknesses, sustainability, and impact.</w:t>
      </w:r>
    </w:p>
    <w:p w14:paraId="59E1C5BE" w14:textId="77777777" w:rsidR="00AE4F07" w:rsidRDefault="00AE4F07" w:rsidP="00C87B1A">
      <w:pPr>
        <w:rPr>
          <w:rFonts w:ascii="Times New Roman" w:hAnsi="Times New Roman" w:cs="Times New Roman"/>
          <w:sz w:val="24"/>
          <w:szCs w:val="24"/>
          <w:lang w:eastAsia="en-US"/>
        </w:rPr>
      </w:pPr>
    </w:p>
    <w:p w14:paraId="098A8862" w14:textId="0D48C9BC" w:rsidR="001648FE" w:rsidRDefault="000E58D7" w:rsidP="00C87B1A">
      <w:pPr>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 xml:space="preserve">In its peacebuilding, Caritas </w:t>
      </w:r>
      <w:r w:rsidR="009832EA">
        <w:rPr>
          <w:rFonts w:ascii="Times New Roman" w:eastAsia="Times New Roman" w:hAnsi="Times New Roman" w:cs="Times New Roman"/>
          <w:color w:val="000000"/>
          <w:sz w:val="24"/>
          <w:szCs w:val="24"/>
        </w:rPr>
        <w:t xml:space="preserve">Germany </w:t>
      </w:r>
      <w:r>
        <w:rPr>
          <w:rFonts w:ascii="Times New Roman" w:eastAsia="Times New Roman" w:hAnsi="Times New Roman" w:cs="Times New Roman"/>
          <w:color w:val="000000"/>
          <w:sz w:val="24"/>
          <w:szCs w:val="24"/>
        </w:rPr>
        <w:t>may have to work in several countries simultaneously</w:t>
      </w:r>
      <w:r w:rsidR="00D7762E">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n this case, in both Sudan and South Sudan</w:t>
      </w:r>
      <w:r w:rsidR="00F131CB">
        <w:rPr>
          <w:rFonts w:ascii="Times New Roman" w:eastAsia="Times New Roman" w:hAnsi="Times New Roman" w:cs="Times New Roman"/>
          <w:color w:val="000000"/>
          <w:sz w:val="24"/>
          <w:szCs w:val="24"/>
        </w:rPr>
        <w:t>, and perhaps Uganda</w:t>
      </w:r>
      <w:r w:rsidR="00D7762E">
        <w:rPr>
          <w:rFonts w:ascii="Times New Roman" w:eastAsia="Times New Roman" w:hAnsi="Times New Roman" w:cs="Times New Roman"/>
          <w:color w:val="000000"/>
          <w:sz w:val="24"/>
          <w:szCs w:val="24"/>
        </w:rPr>
        <w:t xml:space="preserve">—in order </w:t>
      </w:r>
      <w:r>
        <w:rPr>
          <w:rFonts w:ascii="Times New Roman" w:eastAsia="Times New Roman" w:hAnsi="Times New Roman" w:cs="Times New Roman"/>
          <w:color w:val="000000"/>
          <w:sz w:val="24"/>
          <w:szCs w:val="24"/>
        </w:rPr>
        <w:t>to prevent or at least reduce raids:</w:t>
      </w:r>
    </w:p>
    <w:p w14:paraId="7932998A" w14:textId="54132F01" w:rsidR="00F131CB" w:rsidRPr="004B157C" w:rsidRDefault="00404171" w:rsidP="00517F53">
      <w:pPr>
        <w:pStyle w:val="Listenabsatz"/>
        <w:numPr>
          <w:ilvl w:val="0"/>
          <w:numId w:val="9"/>
        </w:numPr>
        <w:rPr>
          <w:rFonts w:ascii="Times New Roman" w:hAnsi="Times New Roman" w:cs="Times New Roman"/>
          <w:i/>
          <w:sz w:val="24"/>
          <w:szCs w:val="24"/>
          <w:lang w:eastAsia="en-US"/>
        </w:rPr>
      </w:pPr>
      <w:r w:rsidRPr="004B157C">
        <w:rPr>
          <w:rFonts w:ascii="Times New Roman" w:hAnsi="Times New Roman" w:cs="Times New Roman"/>
          <w:i/>
          <w:sz w:val="24"/>
          <w:szCs w:val="24"/>
          <w:lang w:eastAsia="en-US"/>
        </w:rPr>
        <w:t>Just as with Caritas Gulu in Uganda and MHA</w:t>
      </w:r>
      <w:r w:rsidR="008544D6">
        <w:rPr>
          <w:rFonts w:ascii="Times New Roman" w:hAnsi="Times New Roman" w:cs="Times New Roman"/>
          <w:i/>
          <w:sz w:val="24"/>
          <w:szCs w:val="24"/>
          <w:lang w:eastAsia="en-US"/>
        </w:rPr>
        <w:t>,</w:t>
      </w:r>
      <w:r w:rsidRPr="004B157C">
        <w:rPr>
          <w:rFonts w:ascii="Times New Roman" w:hAnsi="Times New Roman" w:cs="Times New Roman"/>
          <w:i/>
          <w:sz w:val="24"/>
          <w:szCs w:val="24"/>
          <w:lang w:eastAsia="en-US"/>
        </w:rPr>
        <w:t xml:space="preserve"> BGRRF</w:t>
      </w:r>
      <w:r w:rsidR="008544D6">
        <w:rPr>
          <w:rFonts w:ascii="Times New Roman" w:hAnsi="Times New Roman" w:cs="Times New Roman"/>
          <w:i/>
          <w:sz w:val="24"/>
          <w:szCs w:val="24"/>
          <w:lang w:eastAsia="en-US"/>
        </w:rPr>
        <w:t xml:space="preserve"> an</w:t>
      </w:r>
      <w:r w:rsidR="00F93F44">
        <w:rPr>
          <w:rFonts w:ascii="Times New Roman" w:hAnsi="Times New Roman" w:cs="Times New Roman"/>
          <w:i/>
          <w:sz w:val="24"/>
          <w:szCs w:val="24"/>
          <w:lang w:eastAsia="en-US"/>
        </w:rPr>
        <w:t>d</w:t>
      </w:r>
      <w:r w:rsidR="008544D6">
        <w:rPr>
          <w:rFonts w:ascii="Times New Roman" w:hAnsi="Times New Roman" w:cs="Times New Roman"/>
          <w:i/>
          <w:sz w:val="24"/>
          <w:szCs w:val="24"/>
          <w:lang w:eastAsia="en-US"/>
        </w:rPr>
        <w:t xml:space="preserve"> DM</w:t>
      </w:r>
      <w:r w:rsidR="00F93F44">
        <w:rPr>
          <w:rFonts w:ascii="Times New Roman" w:hAnsi="Times New Roman" w:cs="Times New Roman"/>
          <w:i/>
          <w:sz w:val="24"/>
          <w:szCs w:val="24"/>
          <w:lang w:eastAsia="en-US"/>
        </w:rPr>
        <w:t>I</w:t>
      </w:r>
      <w:r w:rsidRPr="004B157C">
        <w:rPr>
          <w:rFonts w:ascii="Times New Roman" w:hAnsi="Times New Roman" w:cs="Times New Roman"/>
          <w:i/>
          <w:sz w:val="24"/>
          <w:szCs w:val="24"/>
          <w:lang w:eastAsia="en-US"/>
        </w:rPr>
        <w:t xml:space="preserve"> in South Sudan, Caritas could support more exchange or cooperation among the organizations it supports in Sudan and South Sudan</w:t>
      </w:r>
      <w:r w:rsidR="0092016F">
        <w:rPr>
          <w:rFonts w:ascii="Times New Roman" w:hAnsi="Times New Roman" w:cs="Times New Roman"/>
          <w:i/>
          <w:sz w:val="24"/>
          <w:szCs w:val="24"/>
          <w:lang w:eastAsia="en-US"/>
        </w:rPr>
        <w:t xml:space="preserve"> and Uganda</w:t>
      </w:r>
      <w:r w:rsidRPr="004B157C">
        <w:rPr>
          <w:rFonts w:ascii="Times New Roman" w:hAnsi="Times New Roman" w:cs="Times New Roman"/>
          <w:i/>
          <w:sz w:val="24"/>
          <w:szCs w:val="24"/>
          <w:lang w:eastAsia="en-US"/>
        </w:rPr>
        <w:t>.</w:t>
      </w:r>
    </w:p>
    <w:p w14:paraId="4B461959" w14:textId="156B1EC3" w:rsidR="00F131CB" w:rsidRDefault="00F131CB" w:rsidP="00F131CB">
      <w:pPr>
        <w:rPr>
          <w:rFonts w:ascii="Times New Roman" w:hAnsi="Times New Roman" w:cs="Times New Roman"/>
          <w:sz w:val="24"/>
          <w:szCs w:val="24"/>
          <w:lang w:eastAsia="en-US"/>
        </w:rPr>
      </w:pPr>
    </w:p>
    <w:p w14:paraId="4987CB46" w14:textId="00711651" w:rsidR="00404171" w:rsidRDefault="00404171" w:rsidP="00F131CB">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Working on climate change and food security cannot be done by Caritas </w:t>
      </w:r>
      <w:r w:rsidR="009832EA">
        <w:rPr>
          <w:rFonts w:ascii="Times New Roman" w:hAnsi="Times New Roman" w:cs="Times New Roman"/>
          <w:sz w:val="24"/>
          <w:szCs w:val="24"/>
          <w:lang w:eastAsia="en-US"/>
        </w:rPr>
        <w:t xml:space="preserve">Germany </w:t>
      </w:r>
      <w:r>
        <w:rPr>
          <w:rFonts w:ascii="Times New Roman" w:hAnsi="Times New Roman" w:cs="Times New Roman"/>
          <w:sz w:val="24"/>
          <w:szCs w:val="24"/>
          <w:lang w:eastAsia="en-US"/>
        </w:rPr>
        <w:t>alone. The same holds true for further strengthening the management of the organizations involved.</w:t>
      </w:r>
    </w:p>
    <w:p w14:paraId="1AAED8B5" w14:textId="2077BF24" w:rsidR="00E52EF0" w:rsidRPr="007676F2" w:rsidRDefault="00404171" w:rsidP="00517F53">
      <w:pPr>
        <w:pStyle w:val="Listenabsatz"/>
        <w:widowControl w:val="0"/>
        <w:numPr>
          <w:ilvl w:val="0"/>
          <w:numId w:val="9"/>
        </w:numPr>
        <w:pBdr>
          <w:top w:val="nil"/>
          <w:left w:val="nil"/>
          <w:bottom w:val="nil"/>
          <w:right w:val="nil"/>
          <w:between w:val="nil"/>
        </w:pBdr>
        <w:rPr>
          <w:rFonts w:ascii="Times New Roman" w:eastAsia="Times New Roman" w:hAnsi="Times New Roman" w:cs="Times New Roman"/>
          <w:b/>
          <w:color w:val="000000"/>
          <w:sz w:val="24"/>
          <w:szCs w:val="24"/>
        </w:rPr>
      </w:pPr>
      <w:r w:rsidRPr="007676F2">
        <w:rPr>
          <w:rFonts w:ascii="Times New Roman" w:hAnsi="Times New Roman" w:cs="Times New Roman"/>
          <w:i/>
          <w:sz w:val="24"/>
          <w:szCs w:val="24"/>
          <w:lang w:eastAsia="en-US"/>
        </w:rPr>
        <w:t xml:space="preserve">Find ways </w:t>
      </w:r>
      <w:r w:rsidR="00E53490">
        <w:rPr>
          <w:rFonts w:ascii="Times New Roman" w:hAnsi="Times New Roman" w:cs="Times New Roman"/>
          <w:i/>
          <w:sz w:val="24"/>
          <w:szCs w:val="24"/>
          <w:lang w:eastAsia="en-US"/>
        </w:rPr>
        <w:t xml:space="preserve">for Caritas </w:t>
      </w:r>
      <w:r w:rsidR="009832EA">
        <w:rPr>
          <w:rFonts w:ascii="Times New Roman" w:hAnsi="Times New Roman" w:cs="Times New Roman"/>
          <w:i/>
          <w:sz w:val="24"/>
          <w:szCs w:val="24"/>
          <w:lang w:eastAsia="en-US"/>
        </w:rPr>
        <w:t xml:space="preserve">Germany </w:t>
      </w:r>
      <w:r w:rsidRPr="007676F2">
        <w:rPr>
          <w:rFonts w:ascii="Times New Roman" w:hAnsi="Times New Roman" w:cs="Times New Roman"/>
          <w:i/>
          <w:sz w:val="24"/>
          <w:szCs w:val="24"/>
          <w:lang w:eastAsia="en-US"/>
        </w:rPr>
        <w:t xml:space="preserve">to team up with </w:t>
      </w:r>
      <w:r w:rsidR="009832EA">
        <w:rPr>
          <w:rFonts w:ascii="Times New Roman" w:hAnsi="Times New Roman" w:cs="Times New Roman"/>
          <w:i/>
          <w:sz w:val="24"/>
          <w:szCs w:val="24"/>
          <w:lang w:eastAsia="en-US"/>
        </w:rPr>
        <w:t xml:space="preserve">other funding </w:t>
      </w:r>
      <w:r w:rsidRPr="007676F2">
        <w:rPr>
          <w:rFonts w:ascii="Times New Roman" w:hAnsi="Times New Roman" w:cs="Times New Roman"/>
          <w:i/>
          <w:sz w:val="24"/>
          <w:szCs w:val="24"/>
          <w:lang w:eastAsia="en-US"/>
        </w:rPr>
        <w:t xml:space="preserve">organizations, such as </w:t>
      </w:r>
      <w:r w:rsidR="00F93F44">
        <w:rPr>
          <w:rFonts w:ascii="Times New Roman" w:hAnsi="Times New Roman" w:cs="Times New Roman"/>
          <w:i/>
          <w:sz w:val="24"/>
          <w:szCs w:val="24"/>
          <w:lang w:eastAsia="en-US"/>
        </w:rPr>
        <w:t>Dorcas</w:t>
      </w:r>
      <w:r w:rsidRPr="007676F2">
        <w:rPr>
          <w:rFonts w:ascii="Times New Roman" w:hAnsi="Times New Roman" w:cs="Times New Roman"/>
          <w:i/>
          <w:sz w:val="24"/>
          <w:szCs w:val="24"/>
          <w:lang w:eastAsia="en-US"/>
        </w:rPr>
        <w:t xml:space="preserve"> or Malteser International</w:t>
      </w:r>
      <w:r w:rsidR="00EB400E">
        <w:rPr>
          <w:rFonts w:ascii="Times New Roman" w:hAnsi="Times New Roman" w:cs="Times New Roman"/>
          <w:i/>
          <w:sz w:val="24"/>
          <w:szCs w:val="24"/>
          <w:lang w:eastAsia="en-US"/>
        </w:rPr>
        <w:t>,</w:t>
      </w:r>
      <w:r w:rsidRPr="007676F2">
        <w:rPr>
          <w:rFonts w:ascii="Times New Roman" w:hAnsi="Times New Roman" w:cs="Times New Roman"/>
          <w:i/>
          <w:sz w:val="24"/>
          <w:szCs w:val="24"/>
          <w:lang w:eastAsia="en-US"/>
        </w:rPr>
        <w:t xml:space="preserve"> to be able to establish synergies among p</w:t>
      </w:r>
      <w:r w:rsidR="007676F2" w:rsidRPr="007676F2">
        <w:rPr>
          <w:rFonts w:ascii="Times New Roman" w:hAnsi="Times New Roman" w:cs="Times New Roman"/>
          <w:i/>
          <w:sz w:val="24"/>
          <w:szCs w:val="24"/>
          <w:lang w:eastAsia="en-US"/>
        </w:rPr>
        <w:t xml:space="preserve">rojects and make long-term </w:t>
      </w:r>
      <w:r w:rsidR="007676F2">
        <w:rPr>
          <w:rFonts w:ascii="Times New Roman" w:hAnsi="Times New Roman" w:cs="Times New Roman"/>
          <w:i/>
          <w:sz w:val="24"/>
          <w:szCs w:val="24"/>
          <w:lang w:eastAsia="en-US"/>
        </w:rPr>
        <w:t>investments.</w:t>
      </w:r>
    </w:p>
    <w:p w14:paraId="2AA4A664" w14:textId="77777777" w:rsidR="00E52EF0" w:rsidRDefault="00E52EF0" w:rsidP="00704D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9901FC0" w14:textId="2ECEB8C0" w:rsidR="00E52EF0" w:rsidRDefault="00E52EF0" w:rsidP="0018229A">
      <w:pPr>
        <w:pStyle w:val="berschrift1"/>
      </w:pPr>
      <w:bookmarkStart w:id="161" w:name="_Toc62921275"/>
      <w:bookmarkStart w:id="162" w:name="_Toc82453238"/>
      <w:r w:rsidRPr="0018229A">
        <w:lastRenderedPageBreak/>
        <w:t>CONCLUSIONS</w:t>
      </w:r>
      <w:bookmarkEnd w:id="161"/>
      <w:bookmarkEnd w:id="162"/>
    </w:p>
    <w:p w14:paraId="1F506259" w14:textId="77777777" w:rsidR="00FD306D" w:rsidRDefault="00FD306D" w:rsidP="00704D39">
      <w:pPr>
        <w:rPr>
          <w:rFonts w:ascii="Times New Roman" w:eastAsia="Times New Roman" w:hAnsi="Times New Roman" w:cs="Times New Roman"/>
          <w:sz w:val="24"/>
          <w:szCs w:val="24"/>
        </w:rPr>
      </w:pPr>
    </w:p>
    <w:p w14:paraId="2E895D3D" w14:textId="43BEE4E9" w:rsidR="00927EBB" w:rsidRDefault="00E52EF0" w:rsidP="00704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evaluation </w:t>
      </w:r>
      <w:r w:rsidR="00C4283C">
        <w:rPr>
          <w:rFonts w:ascii="Times New Roman" w:eastAsia="Times New Roman" w:hAnsi="Times New Roman" w:cs="Times New Roman"/>
          <w:sz w:val="24"/>
          <w:szCs w:val="24"/>
        </w:rPr>
        <w:t xml:space="preserve">has </w:t>
      </w:r>
      <w:r w:rsidR="001B7405" w:rsidRPr="00E8786D">
        <w:rPr>
          <w:rFonts w:ascii="Times New Roman" w:eastAsia="Times New Roman" w:hAnsi="Times New Roman" w:cs="Times New Roman"/>
          <w:i/>
          <w:sz w:val="24"/>
          <w:szCs w:val="24"/>
        </w:rPr>
        <w:t>assess</w:t>
      </w:r>
      <w:r w:rsidR="00C4283C">
        <w:rPr>
          <w:rFonts w:ascii="Times New Roman" w:eastAsia="Times New Roman" w:hAnsi="Times New Roman" w:cs="Times New Roman"/>
          <w:i/>
          <w:sz w:val="24"/>
          <w:szCs w:val="24"/>
        </w:rPr>
        <w:t>ed</w:t>
      </w:r>
      <w:r w:rsidR="001B7405" w:rsidRPr="00E8786D">
        <w:rPr>
          <w:rFonts w:ascii="Times New Roman" w:eastAsia="Times New Roman" w:hAnsi="Times New Roman" w:cs="Times New Roman"/>
          <w:i/>
          <w:sz w:val="24"/>
          <w:szCs w:val="24"/>
        </w:rPr>
        <w:t xml:space="preserve"> the degree of realization of the objectives of the three food security projects</w:t>
      </w:r>
      <w:r w:rsidR="007F2088">
        <w:rPr>
          <w:rFonts w:ascii="Times New Roman" w:eastAsia="Times New Roman" w:hAnsi="Times New Roman" w:cs="Times New Roman"/>
          <w:i/>
          <w:sz w:val="24"/>
          <w:szCs w:val="24"/>
        </w:rPr>
        <w:t xml:space="preserve"> in terms of availability, access, and utilization</w:t>
      </w:r>
      <w:r w:rsidR="00927EBB">
        <w:rPr>
          <w:rFonts w:ascii="Times New Roman" w:eastAsia="Times New Roman" w:hAnsi="Times New Roman" w:cs="Times New Roman"/>
          <w:i/>
          <w:sz w:val="24"/>
          <w:szCs w:val="24"/>
        </w:rPr>
        <w:t>, including the Rucksack projects</w:t>
      </w:r>
      <w:r w:rsidR="007F2088" w:rsidRPr="00E8786D">
        <w:rPr>
          <w:rFonts w:ascii="Times New Roman" w:eastAsia="Times New Roman" w:hAnsi="Times New Roman" w:cs="Times New Roman"/>
          <w:i/>
          <w:sz w:val="24"/>
          <w:szCs w:val="24"/>
        </w:rPr>
        <w:t>.</w:t>
      </w:r>
      <w:r w:rsidR="00C4283C">
        <w:rPr>
          <w:rFonts w:ascii="Times New Roman" w:eastAsia="Times New Roman" w:hAnsi="Times New Roman" w:cs="Times New Roman"/>
          <w:i/>
          <w:sz w:val="24"/>
          <w:szCs w:val="24"/>
        </w:rPr>
        <w:t xml:space="preserve"> </w:t>
      </w:r>
      <w:r w:rsidR="00C4283C">
        <w:rPr>
          <w:rFonts w:ascii="Times New Roman" w:eastAsia="Times New Roman" w:hAnsi="Times New Roman" w:cs="Times New Roman"/>
          <w:sz w:val="24"/>
          <w:szCs w:val="24"/>
        </w:rPr>
        <w:t xml:space="preserve">It has provided recommendations to strengthen the </w:t>
      </w:r>
      <w:r w:rsidR="00041717">
        <w:rPr>
          <w:rFonts w:ascii="Times New Roman" w:eastAsia="Times New Roman" w:hAnsi="Times New Roman" w:cs="Times New Roman"/>
          <w:sz w:val="24"/>
          <w:szCs w:val="24"/>
        </w:rPr>
        <w:t xml:space="preserve">three </w:t>
      </w:r>
      <w:r w:rsidR="00C4283C">
        <w:rPr>
          <w:rFonts w:ascii="Times New Roman" w:eastAsia="Times New Roman" w:hAnsi="Times New Roman" w:cs="Times New Roman"/>
          <w:sz w:val="24"/>
          <w:szCs w:val="24"/>
        </w:rPr>
        <w:t>organizations</w:t>
      </w:r>
      <w:r w:rsidR="00041717">
        <w:rPr>
          <w:rFonts w:ascii="Times New Roman" w:eastAsia="Times New Roman" w:hAnsi="Times New Roman" w:cs="Times New Roman"/>
          <w:sz w:val="24"/>
          <w:szCs w:val="24"/>
        </w:rPr>
        <w:t>, as well as DMI</w:t>
      </w:r>
      <w:r w:rsidR="00641999">
        <w:rPr>
          <w:rFonts w:ascii="Times New Roman" w:eastAsia="Times New Roman" w:hAnsi="Times New Roman" w:cs="Times New Roman"/>
          <w:sz w:val="24"/>
          <w:szCs w:val="24"/>
        </w:rPr>
        <w:t>,</w:t>
      </w:r>
      <w:r w:rsidR="00C4283C">
        <w:rPr>
          <w:rFonts w:ascii="Times New Roman" w:eastAsia="Times New Roman" w:hAnsi="Times New Roman" w:cs="Times New Roman"/>
          <w:sz w:val="24"/>
          <w:szCs w:val="24"/>
        </w:rPr>
        <w:t xml:space="preserve"> and their projects. </w:t>
      </w:r>
      <w:r>
        <w:rPr>
          <w:rFonts w:ascii="Times New Roman" w:eastAsia="Times New Roman" w:hAnsi="Times New Roman" w:cs="Times New Roman"/>
          <w:sz w:val="24"/>
          <w:szCs w:val="24"/>
        </w:rPr>
        <w:t xml:space="preserve">In addition, this evaluation </w:t>
      </w:r>
      <w:r w:rsidR="00C4283C">
        <w:rPr>
          <w:rFonts w:ascii="Times New Roman" w:eastAsia="Times New Roman" w:hAnsi="Times New Roman" w:cs="Times New Roman"/>
          <w:sz w:val="24"/>
          <w:szCs w:val="24"/>
        </w:rPr>
        <w:t>has identified areas in which</w:t>
      </w:r>
      <w:r>
        <w:rPr>
          <w:rFonts w:ascii="Times New Roman" w:eastAsia="Times New Roman" w:hAnsi="Times New Roman" w:cs="Times New Roman"/>
          <w:sz w:val="24"/>
          <w:szCs w:val="24"/>
        </w:rPr>
        <w:t xml:space="preserve"> </w:t>
      </w:r>
      <w:r w:rsidR="001B7405">
        <w:rPr>
          <w:rFonts w:ascii="Times New Roman" w:eastAsia="Times New Roman" w:hAnsi="Times New Roman" w:cs="Times New Roman"/>
          <w:sz w:val="24"/>
          <w:szCs w:val="24"/>
        </w:rPr>
        <w:t>MHA, BGRRF</w:t>
      </w:r>
      <w:r>
        <w:rPr>
          <w:rFonts w:ascii="Times New Roman" w:eastAsia="Times New Roman" w:hAnsi="Times New Roman" w:cs="Times New Roman"/>
          <w:sz w:val="24"/>
          <w:szCs w:val="24"/>
        </w:rPr>
        <w:t xml:space="preserve"> and Caritas Gulu can learn from each other </w:t>
      </w:r>
      <w:r w:rsidR="00B7770C">
        <w:rPr>
          <w:rFonts w:ascii="Times New Roman" w:eastAsia="Times New Roman" w:hAnsi="Times New Roman" w:cs="Times New Roman"/>
          <w:sz w:val="24"/>
          <w:szCs w:val="24"/>
        </w:rPr>
        <w:t xml:space="preserve">through </w:t>
      </w:r>
      <w:r>
        <w:rPr>
          <w:rFonts w:ascii="Times New Roman" w:eastAsia="Times New Roman" w:hAnsi="Times New Roman" w:cs="Times New Roman"/>
          <w:sz w:val="24"/>
          <w:szCs w:val="24"/>
        </w:rPr>
        <w:t>their humanitarian and developmental work.</w:t>
      </w:r>
      <w:r w:rsidR="008F4456">
        <w:rPr>
          <w:rFonts w:ascii="Times New Roman" w:eastAsia="Times New Roman" w:hAnsi="Times New Roman" w:cs="Times New Roman"/>
          <w:sz w:val="24"/>
          <w:szCs w:val="24"/>
        </w:rPr>
        <w:t xml:space="preserve"> </w:t>
      </w:r>
    </w:p>
    <w:p w14:paraId="3A1C400B" w14:textId="77777777" w:rsidR="00927EBB" w:rsidRDefault="00927EBB" w:rsidP="00704D39">
      <w:pPr>
        <w:rPr>
          <w:rFonts w:ascii="Times New Roman" w:eastAsia="Times New Roman" w:hAnsi="Times New Roman" w:cs="Times New Roman"/>
          <w:sz w:val="24"/>
          <w:szCs w:val="24"/>
        </w:rPr>
      </w:pPr>
    </w:p>
    <w:p w14:paraId="09633FC7" w14:textId="676958D7" w:rsidR="00E52EF0" w:rsidRDefault="00D7762E" w:rsidP="00704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organizations greatly </w:t>
      </w:r>
      <w:r w:rsidR="008F4456">
        <w:rPr>
          <w:rFonts w:ascii="Times New Roman" w:eastAsia="Times New Roman" w:hAnsi="Times New Roman" w:cs="Times New Roman"/>
          <w:sz w:val="24"/>
          <w:szCs w:val="24"/>
        </w:rPr>
        <w:t>appreciate the Phineo/</w:t>
      </w:r>
      <w:r w:rsidR="00A6167F">
        <w:rPr>
          <w:rFonts w:ascii="Times New Roman" w:eastAsia="Times New Roman" w:hAnsi="Times New Roman" w:cs="Times New Roman"/>
          <w:sz w:val="24"/>
          <w:szCs w:val="24"/>
        </w:rPr>
        <w:t>Caritas Germany</w:t>
      </w:r>
      <w:r w:rsidR="008F4456">
        <w:rPr>
          <w:rFonts w:ascii="Times New Roman" w:eastAsia="Times New Roman" w:hAnsi="Times New Roman" w:cs="Times New Roman"/>
          <w:sz w:val="24"/>
          <w:szCs w:val="24"/>
        </w:rPr>
        <w:t xml:space="preserve"> projects because the three-year funding cycle makes long</w:t>
      </w:r>
      <w:r w:rsidR="00B7770C">
        <w:rPr>
          <w:rFonts w:ascii="Times New Roman" w:eastAsia="Times New Roman" w:hAnsi="Times New Roman" w:cs="Times New Roman"/>
          <w:sz w:val="24"/>
          <w:szCs w:val="24"/>
        </w:rPr>
        <w:t>(</w:t>
      </w:r>
      <w:r w:rsidR="008F4456">
        <w:rPr>
          <w:rFonts w:ascii="Times New Roman" w:eastAsia="Times New Roman" w:hAnsi="Times New Roman" w:cs="Times New Roman"/>
          <w:sz w:val="24"/>
          <w:szCs w:val="24"/>
        </w:rPr>
        <w:t>er</w:t>
      </w:r>
      <w:r w:rsidR="00B7770C">
        <w:rPr>
          <w:rFonts w:ascii="Times New Roman" w:eastAsia="Times New Roman" w:hAnsi="Times New Roman" w:cs="Times New Roman"/>
          <w:sz w:val="24"/>
          <w:szCs w:val="24"/>
        </w:rPr>
        <w:t>)-</w:t>
      </w:r>
      <w:r w:rsidR="008F4456">
        <w:rPr>
          <w:rFonts w:ascii="Times New Roman" w:eastAsia="Times New Roman" w:hAnsi="Times New Roman" w:cs="Times New Roman"/>
          <w:sz w:val="24"/>
          <w:szCs w:val="24"/>
        </w:rPr>
        <w:t xml:space="preserve">term investment and </w:t>
      </w:r>
      <w:r w:rsidR="00DD5C33">
        <w:rPr>
          <w:rFonts w:ascii="Times New Roman" w:eastAsia="Times New Roman" w:hAnsi="Times New Roman" w:cs="Times New Roman"/>
          <w:sz w:val="24"/>
          <w:szCs w:val="24"/>
        </w:rPr>
        <w:t>capacity-</w:t>
      </w:r>
      <w:r w:rsidR="00E975DA">
        <w:rPr>
          <w:rFonts w:ascii="Times New Roman" w:eastAsia="Times New Roman" w:hAnsi="Times New Roman" w:cs="Times New Roman"/>
          <w:sz w:val="24"/>
          <w:szCs w:val="24"/>
        </w:rPr>
        <w:t xml:space="preserve">development </w:t>
      </w:r>
      <w:r w:rsidR="008F4456">
        <w:rPr>
          <w:rFonts w:ascii="Times New Roman" w:eastAsia="Times New Roman" w:hAnsi="Times New Roman" w:cs="Times New Roman"/>
          <w:sz w:val="24"/>
          <w:szCs w:val="24"/>
        </w:rPr>
        <w:t>possible.</w:t>
      </w:r>
      <w:r w:rsidR="00AE6525">
        <w:rPr>
          <w:rFonts w:ascii="Times New Roman" w:eastAsia="Times New Roman" w:hAnsi="Times New Roman" w:cs="Times New Roman"/>
          <w:sz w:val="24"/>
          <w:szCs w:val="24"/>
        </w:rPr>
        <w:t xml:space="preserve"> For the </w:t>
      </w:r>
      <w:r w:rsidR="00927EBB">
        <w:rPr>
          <w:rFonts w:ascii="Times New Roman" w:eastAsia="Times New Roman" w:hAnsi="Times New Roman" w:cs="Times New Roman"/>
          <w:sz w:val="24"/>
          <w:szCs w:val="24"/>
        </w:rPr>
        <w:t>2021</w:t>
      </w:r>
      <w:r w:rsidR="00AE6525">
        <w:rPr>
          <w:rFonts w:ascii="Times New Roman" w:eastAsia="Times New Roman" w:hAnsi="Times New Roman" w:cs="Times New Roman"/>
          <w:sz w:val="24"/>
          <w:szCs w:val="24"/>
        </w:rPr>
        <w:t xml:space="preserve"> </w:t>
      </w:r>
      <w:r w:rsidR="00641999">
        <w:rPr>
          <w:rFonts w:ascii="Times New Roman" w:eastAsia="Times New Roman" w:hAnsi="Times New Roman" w:cs="Times New Roman"/>
          <w:sz w:val="24"/>
          <w:szCs w:val="24"/>
        </w:rPr>
        <w:t xml:space="preserve">workshop, </w:t>
      </w:r>
      <w:r w:rsidR="00927EBB">
        <w:rPr>
          <w:rFonts w:ascii="Times New Roman" w:eastAsia="Times New Roman" w:hAnsi="Times New Roman" w:cs="Times New Roman"/>
          <w:sz w:val="24"/>
          <w:szCs w:val="24"/>
        </w:rPr>
        <w:t>MEAL</w:t>
      </w:r>
      <w:r>
        <w:rPr>
          <w:rFonts w:ascii="Times New Roman" w:eastAsia="Times New Roman" w:hAnsi="Times New Roman" w:cs="Times New Roman"/>
          <w:sz w:val="24"/>
          <w:szCs w:val="24"/>
        </w:rPr>
        <w:t>—</w:t>
      </w:r>
      <w:r w:rsidR="00AE6525">
        <w:rPr>
          <w:rFonts w:ascii="Times New Roman" w:eastAsia="Times New Roman" w:hAnsi="Times New Roman" w:cs="Times New Roman"/>
          <w:sz w:val="24"/>
          <w:szCs w:val="24"/>
        </w:rPr>
        <w:t xml:space="preserve">in particular </w:t>
      </w:r>
      <w:r w:rsidR="00B7770C">
        <w:rPr>
          <w:rFonts w:ascii="Times New Roman" w:eastAsia="Times New Roman" w:hAnsi="Times New Roman" w:cs="Times New Roman"/>
          <w:sz w:val="24"/>
          <w:szCs w:val="24"/>
        </w:rPr>
        <w:t xml:space="preserve">to </w:t>
      </w:r>
      <w:r w:rsidR="00AE6525">
        <w:rPr>
          <w:rFonts w:ascii="Times New Roman" w:eastAsia="Times New Roman" w:hAnsi="Times New Roman" w:cs="Times New Roman"/>
          <w:sz w:val="24"/>
          <w:szCs w:val="24"/>
        </w:rPr>
        <w:t xml:space="preserve">the extent </w:t>
      </w:r>
      <w:r w:rsidR="00B7770C">
        <w:rPr>
          <w:rFonts w:ascii="Times New Roman" w:eastAsia="Times New Roman" w:hAnsi="Times New Roman" w:cs="Times New Roman"/>
          <w:sz w:val="24"/>
          <w:szCs w:val="24"/>
        </w:rPr>
        <w:t xml:space="preserve">in </w:t>
      </w:r>
      <w:r w:rsidR="00AE6525">
        <w:rPr>
          <w:rFonts w:ascii="Times New Roman" w:eastAsia="Times New Roman" w:hAnsi="Times New Roman" w:cs="Times New Roman"/>
          <w:sz w:val="24"/>
          <w:szCs w:val="24"/>
        </w:rPr>
        <w:t>which the indicators of the logframes can be measured</w:t>
      </w:r>
      <w:r>
        <w:rPr>
          <w:rFonts w:ascii="Times New Roman" w:eastAsia="Times New Roman" w:hAnsi="Times New Roman" w:cs="Times New Roman"/>
          <w:sz w:val="24"/>
          <w:szCs w:val="24"/>
        </w:rPr>
        <w:t>—</w:t>
      </w:r>
      <w:r w:rsidR="00AE6525">
        <w:rPr>
          <w:rFonts w:ascii="Times New Roman" w:eastAsia="Times New Roman" w:hAnsi="Times New Roman" w:cs="Times New Roman"/>
          <w:sz w:val="24"/>
          <w:szCs w:val="24"/>
        </w:rPr>
        <w:t>should receive more attention.</w:t>
      </w:r>
    </w:p>
    <w:p w14:paraId="72056A40" w14:textId="77777777" w:rsidR="004435BA" w:rsidRDefault="004435BA" w:rsidP="00704D39">
      <w:pPr>
        <w:rPr>
          <w:rFonts w:ascii="Times New Roman" w:eastAsia="Times New Roman" w:hAnsi="Times New Roman" w:cs="Times New Roman"/>
          <w:sz w:val="24"/>
          <w:szCs w:val="24"/>
        </w:rPr>
      </w:pPr>
    </w:p>
    <w:p w14:paraId="7C772F00" w14:textId="77777777" w:rsidR="00CE60D9" w:rsidRDefault="00E52EF0" w:rsidP="00704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the </w:t>
      </w:r>
      <w:r w:rsidR="00223C8F">
        <w:rPr>
          <w:rFonts w:ascii="Times New Roman" w:eastAsia="Times New Roman" w:hAnsi="Times New Roman" w:cs="Times New Roman"/>
          <w:sz w:val="24"/>
          <w:szCs w:val="24"/>
        </w:rPr>
        <w:t xml:space="preserve">displaced South </w:t>
      </w:r>
      <w:r w:rsidR="005E636D">
        <w:rPr>
          <w:rFonts w:ascii="Times New Roman" w:eastAsia="Times New Roman" w:hAnsi="Times New Roman" w:cs="Times New Roman"/>
          <w:sz w:val="24"/>
          <w:szCs w:val="24"/>
        </w:rPr>
        <w:t>Sudanese</w:t>
      </w:r>
      <w:r>
        <w:rPr>
          <w:rFonts w:ascii="Times New Roman" w:eastAsia="Times New Roman" w:hAnsi="Times New Roman" w:cs="Times New Roman"/>
          <w:sz w:val="24"/>
          <w:szCs w:val="24"/>
        </w:rPr>
        <w:t xml:space="preserve"> and </w:t>
      </w:r>
      <w:r w:rsidR="00E975DA">
        <w:rPr>
          <w:rFonts w:ascii="Times New Roman" w:eastAsia="Times New Roman" w:hAnsi="Times New Roman" w:cs="Times New Roman"/>
          <w:sz w:val="24"/>
          <w:szCs w:val="24"/>
        </w:rPr>
        <w:t xml:space="preserve">their </w:t>
      </w:r>
      <w:r w:rsidR="00223C8F">
        <w:rPr>
          <w:rFonts w:ascii="Times New Roman" w:eastAsia="Times New Roman" w:hAnsi="Times New Roman" w:cs="Times New Roman"/>
          <w:sz w:val="24"/>
          <w:szCs w:val="24"/>
        </w:rPr>
        <w:t>host</w:t>
      </w:r>
      <w:r>
        <w:rPr>
          <w:rFonts w:ascii="Times New Roman" w:eastAsia="Times New Roman" w:hAnsi="Times New Roman" w:cs="Times New Roman"/>
          <w:sz w:val="24"/>
          <w:szCs w:val="24"/>
        </w:rPr>
        <w:t xml:space="preserve"> communities lack resources, skills, and linkages with other actors and markets, so they struggle with their lives and livelihoods.</w:t>
      </w:r>
      <w:r w:rsidR="00517F53">
        <w:rPr>
          <w:rFonts w:ascii="Times New Roman" w:eastAsia="Times New Roman" w:hAnsi="Times New Roman" w:cs="Times New Roman"/>
          <w:sz w:val="24"/>
          <w:szCs w:val="24"/>
        </w:rPr>
        <w:t xml:space="preserve"> The organizations have reached their objectives in food aid, their food security objectives have almost been achieved</w:t>
      </w:r>
      <w:r w:rsidR="00B06E61">
        <w:rPr>
          <w:rFonts w:ascii="Times New Roman" w:eastAsia="Times New Roman" w:hAnsi="Times New Roman" w:cs="Times New Roman"/>
          <w:sz w:val="24"/>
          <w:szCs w:val="24"/>
        </w:rPr>
        <w:t xml:space="preserve"> (e.g., with more vegetables, more popular ox-plowing, and better yields).</w:t>
      </w:r>
      <w:r>
        <w:rPr>
          <w:rFonts w:ascii="Times New Roman" w:eastAsia="Times New Roman" w:hAnsi="Times New Roman" w:cs="Times New Roman"/>
          <w:sz w:val="24"/>
          <w:szCs w:val="24"/>
        </w:rPr>
        <w:t xml:space="preserve"> </w:t>
      </w:r>
      <w:r w:rsidR="00B06E61">
        <w:rPr>
          <w:rFonts w:ascii="Times New Roman" w:eastAsia="Times New Roman" w:hAnsi="Times New Roman" w:cs="Times New Roman"/>
          <w:sz w:val="24"/>
          <w:szCs w:val="24"/>
        </w:rPr>
        <w:t xml:space="preserve">The same holds </w:t>
      </w:r>
      <w:r w:rsidR="00C24FE6">
        <w:rPr>
          <w:rFonts w:ascii="Times New Roman" w:eastAsia="Times New Roman" w:hAnsi="Times New Roman" w:cs="Times New Roman"/>
          <w:sz w:val="24"/>
          <w:szCs w:val="24"/>
        </w:rPr>
        <w:t>true</w:t>
      </w:r>
      <w:r w:rsidR="00B06E61">
        <w:rPr>
          <w:rFonts w:ascii="Times New Roman" w:eastAsia="Times New Roman" w:hAnsi="Times New Roman" w:cs="Times New Roman"/>
          <w:sz w:val="24"/>
          <w:szCs w:val="24"/>
        </w:rPr>
        <w:t xml:space="preserve"> for their management objectives. </w:t>
      </w:r>
    </w:p>
    <w:p w14:paraId="47A72163" w14:textId="77777777" w:rsidR="00CE60D9" w:rsidRDefault="00CE60D9" w:rsidP="00704D39">
      <w:pPr>
        <w:rPr>
          <w:rFonts w:ascii="Times New Roman" w:eastAsia="Times New Roman" w:hAnsi="Times New Roman" w:cs="Times New Roman"/>
          <w:sz w:val="24"/>
          <w:szCs w:val="24"/>
        </w:rPr>
      </w:pPr>
    </w:p>
    <w:p w14:paraId="6F70D7BC" w14:textId="1E3C9B0C" w:rsidR="00E52EF0" w:rsidRDefault="00145BF1" w:rsidP="00704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current level of insecurity continues, or actually improves, the three organizations </w:t>
      </w:r>
      <w:r w:rsidR="00CE60D9">
        <w:rPr>
          <w:rFonts w:ascii="Times New Roman" w:eastAsia="Times New Roman" w:hAnsi="Times New Roman" w:cs="Times New Roman"/>
          <w:sz w:val="24"/>
          <w:szCs w:val="24"/>
        </w:rPr>
        <w:t>can continue working further on their food security</w:t>
      </w:r>
      <w:r>
        <w:rPr>
          <w:rFonts w:ascii="Times New Roman" w:eastAsia="Times New Roman" w:hAnsi="Times New Roman" w:cs="Times New Roman"/>
          <w:sz w:val="24"/>
          <w:szCs w:val="24"/>
        </w:rPr>
        <w:t xml:space="preserve"> objectives, </w:t>
      </w:r>
      <w:r w:rsidR="00412EF3">
        <w:rPr>
          <w:rFonts w:ascii="Times New Roman" w:eastAsia="Times New Roman" w:hAnsi="Times New Roman" w:cs="Times New Roman"/>
          <w:i/>
          <w:sz w:val="24"/>
          <w:szCs w:val="24"/>
        </w:rPr>
        <w:t>in particular</w:t>
      </w:r>
      <w:r w:rsidR="00412EF3" w:rsidRPr="004B157C">
        <w:rPr>
          <w:rFonts w:ascii="Times New Roman" w:eastAsia="Times New Roman" w:hAnsi="Times New Roman" w:cs="Times New Roman"/>
          <w:i/>
          <w:sz w:val="24"/>
          <w:szCs w:val="24"/>
        </w:rPr>
        <w:t xml:space="preserve"> </w:t>
      </w:r>
      <w:r w:rsidR="00CE60D9">
        <w:rPr>
          <w:rFonts w:ascii="Times New Roman" w:eastAsia="Times New Roman" w:hAnsi="Times New Roman" w:cs="Times New Roman"/>
          <w:i/>
          <w:sz w:val="24"/>
          <w:szCs w:val="24"/>
        </w:rPr>
        <w:t xml:space="preserve">on further improving </w:t>
      </w:r>
      <w:r w:rsidR="00412EF3" w:rsidRPr="004B157C">
        <w:rPr>
          <w:rFonts w:ascii="Times New Roman" w:eastAsia="Times New Roman" w:hAnsi="Times New Roman" w:cs="Times New Roman"/>
          <w:i/>
          <w:sz w:val="24"/>
          <w:szCs w:val="24"/>
        </w:rPr>
        <w:t>food availability and access</w:t>
      </w:r>
      <w:r w:rsidR="00517F53">
        <w:rPr>
          <w:rFonts w:ascii="Times New Roman" w:eastAsia="Times New Roman" w:hAnsi="Times New Roman" w:cs="Times New Roman"/>
          <w:i/>
          <w:sz w:val="24"/>
          <w:szCs w:val="24"/>
        </w:rPr>
        <w:t xml:space="preserve"> for their target groups</w:t>
      </w:r>
      <w:r w:rsidR="00CE60D9">
        <w:rPr>
          <w:rFonts w:ascii="Times New Roman" w:eastAsia="Times New Roman" w:hAnsi="Times New Roman" w:cs="Times New Roman"/>
          <w:sz w:val="24"/>
          <w:szCs w:val="24"/>
        </w:rPr>
        <w:t>.</w:t>
      </w:r>
      <w:r w:rsidR="00412EF3">
        <w:rPr>
          <w:rFonts w:ascii="Times New Roman" w:eastAsia="Times New Roman" w:hAnsi="Times New Roman" w:cs="Times New Roman"/>
          <w:sz w:val="24"/>
          <w:szCs w:val="24"/>
        </w:rPr>
        <w:t xml:space="preserve"> </w:t>
      </w:r>
      <w:r w:rsidR="00CE60D9">
        <w:rPr>
          <w:rFonts w:ascii="Times New Roman" w:eastAsia="Times New Roman" w:hAnsi="Times New Roman" w:cs="Times New Roman"/>
          <w:sz w:val="24"/>
          <w:szCs w:val="24"/>
        </w:rPr>
        <w:t xml:space="preserve">However, </w:t>
      </w:r>
      <w:r>
        <w:rPr>
          <w:rFonts w:ascii="Times New Roman" w:eastAsia="Times New Roman" w:hAnsi="Times New Roman" w:cs="Times New Roman"/>
          <w:sz w:val="24"/>
          <w:szCs w:val="24"/>
        </w:rPr>
        <w:t xml:space="preserve">this </w:t>
      </w:r>
      <w:r w:rsidR="00E16C10">
        <w:rPr>
          <w:rFonts w:ascii="Times New Roman" w:eastAsia="Times New Roman" w:hAnsi="Times New Roman" w:cs="Times New Roman"/>
          <w:sz w:val="24"/>
          <w:szCs w:val="24"/>
        </w:rPr>
        <w:t>will be occurring</w:t>
      </w:r>
      <w:r>
        <w:rPr>
          <w:rFonts w:ascii="Times New Roman" w:eastAsia="Times New Roman" w:hAnsi="Times New Roman" w:cs="Times New Roman"/>
          <w:sz w:val="24"/>
          <w:szCs w:val="24"/>
        </w:rPr>
        <w:t xml:space="preserve"> against </w:t>
      </w:r>
      <w:r w:rsidR="00D7762E">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back</w:t>
      </w:r>
      <w:r w:rsidR="00D7762E">
        <w:rPr>
          <w:rFonts w:ascii="Times New Roman" w:eastAsia="Times New Roman" w:hAnsi="Times New Roman" w:cs="Times New Roman"/>
          <w:sz w:val="24"/>
          <w:szCs w:val="24"/>
        </w:rPr>
        <w:t>d</w:t>
      </w:r>
      <w:r>
        <w:rPr>
          <w:rFonts w:ascii="Times New Roman" w:eastAsia="Times New Roman" w:hAnsi="Times New Roman" w:cs="Times New Roman"/>
          <w:sz w:val="24"/>
          <w:szCs w:val="24"/>
        </w:rPr>
        <w:t>ro</w:t>
      </w:r>
      <w:r w:rsidR="00D7762E">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of many </w:t>
      </w:r>
      <w:r w:rsidR="00D7762E">
        <w:rPr>
          <w:rFonts w:ascii="Times New Roman" w:eastAsia="Times New Roman" w:hAnsi="Times New Roman" w:cs="Times New Roman"/>
          <w:sz w:val="24"/>
          <w:szCs w:val="24"/>
        </w:rPr>
        <w:t xml:space="preserve">other </w:t>
      </w:r>
      <w:r>
        <w:rPr>
          <w:rFonts w:ascii="Times New Roman" w:eastAsia="Times New Roman" w:hAnsi="Times New Roman" w:cs="Times New Roman"/>
          <w:sz w:val="24"/>
          <w:szCs w:val="24"/>
        </w:rPr>
        <w:t xml:space="preserve">unfulfilled needs of the displaced people and host communities. </w:t>
      </w:r>
      <w:r w:rsidR="00451737" w:rsidRPr="00724ED6">
        <w:rPr>
          <w:rFonts w:ascii="Times New Roman" w:eastAsia="Times New Roman" w:hAnsi="Times New Roman" w:cs="Times New Roman"/>
          <w:i/>
          <w:sz w:val="24"/>
          <w:szCs w:val="24"/>
        </w:rPr>
        <w:t>F</w:t>
      </w:r>
      <w:r w:rsidR="00865FAF" w:rsidRPr="00724ED6">
        <w:rPr>
          <w:rFonts w:ascii="Times New Roman" w:eastAsia="Times New Roman" w:hAnsi="Times New Roman" w:cs="Times New Roman"/>
          <w:i/>
          <w:sz w:val="24"/>
          <w:szCs w:val="24"/>
        </w:rPr>
        <w:t>ood utilization</w:t>
      </w:r>
      <w:r w:rsidR="00865FAF">
        <w:rPr>
          <w:rFonts w:ascii="Times New Roman" w:eastAsia="Times New Roman" w:hAnsi="Times New Roman" w:cs="Times New Roman"/>
          <w:sz w:val="24"/>
          <w:szCs w:val="24"/>
        </w:rPr>
        <w:t xml:space="preserve"> is also improving</w:t>
      </w:r>
      <w:r w:rsidR="000207E7">
        <w:rPr>
          <w:rFonts w:ascii="Times New Roman" w:eastAsia="Times New Roman" w:hAnsi="Times New Roman" w:cs="Times New Roman"/>
          <w:sz w:val="24"/>
          <w:szCs w:val="24"/>
        </w:rPr>
        <w:t xml:space="preserve"> with </w:t>
      </w:r>
      <w:r w:rsidR="00D7762E">
        <w:rPr>
          <w:rFonts w:ascii="Times New Roman" w:eastAsia="Times New Roman" w:hAnsi="Times New Roman" w:cs="Times New Roman"/>
          <w:sz w:val="24"/>
          <w:szCs w:val="24"/>
        </w:rPr>
        <w:t xml:space="preserve">methods such as </w:t>
      </w:r>
      <w:r w:rsidR="000207E7">
        <w:rPr>
          <w:rFonts w:ascii="Times New Roman" w:eastAsia="Times New Roman" w:hAnsi="Times New Roman" w:cs="Times New Roman"/>
          <w:sz w:val="24"/>
          <w:szCs w:val="24"/>
        </w:rPr>
        <w:t>sun-drying food, seed storage, and hygienic preparation (soap)</w:t>
      </w:r>
      <w:r w:rsidR="00D7762E">
        <w:rPr>
          <w:rFonts w:ascii="Times New Roman" w:eastAsia="Times New Roman" w:hAnsi="Times New Roman" w:cs="Times New Roman"/>
          <w:sz w:val="24"/>
          <w:szCs w:val="24"/>
        </w:rPr>
        <w:t xml:space="preserve"> becoming more widely utilized</w:t>
      </w:r>
      <w:r w:rsidR="00865FAF">
        <w:rPr>
          <w:rFonts w:ascii="Times New Roman" w:eastAsia="Times New Roman" w:hAnsi="Times New Roman" w:cs="Times New Roman"/>
          <w:sz w:val="24"/>
          <w:szCs w:val="24"/>
        </w:rPr>
        <w:t xml:space="preserve">. </w:t>
      </w:r>
      <w:r w:rsidR="009832EA">
        <w:rPr>
          <w:rFonts w:ascii="Times New Roman" w:eastAsia="Times New Roman" w:hAnsi="Times New Roman" w:cs="Times New Roman"/>
          <w:sz w:val="24"/>
          <w:szCs w:val="24"/>
        </w:rPr>
        <w:t xml:space="preserve">All in all, </w:t>
      </w:r>
      <w:r w:rsidR="002E0F9C">
        <w:rPr>
          <w:rFonts w:ascii="Times New Roman" w:eastAsia="Times New Roman" w:hAnsi="Times New Roman" w:cs="Times New Roman"/>
          <w:sz w:val="24"/>
          <w:szCs w:val="24"/>
        </w:rPr>
        <w:t>t</w:t>
      </w:r>
      <w:r w:rsidR="00C82B73">
        <w:rPr>
          <w:rFonts w:ascii="Times New Roman" w:eastAsia="Times New Roman" w:hAnsi="Times New Roman" w:cs="Times New Roman"/>
          <w:sz w:val="24"/>
          <w:szCs w:val="24"/>
        </w:rPr>
        <w:t xml:space="preserve">he three projects have a very high </w:t>
      </w:r>
      <w:r w:rsidR="00C82B73" w:rsidRPr="00094686">
        <w:rPr>
          <w:rFonts w:ascii="Times New Roman" w:eastAsia="Times New Roman" w:hAnsi="Times New Roman" w:cs="Times New Roman"/>
          <w:i/>
          <w:sz w:val="24"/>
          <w:szCs w:val="24"/>
        </w:rPr>
        <w:t>relevance</w:t>
      </w:r>
      <w:r w:rsidR="00C82B73">
        <w:rPr>
          <w:rFonts w:ascii="Times New Roman" w:eastAsia="Times New Roman" w:hAnsi="Times New Roman" w:cs="Times New Roman"/>
          <w:i/>
          <w:sz w:val="24"/>
          <w:szCs w:val="24"/>
        </w:rPr>
        <w:t xml:space="preserve">; </w:t>
      </w:r>
      <w:r w:rsidR="009832EA" w:rsidRPr="00412EF3">
        <w:rPr>
          <w:rFonts w:ascii="Times New Roman" w:eastAsia="Times New Roman" w:hAnsi="Times New Roman" w:cs="Times New Roman"/>
          <w:i/>
          <w:sz w:val="24"/>
          <w:szCs w:val="24"/>
        </w:rPr>
        <w:t>food security</w:t>
      </w:r>
      <w:r w:rsidR="009832EA">
        <w:rPr>
          <w:rFonts w:ascii="Times New Roman" w:eastAsia="Times New Roman" w:hAnsi="Times New Roman" w:cs="Times New Roman"/>
          <w:sz w:val="24"/>
          <w:szCs w:val="24"/>
        </w:rPr>
        <w:t xml:space="preserve"> has improved </w:t>
      </w:r>
      <w:r w:rsidR="00CB4A34">
        <w:rPr>
          <w:rFonts w:ascii="Times New Roman" w:eastAsia="Times New Roman" w:hAnsi="Times New Roman" w:cs="Times New Roman"/>
          <w:sz w:val="24"/>
          <w:szCs w:val="24"/>
        </w:rPr>
        <w:t>markedly</w:t>
      </w:r>
      <w:r w:rsidR="002F65BC">
        <w:rPr>
          <w:rFonts w:ascii="Times New Roman" w:eastAsia="Times New Roman" w:hAnsi="Times New Roman" w:cs="Times New Roman"/>
          <w:sz w:val="24"/>
          <w:szCs w:val="24"/>
        </w:rPr>
        <w:t xml:space="preserve"> for their target group</w:t>
      </w:r>
      <w:r w:rsidR="00412EF3">
        <w:rPr>
          <w:rFonts w:ascii="Times New Roman" w:eastAsia="Times New Roman" w:hAnsi="Times New Roman" w:cs="Times New Roman"/>
          <w:sz w:val="24"/>
          <w:szCs w:val="24"/>
        </w:rPr>
        <w:t xml:space="preserve">, but full </w:t>
      </w:r>
      <w:r w:rsidR="00412EF3" w:rsidRPr="00412EF3">
        <w:rPr>
          <w:rFonts w:ascii="Times New Roman" w:eastAsia="Times New Roman" w:hAnsi="Times New Roman" w:cs="Times New Roman"/>
          <w:i/>
          <w:sz w:val="24"/>
          <w:szCs w:val="24"/>
        </w:rPr>
        <w:t>sustainability</w:t>
      </w:r>
      <w:r w:rsidR="00412EF3">
        <w:rPr>
          <w:rFonts w:ascii="Times New Roman" w:eastAsia="Times New Roman" w:hAnsi="Times New Roman" w:cs="Times New Roman"/>
          <w:sz w:val="24"/>
          <w:szCs w:val="24"/>
        </w:rPr>
        <w:t xml:space="preserve"> cannot be ensured</w:t>
      </w:r>
      <w:r w:rsidR="00CE60D9">
        <w:rPr>
          <w:rFonts w:ascii="Times New Roman" w:eastAsia="Times New Roman" w:hAnsi="Times New Roman" w:cs="Times New Roman"/>
          <w:sz w:val="24"/>
          <w:szCs w:val="24"/>
        </w:rPr>
        <w:t xml:space="preserve"> yet</w:t>
      </w:r>
      <w:r w:rsidR="00CB4A34">
        <w:rPr>
          <w:rFonts w:ascii="Times New Roman" w:eastAsia="Times New Roman" w:hAnsi="Times New Roman" w:cs="Times New Roman"/>
          <w:sz w:val="24"/>
          <w:szCs w:val="24"/>
        </w:rPr>
        <w:t>.</w:t>
      </w:r>
      <w:r w:rsidR="00412EF3">
        <w:rPr>
          <w:rFonts w:ascii="Times New Roman" w:eastAsia="Times New Roman" w:hAnsi="Times New Roman" w:cs="Times New Roman"/>
          <w:sz w:val="24"/>
          <w:szCs w:val="24"/>
        </w:rPr>
        <w:t xml:space="preserve"> </w:t>
      </w:r>
      <w:r w:rsidR="00CE60D9">
        <w:rPr>
          <w:rFonts w:ascii="Times New Roman" w:eastAsia="Times New Roman" w:hAnsi="Times New Roman" w:cs="Times New Roman"/>
          <w:sz w:val="24"/>
          <w:szCs w:val="24"/>
        </w:rPr>
        <w:t xml:space="preserve">Structural </w:t>
      </w:r>
      <w:r w:rsidR="00DE007E">
        <w:rPr>
          <w:rFonts w:ascii="Times New Roman" w:eastAsia="Times New Roman" w:hAnsi="Times New Roman" w:cs="Times New Roman"/>
          <w:sz w:val="24"/>
          <w:szCs w:val="24"/>
        </w:rPr>
        <w:t>factors</w:t>
      </w:r>
      <w:r w:rsidR="00D7762E">
        <w:rPr>
          <w:rFonts w:ascii="Times New Roman" w:eastAsia="Times New Roman" w:hAnsi="Times New Roman" w:cs="Times New Roman"/>
          <w:sz w:val="24"/>
          <w:szCs w:val="24"/>
        </w:rPr>
        <w:t xml:space="preserve"> such as </w:t>
      </w:r>
      <w:r w:rsidR="006D0576">
        <w:rPr>
          <w:rFonts w:ascii="Times New Roman" w:eastAsia="Times New Roman" w:hAnsi="Times New Roman" w:cs="Times New Roman"/>
          <w:sz w:val="24"/>
          <w:szCs w:val="24"/>
        </w:rPr>
        <w:t>climate change, ongoing insecurity and violence</w:t>
      </w:r>
      <w:r w:rsidR="000E4733">
        <w:rPr>
          <w:rFonts w:ascii="Times New Roman" w:eastAsia="Times New Roman" w:hAnsi="Times New Roman" w:cs="Times New Roman"/>
          <w:sz w:val="24"/>
          <w:szCs w:val="24"/>
        </w:rPr>
        <w:t xml:space="preserve">, and </w:t>
      </w:r>
      <w:r w:rsidR="00CE0CD4">
        <w:rPr>
          <w:rFonts w:ascii="Times New Roman" w:eastAsia="Times New Roman" w:hAnsi="Times New Roman" w:cs="Times New Roman"/>
          <w:sz w:val="24"/>
          <w:szCs w:val="24"/>
        </w:rPr>
        <w:t>COVID</w:t>
      </w:r>
      <w:r w:rsidR="000E4733">
        <w:rPr>
          <w:rFonts w:ascii="Times New Roman" w:eastAsia="Times New Roman" w:hAnsi="Times New Roman" w:cs="Times New Roman"/>
          <w:sz w:val="24"/>
          <w:szCs w:val="24"/>
        </w:rPr>
        <w:t>-19</w:t>
      </w:r>
      <w:r w:rsidR="00D7762E">
        <w:rPr>
          <w:rFonts w:ascii="Times New Roman" w:eastAsia="Times New Roman" w:hAnsi="Times New Roman" w:cs="Times New Roman"/>
          <w:sz w:val="24"/>
          <w:szCs w:val="24"/>
        </w:rPr>
        <w:t>,</w:t>
      </w:r>
      <w:r w:rsidR="006D0576">
        <w:rPr>
          <w:rFonts w:ascii="Times New Roman" w:eastAsia="Times New Roman" w:hAnsi="Times New Roman" w:cs="Times New Roman"/>
          <w:sz w:val="24"/>
          <w:szCs w:val="24"/>
        </w:rPr>
        <w:t xml:space="preserve"> c</w:t>
      </w:r>
      <w:r w:rsidR="00D7762E">
        <w:rPr>
          <w:rFonts w:ascii="Times New Roman" w:eastAsia="Times New Roman" w:hAnsi="Times New Roman" w:cs="Times New Roman"/>
          <w:sz w:val="24"/>
          <w:szCs w:val="24"/>
        </w:rPr>
        <w:t>ould</w:t>
      </w:r>
      <w:r w:rsidR="006D0576">
        <w:rPr>
          <w:rFonts w:ascii="Times New Roman" w:eastAsia="Times New Roman" w:hAnsi="Times New Roman" w:cs="Times New Roman"/>
          <w:sz w:val="24"/>
          <w:szCs w:val="24"/>
        </w:rPr>
        <w:t xml:space="preserve"> wipe out project gains at any time. </w:t>
      </w:r>
    </w:p>
    <w:p w14:paraId="38C82FEC" w14:textId="77777777" w:rsidR="004435BA" w:rsidRDefault="004435BA" w:rsidP="00704D39">
      <w:pPr>
        <w:rPr>
          <w:rFonts w:ascii="Times New Roman" w:eastAsia="Times New Roman" w:hAnsi="Times New Roman" w:cs="Times New Roman"/>
          <w:sz w:val="24"/>
          <w:szCs w:val="24"/>
        </w:rPr>
      </w:pPr>
    </w:p>
    <w:p w14:paraId="57113E35" w14:textId="7709A3BF" w:rsidR="00E52EF0" w:rsidRDefault="001B7405" w:rsidP="00704D39">
      <w:pPr>
        <w:rPr>
          <w:rFonts w:ascii="Times New Roman" w:eastAsia="Times New Roman" w:hAnsi="Times New Roman" w:cs="Times New Roman"/>
          <w:sz w:val="24"/>
          <w:szCs w:val="24"/>
        </w:rPr>
      </w:pPr>
      <w:r>
        <w:rPr>
          <w:rFonts w:ascii="Times New Roman" w:eastAsia="Times New Roman" w:hAnsi="Times New Roman" w:cs="Times New Roman"/>
          <w:sz w:val="24"/>
          <w:szCs w:val="24"/>
        </w:rPr>
        <w:t>MHA and BGRRF</w:t>
      </w:r>
      <w:r w:rsidR="00E52EF0">
        <w:rPr>
          <w:rFonts w:ascii="Times New Roman" w:eastAsia="Times New Roman" w:hAnsi="Times New Roman" w:cs="Times New Roman"/>
          <w:sz w:val="24"/>
          <w:szCs w:val="24"/>
        </w:rPr>
        <w:t xml:space="preserve"> can cooperate with Caritas Gulu</w:t>
      </w:r>
      <w:r w:rsidR="006D0576">
        <w:rPr>
          <w:rFonts w:ascii="Times New Roman" w:eastAsia="Times New Roman" w:hAnsi="Times New Roman" w:cs="Times New Roman"/>
          <w:sz w:val="24"/>
          <w:szCs w:val="24"/>
        </w:rPr>
        <w:t xml:space="preserve"> (and DMI)</w:t>
      </w:r>
      <w:r w:rsidR="00E52EF0">
        <w:rPr>
          <w:rFonts w:ascii="Times New Roman" w:eastAsia="Times New Roman" w:hAnsi="Times New Roman" w:cs="Times New Roman"/>
          <w:sz w:val="24"/>
          <w:szCs w:val="24"/>
        </w:rPr>
        <w:t xml:space="preserve"> on learning visits</w:t>
      </w:r>
      <w:r w:rsidR="00382B13">
        <w:rPr>
          <w:rFonts w:ascii="Times New Roman" w:eastAsia="Times New Roman" w:hAnsi="Times New Roman" w:cs="Times New Roman"/>
          <w:sz w:val="24"/>
          <w:szCs w:val="24"/>
        </w:rPr>
        <w:t xml:space="preserve"> and training</w:t>
      </w:r>
      <w:r w:rsidR="00E52EF0">
        <w:rPr>
          <w:rFonts w:ascii="Times New Roman" w:eastAsia="Times New Roman" w:hAnsi="Times New Roman" w:cs="Times New Roman"/>
          <w:sz w:val="24"/>
          <w:szCs w:val="24"/>
        </w:rPr>
        <w:t>.</w:t>
      </w:r>
      <w:r w:rsidR="00382B13">
        <w:rPr>
          <w:rFonts w:ascii="Times New Roman" w:eastAsia="Times New Roman" w:hAnsi="Times New Roman" w:cs="Times New Roman"/>
          <w:sz w:val="24"/>
          <w:szCs w:val="24"/>
        </w:rPr>
        <w:t xml:space="preserve"> In this respect, this report provides several ideas for further </w:t>
      </w:r>
      <w:r w:rsidR="00DD5C33">
        <w:rPr>
          <w:rFonts w:ascii="Times New Roman" w:eastAsia="Times New Roman" w:hAnsi="Times New Roman" w:cs="Times New Roman"/>
          <w:sz w:val="24"/>
          <w:szCs w:val="24"/>
        </w:rPr>
        <w:t>capacity-building</w:t>
      </w:r>
      <w:r w:rsidR="00865FAF">
        <w:rPr>
          <w:rFonts w:ascii="Times New Roman" w:eastAsia="Times New Roman" w:hAnsi="Times New Roman" w:cs="Times New Roman"/>
          <w:sz w:val="24"/>
          <w:szCs w:val="24"/>
        </w:rPr>
        <w:t xml:space="preserve"> and professionalization</w:t>
      </w:r>
      <w:r w:rsidR="00382B13">
        <w:rPr>
          <w:rFonts w:ascii="Times New Roman" w:eastAsia="Times New Roman" w:hAnsi="Times New Roman" w:cs="Times New Roman"/>
          <w:sz w:val="24"/>
          <w:szCs w:val="24"/>
        </w:rPr>
        <w:t>.</w:t>
      </w:r>
      <w:r w:rsidR="002C6505" w:rsidRPr="002C6505">
        <w:rPr>
          <w:rFonts w:ascii="Times New Roman" w:eastAsia="Times New Roman" w:hAnsi="Times New Roman" w:cs="Times New Roman"/>
          <w:sz w:val="24"/>
          <w:szCs w:val="24"/>
        </w:rPr>
        <w:t xml:space="preserve"> </w:t>
      </w:r>
      <w:r w:rsidR="002C6505">
        <w:rPr>
          <w:rFonts w:ascii="Times New Roman" w:eastAsia="Times New Roman" w:hAnsi="Times New Roman" w:cs="Times New Roman"/>
          <w:sz w:val="24"/>
          <w:szCs w:val="24"/>
        </w:rPr>
        <w:t xml:space="preserve">As no one knows how the conflict in South Sudan will develop, the organizations need </w:t>
      </w:r>
      <w:r w:rsidR="00E16C10">
        <w:rPr>
          <w:rFonts w:ascii="Times New Roman" w:eastAsia="Times New Roman" w:hAnsi="Times New Roman" w:cs="Times New Roman"/>
          <w:sz w:val="24"/>
          <w:szCs w:val="24"/>
        </w:rPr>
        <w:t xml:space="preserve">to adopt </w:t>
      </w:r>
      <w:r w:rsidR="002C6505">
        <w:rPr>
          <w:rFonts w:ascii="Times New Roman" w:eastAsia="Times New Roman" w:hAnsi="Times New Roman" w:cs="Times New Roman"/>
          <w:sz w:val="24"/>
          <w:szCs w:val="24"/>
        </w:rPr>
        <w:t>a contingency approach. They need to plan for longer-term capacity and institution-building for refugees, IDPs, and host communities</w:t>
      </w:r>
      <w:r w:rsidR="002C639F">
        <w:rPr>
          <w:rFonts w:ascii="Times New Roman" w:eastAsia="Times New Roman" w:hAnsi="Times New Roman" w:cs="Times New Roman"/>
          <w:sz w:val="24"/>
          <w:szCs w:val="24"/>
        </w:rPr>
        <w:t>—</w:t>
      </w:r>
      <w:r w:rsidR="002C6505">
        <w:rPr>
          <w:rFonts w:ascii="Times New Roman" w:eastAsia="Times New Roman" w:hAnsi="Times New Roman" w:cs="Times New Roman"/>
          <w:sz w:val="24"/>
          <w:szCs w:val="24"/>
        </w:rPr>
        <w:t>and themselves</w:t>
      </w:r>
      <w:r w:rsidR="002C639F">
        <w:rPr>
          <w:rFonts w:ascii="Times New Roman" w:eastAsia="Times New Roman" w:hAnsi="Times New Roman" w:cs="Times New Roman"/>
          <w:sz w:val="24"/>
          <w:szCs w:val="24"/>
        </w:rPr>
        <w:t>—i</w:t>
      </w:r>
      <w:r w:rsidR="002C6505">
        <w:rPr>
          <w:rFonts w:ascii="Times New Roman" w:eastAsia="Times New Roman" w:hAnsi="Times New Roman" w:cs="Times New Roman"/>
          <w:sz w:val="24"/>
          <w:szCs w:val="24"/>
        </w:rPr>
        <w:t xml:space="preserve">n the areas of </w:t>
      </w:r>
      <w:r w:rsidR="00123993">
        <w:rPr>
          <w:rFonts w:ascii="Times New Roman" w:eastAsia="Times New Roman" w:hAnsi="Times New Roman" w:cs="Times New Roman"/>
          <w:sz w:val="24"/>
          <w:szCs w:val="24"/>
        </w:rPr>
        <w:t xml:space="preserve">climate change and reforestation, </w:t>
      </w:r>
      <w:r w:rsidR="002C6505">
        <w:rPr>
          <w:rFonts w:ascii="Times New Roman" w:eastAsia="Times New Roman" w:hAnsi="Times New Roman" w:cs="Times New Roman"/>
          <w:sz w:val="24"/>
          <w:szCs w:val="24"/>
        </w:rPr>
        <w:t>establishing linkages, contingency planning, and training.</w:t>
      </w:r>
    </w:p>
    <w:p w14:paraId="4387AEA6" w14:textId="77777777" w:rsidR="004435BA" w:rsidRDefault="004435BA" w:rsidP="00704D39">
      <w:pPr>
        <w:rPr>
          <w:rFonts w:ascii="Times New Roman" w:eastAsia="Times New Roman" w:hAnsi="Times New Roman" w:cs="Times New Roman"/>
          <w:sz w:val="24"/>
          <w:szCs w:val="24"/>
        </w:rPr>
      </w:pPr>
    </w:p>
    <w:p w14:paraId="4D2F31D9" w14:textId="15417F1B" w:rsidR="00E52EF0" w:rsidRDefault="00E52EF0" w:rsidP="00704D39">
      <w:r>
        <w:rPr>
          <w:rFonts w:ascii="Times New Roman" w:eastAsia="Times New Roman" w:hAnsi="Times New Roman" w:cs="Times New Roman"/>
          <w:sz w:val="24"/>
          <w:szCs w:val="24"/>
        </w:rPr>
        <w:t>It is important to note that many of the above issues cannot</w:t>
      </w:r>
      <w:r w:rsidR="008B54F2">
        <w:rPr>
          <w:rFonts w:ascii="Times New Roman" w:eastAsia="Times New Roman" w:hAnsi="Times New Roman" w:cs="Times New Roman"/>
          <w:sz w:val="24"/>
          <w:szCs w:val="24"/>
        </w:rPr>
        <w:t>—</w:t>
      </w:r>
      <w:r>
        <w:rPr>
          <w:rFonts w:ascii="Times New Roman" w:eastAsia="Times New Roman" w:hAnsi="Times New Roman" w:cs="Times New Roman"/>
          <w:sz w:val="24"/>
          <w:szCs w:val="24"/>
        </w:rPr>
        <w:t>and should not</w:t>
      </w:r>
      <w:r w:rsidR="008B54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be addressed by </w:t>
      </w:r>
      <w:r w:rsidR="00223C8F">
        <w:rPr>
          <w:rFonts w:ascii="Times New Roman" w:eastAsia="Times New Roman" w:hAnsi="Times New Roman" w:cs="Times New Roman"/>
          <w:sz w:val="24"/>
          <w:szCs w:val="24"/>
        </w:rPr>
        <w:t>the organizations</w:t>
      </w:r>
      <w:r>
        <w:rPr>
          <w:rFonts w:ascii="Times New Roman" w:eastAsia="Times New Roman" w:hAnsi="Times New Roman" w:cs="Times New Roman"/>
          <w:sz w:val="24"/>
          <w:szCs w:val="24"/>
        </w:rPr>
        <w:t xml:space="preserve"> alone</w:t>
      </w:r>
      <w:r w:rsidR="002C63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2C639F">
        <w:rPr>
          <w:rFonts w:ascii="Times New Roman" w:eastAsia="Times New Roman" w:hAnsi="Times New Roman" w:cs="Times New Roman"/>
          <w:sz w:val="24"/>
          <w:szCs w:val="24"/>
        </w:rPr>
        <w:t xml:space="preserve">that they </w:t>
      </w:r>
      <w:r>
        <w:rPr>
          <w:rFonts w:ascii="Times New Roman" w:eastAsia="Times New Roman" w:hAnsi="Times New Roman" w:cs="Times New Roman"/>
          <w:sz w:val="24"/>
          <w:szCs w:val="24"/>
        </w:rPr>
        <w:t>require cooperation with other humanitarian organizations, embassies and donors</w:t>
      </w:r>
      <w:r w:rsidR="00382B13">
        <w:rPr>
          <w:rFonts w:ascii="Times New Roman" w:eastAsia="Times New Roman" w:hAnsi="Times New Roman" w:cs="Times New Roman"/>
          <w:sz w:val="24"/>
          <w:szCs w:val="24"/>
        </w:rPr>
        <w:t xml:space="preserve">, as well as </w:t>
      </w:r>
      <w:r w:rsidR="006D0576">
        <w:rPr>
          <w:rFonts w:ascii="Times New Roman" w:eastAsia="Times New Roman" w:hAnsi="Times New Roman" w:cs="Times New Roman"/>
          <w:sz w:val="24"/>
          <w:szCs w:val="24"/>
        </w:rPr>
        <w:t>local</w:t>
      </w:r>
      <w:r>
        <w:rPr>
          <w:rFonts w:ascii="Times New Roman" w:eastAsia="Times New Roman" w:hAnsi="Times New Roman" w:cs="Times New Roman"/>
          <w:sz w:val="24"/>
          <w:szCs w:val="24"/>
        </w:rPr>
        <w:t xml:space="preserve"> </w:t>
      </w:r>
      <w:r w:rsidR="00625112">
        <w:rPr>
          <w:rFonts w:ascii="Times New Roman" w:eastAsia="Times New Roman" w:hAnsi="Times New Roman" w:cs="Times New Roman"/>
          <w:sz w:val="24"/>
          <w:szCs w:val="24"/>
        </w:rPr>
        <w:t xml:space="preserve">IDP, refugee and host </w:t>
      </w:r>
      <w:r>
        <w:rPr>
          <w:rFonts w:ascii="Times New Roman" w:eastAsia="Times New Roman" w:hAnsi="Times New Roman" w:cs="Times New Roman"/>
          <w:sz w:val="24"/>
          <w:szCs w:val="24"/>
        </w:rPr>
        <w:t>organizations</w:t>
      </w:r>
      <w:r w:rsidR="00382B13">
        <w:rPr>
          <w:rFonts w:ascii="Times New Roman" w:eastAsia="Times New Roman" w:hAnsi="Times New Roman" w:cs="Times New Roman"/>
          <w:sz w:val="24"/>
          <w:szCs w:val="24"/>
        </w:rPr>
        <w:t>.</w:t>
      </w:r>
      <w:r>
        <w:br w:type="page"/>
      </w:r>
    </w:p>
    <w:p w14:paraId="38ABC8A4" w14:textId="3462FF77" w:rsidR="00B91EFB" w:rsidRDefault="00B91EFB" w:rsidP="00B91EFB">
      <w:pPr>
        <w:pStyle w:val="berschrift1ohneNummerierungen"/>
        <w:rPr>
          <w:lang w:val="en-US"/>
        </w:rPr>
      </w:pPr>
      <w:bookmarkStart w:id="163" w:name="_Toc82453239"/>
      <w:r w:rsidRPr="006173CB">
        <w:rPr>
          <w:lang w:val="en-US"/>
        </w:rPr>
        <w:lastRenderedPageBreak/>
        <w:t>Appendix 1: Food S</w:t>
      </w:r>
      <w:r>
        <w:rPr>
          <w:lang w:val="en-US"/>
        </w:rPr>
        <w:t>ecurity Questionnaire</w:t>
      </w:r>
      <w:bookmarkEnd w:id="163"/>
    </w:p>
    <w:p w14:paraId="54EF493A" w14:textId="77777777" w:rsidR="00B91EFB" w:rsidRPr="00B91EFB" w:rsidRDefault="00B91EFB" w:rsidP="006173CB">
      <w:pPr>
        <w:pStyle w:val="Formatvorlage1"/>
      </w:pPr>
    </w:p>
    <w:p w14:paraId="411D783B" w14:textId="73771D64" w:rsidR="00843202" w:rsidRPr="006E3001" w:rsidRDefault="00843202" w:rsidP="00D70495">
      <w:pPr>
        <w:rPr>
          <w:rFonts w:ascii="Times New Roman" w:hAnsi="Times New Roman" w:cs="Times New Roman"/>
          <w:lang w:val="en-GB"/>
        </w:rPr>
      </w:pPr>
      <w:r w:rsidRPr="006E3001">
        <w:rPr>
          <w:rFonts w:ascii="Times New Roman" w:hAnsi="Times New Roman" w:cs="Times New Roman"/>
          <w:lang w:val="en-GB"/>
        </w:rPr>
        <w:t xml:space="preserve">Please note that this questionnaire was used during the first two evaluations, which were more process-oriented. It provided an input for the questionnaires developed for the last, more impact-oriented evaluation of the Phineo </w:t>
      </w:r>
      <w:r w:rsidR="005A3F37" w:rsidRPr="006E3001">
        <w:rPr>
          <w:rFonts w:ascii="Times New Roman" w:hAnsi="Times New Roman" w:cs="Times New Roman"/>
          <w:lang w:val="en-GB"/>
        </w:rPr>
        <w:t>program.</w:t>
      </w:r>
    </w:p>
    <w:p w14:paraId="44E563BE" w14:textId="2491CD18" w:rsidR="00843202" w:rsidRPr="006E3001" w:rsidRDefault="00843202" w:rsidP="00D70495">
      <w:pPr>
        <w:rPr>
          <w:rFonts w:asciiTheme="minorHAnsi" w:hAnsiTheme="minorHAnsi"/>
          <w:lang w:val="en-GB"/>
        </w:rPr>
      </w:pPr>
    </w:p>
    <w:p w14:paraId="093428B4" w14:textId="29AD7A3E" w:rsidR="00D70495" w:rsidRPr="006E3001" w:rsidRDefault="00D70495" w:rsidP="00D70495">
      <w:pPr>
        <w:rPr>
          <w:rFonts w:asciiTheme="minorHAnsi" w:hAnsiTheme="minorHAnsi"/>
          <w:b/>
          <w:lang w:val="en-GB"/>
        </w:rPr>
      </w:pPr>
      <w:r w:rsidRPr="006E3001">
        <w:rPr>
          <w:rFonts w:asciiTheme="minorHAnsi" w:hAnsiTheme="minorHAnsi"/>
          <w:b/>
          <w:lang w:val="en-GB"/>
        </w:rPr>
        <w:t>Personal introduction</w:t>
      </w:r>
    </w:p>
    <w:p w14:paraId="310A2DAD" w14:textId="0AF31FEC" w:rsidR="00D70495" w:rsidRPr="00041717" w:rsidRDefault="00D70495" w:rsidP="00D70495">
      <w:pPr>
        <w:rPr>
          <w:rFonts w:asciiTheme="minorHAnsi" w:eastAsiaTheme="minorHAnsi" w:hAnsiTheme="minorHAnsi" w:cstheme="minorBidi"/>
          <w:b/>
          <w:lang w:eastAsia="en-US"/>
        </w:rPr>
      </w:pPr>
      <w:r w:rsidRPr="00041717">
        <w:rPr>
          <w:rFonts w:asciiTheme="minorHAnsi" w:eastAsiaTheme="minorHAnsi" w:hAnsiTheme="minorHAnsi" w:cstheme="minorBidi"/>
          <w:b/>
          <w:lang w:eastAsia="en-US"/>
        </w:rPr>
        <w:t>Introduction of the research</w:t>
      </w:r>
    </w:p>
    <w:p w14:paraId="478D05AF" w14:textId="2C1C526A" w:rsidR="00285939" w:rsidRPr="00285939" w:rsidRDefault="00285939" w:rsidP="00285939">
      <w:pPr>
        <w:spacing w:line="240" w:lineRule="auto"/>
        <w:jc w:val="left"/>
        <w:rPr>
          <w:rFonts w:cs="Times New Roman"/>
          <w:b/>
          <w:u w:val="single"/>
          <w:lang w:eastAsia="en-US"/>
        </w:rPr>
      </w:pPr>
    </w:p>
    <w:p w14:paraId="081FF5BA" w14:textId="6DEE9BE5"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How do people make their living (Livelihoods)?</w:t>
      </w:r>
    </w:p>
    <w:p w14:paraId="4D2295C5" w14:textId="2A8B4D52" w:rsidR="00285939" w:rsidRPr="00285939" w:rsidRDefault="00285939" w:rsidP="00285939">
      <w:pPr>
        <w:spacing w:line="240" w:lineRule="auto"/>
        <w:jc w:val="left"/>
        <w:rPr>
          <w:rFonts w:cs="Times New Roman"/>
          <w:lang w:eastAsia="en-US"/>
        </w:rPr>
      </w:pPr>
      <w:r w:rsidRPr="00285939">
        <w:rPr>
          <w:rFonts w:cs="Times New Roman"/>
          <w:lang w:eastAsia="en-US"/>
        </w:rPr>
        <w:t>1.</w:t>
      </w:r>
      <w:r w:rsidRPr="00285939">
        <w:rPr>
          <w:rFonts w:cs="Times New Roman"/>
          <w:lang w:eastAsia="en-US"/>
        </w:rPr>
        <w:tab/>
        <w:t xml:space="preserve">Is cash production in agriculture possible? </w:t>
      </w:r>
    </w:p>
    <w:p w14:paraId="42D87F0F" w14:textId="5C0DF392" w:rsidR="00285939" w:rsidRPr="00285939" w:rsidRDefault="00285939" w:rsidP="002F65BC">
      <w:pPr>
        <w:numPr>
          <w:ilvl w:val="0"/>
          <w:numId w:val="18"/>
        </w:numPr>
        <w:spacing w:after="200" w:line="240" w:lineRule="auto"/>
        <w:contextualSpacing/>
        <w:jc w:val="left"/>
        <w:rPr>
          <w:rFonts w:cs="Times New Roman"/>
          <w:lang w:eastAsia="en-US"/>
        </w:rPr>
      </w:pPr>
      <w:r w:rsidRPr="00285939">
        <w:rPr>
          <w:rFonts w:cs="Times New Roman"/>
          <w:lang w:eastAsia="en-US"/>
        </w:rPr>
        <w:t xml:space="preserve">Before the project? </w:t>
      </w:r>
    </w:p>
    <w:p w14:paraId="068F29C9" w14:textId="00CB2F02" w:rsidR="00285939" w:rsidRPr="00285939" w:rsidRDefault="00285939" w:rsidP="002F65BC">
      <w:pPr>
        <w:numPr>
          <w:ilvl w:val="0"/>
          <w:numId w:val="18"/>
        </w:numPr>
        <w:spacing w:after="200" w:line="240" w:lineRule="auto"/>
        <w:contextualSpacing/>
        <w:jc w:val="left"/>
        <w:rPr>
          <w:rFonts w:cs="Times New Roman"/>
          <w:lang w:eastAsia="en-US"/>
        </w:rPr>
      </w:pPr>
      <w:r w:rsidRPr="00285939">
        <w:rPr>
          <w:rFonts w:cs="Times New Roman"/>
          <w:lang w:eastAsia="en-US"/>
        </w:rPr>
        <w:t>After the project?</w:t>
      </w:r>
    </w:p>
    <w:p w14:paraId="3D42B480" w14:textId="0C6AC1B3" w:rsidR="00285939" w:rsidRPr="00285939" w:rsidRDefault="00285939" w:rsidP="00285939">
      <w:pPr>
        <w:spacing w:line="240" w:lineRule="auto"/>
        <w:jc w:val="left"/>
        <w:rPr>
          <w:rFonts w:cs="Times New Roman"/>
          <w:lang w:eastAsia="en-US"/>
        </w:rPr>
      </w:pPr>
      <w:r w:rsidRPr="00285939">
        <w:rPr>
          <w:rFonts w:cs="Times New Roman"/>
          <w:lang w:eastAsia="en-US"/>
        </w:rPr>
        <w:t>2.</w:t>
      </w:r>
      <w:r w:rsidRPr="00285939">
        <w:rPr>
          <w:rFonts w:cs="Times New Roman"/>
          <w:lang w:eastAsia="en-US"/>
        </w:rPr>
        <w:tab/>
        <w:t>If there are surpluses, where are they being sold?</w:t>
      </w:r>
    </w:p>
    <w:p w14:paraId="431359FB" w14:textId="67817885" w:rsidR="00285939" w:rsidRPr="00285939" w:rsidRDefault="00285939" w:rsidP="00285939">
      <w:pPr>
        <w:spacing w:line="240" w:lineRule="auto"/>
        <w:jc w:val="left"/>
        <w:rPr>
          <w:rFonts w:cs="Times New Roman"/>
          <w:lang w:eastAsia="en-US"/>
        </w:rPr>
      </w:pPr>
      <w:r w:rsidRPr="00285939">
        <w:rPr>
          <w:rFonts w:cs="Times New Roman"/>
          <w:lang w:eastAsia="en-US"/>
        </w:rPr>
        <w:t>3.</w:t>
      </w:r>
      <w:r w:rsidRPr="00285939">
        <w:rPr>
          <w:rFonts w:cs="Times New Roman"/>
          <w:lang w:eastAsia="en-US"/>
        </w:rPr>
        <w:tab/>
        <w:t>Any problems with land-ownership?</w:t>
      </w:r>
    </w:p>
    <w:p w14:paraId="586FD6F6" w14:textId="361E6DE0" w:rsidR="00285939" w:rsidRPr="00285939" w:rsidRDefault="00285939" w:rsidP="00285939">
      <w:pPr>
        <w:spacing w:line="240" w:lineRule="auto"/>
        <w:jc w:val="left"/>
        <w:rPr>
          <w:rFonts w:cs="Times New Roman"/>
          <w:lang w:eastAsia="en-US"/>
        </w:rPr>
      </w:pPr>
      <w:r w:rsidRPr="00285939">
        <w:rPr>
          <w:rFonts w:cs="Times New Roman"/>
          <w:lang w:eastAsia="en-US"/>
        </w:rPr>
        <w:t>4.</w:t>
      </w:r>
      <w:r w:rsidRPr="00285939">
        <w:rPr>
          <w:rFonts w:cs="Times New Roman"/>
          <w:lang w:eastAsia="en-US"/>
        </w:rPr>
        <w:tab/>
        <w:t>Do you have livestock? Which ones?</w:t>
      </w:r>
    </w:p>
    <w:p w14:paraId="559680F8" w14:textId="26810008" w:rsidR="00285939" w:rsidRPr="00285939" w:rsidRDefault="00285939" w:rsidP="00285939">
      <w:pPr>
        <w:spacing w:line="240" w:lineRule="auto"/>
        <w:jc w:val="left"/>
        <w:rPr>
          <w:rFonts w:cs="Times New Roman"/>
          <w:lang w:eastAsia="en-US"/>
        </w:rPr>
      </w:pPr>
      <w:r w:rsidRPr="00285939">
        <w:rPr>
          <w:rFonts w:cs="Times New Roman"/>
          <w:lang w:eastAsia="en-US"/>
        </w:rPr>
        <w:t>5.</w:t>
      </w:r>
      <w:r w:rsidRPr="00285939">
        <w:rPr>
          <w:rFonts w:cs="Times New Roman"/>
          <w:lang w:eastAsia="en-US"/>
        </w:rPr>
        <w:tab/>
        <w:t>Do herds move here?</w:t>
      </w:r>
    </w:p>
    <w:p w14:paraId="09DE8FA0" w14:textId="6A8B6EEE" w:rsidR="00285939" w:rsidRPr="00285939" w:rsidRDefault="00285939" w:rsidP="00285939">
      <w:pPr>
        <w:spacing w:line="240" w:lineRule="auto"/>
        <w:jc w:val="left"/>
        <w:rPr>
          <w:rFonts w:cs="Times New Roman"/>
          <w:lang w:eastAsia="en-US"/>
        </w:rPr>
      </w:pPr>
      <w:r w:rsidRPr="00285939">
        <w:rPr>
          <w:rFonts w:cs="Times New Roman"/>
          <w:lang w:eastAsia="en-US"/>
        </w:rPr>
        <w:t>6.</w:t>
      </w:r>
      <w:r w:rsidRPr="00285939">
        <w:rPr>
          <w:rFonts w:cs="Times New Roman"/>
          <w:lang w:eastAsia="en-US"/>
        </w:rPr>
        <w:tab/>
        <w:t>Have people received aid?</w:t>
      </w:r>
    </w:p>
    <w:p w14:paraId="3A38A552" w14:textId="5C7505D0" w:rsidR="00285939" w:rsidRPr="00285939" w:rsidRDefault="00285939" w:rsidP="002F65BC">
      <w:pPr>
        <w:numPr>
          <w:ilvl w:val="0"/>
          <w:numId w:val="19"/>
        </w:numPr>
        <w:spacing w:after="200" w:line="240" w:lineRule="auto"/>
        <w:contextualSpacing/>
        <w:jc w:val="left"/>
        <w:rPr>
          <w:rFonts w:cs="Times New Roman"/>
          <w:lang w:eastAsia="en-US"/>
        </w:rPr>
      </w:pPr>
      <w:r w:rsidRPr="00285939">
        <w:rPr>
          <w:rFonts w:cs="Times New Roman"/>
          <w:lang w:eastAsia="en-US"/>
        </w:rPr>
        <w:t>From MHA/BGRRF/Caritas Gulu?</w:t>
      </w:r>
    </w:p>
    <w:p w14:paraId="2A2B1D79" w14:textId="39DA5C8F" w:rsidR="00285939" w:rsidRPr="00285939" w:rsidRDefault="00285939" w:rsidP="002F65BC">
      <w:pPr>
        <w:numPr>
          <w:ilvl w:val="0"/>
          <w:numId w:val="19"/>
        </w:numPr>
        <w:spacing w:after="200" w:line="240" w:lineRule="auto"/>
        <w:contextualSpacing/>
        <w:jc w:val="left"/>
        <w:rPr>
          <w:rFonts w:cs="Times New Roman"/>
          <w:lang w:eastAsia="en-US"/>
        </w:rPr>
      </w:pPr>
      <w:r w:rsidRPr="00285939">
        <w:rPr>
          <w:rFonts w:cs="Times New Roman"/>
          <w:lang w:eastAsia="en-US"/>
        </w:rPr>
        <w:t>From other organizations?</w:t>
      </w:r>
    </w:p>
    <w:p w14:paraId="531666E6" w14:textId="543C35E8" w:rsidR="00285939" w:rsidRPr="00285939" w:rsidRDefault="00285939" w:rsidP="00285939">
      <w:pPr>
        <w:spacing w:line="240" w:lineRule="auto"/>
        <w:jc w:val="left"/>
        <w:rPr>
          <w:rFonts w:cs="Times New Roman"/>
          <w:lang w:eastAsia="en-US"/>
        </w:rPr>
      </w:pPr>
      <w:r w:rsidRPr="00285939">
        <w:rPr>
          <w:rFonts w:cs="Times New Roman"/>
          <w:lang w:eastAsia="en-US"/>
        </w:rPr>
        <w:t>7.</w:t>
      </w:r>
      <w:r w:rsidRPr="00285939">
        <w:rPr>
          <w:rFonts w:cs="Times New Roman"/>
          <w:lang w:eastAsia="en-US"/>
        </w:rPr>
        <w:tab/>
        <w:t>Do people earn money? How?</w:t>
      </w:r>
    </w:p>
    <w:p w14:paraId="1D766B62" w14:textId="2F7D4B52" w:rsidR="00285939" w:rsidRPr="00285939" w:rsidRDefault="00285939" w:rsidP="002F65BC">
      <w:pPr>
        <w:numPr>
          <w:ilvl w:val="0"/>
          <w:numId w:val="20"/>
        </w:numPr>
        <w:spacing w:after="200" w:line="240" w:lineRule="auto"/>
        <w:contextualSpacing/>
        <w:jc w:val="left"/>
        <w:rPr>
          <w:rFonts w:cs="Times New Roman"/>
          <w:lang w:eastAsia="en-US"/>
        </w:rPr>
      </w:pPr>
      <w:r w:rsidRPr="00285939">
        <w:rPr>
          <w:rFonts w:cs="Times New Roman"/>
          <w:lang w:eastAsia="en-US"/>
        </w:rPr>
        <w:t>Agriculture?</w:t>
      </w:r>
    </w:p>
    <w:p w14:paraId="630262AB" w14:textId="6C5A361E" w:rsidR="00285939" w:rsidRPr="00285939" w:rsidRDefault="00285939" w:rsidP="002F65BC">
      <w:pPr>
        <w:numPr>
          <w:ilvl w:val="0"/>
          <w:numId w:val="20"/>
        </w:numPr>
        <w:spacing w:after="200" w:line="240" w:lineRule="auto"/>
        <w:contextualSpacing/>
        <w:jc w:val="left"/>
        <w:rPr>
          <w:rFonts w:cs="Times New Roman"/>
          <w:lang w:eastAsia="en-US"/>
        </w:rPr>
      </w:pPr>
      <w:r w:rsidRPr="00285939">
        <w:rPr>
          <w:rFonts w:cs="Times New Roman"/>
          <w:lang w:eastAsia="en-US"/>
        </w:rPr>
        <w:t>Pastoralism?</w:t>
      </w:r>
    </w:p>
    <w:p w14:paraId="6D9032AE" w14:textId="7BB9B113" w:rsidR="00285939" w:rsidRPr="00285939" w:rsidRDefault="00285939" w:rsidP="002F65BC">
      <w:pPr>
        <w:numPr>
          <w:ilvl w:val="0"/>
          <w:numId w:val="20"/>
        </w:numPr>
        <w:spacing w:after="200" w:line="240" w:lineRule="auto"/>
        <w:contextualSpacing/>
        <w:jc w:val="left"/>
        <w:rPr>
          <w:rFonts w:cs="Times New Roman"/>
          <w:lang w:eastAsia="en-US"/>
        </w:rPr>
      </w:pPr>
      <w:r w:rsidRPr="00285939">
        <w:rPr>
          <w:rFonts w:cs="Times New Roman"/>
          <w:lang w:eastAsia="en-US"/>
        </w:rPr>
        <w:t>Casual labor?</w:t>
      </w:r>
    </w:p>
    <w:p w14:paraId="4FF52104" w14:textId="14371A5B" w:rsidR="00285939" w:rsidRPr="00285939" w:rsidRDefault="00285939" w:rsidP="002F65BC">
      <w:pPr>
        <w:numPr>
          <w:ilvl w:val="0"/>
          <w:numId w:val="20"/>
        </w:numPr>
        <w:spacing w:after="200" w:line="240" w:lineRule="auto"/>
        <w:contextualSpacing/>
        <w:jc w:val="left"/>
        <w:rPr>
          <w:rFonts w:cs="Times New Roman"/>
          <w:lang w:eastAsia="en-US"/>
        </w:rPr>
      </w:pPr>
      <w:r w:rsidRPr="00285939">
        <w:rPr>
          <w:rFonts w:cs="Times New Roman"/>
          <w:lang w:eastAsia="en-US"/>
        </w:rPr>
        <w:t>Wage labor?</w:t>
      </w:r>
    </w:p>
    <w:p w14:paraId="0A006E33" w14:textId="51E30ACF" w:rsidR="00285939" w:rsidRPr="00285939" w:rsidRDefault="00285939" w:rsidP="002F65BC">
      <w:pPr>
        <w:numPr>
          <w:ilvl w:val="0"/>
          <w:numId w:val="20"/>
        </w:numPr>
        <w:spacing w:after="200" w:line="240" w:lineRule="auto"/>
        <w:contextualSpacing/>
        <w:jc w:val="left"/>
        <w:rPr>
          <w:rFonts w:cs="Times New Roman"/>
          <w:lang w:eastAsia="en-US"/>
        </w:rPr>
      </w:pPr>
      <w:r w:rsidRPr="00285939">
        <w:rPr>
          <w:rFonts w:cs="Times New Roman"/>
          <w:lang w:eastAsia="en-US"/>
        </w:rPr>
        <w:t>Mix?</w:t>
      </w:r>
    </w:p>
    <w:p w14:paraId="4D90428A" w14:textId="5DD401C2" w:rsidR="00285939" w:rsidRPr="00285939" w:rsidRDefault="00285939" w:rsidP="002F65BC">
      <w:pPr>
        <w:numPr>
          <w:ilvl w:val="0"/>
          <w:numId w:val="20"/>
        </w:numPr>
        <w:spacing w:after="200" w:line="240" w:lineRule="auto"/>
        <w:contextualSpacing/>
        <w:jc w:val="left"/>
        <w:rPr>
          <w:rFonts w:cs="Times New Roman"/>
          <w:lang w:eastAsia="en-US"/>
        </w:rPr>
      </w:pPr>
      <w:r w:rsidRPr="00285939">
        <w:rPr>
          <w:rFonts w:cs="Times New Roman"/>
          <w:lang w:eastAsia="en-US"/>
        </w:rPr>
        <w:t>Other?</w:t>
      </w:r>
    </w:p>
    <w:p w14:paraId="325581D3" w14:textId="24D1F477" w:rsidR="00285939" w:rsidRPr="00285939" w:rsidRDefault="00285939" w:rsidP="00285939">
      <w:pPr>
        <w:spacing w:line="240" w:lineRule="auto"/>
        <w:jc w:val="left"/>
        <w:rPr>
          <w:rFonts w:cs="Times New Roman"/>
          <w:lang w:eastAsia="en-US"/>
        </w:rPr>
      </w:pPr>
      <w:r w:rsidRPr="00285939">
        <w:rPr>
          <w:rFonts w:cs="Times New Roman"/>
          <w:lang w:eastAsia="en-US"/>
        </w:rPr>
        <w:t>8.</w:t>
      </w:r>
      <w:r w:rsidRPr="00285939">
        <w:rPr>
          <w:rFonts w:cs="Times New Roman"/>
          <w:lang w:eastAsia="en-US"/>
        </w:rPr>
        <w:tab/>
        <w:t>Has this changed due to the project? Other reasons?</w:t>
      </w:r>
    </w:p>
    <w:p w14:paraId="15623F64" w14:textId="259C48A8" w:rsidR="00285939" w:rsidRPr="00285939" w:rsidRDefault="00285939" w:rsidP="00285939">
      <w:pPr>
        <w:spacing w:line="240" w:lineRule="auto"/>
        <w:jc w:val="left"/>
        <w:rPr>
          <w:rFonts w:cs="Times New Roman"/>
          <w:lang w:eastAsia="en-US"/>
        </w:rPr>
      </w:pPr>
    </w:p>
    <w:p w14:paraId="75269A98" w14:textId="3B189135"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Agriculture (more specific)</w:t>
      </w:r>
    </w:p>
    <w:p w14:paraId="6505AD0E" w14:textId="11589475" w:rsidR="00285939" w:rsidRPr="00285939" w:rsidRDefault="00285939" w:rsidP="00285939">
      <w:pPr>
        <w:spacing w:line="240" w:lineRule="auto"/>
        <w:jc w:val="left"/>
        <w:rPr>
          <w:rFonts w:cs="Times New Roman"/>
          <w:lang w:eastAsia="en-US"/>
        </w:rPr>
      </w:pPr>
      <w:r w:rsidRPr="00285939">
        <w:rPr>
          <w:rFonts w:cs="Times New Roman"/>
          <w:lang w:eastAsia="en-US"/>
        </w:rPr>
        <w:t>9.</w:t>
      </w:r>
      <w:r w:rsidRPr="00285939">
        <w:rPr>
          <w:rFonts w:cs="Times New Roman"/>
          <w:lang w:eastAsia="en-US"/>
        </w:rPr>
        <w:tab/>
        <w:t>What effect did the seeds and tools have on your harvest?</w:t>
      </w:r>
    </w:p>
    <w:p w14:paraId="25CCEB66" w14:textId="6424564F" w:rsidR="00285939" w:rsidRPr="00285939" w:rsidRDefault="00285939" w:rsidP="00285939">
      <w:pPr>
        <w:spacing w:line="240" w:lineRule="auto"/>
        <w:jc w:val="left"/>
        <w:rPr>
          <w:rFonts w:cs="Times New Roman"/>
          <w:lang w:eastAsia="en-US"/>
        </w:rPr>
      </w:pPr>
      <w:r w:rsidRPr="00285939">
        <w:rPr>
          <w:rFonts w:cs="Times New Roman"/>
          <w:lang w:eastAsia="en-US"/>
        </w:rPr>
        <w:t>10.</w:t>
      </w:r>
      <w:r w:rsidRPr="00285939">
        <w:rPr>
          <w:rFonts w:cs="Times New Roman"/>
          <w:lang w:eastAsia="en-US"/>
        </w:rPr>
        <w:tab/>
        <w:t>How was their quality?</w:t>
      </w:r>
    </w:p>
    <w:p w14:paraId="416F5E74" w14:textId="3BDD0EB1" w:rsidR="00285939" w:rsidRPr="00285939" w:rsidRDefault="00285939" w:rsidP="00285939">
      <w:pPr>
        <w:spacing w:line="240" w:lineRule="auto"/>
        <w:jc w:val="left"/>
        <w:rPr>
          <w:rFonts w:cs="Times New Roman"/>
          <w:lang w:eastAsia="en-US"/>
        </w:rPr>
      </w:pPr>
      <w:r w:rsidRPr="00285939">
        <w:rPr>
          <w:rFonts w:cs="Times New Roman"/>
          <w:lang w:eastAsia="en-US"/>
        </w:rPr>
        <w:t>11.</w:t>
      </w:r>
      <w:r w:rsidRPr="00285939">
        <w:rPr>
          <w:rFonts w:cs="Times New Roman"/>
          <w:lang w:eastAsia="en-US"/>
        </w:rPr>
        <w:tab/>
        <w:t>Did you have more food for the hunger gap?</w:t>
      </w:r>
    </w:p>
    <w:p w14:paraId="68875D08" w14:textId="76FBEF72" w:rsidR="00285939" w:rsidRPr="00285939" w:rsidRDefault="00285939" w:rsidP="00285939">
      <w:pPr>
        <w:spacing w:line="240" w:lineRule="auto"/>
        <w:jc w:val="left"/>
        <w:rPr>
          <w:rFonts w:cs="Times New Roman"/>
          <w:lang w:eastAsia="en-US"/>
        </w:rPr>
      </w:pPr>
      <w:r w:rsidRPr="00285939">
        <w:rPr>
          <w:rFonts w:cs="Times New Roman"/>
          <w:lang w:eastAsia="en-US"/>
        </w:rPr>
        <w:t>12.</w:t>
      </w:r>
      <w:r w:rsidRPr="00285939">
        <w:rPr>
          <w:rFonts w:cs="Times New Roman"/>
          <w:lang w:eastAsia="en-US"/>
        </w:rPr>
        <w:tab/>
        <w:t>What agricultural problems do you face?</w:t>
      </w:r>
    </w:p>
    <w:p w14:paraId="2C08F464" w14:textId="260D82C5" w:rsidR="00285939" w:rsidRPr="00285939" w:rsidRDefault="00285939" w:rsidP="002F65BC">
      <w:pPr>
        <w:numPr>
          <w:ilvl w:val="0"/>
          <w:numId w:val="21"/>
        </w:numPr>
        <w:spacing w:after="200" w:line="240" w:lineRule="auto"/>
        <w:contextualSpacing/>
        <w:jc w:val="left"/>
        <w:rPr>
          <w:rFonts w:cs="Times New Roman"/>
          <w:lang w:eastAsia="en-US"/>
        </w:rPr>
      </w:pPr>
      <w:r w:rsidRPr="00285939">
        <w:rPr>
          <w:rFonts w:cs="Times New Roman"/>
          <w:lang w:eastAsia="en-US"/>
        </w:rPr>
        <w:t>Pests</w:t>
      </w:r>
    </w:p>
    <w:p w14:paraId="6E947D29" w14:textId="16C64F48" w:rsidR="00285939" w:rsidRPr="00285939" w:rsidRDefault="00285939" w:rsidP="002F65BC">
      <w:pPr>
        <w:numPr>
          <w:ilvl w:val="0"/>
          <w:numId w:val="21"/>
        </w:numPr>
        <w:spacing w:after="200" w:line="240" w:lineRule="auto"/>
        <w:contextualSpacing/>
        <w:jc w:val="left"/>
        <w:rPr>
          <w:rFonts w:cs="Times New Roman"/>
          <w:lang w:eastAsia="en-US"/>
        </w:rPr>
      </w:pPr>
      <w:r w:rsidRPr="00285939">
        <w:rPr>
          <w:rFonts w:cs="Times New Roman"/>
          <w:lang w:eastAsia="en-US"/>
        </w:rPr>
        <w:t>Dry Spell/Drought</w:t>
      </w:r>
    </w:p>
    <w:p w14:paraId="5192901F" w14:textId="2B733AD1" w:rsidR="00285939" w:rsidRPr="00285939" w:rsidRDefault="00285939" w:rsidP="002F65BC">
      <w:pPr>
        <w:numPr>
          <w:ilvl w:val="0"/>
          <w:numId w:val="21"/>
        </w:numPr>
        <w:spacing w:after="200" w:line="240" w:lineRule="auto"/>
        <w:contextualSpacing/>
        <w:jc w:val="left"/>
        <w:rPr>
          <w:rFonts w:cs="Times New Roman"/>
          <w:lang w:eastAsia="en-US"/>
        </w:rPr>
      </w:pPr>
      <w:r w:rsidRPr="00285939">
        <w:rPr>
          <w:rFonts w:cs="Times New Roman"/>
          <w:lang w:eastAsia="en-US"/>
        </w:rPr>
        <w:t>Flooding</w:t>
      </w:r>
    </w:p>
    <w:p w14:paraId="7EAFC369" w14:textId="0F825E39" w:rsidR="00285939" w:rsidRPr="00285939" w:rsidRDefault="00285939" w:rsidP="002F65BC">
      <w:pPr>
        <w:numPr>
          <w:ilvl w:val="0"/>
          <w:numId w:val="21"/>
        </w:numPr>
        <w:spacing w:after="200" w:line="240" w:lineRule="auto"/>
        <w:contextualSpacing/>
        <w:jc w:val="left"/>
        <w:rPr>
          <w:rFonts w:cs="Times New Roman"/>
          <w:b/>
          <w:lang w:eastAsia="en-US"/>
        </w:rPr>
      </w:pPr>
      <w:r w:rsidRPr="00285939">
        <w:rPr>
          <w:rFonts w:cs="Times New Roman"/>
          <w:lang w:eastAsia="en-US"/>
        </w:rPr>
        <w:t>Other</w:t>
      </w:r>
      <w:r w:rsidR="00B627B5">
        <w:rPr>
          <w:rFonts w:cs="Times New Roman"/>
          <w:lang w:eastAsia="en-US"/>
        </w:rPr>
        <w:t>? Which ones?</w:t>
      </w:r>
    </w:p>
    <w:p w14:paraId="37E87E4B" w14:textId="1F02972E" w:rsidR="00285939" w:rsidRPr="00285939" w:rsidRDefault="00285939" w:rsidP="00285939">
      <w:pPr>
        <w:spacing w:line="240" w:lineRule="auto"/>
        <w:jc w:val="left"/>
        <w:rPr>
          <w:rFonts w:cs="Times New Roman"/>
          <w:lang w:eastAsia="en-US"/>
        </w:rPr>
      </w:pPr>
      <w:r w:rsidRPr="00285939">
        <w:rPr>
          <w:rFonts w:cs="Times New Roman"/>
          <w:lang w:eastAsia="en-US"/>
        </w:rPr>
        <w:t>13.</w:t>
      </w:r>
      <w:r w:rsidRPr="00285939">
        <w:rPr>
          <w:rFonts w:cs="Times New Roman"/>
          <w:lang w:eastAsia="en-US"/>
        </w:rPr>
        <w:tab/>
        <w:t xml:space="preserve">Have you worked with </w:t>
      </w:r>
      <w:r w:rsidR="00041717">
        <w:rPr>
          <w:rFonts w:cs="Times New Roman"/>
          <w:lang w:eastAsia="en-US"/>
        </w:rPr>
        <w:t>the o</w:t>
      </w:r>
      <w:r w:rsidRPr="00285939">
        <w:rPr>
          <w:rFonts w:cs="Times New Roman"/>
          <w:lang w:eastAsia="en-US"/>
        </w:rPr>
        <w:t>x-</w:t>
      </w:r>
      <w:r w:rsidR="001D086E">
        <w:rPr>
          <w:rFonts w:cs="Times New Roman"/>
          <w:lang w:eastAsia="en-US"/>
        </w:rPr>
        <w:t>plow</w:t>
      </w:r>
      <w:r w:rsidRPr="00285939">
        <w:rPr>
          <w:rFonts w:cs="Times New Roman"/>
          <w:lang w:eastAsia="en-US"/>
        </w:rPr>
        <w:t>?</w:t>
      </w:r>
    </w:p>
    <w:p w14:paraId="6D41D37E" w14:textId="2576068C" w:rsidR="00285939" w:rsidRDefault="00285939" w:rsidP="002F65BC">
      <w:pPr>
        <w:numPr>
          <w:ilvl w:val="0"/>
          <w:numId w:val="22"/>
        </w:numPr>
        <w:spacing w:after="200" w:line="240" w:lineRule="auto"/>
        <w:ind w:left="1134" w:hanging="425"/>
        <w:contextualSpacing/>
        <w:jc w:val="left"/>
        <w:rPr>
          <w:rFonts w:cs="Times New Roman"/>
          <w:lang w:eastAsia="en-US"/>
        </w:rPr>
      </w:pPr>
      <w:r w:rsidRPr="00285939">
        <w:rPr>
          <w:rFonts w:cs="Times New Roman"/>
          <w:lang w:eastAsia="en-US"/>
        </w:rPr>
        <w:t>If not, would you like to work with it?</w:t>
      </w:r>
    </w:p>
    <w:p w14:paraId="512253BD" w14:textId="163EB598" w:rsidR="00B627B5" w:rsidRPr="00285939" w:rsidRDefault="00B627B5" w:rsidP="002F65BC">
      <w:pPr>
        <w:numPr>
          <w:ilvl w:val="0"/>
          <w:numId w:val="22"/>
        </w:numPr>
        <w:spacing w:after="200" w:line="240" w:lineRule="auto"/>
        <w:ind w:left="1134" w:hanging="425"/>
        <w:contextualSpacing/>
        <w:jc w:val="left"/>
        <w:rPr>
          <w:rFonts w:cs="Times New Roman"/>
          <w:lang w:eastAsia="en-US"/>
        </w:rPr>
      </w:pPr>
      <w:r>
        <w:rPr>
          <w:rFonts w:cs="Times New Roman"/>
          <w:lang w:eastAsia="en-US"/>
        </w:rPr>
        <w:t>What effects does ox-</w:t>
      </w:r>
      <w:r w:rsidR="001D086E">
        <w:rPr>
          <w:rFonts w:cs="Times New Roman"/>
          <w:lang w:eastAsia="en-US"/>
        </w:rPr>
        <w:t>plowing</w:t>
      </w:r>
      <w:r>
        <w:rPr>
          <w:rFonts w:cs="Times New Roman"/>
          <w:lang w:eastAsia="en-US"/>
        </w:rPr>
        <w:t xml:space="preserve"> have?</w:t>
      </w:r>
    </w:p>
    <w:p w14:paraId="115B7739" w14:textId="47E28925" w:rsidR="00285939" w:rsidRPr="00285939" w:rsidRDefault="00285939" w:rsidP="00285939">
      <w:pPr>
        <w:spacing w:line="240" w:lineRule="auto"/>
        <w:jc w:val="left"/>
        <w:rPr>
          <w:rFonts w:cs="Times New Roman"/>
          <w:lang w:eastAsia="en-US"/>
        </w:rPr>
      </w:pPr>
    </w:p>
    <w:p w14:paraId="7CF96F4A" w14:textId="13F1DEC4"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Livestock (more specific) See question 4</w:t>
      </w:r>
    </w:p>
    <w:p w14:paraId="082F62D2" w14:textId="17E24F1B" w:rsidR="00285939" w:rsidRPr="00285939" w:rsidRDefault="00285939" w:rsidP="00285939">
      <w:pPr>
        <w:spacing w:line="240" w:lineRule="auto"/>
        <w:jc w:val="left"/>
        <w:rPr>
          <w:rFonts w:cs="Times New Roman"/>
          <w:lang w:eastAsia="en-US"/>
        </w:rPr>
      </w:pPr>
      <w:r w:rsidRPr="00285939">
        <w:rPr>
          <w:rFonts w:cs="Times New Roman"/>
          <w:lang w:eastAsia="en-US"/>
        </w:rPr>
        <w:t>14.</w:t>
      </w:r>
      <w:r w:rsidRPr="00285939">
        <w:rPr>
          <w:rFonts w:cs="Times New Roman"/>
          <w:lang w:eastAsia="en-US"/>
        </w:rPr>
        <w:tab/>
        <w:t xml:space="preserve">What livestock do you have? </w:t>
      </w:r>
    </w:p>
    <w:p w14:paraId="1CEECC5C" w14:textId="3250AEC7" w:rsidR="00285939" w:rsidRPr="00285939" w:rsidRDefault="00285939" w:rsidP="00285939">
      <w:pPr>
        <w:spacing w:line="240" w:lineRule="auto"/>
        <w:jc w:val="left"/>
        <w:rPr>
          <w:rFonts w:cs="Times New Roman"/>
          <w:lang w:eastAsia="en-US"/>
        </w:rPr>
      </w:pPr>
      <w:r w:rsidRPr="00285939">
        <w:rPr>
          <w:rFonts w:cs="Times New Roman"/>
          <w:lang w:eastAsia="en-US"/>
        </w:rPr>
        <w:t>15.</w:t>
      </w:r>
      <w:r w:rsidRPr="00285939">
        <w:rPr>
          <w:rFonts w:cs="Times New Roman"/>
          <w:lang w:eastAsia="en-US"/>
        </w:rPr>
        <w:tab/>
        <w:t>Who owns them?</w:t>
      </w:r>
    </w:p>
    <w:p w14:paraId="1022B67F" w14:textId="33B23AF9" w:rsidR="00285939" w:rsidRPr="00285939" w:rsidRDefault="00285939" w:rsidP="00285939">
      <w:pPr>
        <w:spacing w:line="240" w:lineRule="auto"/>
        <w:jc w:val="left"/>
        <w:rPr>
          <w:rFonts w:cs="Times New Roman"/>
          <w:lang w:eastAsia="en-US"/>
        </w:rPr>
      </w:pPr>
      <w:r w:rsidRPr="00285939">
        <w:rPr>
          <w:rFonts w:cs="Times New Roman"/>
          <w:lang w:eastAsia="en-US"/>
        </w:rPr>
        <w:t>16.</w:t>
      </w:r>
      <w:r w:rsidRPr="00285939">
        <w:rPr>
          <w:rFonts w:cs="Times New Roman"/>
          <w:lang w:eastAsia="en-US"/>
        </w:rPr>
        <w:tab/>
        <w:t>What do they produce?</w:t>
      </w:r>
    </w:p>
    <w:p w14:paraId="1EBFEE25" w14:textId="5D412475" w:rsidR="00285939" w:rsidRPr="00285939" w:rsidRDefault="00285939" w:rsidP="00285939">
      <w:pPr>
        <w:spacing w:line="240" w:lineRule="auto"/>
        <w:jc w:val="left"/>
        <w:rPr>
          <w:rFonts w:cs="Times New Roman"/>
          <w:lang w:eastAsia="en-US"/>
        </w:rPr>
      </w:pPr>
      <w:r w:rsidRPr="00285939">
        <w:rPr>
          <w:rFonts w:cs="Times New Roman"/>
          <w:lang w:eastAsia="en-US"/>
        </w:rPr>
        <w:lastRenderedPageBreak/>
        <w:t>17.</w:t>
      </w:r>
      <w:r w:rsidRPr="00285939">
        <w:rPr>
          <w:rFonts w:cs="Times New Roman"/>
          <w:lang w:eastAsia="en-US"/>
        </w:rPr>
        <w:tab/>
        <w:t>Any problems with your livestock?</w:t>
      </w:r>
    </w:p>
    <w:p w14:paraId="441FCA46" w14:textId="27207E4A" w:rsidR="00285939" w:rsidRPr="00285939" w:rsidRDefault="00285939" w:rsidP="00285939">
      <w:pPr>
        <w:spacing w:line="240" w:lineRule="auto"/>
        <w:jc w:val="left"/>
        <w:rPr>
          <w:rFonts w:cs="Times New Roman"/>
          <w:lang w:eastAsia="en-US"/>
        </w:rPr>
      </w:pPr>
    </w:p>
    <w:p w14:paraId="129FA830" w14:textId="32804861"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Income</w:t>
      </w:r>
    </w:p>
    <w:p w14:paraId="1203FB3A" w14:textId="2F79D8A2" w:rsidR="00285939" w:rsidRPr="00285939" w:rsidRDefault="00285939" w:rsidP="00285939">
      <w:pPr>
        <w:spacing w:line="240" w:lineRule="auto"/>
        <w:jc w:val="left"/>
        <w:rPr>
          <w:rFonts w:cs="Times New Roman"/>
          <w:lang w:eastAsia="en-US"/>
        </w:rPr>
      </w:pPr>
      <w:r w:rsidRPr="00285939">
        <w:rPr>
          <w:rFonts w:cs="Times New Roman"/>
          <w:lang w:eastAsia="en-US"/>
        </w:rPr>
        <w:t>18.</w:t>
      </w:r>
      <w:r w:rsidRPr="00285939">
        <w:rPr>
          <w:rFonts w:cs="Times New Roman"/>
          <w:lang w:eastAsia="en-US"/>
        </w:rPr>
        <w:tab/>
        <w:t>What are your sources of income?</w:t>
      </w:r>
    </w:p>
    <w:p w14:paraId="3DC9A5FB" w14:textId="5AE30E5D" w:rsidR="00285939" w:rsidRPr="00285939" w:rsidRDefault="00285939" w:rsidP="00285939">
      <w:pPr>
        <w:spacing w:line="240" w:lineRule="auto"/>
        <w:jc w:val="left"/>
        <w:rPr>
          <w:rFonts w:cs="Times New Roman"/>
          <w:lang w:eastAsia="en-US"/>
        </w:rPr>
      </w:pPr>
      <w:r w:rsidRPr="00285939">
        <w:rPr>
          <w:rFonts w:cs="Times New Roman"/>
          <w:lang w:eastAsia="en-US"/>
        </w:rPr>
        <w:t>19.</w:t>
      </w:r>
      <w:r w:rsidRPr="00285939">
        <w:rPr>
          <w:rFonts w:cs="Times New Roman"/>
          <w:lang w:eastAsia="en-US"/>
        </w:rPr>
        <w:tab/>
        <w:t>Are they changing?</w:t>
      </w:r>
    </w:p>
    <w:p w14:paraId="7BF153B7" w14:textId="5EAABF47" w:rsidR="00285939" w:rsidRPr="00285939" w:rsidRDefault="00285939" w:rsidP="002F65BC">
      <w:pPr>
        <w:numPr>
          <w:ilvl w:val="0"/>
          <w:numId w:val="22"/>
        </w:numPr>
        <w:spacing w:after="200" w:line="240" w:lineRule="auto"/>
        <w:ind w:left="993" w:hanging="284"/>
        <w:contextualSpacing/>
        <w:jc w:val="left"/>
        <w:rPr>
          <w:rFonts w:cs="Times New Roman"/>
          <w:lang w:eastAsia="en-US"/>
        </w:rPr>
      </w:pPr>
      <w:r w:rsidRPr="00285939">
        <w:rPr>
          <w:rFonts w:cs="Times New Roman"/>
          <w:lang w:eastAsia="en-US"/>
        </w:rPr>
        <w:t>Due to the project?</w:t>
      </w:r>
    </w:p>
    <w:p w14:paraId="742582E5" w14:textId="53DE320E" w:rsidR="00285939" w:rsidRPr="00285939" w:rsidRDefault="00285939" w:rsidP="002F65BC">
      <w:pPr>
        <w:numPr>
          <w:ilvl w:val="0"/>
          <w:numId w:val="22"/>
        </w:numPr>
        <w:spacing w:after="200" w:line="240" w:lineRule="auto"/>
        <w:ind w:left="993" w:hanging="284"/>
        <w:contextualSpacing/>
        <w:jc w:val="left"/>
        <w:rPr>
          <w:rFonts w:cs="Times New Roman"/>
          <w:lang w:eastAsia="en-US"/>
        </w:rPr>
      </w:pPr>
      <w:r w:rsidRPr="00285939">
        <w:rPr>
          <w:rFonts w:cs="Times New Roman"/>
          <w:lang w:eastAsia="en-US"/>
        </w:rPr>
        <w:t>Other reasons?</w:t>
      </w:r>
    </w:p>
    <w:p w14:paraId="5E1B8F4A" w14:textId="0E33349B" w:rsidR="00285939" w:rsidRPr="00285939" w:rsidRDefault="00285939" w:rsidP="00285939">
      <w:pPr>
        <w:spacing w:line="240" w:lineRule="auto"/>
        <w:jc w:val="left"/>
        <w:rPr>
          <w:rFonts w:cs="Times New Roman"/>
          <w:lang w:eastAsia="en-US"/>
        </w:rPr>
      </w:pPr>
    </w:p>
    <w:p w14:paraId="6254ECB6" w14:textId="0D0EF169"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Expenditures</w:t>
      </w:r>
    </w:p>
    <w:p w14:paraId="6F09F25B" w14:textId="435C1FCA" w:rsidR="00285939" w:rsidRPr="00285939" w:rsidRDefault="00285939" w:rsidP="00285939">
      <w:pPr>
        <w:spacing w:line="240" w:lineRule="auto"/>
        <w:jc w:val="left"/>
        <w:rPr>
          <w:rFonts w:cs="Times New Roman"/>
          <w:lang w:eastAsia="en-US"/>
        </w:rPr>
      </w:pPr>
      <w:r w:rsidRPr="00285939">
        <w:rPr>
          <w:rFonts w:cs="Times New Roman"/>
          <w:lang w:eastAsia="en-US"/>
        </w:rPr>
        <w:t>20.</w:t>
      </w:r>
      <w:r w:rsidRPr="00285939">
        <w:rPr>
          <w:rFonts w:cs="Times New Roman"/>
          <w:lang w:eastAsia="en-US"/>
        </w:rPr>
        <w:tab/>
        <w:t>How do you spend your income?</w:t>
      </w:r>
    </w:p>
    <w:p w14:paraId="6BA39101" w14:textId="670F9C32" w:rsidR="00285939" w:rsidRPr="00285939" w:rsidRDefault="00285939" w:rsidP="00285939">
      <w:pPr>
        <w:spacing w:line="240" w:lineRule="auto"/>
        <w:jc w:val="left"/>
        <w:rPr>
          <w:rFonts w:cs="Times New Roman"/>
          <w:lang w:eastAsia="en-US"/>
        </w:rPr>
      </w:pPr>
      <w:r w:rsidRPr="00285939">
        <w:rPr>
          <w:rFonts w:cs="Times New Roman"/>
          <w:lang w:eastAsia="en-US"/>
        </w:rPr>
        <w:t>21.</w:t>
      </w:r>
      <w:r w:rsidRPr="00285939">
        <w:rPr>
          <w:rFonts w:cs="Times New Roman"/>
          <w:lang w:eastAsia="en-US"/>
        </w:rPr>
        <w:tab/>
        <w:t>Is this changing? How? Why?</w:t>
      </w:r>
    </w:p>
    <w:p w14:paraId="7CFECE9E" w14:textId="5CE8238C" w:rsidR="00285939" w:rsidRPr="00285939" w:rsidRDefault="00285939" w:rsidP="00285939">
      <w:pPr>
        <w:spacing w:line="240" w:lineRule="auto"/>
        <w:jc w:val="left"/>
        <w:rPr>
          <w:rFonts w:cs="Times New Roman"/>
          <w:lang w:eastAsia="en-US"/>
        </w:rPr>
      </w:pPr>
    </w:p>
    <w:p w14:paraId="56497BF5" w14:textId="6E7F92A0"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How do people obtain their food?</w:t>
      </w:r>
    </w:p>
    <w:p w14:paraId="5C2549E2" w14:textId="527E28EF" w:rsidR="00285939" w:rsidRPr="00285939" w:rsidRDefault="00285939" w:rsidP="00285939">
      <w:pPr>
        <w:spacing w:line="240" w:lineRule="auto"/>
        <w:jc w:val="left"/>
        <w:rPr>
          <w:rFonts w:cs="Times New Roman"/>
          <w:lang w:eastAsia="en-US"/>
        </w:rPr>
      </w:pPr>
      <w:r w:rsidRPr="00285939">
        <w:rPr>
          <w:rFonts w:cs="Times New Roman"/>
          <w:lang w:eastAsia="en-US"/>
        </w:rPr>
        <w:t>22.</w:t>
      </w:r>
      <w:r w:rsidRPr="00285939">
        <w:rPr>
          <w:rFonts w:cs="Times New Roman"/>
          <w:lang w:eastAsia="en-US"/>
        </w:rPr>
        <w:tab/>
        <w:t xml:space="preserve">How do people obtain their food? </w:t>
      </w:r>
    </w:p>
    <w:p w14:paraId="1D9041D0" w14:textId="2FC88152" w:rsidR="00285939" w:rsidRPr="00285939" w:rsidRDefault="00285939" w:rsidP="00285939">
      <w:pPr>
        <w:spacing w:line="240" w:lineRule="auto"/>
        <w:jc w:val="left"/>
        <w:rPr>
          <w:rFonts w:cs="Times New Roman"/>
          <w:lang w:eastAsia="en-US"/>
        </w:rPr>
      </w:pPr>
      <w:r w:rsidRPr="00285939">
        <w:rPr>
          <w:rFonts w:cs="Times New Roman"/>
          <w:lang w:eastAsia="en-US"/>
        </w:rPr>
        <w:t>23.</w:t>
      </w:r>
      <w:r w:rsidRPr="00285939">
        <w:rPr>
          <w:rFonts w:cs="Times New Roman"/>
          <w:lang w:eastAsia="en-US"/>
        </w:rPr>
        <w:tab/>
        <w:t>Are you able to produce seeds for the next year? How? If not, why?</w:t>
      </w:r>
    </w:p>
    <w:p w14:paraId="423992D1" w14:textId="3A15E175" w:rsidR="00285939" w:rsidRPr="00285939" w:rsidRDefault="00285939" w:rsidP="00285939">
      <w:pPr>
        <w:spacing w:line="240" w:lineRule="auto"/>
        <w:jc w:val="left"/>
        <w:rPr>
          <w:rFonts w:cs="Times New Roman"/>
          <w:lang w:eastAsia="en-US"/>
        </w:rPr>
      </w:pPr>
    </w:p>
    <w:p w14:paraId="35C235FE" w14:textId="1A44D5C5"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Labor (for wages or food) See question 7</w:t>
      </w:r>
    </w:p>
    <w:p w14:paraId="769E117C" w14:textId="1DD07F83" w:rsidR="00285939" w:rsidRPr="00285939" w:rsidRDefault="00285939" w:rsidP="00285939">
      <w:pPr>
        <w:spacing w:line="240" w:lineRule="auto"/>
        <w:jc w:val="left"/>
        <w:rPr>
          <w:rFonts w:cs="Times New Roman"/>
          <w:lang w:eastAsia="en-US"/>
        </w:rPr>
      </w:pPr>
      <w:r w:rsidRPr="00285939">
        <w:rPr>
          <w:rFonts w:cs="Times New Roman"/>
          <w:lang w:eastAsia="en-US"/>
        </w:rPr>
        <w:t>24.</w:t>
      </w:r>
      <w:r w:rsidRPr="00285939">
        <w:rPr>
          <w:rFonts w:cs="Times New Roman"/>
          <w:lang w:eastAsia="en-US"/>
        </w:rPr>
        <w:tab/>
        <w:t>Is it difficult to obtain work? How?</w:t>
      </w:r>
    </w:p>
    <w:p w14:paraId="2911B570" w14:textId="59B4F7EA" w:rsidR="00285939" w:rsidRPr="00285939" w:rsidRDefault="00285939" w:rsidP="00285939">
      <w:pPr>
        <w:spacing w:line="240" w:lineRule="auto"/>
        <w:jc w:val="left"/>
        <w:rPr>
          <w:rFonts w:cs="Times New Roman"/>
          <w:lang w:eastAsia="en-US"/>
        </w:rPr>
      </w:pPr>
      <w:r w:rsidRPr="00285939">
        <w:rPr>
          <w:rFonts w:cs="Times New Roman"/>
          <w:lang w:eastAsia="en-US"/>
        </w:rPr>
        <w:t>25.</w:t>
      </w:r>
      <w:r w:rsidRPr="00285939">
        <w:rPr>
          <w:rFonts w:cs="Times New Roman"/>
          <w:lang w:eastAsia="en-US"/>
        </w:rPr>
        <w:tab/>
        <w:t>Do children work? What work do they do?</w:t>
      </w:r>
    </w:p>
    <w:p w14:paraId="276A590A" w14:textId="0E97C0F9" w:rsidR="00285939" w:rsidRPr="00285939" w:rsidRDefault="00285939" w:rsidP="00285939">
      <w:pPr>
        <w:spacing w:line="240" w:lineRule="auto"/>
        <w:jc w:val="left"/>
        <w:rPr>
          <w:rFonts w:cs="Times New Roman"/>
          <w:lang w:eastAsia="en-US"/>
        </w:rPr>
      </w:pPr>
    </w:p>
    <w:p w14:paraId="35E695D2" w14:textId="29CFB5AD"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Food consumption patterns</w:t>
      </w:r>
    </w:p>
    <w:p w14:paraId="6A0E742D" w14:textId="5EEAE0EB" w:rsidR="00285939" w:rsidRPr="00285939" w:rsidRDefault="00285939" w:rsidP="00285939">
      <w:pPr>
        <w:spacing w:line="240" w:lineRule="auto"/>
        <w:jc w:val="left"/>
        <w:rPr>
          <w:rFonts w:cs="Times New Roman"/>
          <w:lang w:eastAsia="en-US"/>
        </w:rPr>
      </w:pPr>
      <w:r w:rsidRPr="00285939">
        <w:rPr>
          <w:rFonts w:cs="Times New Roman"/>
          <w:lang w:eastAsia="en-US"/>
        </w:rPr>
        <w:t>26.</w:t>
      </w:r>
      <w:r w:rsidRPr="00285939">
        <w:rPr>
          <w:rFonts w:cs="Times New Roman"/>
          <w:lang w:eastAsia="en-US"/>
        </w:rPr>
        <w:tab/>
        <w:t>What kinds of food did you eat before the project?</w:t>
      </w:r>
    </w:p>
    <w:p w14:paraId="478BC8D9" w14:textId="30DCFC9C" w:rsidR="00285939" w:rsidRPr="00285939" w:rsidRDefault="00285939" w:rsidP="00285939">
      <w:pPr>
        <w:spacing w:line="240" w:lineRule="auto"/>
        <w:jc w:val="left"/>
        <w:rPr>
          <w:rFonts w:cs="Times New Roman"/>
          <w:lang w:eastAsia="en-US"/>
        </w:rPr>
      </w:pPr>
      <w:r w:rsidRPr="00285939">
        <w:rPr>
          <w:rFonts w:cs="Times New Roman"/>
          <w:lang w:eastAsia="en-US"/>
        </w:rPr>
        <w:t>27.</w:t>
      </w:r>
      <w:r w:rsidRPr="00285939">
        <w:rPr>
          <w:rFonts w:cs="Times New Roman"/>
          <w:lang w:eastAsia="en-US"/>
        </w:rPr>
        <w:tab/>
        <w:t>What kinds of food do you eat now?</w:t>
      </w:r>
    </w:p>
    <w:p w14:paraId="58A51941" w14:textId="5FE65C16" w:rsidR="00285939" w:rsidRPr="00285939" w:rsidRDefault="00285939" w:rsidP="00285939">
      <w:pPr>
        <w:spacing w:line="240" w:lineRule="auto"/>
        <w:jc w:val="left"/>
        <w:rPr>
          <w:rFonts w:cs="Times New Roman"/>
          <w:lang w:eastAsia="en-US"/>
        </w:rPr>
      </w:pPr>
      <w:r w:rsidRPr="00285939">
        <w:rPr>
          <w:rFonts w:cs="Times New Roman"/>
          <w:lang w:eastAsia="en-US"/>
        </w:rPr>
        <w:t>28.</w:t>
      </w:r>
      <w:r w:rsidRPr="00285939">
        <w:rPr>
          <w:rFonts w:cs="Times New Roman"/>
          <w:lang w:eastAsia="en-US"/>
        </w:rPr>
        <w:tab/>
        <w:t>How much food do you produce yourself?</w:t>
      </w:r>
    </w:p>
    <w:p w14:paraId="50C6A615" w14:textId="5B4BFC45" w:rsidR="00285939" w:rsidRPr="00285939" w:rsidRDefault="00285939" w:rsidP="00285939">
      <w:pPr>
        <w:spacing w:line="240" w:lineRule="auto"/>
        <w:jc w:val="left"/>
        <w:rPr>
          <w:rFonts w:cs="Times New Roman"/>
          <w:lang w:eastAsia="en-US"/>
        </w:rPr>
      </w:pPr>
      <w:r w:rsidRPr="00285939">
        <w:rPr>
          <w:rFonts w:cs="Times New Roman"/>
          <w:lang w:eastAsia="en-US"/>
        </w:rPr>
        <w:t>29.</w:t>
      </w:r>
      <w:r w:rsidRPr="00285939">
        <w:rPr>
          <w:rFonts w:cs="Times New Roman"/>
          <w:lang w:eastAsia="en-US"/>
        </w:rPr>
        <w:tab/>
        <w:t>What food comes from the market?</w:t>
      </w:r>
    </w:p>
    <w:p w14:paraId="6FDE5ACD" w14:textId="2F37648A" w:rsidR="00285939" w:rsidRPr="00285939" w:rsidRDefault="00285939" w:rsidP="00285939">
      <w:pPr>
        <w:spacing w:line="240" w:lineRule="auto"/>
        <w:jc w:val="left"/>
        <w:rPr>
          <w:rFonts w:cs="Times New Roman"/>
          <w:lang w:eastAsia="en-US"/>
        </w:rPr>
      </w:pPr>
      <w:r w:rsidRPr="00285939">
        <w:rPr>
          <w:rFonts w:cs="Times New Roman"/>
          <w:lang w:eastAsia="en-US"/>
        </w:rPr>
        <w:t>30.</w:t>
      </w:r>
      <w:r w:rsidRPr="00285939">
        <w:rPr>
          <w:rFonts w:cs="Times New Roman"/>
          <w:lang w:eastAsia="en-US"/>
        </w:rPr>
        <w:tab/>
        <w:t>Other food sources? Fishing?</w:t>
      </w:r>
    </w:p>
    <w:p w14:paraId="404E6F3F" w14:textId="0484E814" w:rsidR="00285939" w:rsidRPr="00285939" w:rsidRDefault="00285939" w:rsidP="00285939">
      <w:pPr>
        <w:spacing w:line="240" w:lineRule="auto"/>
        <w:jc w:val="left"/>
        <w:rPr>
          <w:rFonts w:cs="Times New Roman"/>
          <w:lang w:eastAsia="en-US"/>
        </w:rPr>
      </w:pPr>
      <w:r w:rsidRPr="00285939">
        <w:rPr>
          <w:rFonts w:cs="Times New Roman"/>
          <w:lang w:eastAsia="en-US"/>
        </w:rPr>
        <w:t>31.</w:t>
      </w:r>
      <w:r w:rsidRPr="00285939">
        <w:rPr>
          <w:rFonts w:cs="Times New Roman"/>
          <w:lang w:eastAsia="en-US"/>
        </w:rPr>
        <w:tab/>
        <w:t>Have there been any changes to your diet due to the project? Other reasons?</w:t>
      </w:r>
    </w:p>
    <w:p w14:paraId="1C0E98A2" w14:textId="43BBF7F6" w:rsidR="00285939" w:rsidRPr="00285939" w:rsidRDefault="00285939" w:rsidP="00285939">
      <w:pPr>
        <w:spacing w:line="240" w:lineRule="auto"/>
        <w:jc w:val="left"/>
        <w:rPr>
          <w:rFonts w:cs="Times New Roman"/>
          <w:lang w:eastAsia="en-US"/>
        </w:rPr>
      </w:pPr>
      <w:r w:rsidRPr="00285939">
        <w:rPr>
          <w:rFonts w:cs="Times New Roman"/>
          <w:lang w:eastAsia="en-US"/>
        </w:rPr>
        <w:t>32.</w:t>
      </w:r>
      <w:r w:rsidRPr="00285939">
        <w:rPr>
          <w:rFonts w:cs="Times New Roman"/>
          <w:lang w:eastAsia="en-US"/>
        </w:rPr>
        <w:tab/>
        <w:t>How many meals a day are you eating? How does this change over the year?</w:t>
      </w:r>
    </w:p>
    <w:p w14:paraId="77024309" w14:textId="1D2481B8" w:rsidR="00285939" w:rsidRPr="00285939" w:rsidRDefault="00285939" w:rsidP="00285939">
      <w:pPr>
        <w:spacing w:line="240" w:lineRule="auto"/>
        <w:jc w:val="left"/>
        <w:rPr>
          <w:rFonts w:cs="Times New Roman"/>
          <w:lang w:eastAsia="en-US"/>
        </w:rPr>
      </w:pPr>
    </w:p>
    <w:p w14:paraId="2CD29559" w14:textId="093DF8DC"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Market prices and evolution</w:t>
      </w:r>
    </w:p>
    <w:p w14:paraId="25B85286" w14:textId="4A370459" w:rsidR="00285939" w:rsidRPr="00285939" w:rsidRDefault="00285939" w:rsidP="00285939">
      <w:pPr>
        <w:spacing w:line="240" w:lineRule="auto"/>
        <w:jc w:val="left"/>
        <w:rPr>
          <w:rFonts w:cs="Times New Roman"/>
          <w:lang w:eastAsia="en-US"/>
        </w:rPr>
      </w:pPr>
      <w:r w:rsidRPr="00285939">
        <w:rPr>
          <w:rFonts w:cs="Times New Roman"/>
          <w:lang w:eastAsia="en-US"/>
        </w:rPr>
        <w:t>33.</w:t>
      </w:r>
      <w:r w:rsidRPr="00285939">
        <w:rPr>
          <w:rFonts w:cs="Times New Roman"/>
          <w:lang w:eastAsia="en-US"/>
        </w:rPr>
        <w:tab/>
        <w:t>Do you sell your agricultural surpluses on the market?</w:t>
      </w:r>
    </w:p>
    <w:p w14:paraId="2B429454" w14:textId="387D9F65" w:rsidR="00285939" w:rsidRPr="00285939" w:rsidRDefault="00285939" w:rsidP="00285939">
      <w:pPr>
        <w:spacing w:line="240" w:lineRule="auto"/>
        <w:jc w:val="left"/>
        <w:rPr>
          <w:rFonts w:cs="Times New Roman"/>
          <w:lang w:eastAsia="en-US"/>
        </w:rPr>
      </w:pPr>
      <w:r w:rsidRPr="00285939">
        <w:rPr>
          <w:rFonts w:cs="Times New Roman"/>
          <w:lang w:eastAsia="en-US"/>
        </w:rPr>
        <w:t>34.</w:t>
      </w:r>
      <w:r w:rsidRPr="00285939">
        <w:rPr>
          <w:rFonts w:cs="Times New Roman"/>
          <w:lang w:eastAsia="en-US"/>
        </w:rPr>
        <w:tab/>
        <w:t>Do you have shortage in production that you can address on the market?</w:t>
      </w:r>
    </w:p>
    <w:p w14:paraId="34413674" w14:textId="4658B9D6" w:rsidR="00285939" w:rsidRPr="00285939" w:rsidRDefault="00285939" w:rsidP="00285939">
      <w:pPr>
        <w:spacing w:line="240" w:lineRule="auto"/>
        <w:jc w:val="left"/>
        <w:rPr>
          <w:rFonts w:cs="Times New Roman"/>
          <w:lang w:eastAsia="en-US"/>
        </w:rPr>
      </w:pPr>
    </w:p>
    <w:p w14:paraId="44D2D51C" w14:textId="4DFB69D8" w:rsidR="00285939" w:rsidRPr="00285939" w:rsidRDefault="00285939" w:rsidP="00285939">
      <w:pPr>
        <w:spacing w:line="240" w:lineRule="auto"/>
        <w:jc w:val="left"/>
        <w:rPr>
          <w:rFonts w:cs="Times New Roman"/>
          <w:b/>
          <w:u w:val="single"/>
          <w:lang w:eastAsia="en-US"/>
        </w:rPr>
      </w:pPr>
      <w:r w:rsidRPr="00285939">
        <w:rPr>
          <w:rFonts w:cs="Times New Roman"/>
          <w:b/>
          <w:u w:val="single"/>
          <w:lang w:eastAsia="en-US"/>
        </w:rPr>
        <w:t>Perception of the main problems (related to the project)</w:t>
      </w:r>
    </w:p>
    <w:p w14:paraId="67466C42" w14:textId="62414905" w:rsidR="00285939" w:rsidRPr="00285939" w:rsidRDefault="00285939" w:rsidP="00285939">
      <w:pPr>
        <w:spacing w:line="240" w:lineRule="auto"/>
        <w:jc w:val="left"/>
        <w:rPr>
          <w:rFonts w:cs="Times New Roman"/>
          <w:lang w:eastAsia="en-US"/>
        </w:rPr>
      </w:pPr>
      <w:r w:rsidRPr="00285939">
        <w:rPr>
          <w:rFonts w:cs="Times New Roman"/>
          <w:lang w:eastAsia="en-US"/>
        </w:rPr>
        <w:t>35.</w:t>
      </w:r>
      <w:r w:rsidRPr="00285939">
        <w:rPr>
          <w:rFonts w:cs="Times New Roman"/>
          <w:lang w:eastAsia="en-US"/>
        </w:rPr>
        <w:tab/>
        <w:t>How do you obtain firewood or charcoal?</w:t>
      </w:r>
    </w:p>
    <w:p w14:paraId="13B41F0F" w14:textId="45AB8568" w:rsidR="00285939" w:rsidRPr="00285939" w:rsidRDefault="00285939" w:rsidP="00285939">
      <w:pPr>
        <w:spacing w:line="240" w:lineRule="auto"/>
        <w:jc w:val="left"/>
        <w:rPr>
          <w:rFonts w:cs="Times New Roman"/>
          <w:lang w:eastAsia="en-US"/>
        </w:rPr>
      </w:pPr>
      <w:r w:rsidRPr="00285939">
        <w:rPr>
          <w:rFonts w:cs="Times New Roman"/>
          <w:lang w:eastAsia="en-US"/>
        </w:rPr>
        <w:t>36.</w:t>
      </w:r>
      <w:r w:rsidRPr="00285939">
        <w:rPr>
          <w:rFonts w:cs="Times New Roman"/>
          <w:lang w:eastAsia="en-US"/>
        </w:rPr>
        <w:tab/>
        <w:t>Are there changes in the prices of firewood?</w:t>
      </w:r>
    </w:p>
    <w:p w14:paraId="00183854" w14:textId="3CC3E5F4" w:rsidR="00285939" w:rsidRPr="00285939" w:rsidRDefault="00285939" w:rsidP="00285939">
      <w:pPr>
        <w:spacing w:line="240" w:lineRule="auto"/>
        <w:jc w:val="left"/>
        <w:rPr>
          <w:rFonts w:cs="Times New Roman"/>
          <w:lang w:eastAsia="en-US"/>
        </w:rPr>
      </w:pPr>
      <w:r w:rsidRPr="00285939">
        <w:rPr>
          <w:rFonts w:cs="Times New Roman"/>
          <w:lang w:eastAsia="en-US"/>
        </w:rPr>
        <w:t>37.</w:t>
      </w:r>
      <w:r w:rsidRPr="00285939">
        <w:rPr>
          <w:rFonts w:cs="Times New Roman"/>
          <w:lang w:eastAsia="en-US"/>
        </w:rPr>
        <w:tab/>
        <w:t>Are there changes in the prices of charcoal?</w:t>
      </w:r>
    </w:p>
    <w:p w14:paraId="3C3592A2" w14:textId="7F55F5E4" w:rsidR="00285939" w:rsidRPr="00285939" w:rsidRDefault="00285939" w:rsidP="00285939">
      <w:pPr>
        <w:spacing w:line="240" w:lineRule="auto"/>
        <w:jc w:val="left"/>
        <w:rPr>
          <w:rFonts w:cs="Times New Roman"/>
          <w:lang w:eastAsia="en-US"/>
        </w:rPr>
      </w:pPr>
      <w:r w:rsidRPr="00285939">
        <w:rPr>
          <w:rFonts w:cs="Times New Roman"/>
          <w:lang w:eastAsia="en-US"/>
        </w:rPr>
        <w:t>38.</w:t>
      </w:r>
      <w:r w:rsidRPr="00285939">
        <w:rPr>
          <w:rFonts w:cs="Times New Roman"/>
          <w:lang w:eastAsia="en-US"/>
        </w:rPr>
        <w:tab/>
        <w:t>Do your children attend school?</w:t>
      </w:r>
    </w:p>
    <w:p w14:paraId="6E471975" w14:textId="56B2E706" w:rsidR="00285939" w:rsidRPr="00285939" w:rsidRDefault="00285939" w:rsidP="00285939">
      <w:pPr>
        <w:spacing w:line="240" w:lineRule="auto"/>
        <w:jc w:val="left"/>
        <w:rPr>
          <w:rFonts w:cs="Times New Roman"/>
          <w:lang w:eastAsia="en-US"/>
        </w:rPr>
      </w:pPr>
      <w:r w:rsidRPr="00285939">
        <w:rPr>
          <w:rFonts w:cs="Times New Roman"/>
          <w:lang w:eastAsia="en-US"/>
        </w:rPr>
        <w:t>39.</w:t>
      </w:r>
      <w:r w:rsidRPr="00285939">
        <w:rPr>
          <w:rFonts w:cs="Times New Roman"/>
          <w:lang w:eastAsia="en-US"/>
        </w:rPr>
        <w:tab/>
        <w:t>Can you pay the school fees for your children?</w:t>
      </w:r>
    </w:p>
    <w:p w14:paraId="38A8855B" w14:textId="7CF2C96E" w:rsidR="00285939" w:rsidRPr="00285939" w:rsidRDefault="00285939" w:rsidP="00285939">
      <w:pPr>
        <w:spacing w:line="240" w:lineRule="auto"/>
        <w:jc w:val="left"/>
        <w:rPr>
          <w:rFonts w:cs="Times New Roman"/>
          <w:lang w:eastAsia="en-US"/>
        </w:rPr>
      </w:pPr>
      <w:r w:rsidRPr="00285939">
        <w:rPr>
          <w:rFonts w:cs="Times New Roman"/>
          <w:lang w:eastAsia="en-US"/>
        </w:rPr>
        <w:t>40.</w:t>
      </w:r>
      <w:r w:rsidRPr="00285939">
        <w:rPr>
          <w:rFonts w:cs="Times New Roman"/>
          <w:lang w:eastAsia="en-US"/>
        </w:rPr>
        <w:tab/>
        <w:t>Is the climate changing? How?</w:t>
      </w:r>
    </w:p>
    <w:p w14:paraId="3410C49C" w14:textId="229B1803" w:rsidR="00285939" w:rsidRPr="00285939" w:rsidRDefault="00285939" w:rsidP="00285939">
      <w:pPr>
        <w:spacing w:line="240" w:lineRule="auto"/>
        <w:jc w:val="left"/>
        <w:rPr>
          <w:rFonts w:cs="Times New Roman"/>
          <w:lang w:eastAsia="en-US"/>
        </w:rPr>
      </w:pPr>
      <w:r w:rsidRPr="00285939">
        <w:rPr>
          <w:rFonts w:cs="Times New Roman"/>
          <w:lang w:eastAsia="en-US"/>
        </w:rPr>
        <w:t>41.</w:t>
      </w:r>
      <w:r w:rsidRPr="00285939">
        <w:rPr>
          <w:rFonts w:cs="Times New Roman"/>
          <w:lang w:eastAsia="en-US"/>
        </w:rPr>
        <w:tab/>
        <w:t>Do you feel safe?</w:t>
      </w:r>
    </w:p>
    <w:p w14:paraId="02535244" w14:textId="77924C44" w:rsidR="00285939" w:rsidRPr="00285939" w:rsidRDefault="00285939" w:rsidP="00285939">
      <w:pPr>
        <w:spacing w:line="240" w:lineRule="auto"/>
        <w:jc w:val="left"/>
        <w:rPr>
          <w:rFonts w:cs="Times New Roman"/>
          <w:lang w:eastAsia="en-US"/>
        </w:rPr>
      </w:pPr>
      <w:r w:rsidRPr="00285939">
        <w:rPr>
          <w:rFonts w:cs="Times New Roman"/>
          <w:lang w:eastAsia="en-US"/>
        </w:rPr>
        <w:t>42.</w:t>
      </w:r>
      <w:r w:rsidRPr="00285939">
        <w:rPr>
          <w:rFonts w:cs="Times New Roman"/>
          <w:lang w:eastAsia="en-US"/>
        </w:rPr>
        <w:tab/>
        <w:t>Is theft an issue?</w:t>
      </w:r>
    </w:p>
    <w:p w14:paraId="5187BA04" w14:textId="7B5C95F5" w:rsidR="00285939" w:rsidRPr="00285939" w:rsidRDefault="00285939" w:rsidP="00285939">
      <w:pPr>
        <w:spacing w:line="240" w:lineRule="auto"/>
        <w:jc w:val="left"/>
        <w:rPr>
          <w:rFonts w:cs="Times New Roman"/>
          <w:lang w:eastAsia="en-US"/>
        </w:rPr>
      </w:pPr>
      <w:r w:rsidRPr="00285939">
        <w:rPr>
          <w:rFonts w:cs="Times New Roman"/>
          <w:lang w:eastAsia="en-US"/>
        </w:rPr>
        <w:t>43.</w:t>
      </w:r>
      <w:r w:rsidRPr="00285939">
        <w:rPr>
          <w:rFonts w:cs="Times New Roman"/>
          <w:lang w:eastAsia="en-US"/>
        </w:rPr>
        <w:tab/>
        <w:t>What about corruption?</w:t>
      </w:r>
    </w:p>
    <w:p w14:paraId="5EF817F3" w14:textId="3FD4C5FF" w:rsidR="00285939" w:rsidRPr="00285939" w:rsidRDefault="00285939" w:rsidP="00285939">
      <w:pPr>
        <w:spacing w:line="240" w:lineRule="auto"/>
        <w:jc w:val="left"/>
        <w:rPr>
          <w:rFonts w:cs="Times New Roman"/>
          <w:lang w:eastAsia="en-US"/>
        </w:rPr>
      </w:pPr>
      <w:r w:rsidRPr="00285939">
        <w:rPr>
          <w:rFonts w:cs="Times New Roman"/>
          <w:lang w:eastAsia="en-US"/>
        </w:rPr>
        <w:t>44.</w:t>
      </w:r>
      <w:r w:rsidRPr="00285939">
        <w:rPr>
          <w:rFonts w:cs="Times New Roman"/>
          <w:lang w:eastAsia="en-US"/>
        </w:rPr>
        <w:tab/>
        <w:t>Is security improving? Why?</w:t>
      </w:r>
    </w:p>
    <w:p w14:paraId="6EBBB6B7" w14:textId="3EA2C178" w:rsidR="00285939" w:rsidRPr="00285939" w:rsidRDefault="00285939" w:rsidP="00285939">
      <w:pPr>
        <w:spacing w:line="240" w:lineRule="auto"/>
        <w:jc w:val="left"/>
        <w:rPr>
          <w:rFonts w:cs="Times New Roman"/>
          <w:lang w:eastAsia="en-US"/>
        </w:rPr>
      </w:pPr>
      <w:r w:rsidRPr="00285939">
        <w:rPr>
          <w:rFonts w:cs="Times New Roman"/>
          <w:lang w:eastAsia="en-US"/>
        </w:rPr>
        <w:t>45.</w:t>
      </w:r>
      <w:r w:rsidRPr="00285939">
        <w:rPr>
          <w:rFonts w:cs="Times New Roman"/>
          <w:lang w:eastAsia="en-US"/>
        </w:rPr>
        <w:tab/>
        <w:t>Do people leave the village? Why?</w:t>
      </w:r>
    </w:p>
    <w:p w14:paraId="325D8AD5" w14:textId="04E4E686" w:rsidR="00285939" w:rsidRPr="00285939" w:rsidRDefault="00285939" w:rsidP="00285939">
      <w:pPr>
        <w:spacing w:line="240" w:lineRule="auto"/>
        <w:jc w:val="left"/>
        <w:rPr>
          <w:rFonts w:cs="Times New Roman"/>
          <w:lang w:eastAsia="en-US"/>
        </w:rPr>
      </w:pPr>
    </w:p>
    <w:p w14:paraId="49A3ED10" w14:textId="4523DF87" w:rsidR="00285939" w:rsidRPr="00285939" w:rsidRDefault="00285939" w:rsidP="00285939">
      <w:pPr>
        <w:spacing w:line="240" w:lineRule="auto"/>
        <w:ind w:left="709" w:hanging="709"/>
        <w:jc w:val="left"/>
        <w:rPr>
          <w:rFonts w:cs="Times New Roman"/>
          <w:b/>
          <w:lang w:eastAsia="en-US"/>
        </w:rPr>
      </w:pPr>
      <w:r w:rsidRPr="00285939">
        <w:rPr>
          <w:rFonts w:cs="Times New Roman"/>
          <w:b/>
          <w:lang w:eastAsia="en-US"/>
        </w:rPr>
        <w:t xml:space="preserve">46. </w:t>
      </w:r>
      <w:r w:rsidRPr="00285939">
        <w:rPr>
          <w:rFonts w:cs="Times New Roman"/>
          <w:b/>
          <w:lang w:eastAsia="en-US"/>
        </w:rPr>
        <w:tab/>
        <w:t>Do Saving Schemes exist in your village? How are they functioning? Does your family participate?</w:t>
      </w:r>
    </w:p>
    <w:p w14:paraId="30CA56EE" w14:textId="474BEABD" w:rsidR="00285939" w:rsidRPr="00285939" w:rsidRDefault="00285939" w:rsidP="00285939">
      <w:pPr>
        <w:spacing w:line="240" w:lineRule="auto"/>
        <w:jc w:val="left"/>
        <w:rPr>
          <w:rFonts w:cs="Times New Roman"/>
          <w:b/>
          <w:lang w:eastAsia="en-US"/>
        </w:rPr>
      </w:pPr>
      <w:r w:rsidRPr="00285939">
        <w:rPr>
          <w:rFonts w:cs="Times New Roman"/>
          <w:b/>
          <w:lang w:eastAsia="en-US"/>
        </w:rPr>
        <w:t xml:space="preserve">47. </w:t>
      </w:r>
      <w:r w:rsidRPr="00285939">
        <w:rPr>
          <w:rFonts w:cs="Times New Roman"/>
          <w:b/>
          <w:lang w:eastAsia="en-US"/>
        </w:rPr>
        <w:tab/>
        <w:t xml:space="preserve">How is the Rucksack Project going? Does it affect you? If </w:t>
      </w:r>
      <w:r w:rsidR="00B627B5" w:rsidRPr="00285939">
        <w:rPr>
          <w:rFonts w:cs="Times New Roman"/>
          <w:b/>
          <w:lang w:eastAsia="en-US"/>
        </w:rPr>
        <w:t>yes, how</w:t>
      </w:r>
      <w:r w:rsidRPr="00285939">
        <w:rPr>
          <w:rFonts w:cs="Times New Roman"/>
          <w:b/>
          <w:lang w:eastAsia="en-US"/>
        </w:rPr>
        <w:t>?</w:t>
      </w:r>
    </w:p>
    <w:p w14:paraId="5D75B350" w14:textId="315B9D49" w:rsidR="00285939" w:rsidRPr="00285939" w:rsidRDefault="00285939" w:rsidP="00285939">
      <w:pPr>
        <w:spacing w:line="240" w:lineRule="auto"/>
        <w:ind w:left="709" w:hanging="709"/>
        <w:jc w:val="left"/>
        <w:rPr>
          <w:rFonts w:cs="Times New Roman"/>
          <w:b/>
          <w:lang w:eastAsia="en-US"/>
        </w:rPr>
      </w:pPr>
      <w:r w:rsidRPr="00285939">
        <w:rPr>
          <w:rFonts w:cs="Times New Roman"/>
          <w:b/>
          <w:lang w:eastAsia="en-US"/>
        </w:rPr>
        <w:lastRenderedPageBreak/>
        <w:t>48.</w:t>
      </w:r>
      <w:r w:rsidRPr="00285939">
        <w:rPr>
          <w:rFonts w:cs="Times New Roman"/>
          <w:b/>
          <w:lang w:eastAsia="en-US"/>
        </w:rPr>
        <w:tab/>
        <w:t>How is the situation of the poorest households? (Especially those who were selected to receive temporarily food support?)</w:t>
      </w:r>
    </w:p>
    <w:p w14:paraId="076CEF83" w14:textId="28959349" w:rsidR="00285939" w:rsidRPr="00285939" w:rsidRDefault="00285939" w:rsidP="00285939">
      <w:pPr>
        <w:spacing w:line="240" w:lineRule="auto"/>
        <w:jc w:val="left"/>
        <w:rPr>
          <w:rFonts w:cs="Times New Roman"/>
          <w:b/>
          <w:lang w:eastAsia="en-US"/>
        </w:rPr>
      </w:pPr>
      <w:r w:rsidRPr="00285939">
        <w:rPr>
          <w:rFonts w:cs="Times New Roman"/>
          <w:b/>
          <w:lang w:eastAsia="en-US"/>
        </w:rPr>
        <w:t xml:space="preserve">49. </w:t>
      </w:r>
      <w:r w:rsidRPr="00285939">
        <w:rPr>
          <w:rFonts w:cs="Times New Roman"/>
          <w:b/>
          <w:lang w:eastAsia="en-US"/>
        </w:rPr>
        <w:tab/>
        <w:t>Perception/Impact of the Corona/Covid</w:t>
      </w:r>
      <w:r w:rsidR="00CE0CD4">
        <w:rPr>
          <w:rFonts w:cs="Times New Roman"/>
          <w:b/>
          <w:lang w:eastAsia="en-US"/>
        </w:rPr>
        <w:t>COVID</w:t>
      </w:r>
      <w:r w:rsidRPr="00285939">
        <w:rPr>
          <w:rFonts w:cs="Times New Roman"/>
          <w:b/>
          <w:lang w:eastAsia="en-US"/>
        </w:rPr>
        <w:t>-19 Crisis?</w:t>
      </w:r>
    </w:p>
    <w:p w14:paraId="792D3A32" w14:textId="0D40224D" w:rsidR="00285939" w:rsidRPr="00285939" w:rsidRDefault="00285939" w:rsidP="00285939">
      <w:pPr>
        <w:spacing w:line="240" w:lineRule="auto"/>
        <w:jc w:val="left"/>
        <w:rPr>
          <w:rFonts w:cs="Times New Roman"/>
          <w:lang w:eastAsia="en-US"/>
        </w:rPr>
      </w:pPr>
    </w:p>
    <w:p w14:paraId="0B1CE7AE" w14:textId="2C071616" w:rsidR="00D70495" w:rsidRPr="00D70495" w:rsidRDefault="00D70495" w:rsidP="00D70495">
      <w:pPr>
        <w:rPr>
          <w:rFonts w:asciiTheme="minorHAnsi" w:eastAsiaTheme="minorHAnsi" w:hAnsiTheme="minorHAnsi" w:cstheme="minorBidi"/>
          <w:lang w:eastAsia="en-US"/>
        </w:rPr>
      </w:pPr>
      <w:r w:rsidRPr="00D70495">
        <w:rPr>
          <w:rFonts w:asciiTheme="minorHAnsi" w:eastAsiaTheme="minorHAnsi" w:hAnsiTheme="minorHAnsi" w:cstheme="minorBidi"/>
          <w:lang w:eastAsia="en-US"/>
        </w:rPr>
        <w:t>Do you have any questions?</w:t>
      </w:r>
    </w:p>
    <w:p w14:paraId="6107E5DF" w14:textId="39B18167" w:rsidR="00B75BA4" w:rsidRDefault="00D70495">
      <w:pPr>
        <w:rPr>
          <w:rFonts w:asciiTheme="minorHAnsi" w:eastAsiaTheme="minorHAnsi" w:hAnsiTheme="minorHAnsi" w:cstheme="minorBidi"/>
          <w:lang w:eastAsia="en-US"/>
        </w:rPr>
      </w:pPr>
      <w:r w:rsidRPr="00D70495">
        <w:rPr>
          <w:rFonts w:asciiTheme="minorHAnsi" w:eastAsiaTheme="minorHAnsi" w:hAnsiTheme="minorHAnsi" w:cstheme="minorBidi"/>
          <w:lang w:eastAsia="en-US"/>
        </w:rPr>
        <w:t>Thank you</w:t>
      </w:r>
    </w:p>
    <w:p w14:paraId="69BE1DB7" w14:textId="77777777" w:rsidR="00B75BA4" w:rsidRDefault="00B75BA4">
      <w:pPr>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14:paraId="6A487F38" w14:textId="5D4EA503" w:rsidR="001079C3" w:rsidRPr="009641A1" w:rsidRDefault="001079C3" w:rsidP="009641A1">
      <w:pPr>
        <w:pStyle w:val="berschrift1ohneNummerierungen"/>
        <w:rPr>
          <w:lang w:val="en-US"/>
        </w:rPr>
      </w:pPr>
      <w:bookmarkStart w:id="164" w:name="_Toc62921277"/>
      <w:bookmarkStart w:id="165" w:name="_Toc82453240"/>
      <w:r w:rsidRPr="009641A1">
        <w:rPr>
          <w:lang w:val="en-US"/>
        </w:rPr>
        <w:lastRenderedPageBreak/>
        <w:t>Appendix 2: Semi-Structured Questionnaire for Expert Interviews with Staff-Members of the Three Organizations</w:t>
      </w:r>
      <w:bookmarkEnd w:id="164"/>
      <w:bookmarkEnd w:id="165"/>
    </w:p>
    <w:p w14:paraId="7A457B68" w14:textId="77777777" w:rsidR="001079C3" w:rsidRPr="006E3001" w:rsidRDefault="001079C3" w:rsidP="001079C3">
      <w:pPr>
        <w:rPr>
          <w:rFonts w:asciiTheme="minorHAnsi" w:hAnsiTheme="minorHAnsi"/>
          <w:b/>
          <w:lang w:val="en-GB"/>
        </w:rPr>
      </w:pPr>
    </w:p>
    <w:p w14:paraId="569C2C7B" w14:textId="77777777" w:rsidR="001079C3" w:rsidRPr="006E3001" w:rsidRDefault="001079C3" w:rsidP="001079C3">
      <w:pPr>
        <w:rPr>
          <w:rFonts w:asciiTheme="minorHAnsi" w:hAnsiTheme="minorHAnsi"/>
          <w:b/>
          <w:lang w:val="en-GB"/>
        </w:rPr>
      </w:pPr>
      <w:r w:rsidRPr="006E3001">
        <w:rPr>
          <w:rFonts w:asciiTheme="minorHAnsi" w:hAnsiTheme="minorHAnsi"/>
          <w:b/>
          <w:lang w:val="en-GB"/>
        </w:rPr>
        <w:t>Personal introduction</w:t>
      </w:r>
    </w:p>
    <w:p w14:paraId="40635382" w14:textId="77777777" w:rsidR="001079C3" w:rsidRPr="00041717" w:rsidRDefault="001079C3" w:rsidP="001079C3">
      <w:pPr>
        <w:rPr>
          <w:rFonts w:asciiTheme="minorHAnsi" w:eastAsiaTheme="minorHAnsi" w:hAnsiTheme="minorHAnsi" w:cstheme="minorBidi"/>
          <w:b/>
          <w:lang w:eastAsia="en-US"/>
        </w:rPr>
      </w:pPr>
      <w:r w:rsidRPr="00041717">
        <w:rPr>
          <w:rFonts w:asciiTheme="minorHAnsi" w:eastAsiaTheme="minorHAnsi" w:hAnsiTheme="minorHAnsi" w:cstheme="minorBidi"/>
          <w:b/>
          <w:lang w:eastAsia="en-US"/>
        </w:rPr>
        <w:t>Introduction of the research</w:t>
      </w:r>
    </w:p>
    <w:p w14:paraId="30A749E2"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Pls explain your title &amp; role in </w:t>
      </w:r>
      <w:r>
        <w:rPr>
          <w:rFonts w:asciiTheme="minorHAnsi" w:eastAsia="Times New Roman" w:hAnsiTheme="minorHAnsi" w:cstheme="minorHAnsi"/>
        </w:rPr>
        <w:t>MHA/</w:t>
      </w:r>
      <w:r w:rsidRPr="00BC10FD">
        <w:rPr>
          <w:rFonts w:asciiTheme="minorHAnsi" w:eastAsia="Times New Roman" w:hAnsiTheme="minorHAnsi" w:cstheme="minorHAnsi"/>
        </w:rPr>
        <w:t>BGRRF</w:t>
      </w:r>
      <w:r>
        <w:rPr>
          <w:rFonts w:asciiTheme="minorHAnsi" w:eastAsia="Times New Roman" w:hAnsiTheme="minorHAnsi" w:cstheme="minorHAnsi"/>
        </w:rPr>
        <w:t>/Caritas Gulu</w:t>
      </w:r>
      <w:r w:rsidRPr="00BC10FD">
        <w:rPr>
          <w:rFonts w:asciiTheme="minorHAnsi" w:eastAsia="Times New Roman" w:hAnsiTheme="minorHAnsi" w:cstheme="minorHAnsi"/>
        </w:rPr>
        <w:t>.</w:t>
      </w:r>
    </w:p>
    <w:p w14:paraId="1CCA38E6"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For how long have you been working now at </w:t>
      </w:r>
      <w:r>
        <w:rPr>
          <w:rFonts w:asciiTheme="minorHAnsi" w:eastAsia="Times New Roman" w:hAnsiTheme="minorHAnsi" w:cstheme="minorHAnsi"/>
        </w:rPr>
        <w:t>MHA/</w:t>
      </w:r>
      <w:r w:rsidRPr="00BC10FD">
        <w:rPr>
          <w:rFonts w:asciiTheme="minorHAnsi" w:eastAsia="Times New Roman" w:hAnsiTheme="minorHAnsi" w:cstheme="minorHAnsi"/>
        </w:rPr>
        <w:t>BGRRF</w:t>
      </w:r>
      <w:r>
        <w:rPr>
          <w:rFonts w:asciiTheme="minorHAnsi" w:eastAsia="Times New Roman" w:hAnsiTheme="minorHAnsi" w:cstheme="minorHAnsi"/>
        </w:rPr>
        <w:t>/Caritas Gulu</w:t>
      </w:r>
      <w:r w:rsidRPr="00BC10FD">
        <w:rPr>
          <w:rFonts w:asciiTheme="minorHAnsi" w:eastAsia="Times New Roman" w:hAnsiTheme="minorHAnsi" w:cstheme="minorHAnsi"/>
        </w:rPr>
        <w:t>?</w:t>
      </w:r>
    </w:p>
    <w:p w14:paraId="14F58236"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Did the personnel changes in </w:t>
      </w:r>
      <w:r>
        <w:rPr>
          <w:rFonts w:asciiTheme="minorHAnsi" w:eastAsia="Times New Roman" w:hAnsiTheme="minorHAnsi" w:cstheme="minorHAnsi"/>
        </w:rPr>
        <w:t xml:space="preserve">the </w:t>
      </w:r>
      <w:r w:rsidRPr="00BC10FD">
        <w:rPr>
          <w:rFonts w:asciiTheme="minorHAnsi" w:eastAsia="Times New Roman" w:hAnsiTheme="minorHAnsi" w:cstheme="minorHAnsi"/>
        </w:rPr>
        <w:t xml:space="preserve">management </w:t>
      </w:r>
      <w:r>
        <w:rPr>
          <w:rFonts w:asciiTheme="minorHAnsi" w:eastAsia="Times New Roman" w:hAnsiTheme="minorHAnsi" w:cstheme="minorHAnsi"/>
        </w:rPr>
        <w:t>of your organization influence the Phineo program?</w:t>
      </w:r>
      <w:r w:rsidRPr="00BC10FD">
        <w:rPr>
          <w:rFonts w:asciiTheme="minorHAnsi" w:eastAsia="Times New Roman" w:hAnsiTheme="minorHAnsi" w:cstheme="minorHAnsi"/>
        </w:rPr>
        <w:t>? How?</w:t>
      </w:r>
    </w:p>
    <w:p w14:paraId="2990FD01"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How </w:t>
      </w:r>
      <w:r>
        <w:rPr>
          <w:rFonts w:asciiTheme="minorHAnsi" w:eastAsia="Times New Roman" w:hAnsiTheme="minorHAnsi" w:cstheme="minorHAnsi"/>
        </w:rPr>
        <w:t>did</w:t>
      </w:r>
      <w:r w:rsidRPr="00BC10FD">
        <w:rPr>
          <w:rFonts w:asciiTheme="minorHAnsi" w:eastAsia="Times New Roman" w:hAnsiTheme="minorHAnsi" w:cstheme="minorHAnsi"/>
        </w:rPr>
        <w:t xml:space="preserve"> the Phineo project function?</w:t>
      </w:r>
      <w:r>
        <w:rPr>
          <w:rFonts w:asciiTheme="minorHAnsi" w:eastAsia="Times New Roman" w:hAnsiTheme="minorHAnsi" w:cstheme="minorHAnsi"/>
        </w:rPr>
        <w:t xml:space="preserve"> How did it end?</w:t>
      </w:r>
    </w:p>
    <w:p w14:paraId="3A46C95C"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Were there any important changes over the year (e.g., new villages or new activities)?</w:t>
      </w:r>
    </w:p>
    <w:p w14:paraId="48A79887"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What are the results of the Phineo project </w:t>
      </w:r>
      <w:r>
        <w:rPr>
          <w:rFonts w:asciiTheme="minorHAnsi" w:eastAsia="Times New Roman" w:hAnsiTheme="minorHAnsi" w:cstheme="minorHAnsi"/>
        </w:rPr>
        <w:t>over the last year</w:t>
      </w:r>
      <w:r w:rsidRPr="00BC10FD">
        <w:rPr>
          <w:rFonts w:asciiTheme="minorHAnsi" w:eastAsia="Times New Roman" w:hAnsiTheme="minorHAnsi" w:cstheme="minorHAnsi"/>
        </w:rPr>
        <w:t>?</w:t>
      </w:r>
      <w:r>
        <w:rPr>
          <w:rFonts w:asciiTheme="minorHAnsi" w:eastAsia="Times New Roman" w:hAnsiTheme="minorHAnsi" w:cstheme="minorHAnsi"/>
        </w:rPr>
        <w:t xml:space="preserve"> Overall?</w:t>
      </w:r>
    </w:p>
    <w:p w14:paraId="60933F2B"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How do you judge these results? </w:t>
      </w:r>
    </w:p>
    <w:p w14:paraId="0BEB4372"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To which extent are they according to plan?</w:t>
      </w:r>
    </w:p>
    <w:p w14:paraId="5B871254"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Which recommendations from last year's evaluations did you implement (to which extent)? Why?</w:t>
      </w:r>
    </w:p>
    <w:p w14:paraId="67D6F6E8"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Could you explain </w:t>
      </w:r>
      <w:r>
        <w:rPr>
          <w:rFonts w:asciiTheme="minorHAnsi" w:eastAsia="Times New Roman" w:hAnsiTheme="minorHAnsi" w:cstheme="minorHAnsi"/>
        </w:rPr>
        <w:t>MHA/</w:t>
      </w:r>
      <w:r w:rsidRPr="00BC10FD">
        <w:rPr>
          <w:rFonts w:asciiTheme="minorHAnsi" w:eastAsia="Times New Roman" w:hAnsiTheme="minorHAnsi" w:cstheme="minorHAnsi"/>
        </w:rPr>
        <w:t>BGRRF</w:t>
      </w:r>
      <w:r>
        <w:rPr>
          <w:rFonts w:asciiTheme="minorHAnsi" w:eastAsia="Times New Roman" w:hAnsiTheme="minorHAnsi" w:cstheme="minorHAnsi"/>
        </w:rPr>
        <w:t>/Caritas Gulu</w:t>
      </w:r>
      <w:r w:rsidRPr="00BC10FD">
        <w:rPr>
          <w:rFonts w:asciiTheme="minorHAnsi" w:eastAsia="Times New Roman" w:hAnsiTheme="minorHAnsi" w:cstheme="minorHAnsi"/>
        </w:rPr>
        <w:t>'s follow-up to the Wau Workshop?</w:t>
      </w:r>
    </w:p>
    <w:p w14:paraId="3CCB0CAE" w14:textId="27C48F81"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How has </w:t>
      </w:r>
      <w:r>
        <w:rPr>
          <w:rFonts w:asciiTheme="minorHAnsi" w:eastAsia="Times New Roman" w:hAnsiTheme="minorHAnsi" w:cstheme="minorHAnsi"/>
        </w:rPr>
        <w:t>MHA/</w:t>
      </w:r>
      <w:r w:rsidRPr="00BC10FD">
        <w:rPr>
          <w:rFonts w:asciiTheme="minorHAnsi" w:eastAsia="Times New Roman" w:hAnsiTheme="minorHAnsi" w:cstheme="minorHAnsi"/>
        </w:rPr>
        <w:t>BGRRF</w:t>
      </w:r>
      <w:r>
        <w:rPr>
          <w:rFonts w:asciiTheme="minorHAnsi" w:eastAsia="Times New Roman" w:hAnsiTheme="minorHAnsi" w:cstheme="minorHAnsi"/>
        </w:rPr>
        <w:t>/Caritas Gulu</w:t>
      </w:r>
      <w:r w:rsidRPr="00BC10FD">
        <w:rPr>
          <w:rFonts w:asciiTheme="minorHAnsi" w:eastAsia="Times New Roman" w:hAnsiTheme="minorHAnsi" w:cstheme="minorHAnsi"/>
        </w:rPr>
        <w:t xml:space="preserve"> dealt with the </w:t>
      </w:r>
      <w:r w:rsidR="00CE0CD4">
        <w:rPr>
          <w:rFonts w:asciiTheme="minorHAnsi" w:eastAsia="Times New Roman" w:hAnsiTheme="minorHAnsi" w:cstheme="minorHAnsi"/>
        </w:rPr>
        <w:t>COVID</w:t>
      </w:r>
      <w:r w:rsidRPr="00BC10FD">
        <w:rPr>
          <w:rFonts w:asciiTheme="minorHAnsi" w:eastAsia="Times New Roman" w:hAnsiTheme="minorHAnsi" w:cstheme="minorHAnsi"/>
        </w:rPr>
        <w:t>-19 epidemic?</w:t>
      </w:r>
    </w:p>
    <w:p w14:paraId="54B2465A"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How did the audit go?</w:t>
      </w:r>
    </w:p>
    <w:p w14:paraId="5641CE0D"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What were the outcomes of the audit for </w:t>
      </w:r>
      <w:r>
        <w:rPr>
          <w:rFonts w:asciiTheme="minorHAnsi" w:eastAsia="Times New Roman" w:hAnsiTheme="minorHAnsi" w:cstheme="minorHAnsi"/>
        </w:rPr>
        <w:t>your organization</w:t>
      </w:r>
      <w:r w:rsidRPr="00BC10FD">
        <w:rPr>
          <w:rFonts w:asciiTheme="minorHAnsi" w:eastAsia="Times New Roman" w:hAnsiTheme="minorHAnsi" w:cstheme="minorHAnsi"/>
        </w:rPr>
        <w:t>?</w:t>
      </w:r>
    </w:p>
    <w:p w14:paraId="358A9D05"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Do you agree with these outcomes?</w:t>
      </w:r>
    </w:p>
    <w:p w14:paraId="21B6898E"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 xml:space="preserve">What do you consider </w:t>
      </w:r>
      <w:r>
        <w:rPr>
          <w:rFonts w:asciiTheme="minorHAnsi" w:eastAsia="Times New Roman" w:hAnsiTheme="minorHAnsi" w:cstheme="minorHAnsi"/>
        </w:rPr>
        <w:t>MHA/</w:t>
      </w:r>
      <w:r w:rsidRPr="00BC10FD">
        <w:rPr>
          <w:rFonts w:asciiTheme="minorHAnsi" w:eastAsia="Times New Roman" w:hAnsiTheme="minorHAnsi" w:cstheme="minorHAnsi"/>
        </w:rPr>
        <w:t>BGRRF</w:t>
      </w:r>
      <w:r>
        <w:rPr>
          <w:rFonts w:asciiTheme="minorHAnsi" w:eastAsia="Times New Roman" w:hAnsiTheme="minorHAnsi" w:cstheme="minorHAnsi"/>
        </w:rPr>
        <w:t>/Caritas Gulu</w:t>
      </w:r>
      <w:r w:rsidRPr="00BC10FD">
        <w:rPr>
          <w:rFonts w:asciiTheme="minorHAnsi" w:eastAsia="Times New Roman" w:hAnsiTheme="minorHAnsi" w:cstheme="minorHAnsi"/>
        </w:rPr>
        <w:t>'s strengths?</w:t>
      </w:r>
    </w:p>
    <w:p w14:paraId="72C7E406"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What do you consider its weaknesses?</w:t>
      </w:r>
    </w:p>
    <w:p w14:paraId="7983B968"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What would you like to change? Why?</w:t>
      </w:r>
    </w:p>
    <w:p w14:paraId="4D6CB51B" w14:textId="77777777" w:rsidR="0045213D"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BC10FD">
        <w:rPr>
          <w:rFonts w:asciiTheme="minorHAnsi" w:eastAsia="Times New Roman" w:hAnsiTheme="minorHAnsi" w:cstheme="minorHAnsi"/>
        </w:rPr>
        <w:t>Are there any other points that should</w:t>
      </w:r>
      <w:r>
        <w:rPr>
          <w:rFonts w:asciiTheme="minorHAnsi" w:eastAsia="Times New Roman" w:hAnsiTheme="minorHAnsi" w:cstheme="minorHAnsi"/>
        </w:rPr>
        <w:t xml:space="preserve"> have</w:t>
      </w:r>
      <w:r w:rsidRPr="00BC10FD">
        <w:rPr>
          <w:rFonts w:asciiTheme="minorHAnsi" w:eastAsia="Times New Roman" w:hAnsiTheme="minorHAnsi" w:cstheme="minorHAnsi"/>
        </w:rPr>
        <w:t xml:space="preserve"> come up during this evaluation?</w:t>
      </w:r>
    </w:p>
    <w:p w14:paraId="4B76C710" w14:textId="431C401C" w:rsidR="001079C3" w:rsidRPr="00BC10FD" w:rsidRDefault="0045213D" w:rsidP="002F65BC">
      <w:pPr>
        <w:numPr>
          <w:ilvl w:val="0"/>
          <w:numId w:val="25"/>
        </w:numPr>
        <w:spacing w:before="100" w:beforeAutospacing="1" w:after="100" w:afterAutospacing="1" w:line="360" w:lineRule="auto"/>
        <w:jc w:val="left"/>
        <w:rPr>
          <w:rFonts w:asciiTheme="minorHAnsi" w:eastAsia="Times New Roman" w:hAnsiTheme="minorHAnsi" w:cstheme="minorHAnsi"/>
        </w:rPr>
      </w:pPr>
      <w:r w:rsidRPr="0045213D">
        <w:rPr>
          <w:rFonts w:asciiTheme="minorHAnsi" w:eastAsia="Times New Roman" w:hAnsiTheme="minorHAnsi" w:cstheme="minorHAnsi"/>
        </w:rPr>
        <w:t>Do you have any questions?</w:t>
      </w:r>
    </w:p>
    <w:p w14:paraId="24DA486C" w14:textId="511DEADC" w:rsidR="0085049B" w:rsidRDefault="0085049B">
      <w:pPr>
        <w:rPr>
          <w:b/>
          <w:sz w:val="32"/>
        </w:rPr>
      </w:pPr>
      <w:r>
        <w:rPr>
          <w:b/>
          <w:sz w:val="32"/>
        </w:rPr>
        <w:br w:type="page"/>
      </w:r>
    </w:p>
    <w:p w14:paraId="168E279A" w14:textId="013A3ECA" w:rsidR="009814FC" w:rsidRPr="006E3001" w:rsidRDefault="009814FC" w:rsidP="009814FC">
      <w:pPr>
        <w:pStyle w:val="berschrift1ohneNummerierungen"/>
        <w:rPr>
          <w:rFonts w:asciiTheme="minorHAnsi" w:hAnsiTheme="minorHAnsi"/>
          <w:lang w:val="fr-FR"/>
        </w:rPr>
      </w:pPr>
      <w:bookmarkStart w:id="166" w:name="_Toc82453241"/>
      <w:r w:rsidRPr="006E3001">
        <w:rPr>
          <w:lang w:val="fr-FR"/>
        </w:rPr>
        <w:lastRenderedPageBreak/>
        <w:t>Appendix 3: Semi-Structured HH Questionnaire S</w:t>
      </w:r>
      <w:r w:rsidR="00B378A6" w:rsidRPr="006E3001">
        <w:rPr>
          <w:lang w:val="fr-FR"/>
        </w:rPr>
        <w:t>outh</w:t>
      </w:r>
      <w:r w:rsidRPr="006E3001">
        <w:rPr>
          <w:lang w:val="fr-FR"/>
        </w:rPr>
        <w:t xml:space="preserve"> Sudan</w:t>
      </w:r>
      <w:bookmarkEnd w:id="166"/>
    </w:p>
    <w:p w14:paraId="6691F065" w14:textId="77777777" w:rsidR="009814FC" w:rsidRPr="006E3001" w:rsidRDefault="009814FC" w:rsidP="009814FC">
      <w:pPr>
        <w:rPr>
          <w:rFonts w:asciiTheme="minorHAnsi" w:hAnsiTheme="minorHAnsi"/>
          <w:b/>
          <w:lang w:val="fr-FR"/>
        </w:rPr>
      </w:pPr>
    </w:p>
    <w:p w14:paraId="07C04E67" w14:textId="77777777" w:rsidR="009814FC" w:rsidRPr="009C6F87" w:rsidRDefault="009814FC" w:rsidP="009814FC">
      <w:pPr>
        <w:rPr>
          <w:rFonts w:asciiTheme="minorHAnsi" w:hAnsiTheme="minorHAnsi"/>
          <w:b/>
        </w:rPr>
      </w:pPr>
      <w:r w:rsidRPr="009C6F87">
        <w:rPr>
          <w:rFonts w:asciiTheme="minorHAnsi" w:hAnsiTheme="minorHAnsi"/>
          <w:b/>
        </w:rPr>
        <w:t>PART I: DEMOGRAPHIC INFORMATION &amp; RESPONDENT’S BACKGROUND</w:t>
      </w:r>
    </w:p>
    <w:p w14:paraId="778C749F"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Name of administrative area</w:t>
      </w:r>
    </w:p>
    <w:p w14:paraId="6262E23C" w14:textId="77777777" w:rsidR="009814FC" w:rsidRPr="009C6F87" w:rsidRDefault="009814FC" w:rsidP="009814FC">
      <w:pPr>
        <w:rPr>
          <w:rFonts w:asciiTheme="minorHAnsi" w:hAnsiTheme="minorHAnsi"/>
        </w:rPr>
        <w:sectPr w:rsidR="009814FC" w:rsidRPr="009C6F87" w:rsidSect="00806C4F">
          <w:pgSz w:w="12240" w:h="15840"/>
          <w:pgMar w:top="1418" w:right="1418" w:bottom="1418" w:left="1134" w:header="720" w:footer="720" w:gutter="0"/>
          <w:cols w:space="720"/>
          <w:docGrid w:linePitch="360"/>
        </w:sectPr>
      </w:pPr>
    </w:p>
    <w:p w14:paraId="068DF5FC" w14:textId="77777777" w:rsidR="009814FC" w:rsidRPr="009C6F87" w:rsidRDefault="009814FC" w:rsidP="009814FC">
      <w:pPr>
        <w:rPr>
          <w:rFonts w:asciiTheme="minorHAnsi" w:hAnsiTheme="minorHAnsi"/>
        </w:rPr>
      </w:pPr>
      <w:r w:rsidRPr="009C6F87">
        <w:rPr>
          <w:rFonts w:asciiTheme="minorHAnsi" w:hAnsiTheme="minorHAnsi"/>
        </w:rPr>
        <w:t>[1] Agok</w:t>
      </w:r>
    </w:p>
    <w:p w14:paraId="0F228464" w14:textId="77777777" w:rsidR="009814FC" w:rsidRPr="009C6F87" w:rsidRDefault="009814FC" w:rsidP="009814FC">
      <w:pPr>
        <w:rPr>
          <w:rFonts w:asciiTheme="minorHAnsi" w:hAnsiTheme="minorHAnsi"/>
        </w:rPr>
      </w:pPr>
      <w:r w:rsidRPr="009C6F87">
        <w:rPr>
          <w:rFonts w:asciiTheme="minorHAnsi" w:hAnsiTheme="minorHAnsi"/>
        </w:rPr>
        <w:t>[2] Abyei</w:t>
      </w:r>
    </w:p>
    <w:p w14:paraId="3A3D9A83" w14:textId="77777777" w:rsidR="009814FC" w:rsidRPr="009C6F87" w:rsidRDefault="009814FC" w:rsidP="009814FC">
      <w:pPr>
        <w:rPr>
          <w:rFonts w:asciiTheme="minorHAnsi" w:hAnsiTheme="minorHAnsi"/>
        </w:rPr>
      </w:pPr>
      <w:r w:rsidRPr="009C6F87">
        <w:rPr>
          <w:rFonts w:asciiTheme="minorHAnsi" w:hAnsiTheme="minorHAnsi"/>
        </w:rPr>
        <w:t>[3] Turalei</w:t>
      </w:r>
    </w:p>
    <w:p w14:paraId="685D778B" w14:textId="77777777" w:rsidR="009814FC" w:rsidRPr="009C6F87" w:rsidRDefault="009814FC" w:rsidP="009814FC">
      <w:pPr>
        <w:rPr>
          <w:rFonts w:asciiTheme="minorHAnsi" w:hAnsiTheme="minorHAnsi"/>
        </w:rPr>
      </w:pPr>
      <w:r w:rsidRPr="009C6F87">
        <w:rPr>
          <w:rFonts w:asciiTheme="minorHAnsi" w:hAnsiTheme="minorHAnsi"/>
        </w:rPr>
        <w:t>[4] Mayen Abun</w:t>
      </w:r>
    </w:p>
    <w:p w14:paraId="64BFF52C" w14:textId="77777777" w:rsidR="009814FC" w:rsidRPr="009C6F87" w:rsidRDefault="009814FC" w:rsidP="009814FC">
      <w:pPr>
        <w:rPr>
          <w:rFonts w:asciiTheme="minorHAnsi" w:hAnsiTheme="minorHAnsi"/>
        </w:rPr>
      </w:pPr>
      <w:r w:rsidRPr="009C6F87">
        <w:rPr>
          <w:rFonts w:asciiTheme="minorHAnsi" w:hAnsiTheme="minorHAnsi"/>
        </w:rPr>
        <w:t>[5] Marrial Baai</w:t>
      </w:r>
    </w:p>
    <w:p w14:paraId="332D857B"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74669A1F" w14:textId="77777777" w:rsidR="009814FC" w:rsidRPr="009C6F87" w:rsidRDefault="009814FC" w:rsidP="009814FC">
      <w:pPr>
        <w:rPr>
          <w:rFonts w:asciiTheme="minorHAnsi" w:hAnsiTheme="minorHAnsi"/>
        </w:rPr>
      </w:pPr>
    </w:p>
    <w:p w14:paraId="1F337A52" w14:textId="0CE516E2" w:rsidR="009814FC" w:rsidRPr="009C6F87" w:rsidRDefault="009814FC" w:rsidP="002F65BC">
      <w:pPr>
        <w:numPr>
          <w:ilvl w:val="0"/>
          <w:numId w:val="37"/>
        </w:numPr>
        <w:rPr>
          <w:rFonts w:asciiTheme="minorHAnsi" w:hAnsiTheme="minorHAnsi"/>
        </w:rPr>
      </w:pPr>
      <w:r w:rsidRPr="009C6F87">
        <w:rPr>
          <w:rFonts w:asciiTheme="minorHAnsi" w:hAnsiTheme="minorHAnsi"/>
        </w:rPr>
        <w:t>What is the name of this village?</w:t>
      </w:r>
    </w:p>
    <w:p w14:paraId="14E8545D" w14:textId="77777777" w:rsidR="009814FC" w:rsidRPr="009C6F87" w:rsidRDefault="009814FC" w:rsidP="009814FC">
      <w:pPr>
        <w:rPr>
          <w:rFonts w:asciiTheme="minorHAnsi" w:hAnsiTheme="minorHAnsi"/>
        </w:rPr>
      </w:pPr>
    </w:p>
    <w:p w14:paraId="2FF92C95"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What is the respondent's gender?</w:t>
      </w:r>
    </w:p>
    <w:p w14:paraId="05301DD5"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21F535B8" w14:textId="77777777" w:rsidR="009814FC" w:rsidRPr="009C6F87" w:rsidRDefault="009814FC" w:rsidP="009814FC">
      <w:pPr>
        <w:rPr>
          <w:rFonts w:asciiTheme="minorHAnsi" w:hAnsiTheme="minorHAnsi"/>
        </w:rPr>
      </w:pPr>
      <w:r w:rsidRPr="009C6F87">
        <w:rPr>
          <w:rFonts w:asciiTheme="minorHAnsi" w:hAnsiTheme="minorHAnsi"/>
        </w:rPr>
        <w:t xml:space="preserve">[1] Male </w:t>
      </w:r>
    </w:p>
    <w:p w14:paraId="571A964E" w14:textId="77777777" w:rsidR="009814FC" w:rsidRPr="009C6F87" w:rsidRDefault="009814FC" w:rsidP="009814FC">
      <w:pPr>
        <w:rPr>
          <w:rFonts w:asciiTheme="minorHAnsi" w:hAnsiTheme="minorHAnsi"/>
        </w:rPr>
      </w:pPr>
      <w:r w:rsidRPr="009C6F87">
        <w:rPr>
          <w:rFonts w:asciiTheme="minorHAnsi" w:hAnsiTheme="minorHAnsi"/>
        </w:rPr>
        <w:t>[2] Female</w:t>
      </w:r>
    </w:p>
    <w:p w14:paraId="32050C99"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06C11065" w14:textId="77777777" w:rsidR="009814FC" w:rsidRPr="009C6F87" w:rsidRDefault="009814FC" w:rsidP="009814FC">
      <w:pPr>
        <w:rPr>
          <w:rFonts w:asciiTheme="minorHAnsi" w:hAnsiTheme="minorHAnsi"/>
        </w:rPr>
      </w:pPr>
    </w:p>
    <w:p w14:paraId="379E98C1"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How old are you?</w:t>
      </w:r>
    </w:p>
    <w:p w14:paraId="5A570871" w14:textId="77777777" w:rsidR="009814FC" w:rsidRPr="009C6F87" w:rsidRDefault="009814FC" w:rsidP="009814FC">
      <w:pPr>
        <w:rPr>
          <w:rFonts w:asciiTheme="minorHAnsi" w:hAnsiTheme="minorHAnsi"/>
        </w:rPr>
      </w:pPr>
    </w:p>
    <w:p w14:paraId="57EBB935"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What is your highest level of education?</w:t>
      </w:r>
    </w:p>
    <w:p w14:paraId="092CFE26"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1E1EADC1" w14:textId="77777777" w:rsidR="009814FC" w:rsidRPr="009C6F87" w:rsidRDefault="009814FC" w:rsidP="009814FC">
      <w:pPr>
        <w:rPr>
          <w:rFonts w:asciiTheme="minorHAnsi" w:hAnsiTheme="minorHAnsi"/>
        </w:rPr>
      </w:pPr>
      <w:r w:rsidRPr="009C6F87">
        <w:rPr>
          <w:rFonts w:asciiTheme="minorHAnsi" w:hAnsiTheme="minorHAnsi"/>
        </w:rPr>
        <w:t>[1] No formal education</w:t>
      </w:r>
    </w:p>
    <w:p w14:paraId="19FC9690" w14:textId="77777777" w:rsidR="009814FC" w:rsidRPr="009C6F87" w:rsidRDefault="009814FC" w:rsidP="009814FC">
      <w:pPr>
        <w:rPr>
          <w:rFonts w:asciiTheme="minorHAnsi" w:hAnsiTheme="minorHAnsi"/>
        </w:rPr>
      </w:pPr>
      <w:r w:rsidRPr="009C6F87">
        <w:rPr>
          <w:rFonts w:asciiTheme="minorHAnsi" w:hAnsiTheme="minorHAnsi"/>
        </w:rPr>
        <w:t>[2] Some Primary</w:t>
      </w:r>
    </w:p>
    <w:p w14:paraId="0A28D6CD" w14:textId="77777777" w:rsidR="009814FC" w:rsidRPr="009C6F87" w:rsidRDefault="009814FC" w:rsidP="009814FC">
      <w:pPr>
        <w:rPr>
          <w:rFonts w:asciiTheme="minorHAnsi" w:hAnsiTheme="minorHAnsi"/>
        </w:rPr>
      </w:pPr>
      <w:r w:rsidRPr="009C6F87">
        <w:rPr>
          <w:rFonts w:asciiTheme="minorHAnsi" w:hAnsiTheme="minorHAnsi"/>
        </w:rPr>
        <w:t>[3] Finished Primary</w:t>
      </w:r>
    </w:p>
    <w:p w14:paraId="5BC52AB2" w14:textId="77777777" w:rsidR="009814FC" w:rsidRPr="009C6F87" w:rsidRDefault="009814FC" w:rsidP="009814FC">
      <w:pPr>
        <w:rPr>
          <w:rFonts w:asciiTheme="minorHAnsi" w:hAnsiTheme="minorHAnsi"/>
        </w:rPr>
      </w:pPr>
      <w:r w:rsidRPr="009C6F87">
        <w:rPr>
          <w:rFonts w:asciiTheme="minorHAnsi" w:hAnsiTheme="minorHAnsi"/>
        </w:rPr>
        <w:t>[4] Some secondary</w:t>
      </w:r>
    </w:p>
    <w:p w14:paraId="3603DFA8" w14:textId="77777777" w:rsidR="009814FC" w:rsidRPr="009C6F87" w:rsidRDefault="009814FC" w:rsidP="009814FC">
      <w:pPr>
        <w:rPr>
          <w:rFonts w:asciiTheme="minorHAnsi" w:hAnsiTheme="minorHAnsi"/>
        </w:rPr>
      </w:pPr>
      <w:r w:rsidRPr="009C6F87">
        <w:rPr>
          <w:rFonts w:asciiTheme="minorHAnsi" w:hAnsiTheme="minorHAnsi"/>
        </w:rPr>
        <w:t>[5] Finished secondary</w:t>
      </w:r>
    </w:p>
    <w:p w14:paraId="4DA80693" w14:textId="77777777" w:rsidR="009814FC" w:rsidRPr="009C6F87" w:rsidRDefault="009814FC" w:rsidP="009814FC">
      <w:pPr>
        <w:rPr>
          <w:rFonts w:asciiTheme="minorHAnsi" w:hAnsiTheme="minorHAnsi"/>
        </w:rPr>
      </w:pPr>
      <w:r w:rsidRPr="009C6F87">
        <w:rPr>
          <w:rFonts w:asciiTheme="minorHAnsi" w:hAnsiTheme="minorHAnsi"/>
        </w:rPr>
        <w:t>[6] College/ Tertiary</w:t>
      </w:r>
    </w:p>
    <w:p w14:paraId="42110760"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2254BCC7" w14:textId="77777777" w:rsidR="009814FC" w:rsidRPr="009C6F87" w:rsidRDefault="009814FC" w:rsidP="009814FC">
      <w:pPr>
        <w:rPr>
          <w:rFonts w:asciiTheme="minorHAnsi" w:hAnsiTheme="minorHAnsi"/>
        </w:rPr>
      </w:pPr>
    </w:p>
    <w:p w14:paraId="27DADC09"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What is your marital status?</w:t>
      </w:r>
    </w:p>
    <w:p w14:paraId="12381286"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0C2B5C93" w14:textId="77777777" w:rsidR="009814FC" w:rsidRPr="009C6F87" w:rsidRDefault="009814FC" w:rsidP="009814FC">
      <w:pPr>
        <w:rPr>
          <w:rFonts w:asciiTheme="minorHAnsi" w:hAnsiTheme="minorHAnsi"/>
        </w:rPr>
      </w:pPr>
      <w:r w:rsidRPr="009C6F87">
        <w:rPr>
          <w:rFonts w:asciiTheme="minorHAnsi" w:hAnsiTheme="minorHAnsi"/>
        </w:rPr>
        <w:t>[1] Single/ Never married</w:t>
      </w:r>
    </w:p>
    <w:p w14:paraId="768B2839" w14:textId="77777777" w:rsidR="009814FC" w:rsidRPr="009C6F87" w:rsidRDefault="009814FC" w:rsidP="009814FC">
      <w:pPr>
        <w:rPr>
          <w:rFonts w:asciiTheme="minorHAnsi" w:hAnsiTheme="minorHAnsi"/>
        </w:rPr>
      </w:pPr>
      <w:r w:rsidRPr="009C6F87">
        <w:rPr>
          <w:rFonts w:asciiTheme="minorHAnsi" w:hAnsiTheme="minorHAnsi"/>
        </w:rPr>
        <w:t>[2] Divorced/Separated</w:t>
      </w:r>
    </w:p>
    <w:p w14:paraId="53931515" w14:textId="77777777" w:rsidR="009814FC" w:rsidRPr="009C6F87" w:rsidRDefault="009814FC" w:rsidP="009814FC">
      <w:pPr>
        <w:rPr>
          <w:rFonts w:asciiTheme="minorHAnsi" w:hAnsiTheme="minorHAnsi"/>
        </w:rPr>
      </w:pPr>
      <w:r w:rsidRPr="009C6F87">
        <w:rPr>
          <w:rFonts w:asciiTheme="minorHAnsi" w:hAnsiTheme="minorHAnsi"/>
        </w:rPr>
        <w:t>[3] Married</w:t>
      </w:r>
    </w:p>
    <w:p w14:paraId="4C9CA291" w14:textId="77777777" w:rsidR="009814FC" w:rsidRPr="009C6F87" w:rsidRDefault="009814FC" w:rsidP="009814FC">
      <w:pPr>
        <w:rPr>
          <w:rFonts w:asciiTheme="minorHAnsi" w:hAnsiTheme="minorHAnsi"/>
        </w:rPr>
      </w:pPr>
      <w:r w:rsidRPr="009C6F87">
        <w:rPr>
          <w:rFonts w:asciiTheme="minorHAnsi" w:hAnsiTheme="minorHAnsi"/>
        </w:rPr>
        <w:t>[4] Widowed</w:t>
      </w:r>
    </w:p>
    <w:p w14:paraId="301569A5" w14:textId="77777777" w:rsidR="009814FC" w:rsidRPr="009C6F87" w:rsidRDefault="009814FC" w:rsidP="009814FC">
      <w:pPr>
        <w:rPr>
          <w:rFonts w:asciiTheme="minorHAnsi" w:hAnsiTheme="minorHAnsi"/>
        </w:rPr>
      </w:pPr>
      <w:r w:rsidRPr="009C6F87">
        <w:rPr>
          <w:rFonts w:asciiTheme="minorHAnsi" w:hAnsiTheme="minorHAnsi"/>
        </w:rPr>
        <w:t>[5] Widower</w:t>
      </w:r>
    </w:p>
    <w:p w14:paraId="4082B808"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71DAE39E" w14:textId="77777777" w:rsidR="009814FC" w:rsidRPr="009C6F87" w:rsidRDefault="009814FC" w:rsidP="009814FC">
      <w:pPr>
        <w:rPr>
          <w:rFonts w:asciiTheme="minorHAnsi" w:hAnsiTheme="minorHAnsi"/>
        </w:rPr>
      </w:pPr>
    </w:p>
    <w:p w14:paraId="755B26FF"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During the past 12 months, what was your main occupation?</w:t>
      </w:r>
    </w:p>
    <w:p w14:paraId="44F3F58E" w14:textId="77777777" w:rsidR="009814FC" w:rsidRPr="009C6F87" w:rsidRDefault="009814FC" w:rsidP="009814FC">
      <w:pPr>
        <w:rPr>
          <w:rFonts w:asciiTheme="minorHAnsi" w:hAnsiTheme="minorHAnsi"/>
        </w:rPr>
      </w:pPr>
      <w:r w:rsidRPr="009C6F87">
        <w:rPr>
          <w:rFonts w:asciiTheme="minorHAnsi" w:hAnsiTheme="minorHAnsi"/>
        </w:rPr>
        <w:t>[1] Work on own plot on refugee settlement</w:t>
      </w:r>
    </w:p>
    <w:p w14:paraId="5E20183C" w14:textId="77777777" w:rsidR="009814FC" w:rsidRPr="009C6F87" w:rsidRDefault="009814FC" w:rsidP="009814FC">
      <w:pPr>
        <w:rPr>
          <w:rFonts w:asciiTheme="minorHAnsi" w:hAnsiTheme="minorHAnsi"/>
        </w:rPr>
      </w:pPr>
      <w:r w:rsidRPr="009C6F87">
        <w:rPr>
          <w:rFonts w:asciiTheme="minorHAnsi" w:hAnsiTheme="minorHAnsi"/>
        </w:rPr>
        <w:t>[2] Work on someone else's farm</w:t>
      </w:r>
    </w:p>
    <w:p w14:paraId="104E92DC" w14:textId="77777777" w:rsidR="009814FC" w:rsidRPr="009C6F87" w:rsidRDefault="009814FC" w:rsidP="009814FC">
      <w:pPr>
        <w:rPr>
          <w:rFonts w:asciiTheme="minorHAnsi" w:hAnsiTheme="minorHAnsi"/>
        </w:rPr>
      </w:pPr>
      <w:r w:rsidRPr="009C6F87">
        <w:rPr>
          <w:rFonts w:asciiTheme="minorHAnsi" w:hAnsiTheme="minorHAnsi"/>
        </w:rPr>
        <w:t>[3] Domestic work in own home</w:t>
      </w:r>
    </w:p>
    <w:p w14:paraId="3164CC54" w14:textId="77777777" w:rsidR="009814FC" w:rsidRPr="009C6F87" w:rsidRDefault="009814FC" w:rsidP="009814FC">
      <w:pPr>
        <w:rPr>
          <w:rFonts w:asciiTheme="minorHAnsi" w:hAnsiTheme="minorHAnsi"/>
        </w:rPr>
      </w:pPr>
      <w:r w:rsidRPr="009C6F87">
        <w:rPr>
          <w:rFonts w:asciiTheme="minorHAnsi" w:hAnsiTheme="minorHAnsi"/>
        </w:rPr>
        <w:t>[4] Domestic work in someone else's home</w:t>
      </w:r>
    </w:p>
    <w:p w14:paraId="02FF7428" w14:textId="77777777" w:rsidR="009814FC" w:rsidRPr="009C6F87" w:rsidRDefault="009814FC" w:rsidP="009814FC">
      <w:pPr>
        <w:rPr>
          <w:rFonts w:asciiTheme="minorHAnsi" w:hAnsiTheme="minorHAnsi"/>
        </w:rPr>
      </w:pPr>
      <w:r w:rsidRPr="009C6F87">
        <w:rPr>
          <w:rFonts w:asciiTheme="minorHAnsi" w:hAnsiTheme="minorHAnsi"/>
        </w:rPr>
        <w:t>[5] Working in own business</w:t>
      </w:r>
    </w:p>
    <w:p w14:paraId="1D17DA81" w14:textId="77777777" w:rsidR="009814FC" w:rsidRPr="009C6F87" w:rsidRDefault="009814FC" w:rsidP="009814FC">
      <w:pPr>
        <w:rPr>
          <w:rFonts w:asciiTheme="minorHAnsi" w:hAnsiTheme="minorHAnsi"/>
        </w:rPr>
      </w:pPr>
      <w:r w:rsidRPr="009C6F87">
        <w:rPr>
          <w:rFonts w:asciiTheme="minorHAnsi" w:hAnsiTheme="minorHAnsi"/>
        </w:rPr>
        <w:t>[6] Formal employment (government, private business, teacher, etc)</w:t>
      </w:r>
    </w:p>
    <w:p w14:paraId="372654A4" w14:textId="77777777" w:rsidR="009814FC" w:rsidRPr="009C6F87" w:rsidRDefault="009814FC" w:rsidP="009814FC">
      <w:pPr>
        <w:rPr>
          <w:rFonts w:asciiTheme="minorHAnsi" w:hAnsiTheme="minorHAnsi"/>
        </w:rPr>
      </w:pPr>
      <w:r w:rsidRPr="009C6F87">
        <w:rPr>
          <w:rFonts w:asciiTheme="minorHAnsi" w:hAnsiTheme="minorHAnsi"/>
        </w:rPr>
        <w:t>[7] Student</w:t>
      </w:r>
    </w:p>
    <w:p w14:paraId="5489F6E3" w14:textId="77777777" w:rsidR="009814FC" w:rsidRPr="009C6F87" w:rsidRDefault="009814FC" w:rsidP="009814FC">
      <w:pPr>
        <w:rPr>
          <w:rFonts w:asciiTheme="minorHAnsi" w:hAnsiTheme="minorHAnsi"/>
        </w:rPr>
      </w:pPr>
      <w:r w:rsidRPr="009C6F87">
        <w:rPr>
          <w:rFonts w:asciiTheme="minorHAnsi" w:hAnsiTheme="minorHAnsi"/>
        </w:rPr>
        <w:t>[8] Other</w:t>
      </w:r>
    </w:p>
    <w:p w14:paraId="4BD13E1A" w14:textId="77777777" w:rsidR="009814FC" w:rsidRPr="009C6F87" w:rsidRDefault="009814FC" w:rsidP="009814FC">
      <w:pPr>
        <w:rPr>
          <w:rFonts w:asciiTheme="minorHAnsi" w:hAnsiTheme="minorHAnsi"/>
        </w:rPr>
      </w:pPr>
    </w:p>
    <w:p w14:paraId="35484AE8" w14:textId="512811C3" w:rsidR="009814FC" w:rsidRPr="009C6F87" w:rsidRDefault="009814FC" w:rsidP="002F65BC">
      <w:pPr>
        <w:numPr>
          <w:ilvl w:val="0"/>
          <w:numId w:val="37"/>
        </w:numPr>
        <w:rPr>
          <w:rFonts w:asciiTheme="minorHAnsi" w:hAnsiTheme="minorHAnsi"/>
        </w:rPr>
      </w:pPr>
      <w:r w:rsidRPr="009C6F87">
        <w:rPr>
          <w:rFonts w:asciiTheme="minorHAnsi" w:hAnsiTheme="minorHAnsi"/>
        </w:rPr>
        <w:t>How much on average is</w:t>
      </w:r>
      <w:r w:rsidR="00AC5D09">
        <w:rPr>
          <w:rFonts w:asciiTheme="minorHAnsi" w:hAnsiTheme="minorHAnsi"/>
        </w:rPr>
        <w:t xml:space="preserve"> the </w:t>
      </w:r>
      <w:r w:rsidR="00AC5D09" w:rsidRPr="009C6F87">
        <w:rPr>
          <w:rFonts w:asciiTheme="minorHAnsi" w:hAnsiTheme="minorHAnsi"/>
        </w:rPr>
        <w:t>monthly income</w:t>
      </w:r>
      <w:r w:rsidR="00AC5D09">
        <w:rPr>
          <w:rFonts w:asciiTheme="minorHAnsi" w:hAnsiTheme="minorHAnsi"/>
        </w:rPr>
        <w:t xml:space="preserve"> of</w:t>
      </w:r>
      <w:r w:rsidRPr="009C6F87">
        <w:rPr>
          <w:rFonts w:asciiTheme="minorHAnsi" w:hAnsiTheme="minorHAnsi"/>
        </w:rPr>
        <w:t xml:space="preserve"> your household</w:t>
      </w:r>
    </w:p>
    <w:p w14:paraId="316E697E" w14:textId="77777777" w:rsidR="009814FC" w:rsidRPr="009C6F87" w:rsidRDefault="009814FC" w:rsidP="009814FC">
      <w:pPr>
        <w:rPr>
          <w:rFonts w:asciiTheme="minorHAnsi" w:hAnsiTheme="minorHAnsi"/>
        </w:rPr>
      </w:pPr>
    </w:p>
    <w:p w14:paraId="73D1DDFD"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How many members are you in your household?</w:t>
      </w:r>
    </w:p>
    <w:p w14:paraId="553E1D3C" w14:textId="68311012" w:rsidR="009814FC" w:rsidRPr="009C6F87" w:rsidRDefault="009814FC" w:rsidP="002F65BC">
      <w:pPr>
        <w:numPr>
          <w:ilvl w:val="0"/>
          <w:numId w:val="38"/>
        </w:numPr>
        <w:rPr>
          <w:rFonts w:asciiTheme="minorHAnsi" w:hAnsiTheme="minorHAnsi"/>
        </w:rPr>
      </w:pPr>
      <w:r w:rsidRPr="009C6F87">
        <w:rPr>
          <w:rFonts w:asciiTheme="minorHAnsi" w:hAnsiTheme="minorHAnsi"/>
        </w:rPr>
        <w:t xml:space="preserve">of the ${hh_size} household members, how many are </w:t>
      </w:r>
      <w:r w:rsidR="001E1A1E">
        <w:rPr>
          <w:rFonts w:asciiTheme="minorHAnsi" w:hAnsiTheme="minorHAnsi"/>
        </w:rPr>
        <w:t>younger than</w:t>
      </w:r>
      <w:r w:rsidRPr="009C6F87">
        <w:rPr>
          <w:rFonts w:asciiTheme="minorHAnsi" w:hAnsiTheme="minorHAnsi"/>
        </w:rPr>
        <w:t xml:space="preserve"> 5 years?</w:t>
      </w:r>
    </w:p>
    <w:p w14:paraId="4AF4570B" w14:textId="71EE542D" w:rsidR="009814FC" w:rsidRPr="009C6F87" w:rsidRDefault="009814FC" w:rsidP="002F65BC">
      <w:pPr>
        <w:numPr>
          <w:ilvl w:val="0"/>
          <w:numId w:val="38"/>
        </w:numPr>
        <w:rPr>
          <w:rFonts w:asciiTheme="minorHAnsi" w:hAnsiTheme="minorHAnsi"/>
        </w:rPr>
      </w:pPr>
      <w:r w:rsidRPr="009C6F87">
        <w:rPr>
          <w:rFonts w:asciiTheme="minorHAnsi" w:hAnsiTheme="minorHAnsi"/>
        </w:rPr>
        <w:t>of the ${hh_size} household members, how many are between 5 - 18 years</w:t>
      </w:r>
      <w:r w:rsidR="00AC5D09">
        <w:rPr>
          <w:rFonts w:asciiTheme="minorHAnsi" w:hAnsiTheme="minorHAnsi"/>
        </w:rPr>
        <w:t xml:space="preserve"> old</w:t>
      </w:r>
      <w:r w:rsidRPr="009C6F87">
        <w:rPr>
          <w:rFonts w:asciiTheme="minorHAnsi" w:hAnsiTheme="minorHAnsi"/>
        </w:rPr>
        <w:t>?</w:t>
      </w:r>
    </w:p>
    <w:p w14:paraId="1ABC2F71" w14:textId="2537DC85" w:rsidR="009814FC" w:rsidRPr="009C6F87" w:rsidRDefault="009814FC" w:rsidP="002F65BC">
      <w:pPr>
        <w:numPr>
          <w:ilvl w:val="0"/>
          <w:numId w:val="38"/>
        </w:numPr>
        <w:rPr>
          <w:rFonts w:asciiTheme="minorHAnsi" w:hAnsiTheme="minorHAnsi"/>
        </w:rPr>
      </w:pPr>
      <w:r w:rsidRPr="009C6F87">
        <w:rPr>
          <w:rFonts w:asciiTheme="minorHAnsi" w:hAnsiTheme="minorHAnsi"/>
        </w:rPr>
        <w:t>of the ${hh_size} household members, how many are between 18 - 30 years</w:t>
      </w:r>
      <w:r w:rsidR="00AC5D09">
        <w:rPr>
          <w:rFonts w:asciiTheme="minorHAnsi" w:hAnsiTheme="minorHAnsi"/>
        </w:rPr>
        <w:t xml:space="preserve"> old</w:t>
      </w:r>
      <w:r w:rsidRPr="009C6F87">
        <w:rPr>
          <w:rFonts w:asciiTheme="minorHAnsi" w:hAnsiTheme="minorHAnsi"/>
        </w:rPr>
        <w:t>?</w:t>
      </w:r>
    </w:p>
    <w:p w14:paraId="4074D1DA" w14:textId="04810A14" w:rsidR="009814FC" w:rsidRPr="009C6F87" w:rsidRDefault="009814FC" w:rsidP="002F65BC">
      <w:pPr>
        <w:numPr>
          <w:ilvl w:val="0"/>
          <w:numId w:val="38"/>
        </w:numPr>
        <w:rPr>
          <w:rFonts w:asciiTheme="minorHAnsi" w:hAnsiTheme="minorHAnsi"/>
        </w:rPr>
      </w:pPr>
      <w:r w:rsidRPr="009C6F87">
        <w:rPr>
          <w:rFonts w:asciiTheme="minorHAnsi" w:hAnsiTheme="minorHAnsi"/>
        </w:rPr>
        <w:lastRenderedPageBreak/>
        <w:t>of the ${hh_size} household members, how many are between 30 - 50 years</w:t>
      </w:r>
      <w:r w:rsidR="00AC5D09">
        <w:rPr>
          <w:rFonts w:asciiTheme="minorHAnsi" w:hAnsiTheme="minorHAnsi"/>
        </w:rPr>
        <w:t xml:space="preserve"> old</w:t>
      </w:r>
      <w:r w:rsidRPr="009C6F87">
        <w:rPr>
          <w:rFonts w:asciiTheme="minorHAnsi" w:hAnsiTheme="minorHAnsi"/>
        </w:rPr>
        <w:t>?</w:t>
      </w:r>
    </w:p>
    <w:p w14:paraId="5CA35CD4" w14:textId="6FFDA874" w:rsidR="009814FC" w:rsidRPr="009C6F87" w:rsidRDefault="009814FC" w:rsidP="002F65BC">
      <w:pPr>
        <w:numPr>
          <w:ilvl w:val="0"/>
          <w:numId w:val="38"/>
        </w:numPr>
        <w:rPr>
          <w:rFonts w:asciiTheme="minorHAnsi" w:hAnsiTheme="minorHAnsi"/>
        </w:rPr>
      </w:pPr>
      <w:r w:rsidRPr="009C6F87">
        <w:rPr>
          <w:rFonts w:asciiTheme="minorHAnsi" w:hAnsiTheme="minorHAnsi"/>
        </w:rPr>
        <w:t>of the ${hh_size} household members, how many are above 50 years</w:t>
      </w:r>
      <w:r w:rsidR="00AC5D09">
        <w:rPr>
          <w:rFonts w:asciiTheme="minorHAnsi" w:hAnsiTheme="minorHAnsi"/>
        </w:rPr>
        <w:t xml:space="preserve"> old</w:t>
      </w:r>
      <w:r w:rsidRPr="009C6F87">
        <w:rPr>
          <w:rFonts w:asciiTheme="minorHAnsi" w:hAnsiTheme="minorHAnsi"/>
        </w:rPr>
        <w:t>?</w:t>
      </w:r>
    </w:p>
    <w:p w14:paraId="022D198B" w14:textId="77777777" w:rsidR="009814FC" w:rsidRPr="009C6F87" w:rsidRDefault="009814FC" w:rsidP="009814FC">
      <w:pPr>
        <w:rPr>
          <w:rFonts w:asciiTheme="minorHAnsi" w:hAnsiTheme="minorHAnsi"/>
        </w:rPr>
      </w:pPr>
    </w:p>
    <w:p w14:paraId="1739ABE3" w14:textId="7D319A0C" w:rsidR="009814FC" w:rsidRPr="009C6F87" w:rsidRDefault="009814FC" w:rsidP="002F65BC">
      <w:pPr>
        <w:numPr>
          <w:ilvl w:val="0"/>
          <w:numId w:val="37"/>
        </w:numPr>
        <w:rPr>
          <w:rFonts w:asciiTheme="minorHAnsi" w:hAnsiTheme="minorHAnsi"/>
        </w:rPr>
      </w:pPr>
      <w:r w:rsidRPr="009C6F87">
        <w:rPr>
          <w:rFonts w:asciiTheme="minorHAnsi" w:hAnsiTheme="minorHAnsi"/>
        </w:rPr>
        <w:t>D</w:t>
      </w:r>
      <w:r w:rsidR="00AC5D09">
        <w:rPr>
          <w:rFonts w:asciiTheme="minorHAnsi" w:hAnsiTheme="minorHAnsi"/>
        </w:rPr>
        <w:t>oes someone in your household have a disability</w:t>
      </w:r>
      <w:r w:rsidRPr="009C6F87">
        <w:rPr>
          <w:rFonts w:asciiTheme="minorHAnsi" w:hAnsiTheme="minorHAnsi"/>
        </w:rPr>
        <w:t>?</w:t>
      </w:r>
    </w:p>
    <w:p w14:paraId="1A83D466" w14:textId="77777777" w:rsidR="009814FC" w:rsidRPr="009C6F87" w:rsidRDefault="009814FC" w:rsidP="002F65BC">
      <w:pPr>
        <w:numPr>
          <w:ilvl w:val="0"/>
          <w:numId w:val="39"/>
        </w:numPr>
        <w:rPr>
          <w:rFonts w:asciiTheme="minorHAnsi" w:hAnsiTheme="minorHAnsi"/>
        </w:rPr>
      </w:pPr>
      <w:r w:rsidRPr="009C6F87">
        <w:rPr>
          <w:rFonts w:asciiTheme="minorHAnsi" w:hAnsiTheme="minorHAnsi"/>
        </w:rPr>
        <w:t>How many people who suffers from disability live with you in your house?</w:t>
      </w:r>
    </w:p>
    <w:p w14:paraId="4E78089F" w14:textId="77777777" w:rsidR="009814FC" w:rsidRPr="009C6F87" w:rsidRDefault="009814FC" w:rsidP="009814FC">
      <w:pPr>
        <w:rPr>
          <w:rFonts w:asciiTheme="minorHAnsi" w:hAnsiTheme="minorHAnsi"/>
        </w:rPr>
      </w:pPr>
    </w:p>
    <w:p w14:paraId="6DEFA51C" w14:textId="77777777" w:rsidR="009814FC" w:rsidRPr="009C6F87" w:rsidRDefault="009814FC" w:rsidP="009814FC">
      <w:pPr>
        <w:rPr>
          <w:rFonts w:asciiTheme="minorHAnsi" w:hAnsiTheme="minorHAnsi"/>
          <w:b/>
        </w:rPr>
      </w:pPr>
      <w:r w:rsidRPr="009C6F87">
        <w:rPr>
          <w:rFonts w:asciiTheme="minorHAnsi" w:hAnsiTheme="minorHAnsi"/>
          <w:b/>
        </w:rPr>
        <w:t>PART II: FOOD AID</w:t>
      </w:r>
    </w:p>
    <w:p w14:paraId="1D9E0BD9" w14:textId="556DDC3C" w:rsidR="009814FC" w:rsidRPr="009C6F87" w:rsidRDefault="00AC5D09" w:rsidP="002F65BC">
      <w:pPr>
        <w:numPr>
          <w:ilvl w:val="0"/>
          <w:numId w:val="37"/>
        </w:numPr>
        <w:rPr>
          <w:rFonts w:asciiTheme="minorHAnsi" w:hAnsiTheme="minorHAnsi"/>
        </w:rPr>
      </w:pPr>
      <w:r>
        <w:rPr>
          <w:rFonts w:asciiTheme="minorHAnsi" w:hAnsiTheme="minorHAnsi"/>
        </w:rPr>
        <w:t>Did</w:t>
      </w:r>
      <w:r w:rsidR="009814FC" w:rsidRPr="009C6F87">
        <w:rPr>
          <w:rFonts w:asciiTheme="minorHAnsi" w:hAnsiTheme="minorHAnsi"/>
        </w:rPr>
        <w:t xml:space="preserve"> your household receive any food Aid</w:t>
      </w:r>
      <w:r>
        <w:rPr>
          <w:rFonts w:asciiTheme="minorHAnsi" w:hAnsiTheme="minorHAnsi"/>
        </w:rPr>
        <w:t xml:space="preserve"> i</w:t>
      </w:r>
      <w:r w:rsidRPr="009C6F87">
        <w:rPr>
          <w:rFonts w:asciiTheme="minorHAnsi" w:hAnsiTheme="minorHAnsi"/>
        </w:rPr>
        <w:t>n the past 12 months</w:t>
      </w:r>
      <w:r w:rsidR="009814FC" w:rsidRPr="009C6F87">
        <w:rPr>
          <w:rFonts w:asciiTheme="minorHAnsi" w:hAnsiTheme="minorHAnsi"/>
        </w:rPr>
        <w:t>?</w:t>
      </w:r>
    </w:p>
    <w:p w14:paraId="5339543B"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59613173" w14:textId="77777777" w:rsidR="009814FC" w:rsidRPr="009C6F87" w:rsidRDefault="009814FC" w:rsidP="009814FC">
      <w:pPr>
        <w:rPr>
          <w:rFonts w:asciiTheme="minorHAnsi" w:hAnsiTheme="minorHAnsi"/>
        </w:rPr>
      </w:pPr>
      <w:r w:rsidRPr="009C6F87">
        <w:rPr>
          <w:rFonts w:asciiTheme="minorHAnsi" w:hAnsiTheme="minorHAnsi"/>
        </w:rPr>
        <w:t>[1] Yes</w:t>
      </w:r>
    </w:p>
    <w:p w14:paraId="00B2F6B4" w14:textId="77777777" w:rsidR="009814FC" w:rsidRPr="009C6F87" w:rsidRDefault="009814FC" w:rsidP="009814FC">
      <w:pPr>
        <w:rPr>
          <w:rFonts w:asciiTheme="minorHAnsi" w:hAnsiTheme="minorHAnsi"/>
        </w:rPr>
      </w:pPr>
      <w:r w:rsidRPr="009C6F87">
        <w:rPr>
          <w:rFonts w:asciiTheme="minorHAnsi" w:hAnsiTheme="minorHAnsi"/>
        </w:rPr>
        <w:t>[2] No</w:t>
      </w:r>
    </w:p>
    <w:p w14:paraId="6CAEF669"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0F2FFBA1"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Which month of the year did you receive this food aid?</w:t>
      </w:r>
    </w:p>
    <w:p w14:paraId="3ED51AA4"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106BE68A" w14:textId="77777777" w:rsidR="009814FC" w:rsidRPr="009C6F87" w:rsidRDefault="009814FC" w:rsidP="009814FC">
      <w:pPr>
        <w:rPr>
          <w:rFonts w:asciiTheme="minorHAnsi" w:hAnsiTheme="minorHAnsi"/>
        </w:rPr>
      </w:pPr>
      <w:r w:rsidRPr="009C6F87">
        <w:rPr>
          <w:rFonts w:asciiTheme="minorHAnsi" w:hAnsiTheme="minorHAnsi"/>
        </w:rPr>
        <w:t>[1] January</w:t>
      </w:r>
    </w:p>
    <w:p w14:paraId="1677F143" w14:textId="77777777" w:rsidR="009814FC" w:rsidRPr="009C6F87" w:rsidRDefault="009814FC" w:rsidP="009814FC">
      <w:pPr>
        <w:rPr>
          <w:rFonts w:asciiTheme="minorHAnsi" w:hAnsiTheme="minorHAnsi"/>
        </w:rPr>
      </w:pPr>
      <w:r w:rsidRPr="009C6F87">
        <w:rPr>
          <w:rFonts w:asciiTheme="minorHAnsi" w:hAnsiTheme="minorHAnsi"/>
        </w:rPr>
        <w:t>[2] February</w:t>
      </w:r>
    </w:p>
    <w:p w14:paraId="126F4280" w14:textId="77777777" w:rsidR="009814FC" w:rsidRPr="009C6F87" w:rsidRDefault="009814FC" w:rsidP="009814FC">
      <w:pPr>
        <w:rPr>
          <w:rFonts w:asciiTheme="minorHAnsi" w:hAnsiTheme="minorHAnsi"/>
        </w:rPr>
      </w:pPr>
      <w:r w:rsidRPr="009C6F87">
        <w:rPr>
          <w:rFonts w:asciiTheme="minorHAnsi" w:hAnsiTheme="minorHAnsi"/>
        </w:rPr>
        <w:t>[3] March</w:t>
      </w:r>
    </w:p>
    <w:p w14:paraId="5156F3F4" w14:textId="77777777" w:rsidR="009814FC" w:rsidRPr="009C6F87" w:rsidRDefault="009814FC" w:rsidP="009814FC">
      <w:pPr>
        <w:rPr>
          <w:rFonts w:asciiTheme="minorHAnsi" w:hAnsiTheme="minorHAnsi"/>
        </w:rPr>
      </w:pPr>
      <w:r w:rsidRPr="009C6F87">
        <w:rPr>
          <w:rFonts w:asciiTheme="minorHAnsi" w:hAnsiTheme="minorHAnsi"/>
        </w:rPr>
        <w:t>[4] April</w:t>
      </w:r>
    </w:p>
    <w:p w14:paraId="0FD9AE1C" w14:textId="77777777" w:rsidR="009814FC" w:rsidRPr="009C6F87" w:rsidRDefault="009814FC" w:rsidP="009814FC">
      <w:pPr>
        <w:rPr>
          <w:rFonts w:asciiTheme="minorHAnsi" w:hAnsiTheme="minorHAnsi"/>
        </w:rPr>
      </w:pPr>
      <w:r w:rsidRPr="009C6F87">
        <w:rPr>
          <w:rFonts w:asciiTheme="minorHAnsi" w:hAnsiTheme="minorHAnsi"/>
        </w:rPr>
        <w:t>[5] May</w:t>
      </w:r>
    </w:p>
    <w:p w14:paraId="2CF9332D" w14:textId="77777777" w:rsidR="009814FC" w:rsidRPr="009C6F87" w:rsidRDefault="009814FC" w:rsidP="009814FC">
      <w:pPr>
        <w:rPr>
          <w:rFonts w:asciiTheme="minorHAnsi" w:hAnsiTheme="minorHAnsi"/>
        </w:rPr>
      </w:pPr>
      <w:r w:rsidRPr="009C6F87">
        <w:rPr>
          <w:rFonts w:asciiTheme="minorHAnsi" w:hAnsiTheme="minorHAnsi"/>
        </w:rPr>
        <w:t>[6] June</w:t>
      </w:r>
    </w:p>
    <w:p w14:paraId="6F2D185E" w14:textId="77777777" w:rsidR="009814FC" w:rsidRPr="009C6F87" w:rsidRDefault="009814FC" w:rsidP="009814FC">
      <w:pPr>
        <w:rPr>
          <w:rFonts w:asciiTheme="minorHAnsi" w:hAnsiTheme="minorHAnsi"/>
        </w:rPr>
      </w:pPr>
      <w:r w:rsidRPr="009C6F87">
        <w:rPr>
          <w:rFonts w:asciiTheme="minorHAnsi" w:hAnsiTheme="minorHAnsi"/>
        </w:rPr>
        <w:t>[7] July</w:t>
      </w:r>
    </w:p>
    <w:p w14:paraId="300CB1E1" w14:textId="77777777" w:rsidR="009814FC" w:rsidRPr="009C6F87" w:rsidRDefault="009814FC" w:rsidP="009814FC">
      <w:pPr>
        <w:rPr>
          <w:rFonts w:asciiTheme="minorHAnsi" w:hAnsiTheme="minorHAnsi"/>
        </w:rPr>
      </w:pPr>
      <w:r w:rsidRPr="009C6F87">
        <w:rPr>
          <w:rFonts w:asciiTheme="minorHAnsi" w:hAnsiTheme="minorHAnsi"/>
        </w:rPr>
        <w:t>[8] August</w:t>
      </w:r>
    </w:p>
    <w:p w14:paraId="7210D595" w14:textId="77777777" w:rsidR="009814FC" w:rsidRPr="009C6F87" w:rsidRDefault="009814FC" w:rsidP="009814FC">
      <w:pPr>
        <w:rPr>
          <w:rFonts w:asciiTheme="minorHAnsi" w:hAnsiTheme="minorHAnsi"/>
        </w:rPr>
      </w:pPr>
      <w:r w:rsidRPr="009C6F87">
        <w:rPr>
          <w:rFonts w:asciiTheme="minorHAnsi" w:hAnsiTheme="minorHAnsi"/>
        </w:rPr>
        <w:t>[9] September</w:t>
      </w:r>
    </w:p>
    <w:p w14:paraId="0ADEB4F6" w14:textId="77777777" w:rsidR="009814FC" w:rsidRPr="009C6F87" w:rsidRDefault="009814FC" w:rsidP="009814FC">
      <w:pPr>
        <w:rPr>
          <w:rFonts w:asciiTheme="minorHAnsi" w:hAnsiTheme="minorHAnsi"/>
        </w:rPr>
      </w:pPr>
      <w:r w:rsidRPr="009C6F87">
        <w:rPr>
          <w:rFonts w:asciiTheme="minorHAnsi" w:hAnsiTheme="minorHAnsi"/>
        </w:rPr>
        <w:t>[10] October</w:t>
      </w:r>
    </w:p>
    <w:p w14:paraId="1CD0F05A" w14:textId="77777777" w:rsidR="009814FC" w:rsidRPr="009C6F87" w:rsidRDefault="009814FC" w:rsidP="009814FC">
      <w:pPr>
        <w:rPr>
          <w:rFonts w:asciiTheme="minorHAnsi" w:hAnsiTheme="minorHAnsi"/>
        </w:rPr>
      </w:pPr>
      <w:r w:rsidRPr="009C6F87">
        <w:rPr>
          <w:rFonts w:asciiTheme="minorHAnsi" w:hAnsiTheme="minorHAnsi"/>
        </w:rPr>
        <w:t>[11] November</w:t>
      </w:r>
    </w:p>
    <w:p w14:paraId="16A15BE7" w14:textId="77777777" w:rsidR="009814FC" w:rsidRPr="009C6F87" w:rsidRDefault="009814FC" w:rsidP="009814FC">
      <w:pPr>
        <w:rPr>
          <w:rFonts w:asciiTheme="minorHAnsi" w:hAnsiTheme="minorHAnsi"/>
        </w:rPr>
      </w:pPr>
      <w:r w:rsidRPr="009C6F87">
        <w:rPr>
          <w:rFonts w:asciiTheme="minorHAnsi" w:hAnsiTheme="minorHAnsi"/>
        </w:rPr>
        <w:t>[12] December</w:t>
      </w:r>
    </w:p>
    <w:p w14:paraId="474F7107"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3" w:space="90"/>
          <w:docGrid w:linePitch="360"/>
        </w:sectPr>
      </w:pPr>
    </w:p>
    <w:p w14:paraId="4DAFF7A7" w14:textId="77777777" w:rsidR="009814FC" w:rsidRPr="009C6F87" w:rsidRDefault="009814FC" w:rsidP="009814FC">
      <w:pPr>
        <w:rPr>
          <w:rFonts w:asciiTheme="minorHAnsi" w:hAnsiTheme="minorHAnsi"/>
        </w:rPr>
      </w:pPr>
    </w:p>
    <w:p w14:paraId="72BCA0E6"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In your opinion, do you think the food aid supported your household through difficult months of the year when you didn't have sufficient food to eat?</w:t>
      </w:r>
    </w:p>
    <w:p w14:paraId="49759296"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3E856839" w14:textId="77777777" w:rsidR="009814FC" w:rsidRPr="009C6F87" w:rsidRDefault="009814FC" w:rsidP="009814FC">
      <w:pPr>
        <w:rPr>
          <w:rFonts w:asciiTheme="minorHAnsi" w:hAnsiTheme="minorHAnsi"/>
        </w:rPr>
      </w:pPr>
      <w:r w:rsidRPr="009C6F87">
        <w:rPr>
          <w:rFonts w:asciiTheme="minorHAnsi" w:hAnsiTheme="minorHAnsi"/>
        </w:rPr>
        <w:t>[1] Yes</w:t>
      </w:r>
    </w:p>
    <w:p w14:paraId="1EFC237B" w14:textId="77777777" w:rsidR="009814FC" w:rsidRPr="009C6F87" w:rsidRDefault="009814FC" w:rsidP="009814FC">
      <w:pPr>
        <w:rPr>
          <w:rFonts w:asciiTheme="minorHAnsi" w:hAnsiTheme="minorHAnsi"/>
        </w:rPr>
      </w:pPr>
      <w:r w:rsidRPr="009C6F87">
        <w:rPr>
          <w:rFonts w:asciiTheme="minorHAnsi" w:hAnsiTheme="minorHAnsi"/>
        </w:rPr>
        <w:t>[2] No</w:t>
      </w:r>
    </w:p>
    <w:p w14:paraId="49E9F82E"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2FE2D607" w14:textId="402B50FE" w:rsidR="009814FC" w:rsidRPr="009C6F87" w:rsidRDefault="00AC5D09" w:rsidP="002F65BC">
      <w:pPr>
        <w:numPr>
          <w:ilvl w:val="0"/>
          <w:numId w:val="37"/>
        </w:numPr>
        <w:rPr>
          <w:rFonts w:asciiTheme="minorHAnsi" w:hAnsiTheme="minorHAnsi"/>
        </w:rPr>
      </w:pPr>
      <w:r>
        <w:rPr>
          <w:rFonts w:asciiTheme="minorHAnsi" w:hAnsiTheme="minorHAnsi"/>
        </w:rPr>
        <w:t>Please</w:t>
      </w:r>
      <w:r w:rsidRPr="009C6F87">
        <w:rPr>
          <w:rFonts w:asciiTheme="minorHAnsi" w:hAnsiTheme="minorHAnsi"/>
        </w:rPr>
        <w:t xml:space="preserve"> </w:t>
      </w:r>
      <w:r w:rsidR="009814FC" w:rsidRPr="009C6F87">
        <w:rPr>
          <w:rFonts w:asciiTheme="minorHAnsi" w:hAnsiTheme="minorHAnsi"/>
        </w:rPr>
        <w:t>explain the way in which this food aid assisted you and your family?</w:t>
      </w:r>
    </w:p>
    <w:p w14:paraId="2C3991CD" w14:textId="77777777" w:rsidR="009814FC" w:rsidRPr="009C6F87" w:rsidRDefault="009814FC" w:rsidP="009814FC">
      <w:pPr>
        <w:rPr>
          <w:rFonts w:asciiTheme="minorHAnsi" w:hAnsiTheme="minorHAnsi"/>
        </w:rPr>
      </w:pPr>
      <w:r w:rsidRPr="009C6F87">
        <w:rPr>
          <w:rFonts w:asciiTheme="minorHAnsi" w:hAnsiTheme="minorHAnsi"/>
        </w:rPr>
        <w:t>_________________________________________________________________</w:t>
      </w:r>
    </w:p>
    <w:p w14:paraId="379B3559" w14:textId="77777777" w:rsidR="009814FC" w:rsidRPr="009C6F87" w:rsidRDefault="009814FC" w:rsidP="009814FC">
      <w:pPr>
        <w:rPr>
          <w:rFonts w:asciiTheme="minorHAnsi" w:hAnsiTheme="minorHAnsi"/>
        </w:rPr>
      </w:pPr>
    </w:p>
    <w:p w14:paraId="585A62EF"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Have you heard cases of people dying of hunger in this community as a result of hunger?</w:t>
      </w:r>
    </w:p>
    <w:p w14:paraId="1E924F3B"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6DF64D31" w14:textId="77777777" w:rsidR="009814FC" w:rsidRPr="009C6F87" w:rsidRDefault="009814FC" w:rsidP="009814FC">
      <w:pPr>
        <w:rPr>
          <w:rFonts w:asciiTheme="minorHAnsi" w:hAnsiTheme="minorHAnsi"/>
        </w:rPr>
      </w:pPr>
      <w:r w:rsidRPr="009C6F87">
        <w:rPr>
          <w:rFonts w:asciiTheme="minorHAnsi" w:hAnsiTheme="minorHAnsi"/>
        </w:rPr>
        <w:t>[1] Yes</w:t>
      </w:r>
    </w:p>
    <w:p w14:paraId="1CFC4AF0" w14:textId="77777777" w:rsidR="009814FC" w:rsidRPr="009C6F87" w:rsidRDefault="009814FC" w:rsidP="009814FC">
      <w:pPr>
        <w:rPr>
          <w:rFonts w:asciiTheme="minorHAnsi" w:hAnsiTheme="minorHAnsi"/>
        </w:rPr>
      </w:pPr>
      <w:r w:rsidRPr="009C6F87">
        <w:rPr>
          <w:rFonts w:asciiTheme="minorHAnsi" w:hAnsiTheme="minorHAnsi"/>
        </w:rPr>
        <w:t>[2] No</w:t>
      </w:r>
    </w:p>
    <w:p w14:paraId="15D38FAA"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703B2241" w14:textId="77777777" w:rsidR="009814FC" w:rsidRPr="009C6F87" w:rsidRDefault="009814FC" w:rsidP="009814FC">
      <w:pPr>
        <w:rPr>
          <w:rFonts w:asciiTheme="minorHAnsi" w:hAnsiTheme="minorHAnsi"/>
        </w:rPr>
      </w:pPr>
    </w:p>
    <w:p w14:paraId="279E0BFB"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Kindly specify for me the type of food aid received in the past 12 months from BGRRF/MHA</w:t>
      </w:r>
    </w:p>
    <w:p w14:paraId="753E531A" w14:textId="1F80B61E" w:rsidR="009814FC" w:rsidRPr="009C6F87" w:rsidRDefault="009814FC" w:rsidP="002F65BC">
      <w:pPr>
        <w:numPr>
          <w:ilvl w:val="0"/>
          <w:numId w:val="40"/>
        </w:numPr>
        <w:rPr>
          <w:rFonts w:asciiTheme="minorHAnsi" w:hAnsiTheme="minorHAnsi"/>
        </w:rPr>
      </w:pPr>
      <w:r w:rsidRPr="009C6F87">
        <w:rPr>
          <w:rFonts w:asciiTheme="minorHAnsi" w:hAnsiTheme="minorHAnsi"/>
        </w:rPr>
        <w:t xml:space="preserve">What </w:t>
      </w:r>
      <w:r w:rsidR="00AC5D09">
        <w:rPr>
          <w:rFonts w:asciiTheme="minorHAnsi" w:hAnsiTheme="minorHAnsi"/>
        </w:rPr>
        <w:t xml:space="preserve">was the </w:t>
      </w:r>
      <w:r w:rsidRPr="009C6F87">
        <w:rPr>
          <w:rFonts w:asciiTheme="minorHAnsi" w:hAnsiTheme="minorHAnsi"/>
        </w:rPr>
        <w:t xml:space="preserve">quantity of </w:t>
      </w:r>
      <w:r w:rsidR="00AC5D09">
        <w:rPr>
          <w:rFonts w:asciiTheme="minorHAnsi" w:hAnsiTheme="minorHAnsi"/>
        </w:rPr>
        <w:t xml:space="preserve">the </w:t>
      </w:r>
      <w:r w:rsidRPr="009C6F87">
        <w:rPr>
          <w:rFonts w:asciiTheme="minorHAnsi" w:hAnsiTheme="minorHAnsi"/>
        </w:rPr>
        <w:t>food aid did you receive?</w:t>
      </w:r>
    </w:p>
    <w:p w14:paraId="7307121D" w14:textId="7D75F7C0" w:rsidR="009814FC" w:rsidRPr="009C6F87" w:rsidRDefault="009814FC" w:rsidP="002F65BC">
      <w:pPr>
        <w:numPr>
          <w:ilvl w:val="0"/>
          <w:numId w:val="40"/>
        </w:numPr>
        <w:rPr>
          <w:rFonts w:asciiTheme="minorHAnsi" w:hAnsiTheme="minorHAnsi"/>
        </w:rPr>
      </w:pPr>
      <w:r w:rsidRPr="009C6F87">
        <w:rPr>
          <w:rFonts w:asciiTheme="minorHAnsi" w:hAnsiTheme="minorHAnsi"/>
        </w:rPr>
        <w:t xml:space="preserve"> In what unit </w:t>
      </w:r>
      <w:r w:rsidR="00AC5D09">
        <w:rPr>
          <w:rFonts w:asciiTheme="minorHAnsi" w:hAnsiTheme="minorHAnsi"/>
        </w:rPr>
        <w:t>did you receive the</w:t>
      </w:r>
      <w:r w:rsidRPr="009C6F87">
        <w:rPr>
          <w:rFonts w:asciiTheme="minorHAnsi" w:hAnsiTheme="minorHAnsi"/>
        </w:rPr>
        <w:t xml:space="preserve"> food aid?</w:t>
      </w:r>
    </w:p>
    <w:p w14:paraId="714EE488"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7AA23B4D" w14:textId="77777777" w:rsidR="009814FC" w:rsidRPr="009C6F87" w:rsidRDefault="009814FC" w:rsidP="009814FC">
      <w:pPr>
        <w:rPr>
          <w:rFonts w:asciiTheme="minorHAnsi" w:hAnsiTheme="minorHAnsi"/>
        </w:rPr>
      </w:pPr>
      <w:r w:rsidRPr="009C6F87">
        <w:rPr>
          <w:rFonts w:asciiTheme="minorHAnsi" w:hAnsiTheme="minorHAnsi"/>
        </w:rPr>
        <w:t>[1] Kg</w:t>
      </w:r>
    </w:p>
    <w:p w14:paraId="3CC9E997" w14:textId="77777777" w:rsidR="009814FC" w:rsidRPr="009C6F87" w:rsidRDefault="009814FC" w:rsidP="009814FC">
      <w:pPr>
        <w:rPr>
          <w:rFonts w:asciiTheme="minorHAnsi" w:hAnsiTheme="minorHAnsi"/>
        </w:rPr>
      </w:pPr>
      <w:r w:rsidRPr="009C6F87">
        <w:rPr>
          <w:rFonts w:asciiTheme="minorHAnsi" w:hAnsiTheme="minorHAnsi"/>
        </w:rPr>
        <w:t>[2] Liters</w:t>
      </w:r>
    </w:p>
    <w:p w14:paraId="29131FFF" w14:textId="77777777" w:rsidR="009814FC" w:rsidRPr="009C6F87" w:rsidRDefault="009814FC" w:rsidP="009814FC">
      <w:pPr>
        <w:rPr>
          <w:rFonts w:asciiTheme="minorHAnsi" w:hAnsiTheme="minorHAnsi"/>
        </w:rPr>
      </w:pPr>
      <w:r w:rsidRPr="009C6F87">
        <w:rPr>
          <w:rFonts w:asciiTheme="minorHAnsi" w:hAnsiTheme="minorHAnsi"/>
        </w:rPr>
        <w:t>[3] Sacks</w:t>
      </w:r>
    </w:p>
    <w:p w14:paraId="5DBF40D1" w14:textId="77777777" w:rsidR="009814FC" w:rsidRPr="009C6F87" w:rsidRDefault="009814FC" w:rsidP="009814FC">
      <w:pPr>
        <w:rPr>
          <w:rFonts w:asciiTheme="minorHAnsi" w:hAnsiTheme="minorHAnsi"/>
        </w:rPr>
      </w:pPr>
      <w:r w:rsidRPr="009C6F87">
        <w:rPr>
          <w:rFonts w:asciiTheme="minorHAnsi" w:hAnsiTheme="minorHAnsi"/>
        </w:rPr>
        <w:t>[4] Malwas</w:t>
      </w:r>
    </w:p>
    <w:p w14:paraId="0D268133" w14:textId="77777777" w:rsidR="009814FC" w:rsidRPr="009C6F87" w:rsidRDefault="009814FC" w:rsidP="002F65BC">
      <w:pPr>
        <w:numPr>
          <w:ilvl w:val="0"/>
          <w:numId w:val="40"/>
        </w:num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19372AE4" w14:textId="1B36133C" w:rsidR="009814FC" w:rsidRPr="009C6F87" w:rsidRDefault="009814FC" w:rsidP="002F65BC">
      <w:pPr>
        <w:numPr>
          <w:ilvl w:val="0"/>
          <w:numId w:val="40"/>
        </w:numPr>
        <w:rPr>
          <w:rFonts w:asciiTheme="minorHAnsi" w:hAnsiTheme="minorHAnsi"/>
        </w:rPr>
      </w:pPr>
      <w:r w:rsidRPr="009C6F87">
        <w:rPr>
          <w:rFonts w:asciiTheme="minorHAnsi" w:hAnsiTheme="minorHAnsi"/>
        </w:rPr>
        <w:t>How long (months) did th</w:t>
      </w:r>
      <w:r w:rsidR="00054120">
        <w:rPr>
          <w:rFonts w:asciiTheme="minorHAnsi" w:hAnsiTheme="minorHAnsi"/>
        </w:rPr>
        <w:t>is</w:t>
      </w:r>
      <w:r w:rsidRPr="009C6F87">
        <w:rPr>
          <w:rFonts w:asciiTheme="minorHAnsi" w:hAnsiTheme="minorHAnsi"/>
        </w:rPr>
        <w:t xml:space="preserve"> </w:t>
      </w:r>
      <w:r w:rsidR="00054120">
        <w:rPr>
          <w:rFonts w:asciiTheme="minorHAnsi" w:hAnsiTheme="minorHAnsi"/>
        </w:rPr>
        <w:t>f</w:t>
      </w:r>
      <w:r w:rsidRPr="009C6F87">
        <w:rPr>
          <w:rFonts w:asciiTheme="minorHAnsi" w:hAnsiTheme="minorHAnsi"/>
        </w:rPr>
        <w:t xml:space="preserve">ood </w:t>
      </w:r>
      <w:r w:rsidR="00054120">
        <w:rPr>
          <w:rFonts w:asciiTheme="minorHAnsi" w:hAnsiTheme="minorHAnsi"/>
        </w:rPr>
        <w:t>a</w:t>
      </w:r>
      <w:r w:rsidRPr="009C6F87">
        <w:rPr>
          <w:rFonts w:asciiTheme="minorHAnsi" w:hAnsiTheme="minorHAnsi"/>
        </w:rPr>
        <w:t>id feed your family?</w:t>
      </w:r>
    </w:p>
    <w:p w14:paraId="74752A7E" w14:textId="77777777" w:rsidR="009814FC" w:rsidRPr="009C6F87" w:rsidRDefault="009814FC" w:rsidP="002F65BC">
      <w:pPr>
        <w:numPr>
          <w:ilvl w:val="0"/>
          <w:numId w:val="40"/>
        </w:numPr>
        <w:rPr>
          <w:rFonts w:asciiTheme="minorHAnsi" w:hAnsiTheme="minorHAnsi"/>
        </w:rPr>
      </w:pPr>
      <w:r w:rsidRPr="009C6F87">
        <w:rPr>
          <w:rFonts w:asciiTheme="minorHAnsi" w:hAnsiTheme="minorHAnsi"/>
        </w:rPr>
        <w:t xml:space="preserve"> How long (Minutes) would it take you to go que and come back to the house with the food aid?</w:t>
      </w:r>
    </w:p>
    <w:p w14:paraId="4DEC106B" w14:textId="77777777" w:rsidR="009814FC" w:rsidRPr="009C6F87" w:rsidRDefault="009814FC" w:rsidP="009814FC">
      <w:pPr>
        <w:rPr>
          <w:rFonts w:asciiTheme="minorHAnsi" w:hAnsiTheme="minorHAnsi"/>
        </w:rPr>
      </w:pPr>
    </w:p>
    <w:p w14:paraId="743EC165" w14:textId="1F068C08"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 Why do you think you were selected to </w:t>
      </w:r>
      <w:r w:rsidR="00054120">
        <w:rPr>
          <w:rFonts w:asciiTheme="minorHAnsi" w:hAnsiTheme="minorHAnsi"/>
        </w:rPr>
        <w:t>join</w:t>
      </w:r>
      <w:r w:rsidR="00054120" w:rsidRPr="009C6F87">
        <w:rPr>
          <w:rFonts w:asciiTheme="minorHAnsi" w:hAnsiTheme="minorHAnsi"/>
        </w:rPr>
        <w:t xml:space="preserve"> </w:t>
      </w:r>
      <w:r w:rsidRPr="009C6F87">
        <w:rPr>
          <w:rFonts w:asciiTheme="minorHAnsi" w:hAnsiTheme="minorHAnsi"/>
        </w:rPr>
        <w:t>the food aid support program?</w:t>
      </w:r>
    </w:p>
    <w:p w14:paraId="268E2871" w14:textId="77777777" w:rsidR="009814FC" w:rsidRPr="009C6F87" w:rsidRDefault="009814FC" w:rsidP="009814FC">
      <w:pPr>
        <w:rPr>
          <w:rFonts w:asciiTheme="minorHAnsi" w:hAnsiTheme="minorHAnsi"/>
        </w:rPr>
      </w:pPr>
    </w:p>
    <w:p w14:paraId="36B24E7E"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Kindly state your level of agreement with the following statements.</w:t>
      </w:r>
    </w:p>
    <w:p w14:paraId="717A10A3" w14:textId="77777777" w:rsidR="009814FC" w:rsidRPr="009C6F87" w:rsidRDefault="009814FC" w:rsidP="009814FC">
      <w:pPr>
        <w:rPr>
          <w:rFonts w:asciiTheme="minorHAnsi" w:hAnsiTheme="minorHAnsi"/>
        </w:rPr>
      </w:pPr>
    </w:p>
    <w:tbl>
      <w:tblPr>
        <w:tblStyle w:val="Tabellenraster"/>
        <w:tblW w:w="9816" w:type="dxa"/>
        <w:tblLook w:val="04A0" w:firstRow="1" w:lastRow="0" w:firstColumn="1" w:lastColumn="0" w:noHBand="0" w:noVBand="1"/>
      </w:tblPr>
      <w:tblGrid>
        <w:gridCol w:w="2781"/>
        <w:gridCol w:w="1222"/>
        <w:gridCol w:w="1307"/>
        <w:gridCol w:w="1199"/>
        <w:gridCol w:w="1761"/>
        <w:gridCol w:w="1546"/>
      </w:tblGrid>
      <w:tr w:rsidR="009814FC" w:rsidRPr="009C6F87" w14:paraId="471E648F" w14:textId="77777777" w:rsidTr="00300806">
        <w:trPr>
          <w:trHeight w:val="291"/>
        </w:trPr>
        <w:tc>
          <w:tcPr>
            <w:tcW w:w="2781" w:type="dxa"/>
          </w:tcPr>
          <w:p w14:paraId="72DD2763" w14:textId="77777777" w:rsidR="009814FC" w:rsidRPr="009C6F87" w:rsidRDefault="009814FC" w:rsidP="006173CB">
            <w:pPr>
              <w:spacing w:line="276" w:lineRule="auto"/>
              <w:ind w:left="432"/>
              <w:rPr>
                <w:rFonts w:asciiTheme="minorHAnsi" w:hAnsiTheme="minorHAnsi"/>
                <w:b/>
              </w:rPr>
            </w:pPr>
            <w:r w:rsidRPr="009C6F87">
              <w:rPr>
                <w:rFonts w:asciiTheme="minorHAnsi" w:hAnsiTheme="minorHAnsi"/>
                <w:b/>
              </w:rPr>
              <w:t>STATEMENTS</w:t>
            </w:r>
          </w:p>
        </w:tc>
        <w:tc>
          <w:tcPr>
            <w:tcW w:w="1222" w:type="dxa"/>
          </w:tcPr>
          <w:p w14:paraId="293CE9A4" w14:textId="77777777" w:rsidR="009814FC" w:rsidRPr="009C6F87" w:rsidRDefault="009814FC" w:rsidP="006173CB">
            <w:pPr>
              <w:spacing w:line="276" w:lineRule="auto"/>
              <w:ind w:left="432"/>
              <w:rPr>
                <w:rFonts w:asciiTheme="minorHAnsi" w:hAnsiTheme="minorHAnsi"/>
                <w:b/>
              </w:rPr>
            </w:pPr>
            <w:r w:rsidRPr="009C6F87">
              <w:rPr>
                <w:rFonts w:asciiTheme="minorHAnsi" w:hAnsiTheme="minorHAnsi"/>
                <w:b/>
              </w:rPr>
              <w:t>Poor</w:t>
            </w:r>
          </w:p>
        </w:tc>
        <w:tc>
          <w:tcPr>
            <w:tcW w:w="1307" w:type="dxa"/>
          </w:tcPr>
          <w:p w14:paraId="20DC08FA" w14:textId="77777777" w:rsidR="009814FC" w:rsidRPr="009C6F87" w:rsidRDefault="009814FC" w:rsidP="006173CB">
            <w:pPr>
              <w:spacing w:line="276" w:lineRule="auto"/>
              <w:ind w:left="432"/>
              <w:rPr>
                <w:rFonts w:asciiTheme="minorHAnsi" w:hAnsiTheme="minorHAnsi"/>
                <w:b/>
              </w:rPr>
            </w:pPr>
            <w:r w:rsidRPr="009C6F87">
              <w:rPr>
                <w:rFonts w:asciiTheme="minorHAnsi" w:hAnsiTheme="minorHAnsi"/>
                <w:b/>
              </w:rPr>
              <w:t>Fair</w:t>
            </w:r>
          </w:p>
        </w:tc>
        <w:tc>
          <w:tcPr>
            <w:tcW w:w="1199" w:type="dxa"/>
          </w:tcPr>
          <w:p w14:paraId="345134D7" w14:textId="77777777" w:rsidR="009814FC" w:rsidRPr="009C6F87" w:rsidRDefault="009814FC" w:rsidP="006173CB">
            <w:pPr>
              <w:spacing w:line="276" w:lineRule="auto"/>
              <w:ind w:left="432"/>
              <w:rPr>
                <w:rFonts w:asciiTheme="minorHAnsi" w:hAnsiTheme="minorHAnsi"/>
                <w:b/>
              </w:rPr>
            </w:pPr>
            <w:r w:rsidRPr="009C6F87">
              <w:rPr>
                <w:rFonts w:asciiTheme="minorHAnsi" w:hAnsiTheme="minorHAnsi"/>
                <w:b/>
              </w:rPr>
              <w:t>Good</w:t>
            </w:r>
          </w:p>
        </w:tc>
        <w:tc>
          <w:tcPr>
            <w:tcW w:w="1761" w:type="dxa"/>
          </w:tcPr>
          <w:p w14:paraId="2A64E3AA" w14:textId="77777777" w:rsidR="009814FC" w:rsidRPr="009C6F87" w:rsidRDefault="009814FC" w:rsidP="006173CB">
            <w:pPr>
              <w:spacing w:line="276" w:lineRule="auto"/>
              <w:ind w:left="432"/>
              <w:rPr>
                <w:rFonts w:asciiTheme="minorHAnsi" w:hAnsiTheme="minorHAnsi"/>
                <w:b/>
              </w:rPr>
            </w:pPr>
            <w:r w:rsidRPr="009C6F87">
              <w:rPr>
                <w:rFonts w:asciiTheme="minorHAnsi" w:hAnsiTheme="minorHAnsi"/>
                <w:b/>
              </w:rPr>
              <w:t>Very good</w:t>
            </w:r>
          </w:p>
        </w:tc>
        <w:tc>
          <w:tcPr>
            <w:tcW w:w="1546" w:type="dxa"/>
          </w:tcPr>
          <w:p w14:paraId="7B7EB623" w14:textId="77777777" w:rsidR="009814FC" w:rsidRPr="009C6F87" w:rsidRDefault="009814FC" w:rsidP="006173CB">
            <w:pPr>
              <w:spacing w:line="276" w:lineRule="auto"/>
              <w:ind w:left="432"/>
              <w:rPr>
                <w:rFonts w:asciiTheme="minorHAnsi" w:hAnsiTheme="minorHAnsi"/>
                <w:b/>
              </w:rPr>
            </w:pPr>
            <w:r w:rsidRPr="009C6F87">
              <w:rPr>
                <w:rFonts w:asciiTheme="minorHAnsi" w:hAnsiTheme="minorHAnsi"/>
                <w:b/>
              </w:rPr>
              <w:t>Excellent</w:t>
            </w:r>
          </w:p>
        </w:tc>
      </w:tr>
      <w:tr w:rsidR="009814FC" w:rsidRPr="009C6F87" w14:paraId="0D3A4833" w14:textId="77777777" w:rsidTr="00300806">
        <w:trPr>
          <w:trHeight w:val="1500"/>
        </w:trPr>
        <w:tc>
          <w:tcPr>
            <w:tcW w:w="2781" w:type="dxa"/>
          </w:tcPr>
          <w:p w14:paraId="7404A7EC" w14:textId="6607148A" w:rsidR="009814FC" w:rsidRPr="009C6F87" w:rsidRDefault="009814FC" w:rsidP="006173CB">
            <w:pPr>
              <w:spacing w:line="276" w:lineRule="auto"/>
              <w:ind w:left="432"/>
              <w:rPr>
                <w:rFonts w:asciiTheme="minorHAnsi" w:hAnsiTheme="minorHAnsi"/>
              </w:rPr>
            </w:pPr>
            <w:r w:rsidRPr="009C6F87">
              <w:rPr>
                <w:rFonts w:asciiTheme="minorHAnsi" w:hAnsiTheme="minorHAnsi"/>
              </w:rPr>
              <w:t>Food aid was provided to my h</w:t>
            </w:r>
            <w:r w:rsidR="00054120">
              <w:rPr>
                <w:rFonts w:asciiTheme="minorHAnsi" w:hAnsiTheme="minorHAnsi"/>
              </w:rPr>
              <w:t>ou</w:t>
            </w:r>
            <w:r w:rsidRPr="009C6F87">
              <w:rPr>
                <w:rFonts w:asciiTheme="minorHAnsi" w:hAnsiTheme="minorHAnsi"/>
              </w:rPr>
              <w:t>sehold during the most food insecure period of year</w:t>
            </w:r>
          </w:p>
        </w:tc>
        <w:tc>
          <w:tcPr>
            <w:tcW w:w="1222" w:type="dxa"/>
          </w:tcPr>
          <w:p w14:paraId="71AB111A" w14:textId="77777777" w:rsidR="009814FC" w:rsidRPr="009C6F87" w:rsidRDefault="009814FC" w:rsidP="006173CB">
            <w:pPr>
              <w:spacing w:line="276" w:lineRule="auto"/>
              <w:ind w:left="432"/>
              <w:rPr>
                <w:rFonts w:asciiTheme="minorHAnsi" w:hAnsiTheme="minorHAnsi"/>
              </w:rPr>
            </w:pPr>
          </w:p>
        </w:tc>
        <w:tc>
          <w:tcPr>
            <w:tcW w:w="1307" w:type="dxa"/>
          </w:tcPr>
          <w:p w14:paraId="4ABC02C3" w14:textId="77777777" w:rsidR="009814FC" w:rsidRPr="009C6F87" w:rsidRDefault="009814FC" w:rsidP="006173CB">
            <w:pPr>
              <w:spacing w:line="276" w:lineRule="auto"/>
              <w:ind w:left="432"/>
              <w:rPr>
                <w:rFonts w:asciiTheme="minorHAnsi" w:hAnsiTheme="minorHAnsi"/>
              </w:rPr>
            </w:pPr>
          </w:p>
        </w:tc>
        <w:tc>
          <w:tcPr>
            <w:tcW w:w="1199" w:type="dxa"/>
          </w:tcPr>
          <w:p w14:paraId="29C2D778" w14:textId="77777777" w:rsidR="009814FC" w:rsidRPr="009C6F87" w:rsidRDefault="009814FC" w:rsidP="006173CB">
            <w:pPr>
              <w:spacing w:line="276" w:lineRule="auto"/>
              <w:ind w:left="432"/>
              <w:rPr>
                <w:rFonts w:asciiTheme="minorHAnsi" w:hAnsiTheme="minorHAnsi"/>
              </w:rPr>
            </w:pPr>
          </w:p>
        </w:tc>
        <w:tc>
          <w:tcPr>
            <w:tcW w:w="1761" w:type="dxa"/>
          </w:tcPr>
          <w:p w14:paraId="32D0EE43" w14:textId="77777777" w:rsidR="009814FC" w:rsidRPr="009C6F87" w:rsidRDefault="009814FC" w:rsidP="006173CB">
            <w:pPr>
              <w:spacing w:line="276" w:lineRule="auto"/>
              <w:ind w:left="432"/>
              <w:rPr>
                <w:rFonts w:asciiTheme="minorHAnsi" w:hAnsiTheme="minorHAnsi"/>
              </w:rPr>
            </w:pPr>
          </w:p>
        </w:tc>
        <w:tc>
          <w:tcPr>
            <w:tcW w:w="1546" w:type="dxa"/>
          </w:tcPr>
          <w:p w14:paraId="145147C0" w14:textId="77777777" w:rsidR="009814FC" w:rsidRPr="009C6F87" w:rsidRDefault="009814FC" w:rsidP="006173CB">
            <w:pPr>
              <w:spacing w:line="276" w:lineRule="auto"/>
              <w:ind w:left="432"/>
              <w:rPr>
                <w:rFonts w:asciiTheme="minorHAnsi" w:hAnsiTheme="minorHAnsi"/>
              </w:rPr>
            </w:pPr>
          </w:p>
        </w:tc>
      </w:tr>
      <w:tr w:rsidR="009814FC" w:rsidRPr="009C6F87" w14:paraId="5C04793D" w14:textId="77777777" w:rsidTr="00300806">
        <w:trPr>
          <w:trHeight w:val="888"/>
        </w:trPr>
        <w:tc>
          <w:tcPr>
            <w:tcW w:w="2781" w:type="dxa"/>
          </w:tcPr>
          <w:p w14:paraId="0FF08FE4" w14:textId="77777777" w:rsidR="009814FC" w:rsidRPr="009C6F87" w:rsidRDefault="009814FC" w:rsidP="006173CB">
            <w:pPr>
              <w:spacing w:line="276" w:lineRule="auto"/>
              <w:ind w:left="432"/>
              <w:rPr>
                <w:rFonts w:asciiTheme="minorHAnsi" w:hAnsiTheme="minorHAnsi"/>
              </w:rPr>
            </w:pPr>
            <w:r w:rsidRPr="009C6F87">
              <w:rPr>
                <w:rFonts w:asciiTheme="minorHAnsi" w:hAnsiTheme="minorHAnsi"/>
              </w:rPr>
              <w:lastRenderedPageBreak/>
              <w:t>Food aid was of good quality for human consumption</w:t>
            </w:r>
          </w:p>
        </w:tc>
        <w:tc>
          <w:tcPr>
            <w:tcW w:w="1222" w:type="dxa"/>
          </w:tcPr>
          <w:p w14:paraId="1ACCDC9F" w14:textId="77777777" w:rsidR="009814FC" w:rsidRPr="009C6F87" w:rsidRDefault="009814FC" w:rsidP="006173CB">
            <w:pPr>
              <w:spacing w:line="276" w:lineRule="auto"/>
              <w:ind w:left="432"/>
              <w:rPr>
                <w:rFonts w:asciiTheme="minorHAnsi" w:hAnsiTheme="minorHAnsi"/>
              </w:rPr>
            </w:pPr>
          </w:p>
        </w:tc>
        <w:tc>
          <w:tcPr>
            <w:tcW w:w="1307" w:type="dxa"/>
          </w:tcPr>
          <w:p w14:paraId="40387B7B" w14:textId="77777777" w:rsidR="009814FC" w:rsidRPr="009C6F87" w:rsidRDefault="009814FC" w:rsidP="006173CB">
            <w:pPr>
              <w:spacing w:line="276" w:lineRule="auto"/>
              <w:ind w:left="432"/>
              <w:rPr>
                <w:rFonts w:asciiTheme="minorHAnsi" w:hAnsiTheme="minorHAnsi"/>
              </w:rPr>
            </w:pPr>
          </w:p>
        </w:tc>
        <w:tc>
          <w:tcPr>
            <w:tcW w:w="1199" w:type="dxa"/>
          </w:tcPr>
          <w:p w14:paraId="51E5EE9B" w14:textId="77777777" w:rsidR="009814FC" w:rsidRPr="009C6F87" w:rsidRDefault="009814FC" w:rsidP="006173CB">
            <w:pPr>
              <w:spacing w:line="276" w:lineRule="auto"/>
              <w:ind w:left="432"/>
              <w:rPr>
                <w:rFonts w:asciiTheme="minorHAnsi" w:hAnsiTheme="minorHAnsi"/>
              </w:rPr>
            </w:pPr>
          </w:p>
        </w:tc>
        <w:tc>
          <w:tcPr>
            <w:tcW w:w="1761" w:type="dxa"/>
          </w:tcPr>
          <w:p w14:paraId="7CFF90BD" w14:textId="77777777" w:rsidR="009814FC" w:rsidRPr="009C6F87" w:rsidRDefault="009814FC" w:rsidP="006173CB">
            <w:pPr>
              <w:spacing w:line="276" w:lineRule="auto"/>
              <w:ind w:left="432"/>
              <w:rPr>
                <w:rFonts w:asciiTheme="minorHAnsi" w:hAnsiTheme="minorHAnsi"/>
              </w:rPr>
            </w:pPr>
          </w:p>
        </w:tc>
        <w:tc>
          <w:tcPr>
            <w:tcW w:w="1546" w:type="dxa"/>
          </w:tcPr>
          <w:p w14:paraId="73609A18" w14:textId="77777777" w:rsidR="009814FC" w:rsidRPr="009C6F87" w:rsidRDefault="009814FC" w:rsidP="006173CB">
            <w:pPr>
              <w:spacing w:line="276" w:lineRule="auto"/>
              <w:ind w:left="432"/>
              <w:rPr>
                <w:rFonts w:asciiTheme="minorHAnsi" w:hAnsiTheme="minorHAnsi"/>
              </w:rPr>
            </w:pPr>
          </w:p>
        </w:tc>
      </w:tr>
      <w:tr w:rsidR="009814FC" w:rsidRPr="009C6F87" w14:paraId="57D29CF0" w14:textId="77777777" w:rsidTr="00300806">
        <w:trPr>
          <w:trHeight w:val="1194"/>
        </w:trPr>
        <w:tc>
          <w:tcPr>
            <w:tcW w:w="2781" w:type="dxa"/>
          </w:tcPr>
          <w:p w14:paraId="32ABF001" w14:textId="07CCD5E7" w:rsidR="009814FC" w:rsidRPr="009C6F87" w:rsidRDefault="009814FC" w:rsidP="006173CB">
            <w:pPr>
              <w:spacing w:line="276" w:lineRule="auto"/>
              <w:ind w:left="432"/>
              <w:rPr>
                <w:rFonts w:asciiTheme="minorHAnsi" w:hAnsiTheme="minorHAnsi"/>
              </w:rPr>
            </w:pPr>
            <w:r w:rsidRPr="009C6F87">
              <w:rPr>
                <w:rFonts w:asciiTheme="minorHAnsi" w:hAnsiTheme="minorHAnsi"/>
              </w:rPr>
              <w:t xml:space="preserve">Food aid was provided in enough quantities for all </w:t>
            </w:r>
            <w:r w:rsidR="00054120">
              <w:rPr>
                <w:rFonts w:asciiTheme="minorHAnsi" w:hAnsiTheme="minorHAnsi"/>
              </w:rPr>
              <w:t xml:space="preserve">members of </w:t>
            </w:r>
            <w:r w:rsidRPr="009C6F87">
              <w:rPr>
                <w:rFonts w:asciiTheme="minorHAnsi" w:hAnsiTheme="minorHAnsi"/>
              </w:rPr>
              <w:t>my household</w:t>
            </w:r>
          </w:p>
        </w:tc>
        <w:tc>
          <w:tcPr>
            <w:tcW w:w="1222" w:type="dxa"/>
          </w:tcPr>
          <w:p w14:paraId="09231DD9" w14:textId="77777777" w:rsidR="009814FC" w:rsidRPr="009C6F87" w:rsidRDefault="009814FC" w:rsidP="006173CB">
            <w:pPr>
              <w:spacing w:line="276" w:lineRule="auto"/>
              <w:ind w:left="432"/>
              <w:rPr>
                <w:rFonts w:asciiTheme="minorHAnsi" w:hAnsiTheme="minorHAnsi"/>
              </w:rPr>
            </w:pPr>
          </w:p>
        </w:tc>
        <w:tc>
          <w:tcPr>
            <w:tcW w:w="1307" w:type="dxa"/>
          </w:tcPr>
          <w:p w14:paraId="233CCC40" w14:textId="77777777" w:rsidR="009814FC" w:rsidRPr="009C6F87" w:rsidRDefault="009814FC" w:rsidP="006173CB">
            <w:pPr>
              <w:spacing w:line="276" w:lineRule="auto"/>
              <w:ind w:left="432"/>
              <w:rPr>
                <w:rFonts w:asciiTheme="minorHAnsi" w:hAnsiTheme="minorHAnsi"/>
              </w:rPr>
            </w:pPr>
          </w:p>
        </w:tc>
        <w:tc>
          <w:tcPr>
            <w:tcW w:w="1199" w:type="dxa"/>
          </w:tcPr>
          <w:p w14:paraId="6E74727D" w14:textId="77777777" w:rsidR="009814FC" w:rsidRPr="009C6F87" w:rsidRDefault="009814FC" w:rsidP="006173CB">
            <w:pPr>
              <w:spacing w:line="276" w:lineRule="auto"/>
              <w:ind w:left="432"/>
              <w:rPr>
                <w:rFonts w:asciiTheme="minorHAnsi" w:hAnsiTheme="minorHAnsi"/>
              </w:rPr>
            </w:pPr>
          </w:p>
        </w:tc>
        <w:tc>
          <w:tcPr>
            <w:tcW w:w="1761" w:type="dxa"/>
          </w:tcPr>
          <w:p w14:paraId="04590AF1" w14:textId="77777777" w:rsidR="009814FC" w:rsidRPr="009C6F87" w:rsidRDefault="009814FC" w:rsidP="006173CB">
            <w:pPr>
              <w:spacing w:line="276" w:lineRule="auto"/>
              <w:ind w:left="432"/>
              <w:rPr>
                <w:rFonts w:asciiTheme="minorHAnsi" w:hAnsiTheme="minorHAnsi"/>
              </w:rPr>
            </w:pPr>
          </w:p>
        </w:tc>
        <w:tc>
          <w:tcPr>
            <w:tcW w:w="1546" w:type="dxa"/>
          </w:tcPr>
          <w:p w14:paraId="670577D2" w14:textId="77777777" w:rsidR="009814FC" w:rsidRPr="009C6F87" w:rsidRDefault="009814FC" w:rsidP="006173CB">
            <w:pPr>
              <w:spacing w:line="276" w:lineRule="auto"/>
              <w:ind w:left="432"/>
              <w:rPr>
                <w:rFonts w:asciiTheme="minorHAnsi" w:hAnsiTheme="minorHAnsi"/>
              </w:rPr>
            </w:pPr>
          </w:p>
        </w:tc>
      </w:tr>
      <w:tr w:rsidR="009814FC" w:rsidRPr="009C6F87" w14:paraId="3F2E76E3" w14:textId="77777777" w:rsidTr="00300806">
        <w:trPr>
          <w:trHeight w:val="1194"/>
        </w:trPr>
        <w:tc>
          <w:tcPr>
            <w:tcW w:w="2781" w:type="dxa"/>
          </w:tcPr>
          <w:p w14:paraId="45DB815F" w14:textId="6C609DE9" w:rsidR="009814FC" w:rsidRPr="009C6F87" w:rsidRDefault="009814FC" w:rsidP="006173CB">
            <w:pPr>
              <w:spacing w:line="276" w:lineRule="auto"/>
              <w:ind w:left="432"/>
              <w:rPr>
                <w:rFonts w:asciiTheme="minorHAnsi" w:hAnsiTheme="minorHAnsi"/>
              </w:rPr>
            </w:pPr>
            <w:r w:rsidRPr="009C6F87">
              <w:rPr>
                <w:rFonts w:asciiTheme="minorHAnsi" w:hAnsiTheme="minorHAnsi"/>
              </w:rPr>
              <w:t xml:space="preserve">I was provided with sufficient information about </w:t>
            </w:r>
            <w:r w:rsidR="00054120">
              <w:rPr>
                <w:rFonts w:asciiTheme="minorHAnsi" w:hAnsiTheme="minorHAnsi"/>
              </w:rPr>
              <w:t xml:space="preserve">the </w:t>
            </w:r>
            <w:r w:rsidRPr="009C6F87">
              <w:rPr>
                <w:rFonts w:asciiTheme="minorHAnsi" w:hAnsiTheme="minorHAnsi"/>
              </w:rPr>
              <w:t>food distribution.</w:t>
            </w:r>
          </w:p>
        </w:tc>
        <w:tc>
          <w:tcPr>
            <w:tcW w:w="1222" w:type="dxa"/>
          </w:tcPr>
          <w:p w14:paraId="10FEFFB8" w14:textId="77777777" w:rsidR="009814FC" w:rsidRPr="009C6F87" w:rsidRDefault="009814FC" w:rsidP="006173CB">
            <w:pPr>
              <w:spacing w:line="276" w:lineRule="auto"/>
              <w:ind w:left="432"/>
              <w:rPr>
                <w:rFonts w:asciiTheme="minorHAnsi" w:hAnsiTheme="minorHAnsi"/>
              </w:rPr>
            </w:pPr>
          </w:p>
        </w:tc>
        <w:tc>
          <w:tcPr>
            <w:tcW w:w="1307" w:type="dxa"/>
          </w:tcPr>
          <w:p w14:paraId="21A4E008" w14:textId="77777777" w:rsidR="009814FC" w:rsidRPr="009C6F87" w:rsidRDefault="009814FC" w:rsidP="006173CB">
            <w:pPr>
              <w:spacing w:line="276" w:lineRule="auto"/>
              <w:ind w:left="432"/>
              <w:rPr>
                <w:rFonts w:asciiTheme="minorHAnsi" w:hAnsiTheme="minorHAnsi"/>
              </w:rPr>
            </w:pPr>
          </w:p>
        </w:tc>
        <w:tc>
          <w:tcPr>
            <w:tcW w:w="1199" w:type="dxa"/>
          </w:tcPr>
          <w:p w14:paraId="4D33507F" w14:textId="77777777" w:rsidR="009814FC" w:rsidRPr="009C6F87" w:rsidRDefault="009814FC" w:rsidP="006173CB">
            <w:pPr>
              <w:spacing w:line="276" w:lineRule="auto"/>
              <w:rPr>
                <w:rFonts w:asciiTheme="minorHAnsi" w:hAnsiTheme="minorHAnsi"/>
              </w:rPr>
            </w:pPr>
          </w:p>
        </w:tc>
        <w:tc>
          <w:tcPr>
            <w:tcW w:w="1761" w:type="dxa"/>
          </w:tcPr>
          <w:p w14:paraId="44A3FDD0" w14:textId="77777777" w:rsidR="009814FC" w:rsidRPr="009C6F87" w:rsidRDefault="009814FC" w:rsidP="006173CB">
            <w:pPr>
              <w:spacing w:line="276" w:lineRule="auto"/>
              <w:ind w:left="432"/>
              <w:rPr>
                <w:rFonts w:asciiTheme="minorHAnsi" w:hAnsiTheme="minorHAnsi"/>
              </w:rPr>
            </w:pPr>
          </w:p>
        </w:tc>
        <w:tc>
          <w:tcPr>
            <w:tcW w:w="1546" w:type="dxa"/>
          </w:tcPr>
          <w:p w14:paraId="624D010F" w14:textId="77777777" w:rsidR="009814FC" w:rsidRPr="009C6F87" w:rsidRDefault="009814FC" w:rsidP="006173CB">
            <w:pPr>
              <w:spacing w:line="276" w:lineRule="auto"/>
              <w:ind w:left="432"/>
              <w:rPr>
                <w:rFonts w:asciiTheme="minorHAnsi" w:hAnsiTheme="minorHAnsi"/>
              </w:rPr>
            </w:pPr>
          </w:p>
        </w:tc>
      </w:tr>
    </w:tbl>
    <w:p w14:paraId="7493C584" w14:textId="77777777" w:rsidR="009814FC" w:rsidRPr="009C6F87" w:rsidRDefault="009814FC" w:rsidP="009814FC">
      <w:pPr>
        <w:rPr>
          <w:rFonts w:asciiTheme="minorHAnsi" w:hAnsiTheme="minorHAnsi"/>
        </w:rPr>
      </w:pPr>
    </w:p>
    <w:p w14:paraId="640D5E19" w14:textId="0CA44DA1" w:rsidR="009814FC" w:rsidRPr="009C6F87" w:rsidRDefault="009814FC" w:rsidP="009814FC">
      <w:pPr>
        <w:rPr>
          <w:rFonts w:asciiTheme="minorHAnsi" w:hAnsiTheme="minorHAnsi"/>
          <w:b/>
        </w:rPr>
      </w:pPr>
      <w:r w:rsidRPr="009C6F87">
        <w:rPr>
          <w:rFonts w:asciiTheme="minorHAnsi" w:hAnsiTheme="minorHAnsi"/>
          <w:b/>
        </w:rPr>
        <w:t xml:space="preserve">OX </w:t>
      </w:r>
      <w:r w:rsidR="001D086E">
        <w:rPr>
          <w:rFonts w:asciiTheme="minorHAnsi" w:hAnsiTheme="minorHAnsi"/>
          <w:b/>
        </w:rPr>
        <w:t>PLOW</w:t>
      </w:r>
    </w:p>
    <w:p w14:paraId="6FDFDCBD" w14:textId="62916FF5" w:rsidR="009814FC" w:rsidRPr="009C6F87" w:rsidRDefault="009814FC" w:rsidP="002F65BC">
      <w:pPr>
        <w:numPr>
          <w:ilvl w:val="0"/>
          <w:numId w:val="37"/>
        </w:numPr>
        <w:rPr>
          <w:rFonts w:asciiTheme="minorHAnsi" w:hAnsiTheme="minorHAnsi"/>
        </w:rPr>
      </w:pPr>
      <w:r w:rsidRPr="009C6F87">
        <w:rPr>
          <w:rFonts w:asciiTheme="minorHAnsi" w:hAnsiTheme="minorHAnsi"/>
        </w:rPr>
        <w:t>Which year(s) did your household receive/use the ox-</w:t>
      </w:r>
      <w:r w:rsidR="001D086E">
        <w:rPr>
          <w:rFonts w:asciiTheme="minorHAnsi" w:hAnsiTheme="minorHAnsi"/>
        </w:rPr>
        <w:t>plow</w:t>
      </w:r>
      <w:r w:rsidRPr="009C6F87">
        <w:rPr>
          <w:rFonts w:asciiTheme="minorHAnsi" w:hAnsiTheme="minorHAnsi"/>
        </w:rPr>
        <w:t xml:space="preserve"> received from MHA project?</w:t>
      </w:r>
    </w:p>
    <w:p w14:paraId="7A2441EE"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5C0250A7" w14:textId="77777777" w:rsidR="009814FC" w:rsidRPr="009C6F87" w:rsidRDefault="009814FC" w:rsidP="009814FC">
      <w:pPr>
        <w:rPr>
          <w:rFonts w:asciiTheme="minorHAnsi" w:hAnsiTheme="minorHAnsi"/>
        </w:rPr>
      </w:pPr>
      <w:r w:rsidRPr="009C6F87">
        <w:rPr>
          <w:rFonts w:asciiTheme="minorHAnsi" w:hAnsiTheme="minorHAnsi"/>
        </w:rPr>
        <w:t>[1] 2018</w:t>
      </w:r>
    </w:p>
    <w:p w14:paraId="5FDD06FC" w14:textId="77777777" w:rsidR="009814FC" w:rsidRPr="009C6F87" w:rsidRDefault="009814FC" w:rsidP="009814FC">
      <w:pPr>
        <w:rPr>
          <w:rFonts w:asciiTheme="minorHAnsi" w:hAnsiTheme="minorHAnsi"/>
        </w:rPr>
      </w:pPr>
      <w:r w:rsidRPr="009C6F87">
        <w:rPr>
          <w:rFonts w:asciiTheme="minorHAnsi" w:hAnsiTheme="minorHAnsi"/>
        </w:rPr>
        <w:t>[2] 2019</w:t>
      </w:r>
    </w:p>
    <w:p w14:paraId="3D61D61A" w14:textId="77777777" w:rsidR="009814FC" w:rsidRPr="009C6F87" w:rsidRDefault="009814FC" w:rsidP="009814FC">
      <w:pPr>
        <w:rPr>
          <w:rFonts w:asciiTheme="minorHAnsi" w:hAnsiTheme="minorHAnsi"/>
        </w:rPr>
      </w:pPr>
      <w:r w:rsidRPr="009C6F87">
        <w:rPr>
          <w:rFonts w:asciiTheme="minorHAnsi" w:hAnsiTheme="minorHAnsi"/>
        </w:rPr>
        <w:t>[3] 2020</w:t>
      </w:r>
    </w:p>
    <w:p w14:paraId="6D5F7424"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3" w:space="720"/>
          <w:docGrid w:linePitch="360"/>
        </w:sectPr>
      </w:pPr>
    </w:p>
    <w:p w14:paraId="01F77AF9" w14:textId="19795C44" w:rsidR="009814FC" w:rsidRPr="009C6F87" w:rsidRDefault="009814FC" w:rsidP="002F65BC">
      <w:pPr>
        <w:numPr>
          <w:ilvl w:val="0"/>
          <w:numId w:val="37"/>
        </w:numPr>
        <w:rPr>
          <w:rFonts w:asciiTheme="minorHAnsi" w:hAnsiTheme="minorHAnsi"/>
        </w:rPr>
      </w:pPr>
      <w:r w:rsidRPr="009C6F87">
        <w:rPr>
          <w:rFonts w:asciiTheme="minorHAnsi" w:hAnsiTheme="minorHAnsi"/>
        </w:rPr>
        <w:t>Prior to receiving and/or using the ox-</w:t>
      </w:r>
      <w:r w:rsidR="001D086E">
        <w:rPr>
          <w:rFonts w:asciiTheme="minorHAnsi" w:hAnsiTheme="minorHAnsi"/>
        </w:rPr>
        <w:t>plow</w:t>
      </w:r>
      <w:r w:rsidRPr="009C6F87">
        <w:rPr>
          <w:rFonts w:asciiTheme="minorHAnsi" w:hAnsiTheme="minorHAnsi"/>
        </w:rPr>
        <w:t>, what tool were you using to cultivate your land?</w:t>
      </w:r>
    </w:p>
    <w:p w14:paraId="0E355988" w14:textId="77777777" w:rsidR="009814FC" w:rsidRPr="009C6F87" w:rsidRDefault="009814FC" w:rsidP="009814FC">
      <w:pPr>
        <w:rPr>
          <w:rFonts w:asciiTheme="minorHAnsi" w:hAnsiTheme="minorHAnsi"/>
        </w:rPr>
      </w:pPr>
    </w:p>
    <w:p w14:paraId="2FB87D4B" w14:textId="0D0ABECC" w:rsidR="009814FC" w:rsidRPr="009C6F87" w:rsidRDefault="009814FC" w:rsidP="002F65BC">
      <w:pPr>
        <w:numPr>
          <w:ilvl w:val="0"/>
          <w:numId w:val="37"/>
        </w:numPr>
        <w:rPr>
          <w:rFonts w:asciiTheme="minorHAnsi" w:hAnsiTheme="minorHAnsi"/>
        </w:rPr>
      </w:pPr>
      <w:r w:rsidRPr="009C6F87">
        <w:rPr>
          <w:rFonts w:asciiTheme="minorHAnsi" w:hAnsiTheme="minorHAnsi"/>
        </w:rPr>
        <w:t>What size of land (</w:t>
      </w:r>
      <w:r w:rsidRPr="00502005">
        <w:rPr>
          <w:rFonts w:asciiTheme="minorHAnsi" w:hAnsiTheme="minorHAnsi"/>
          <w:i/>
        </w:rPr>
        <w:t>feddan</w:t>
      </w:r>
      <w:r w:rsidRPr="009C6F87">
        <w:rPr>
          <w:rFonts w:asciiTheme="minorHAnsi" w:hAnsiTheme="minorHAnsi"/>
        </w:rPr>
        <w:t xml:space="preserve">) were you able to cultivate </w:t>
      </w:r>
      <w:r w:rsidR="00054120">
        <w:rPr>
          <w:rFonts w:asciiTheme="minorHAnsi" w:hAnsiTheme="minorHAnsi"/>
        </w:rPr>
        <w:t>without an</w:t>
      </w:r>
      <w:r w:rsidRPr="009C6F87">
        <w:rPr>
          <w:rFonts w:asciiTheme="minorHAnsi" w:hAnsiTheme="minorHAnsi"/>
        </w:rPr>
        <w:t xml:space="preserve"> ox-</w:t>
      </w:r>
      <w:r w:rsidR="001D086E">
        <w:rPr>
          <w:rFonts w:asciiTheme="minorHAnsi" w:hAnsiTheme="minorHAnsi"/>
        </w:rPr>
        <w:t>plow</w:t>
      </w:r>
      <w:r w:rsidRPr="009C6F87">
        <w:rPr>
          <w:rFonts w:asciiTheme="minorHAnsi" w:hAnsiTheme="minorHAnsi"/>
        </w:rPr>
        <w:t>?</w:t>
      </w:r>
    </w:p>
    <w:p w14:paraId="53AB6A48" w14:textId="77777777" w:rsidR="009814FC" w:rsidRPr="009C6F87" w:rsidRDefault="009814FC" w:rsidP="009814FC">
      <w:pPr>
        <w:rPr>
          <w:rFonts w:asciiTheme="minorHAnsi" w:hAnsiTheme="minorHAnsi"/>
        </w:rPr>
      </w:pPr>
    </w:p>
    <w:p w14:paraId="7219234C" w14:textId="4FDA3ED5" w:rsidR="009814FC" w:rsidRPr="009C6F87" w:rsidRDefault="009814FC" w:rsidP="002F65BC">
      <w:pPr>
        <w:numPr>
          <w:ilvl w:val="0"/>
          <w:numId w:val="37"/>
        </w:numPr>
        <w:rPr>
          <w:rFonts w:asciiTheme="minorHAnsi" w:hAnsiTheme="minorHAnsi"/>
        </w:rPr>
      </w:pPr>
      <w:r w:rsidRPr="009C6F87">
        <w:rPr>
          <w:rFonts w:asciiTheme="minorHAnsi" w:hAnsiTheme="minorHAnsi"/>
        </w:rPr>
        <w:t>What size of land (</w:t>
      </w:r>
      <w:r w:rsidRPr="00502005">
        <w:rPr>
          <w:rFonts w:asciiTheme="minorHAnsi" w:hAnsiTheme="minorHAnsi"/>
          <w:i/>
        </w:rPr>
        <w:t>feddan</w:t>
      </w:r>
      <w:r w:rsidRPr="009C6F87">
        <w:rPr>
          <w:rFonts w:asciiTheme="minorHAnsi" w:hAnsiTheme="minorHAnsi"/>
        </w:rPr>
        <w:t>) are you able to cultivate with the ox-</w:t>
      </w:r>
      <w:r w:rsidR="001D086E">
        <w:rPr>
          <w:rFonts w:asciiTheme="minorHAnsi" w:hAnsiTheme="minorHAnsi"/>
        </w:rPr>
        <w:t>plow</w:t>
      </w:r>
      <w:r w:rsidRPr="009C6F87">
        <w:rPr>
          <w:rFonts w:asciiTheme="minorHAnsi" w:hAnsiTheme="minorHAnsi"/>
        </w:rPr>
        <w:t>?</w:t>
      </w:r>
    </w:p>
    <w:p w14:paraId="496BFDF7" w14:textId="77777777" w:rsidR="009814FC" w:rsidRPr="009C6F87" w:rsidRDefault="009814FC" w:rsidP="009814FC">
      <w:pPr>
        <w:rPr>
          <w:rFonts w:asciiTheme="minorHAnsi" w:hAnsiTheme="minorHAnsi"/>
        </w:rPr>
      </w:pPr>
    </w:p>
    <w:p w14:paraId="4EFAC12D" w14:textId="01AC68E1"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In your own assessment, do you think the use of </w:t>
      </w:r>
      <w:r w:rsidR="00054120">
        <w:rPr>
          <w:rFonts w:asciiTheme="minorHAnsi" w:hAnsiTheme="minorHAnsi"/>
        </w:rPr>
        <w:t xml:space="preserve">an </w:t>
      </w:r>
      <w:r w:rsidRPr="009C6F87">
        <w:rPr>
          <w:rFonts w:asciiTheme="minorHAnsi" w:hAnsiTheme="minorHAnsi"/>
        </w:rPr>
        <w:t>Ox-</w:t>
      </w:r>
      <w:r w:rsidR="001D086E">
        <w:rPr>
          <w:rFonts w:asciiTheme="minorHAnsi" w:hAnsiTheme="minorHAnsi"/>
        </w:rPr>
        <w:t>plow</w:t>
      </w:r>
      <w:r w:rsidRPr="009C6F87">
        <w:rPr>
          <w:rFonts w:asciiTheme="minorHAnsi" w:hAnsiTheme="minorHAnsi"/>
        </w:rPr>
        <w:t xml:space="preserve"> has contributed to increased food supply in your household?</w:t>
      </w:r>
    </w:p>
    <w:p w14:paraId="04D1AA07" w14:textId="77777777" w:rsidR="009814FC" w:rsidRPr="009C6F87" w:rsidRDefault="009814FC" w:rsidP="009814FC">
      <w:pPr>
        <w:rPr>
          <w:rFonts w:asciiTheme="minorHAnsi" w:hAnsiTheme="minorHAnsi"/>
        </w:rPr>
      </w:pPr>
    </w:p>
    <w:p w14:paraId="7A747760" w14:textId="7052813B" w:rsidR="009814FC" w:rsidRPr="009C6F87" w:rsidRDefault="009814FC" w:rsidP="002F65BC">
      <w:pPr>
        <w:numPr>
          <w:ilvl w:val="0"/>
          <w:numId w:val="37"/>
        </w:numPr>
        <w:rPr>
          <w:rFonts w:asciiTheme="minorHAnsi" w:hAnsiTheme="minorHAnsi"/>
        </w:rPr>
      </w:pPr>
      <w:r w:rsidRPr="009C6F87">
        <w:rPr>
          <w:rFonts w:asciiTheme="minorHAnsi" w:hAnsiTheme="minorHAnsi"/>
        </w:rPr>
        <w:t>What are some of the challenges you</w:t>
      </w:r>
      <w:r w:rsidR="00054120">
        <w:rPr>
          <w:rFonts w:asciiTheme="minorHAnsi" w:hAnsiTheme="minorHAnsi"/>
        </w:rPr>
        <w:t xml:space="preserve"> ha</w:t>
      </w:r>
      <w:r w:rsidRPr="009C6F87">
        <w:rPr>
          <w:rFonts w:asciiTheme="minorHAnsi" w:hAnsiTheme="minorHAnsi"/>
        </w:rPr>
        <w:t>ve experienced with using the ox-</w:t>
      </w:r>
      <w:r w:rsidR="001D086E">
        <w:rPr>
          <w:rFonts w:asciiTheme="minorHAnsi" w:hAnsiTheme="minorHAnsi"/>
        </w:rPr>
        <w:t>plow</w:t>
      </w:r>
      <w:r w:rsidRPr="009C6F87">
        <w:rPr>
          <w:rFonts w:asciiTheme="minorHAnsi" w:hAnsiTheme="minorHAnsi"/>
        </w:rPr>
        <w:t xml:space="preserve"> </w:t>
      </w:r>
      <w:r w:rsidR="00054120">
        <w:rPr>
          <w:rFonts w:asciiTheme="minorHAnsi" w:hAnsiTheme="minorHAnsi"/>
        </w:rPr>
        <w:t xml:space="preserve">when </w:t>
      </w:r>
      <w:r w:rsidRPr="009C6F87">
        <w:rPr>
          <w:rFonts w:asciiTheme="minorHAnsi" w:hAnsiTheme="minorHAnsi"/>
        </w:rPr>
        <w:t>cultivat</w:t>
      </w:r>
      <w:r w:rsidR="00054120">
        <w:rPr>
          <w:rFonts w:asciiTheme="minorHAnsi" w:hAnsiTheme="minorHAnsi"/>
        </w:rPr>
        <w:t>ing</w:t>
      </w:r>
      <w:r w:rsidRPr="009C6F87">
        <w:rPr>
          <w:rFonts w:asciiTheme="minorHAnsi" w:hAnsiTheme="minorHAnsi"/>
        </w:rPr>
        <w:t xml:space="preserve"> your land?</w:t>
      </w:r>
    </w:p>
    <w:p w14:paraId="61149DDA"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6EF89753" w14:textId="77777777" w:rsidR="009814FC" w:rsidRPr="009C6F87" w:rsidRDefault="009814FC" w:rsidP="009814FC">
      <w:pPr>
        <w:rPr>
          <w:rFonts w:asciiTheme="minorHAnsi" w:hAnsiTheme="minorHAnsi"/>
        </w:rPr>
      </w:pPr>
      <w:r w:rsidRPr="009C6F87">
        <w:rPr>
          <w:rFonts w:asciiTheme="minorHAnsi" w:hAnsiTheme="minorHAnsi"/>
        </w:rPr>
        <w:t>[1] No challenge</w:t>
      </w:r>
    </w:p>
    <w:p w14:paraId="51D230E7" w14:textId="77777777" w:rsidR="009814FC" w:rsidRPr="009C6F87" w:rsidRDefault="009814FC" w:rsidP="009814FC">
      <w:pPr>
        <w:rPr>
          <w:rFonts w:asciiTheme="minorHAnsi" w:hAnsiTheme="minorHAnsi"/>
        </w:rPr>
      </w:pPr>
      <w:r w:rsidRPr="009C6F87">
        <w:rPr>
          <w:rFonts w:asciiTheme="minorHAnsi" w:hAnsiTheme="minorHAnsi"/>
        </w:rPr>
        <w:t xml:space="preserve">[2] High repair cost, </w:t>
      </w:r>
    </w:p>
    <w:p w14:paraId="07AB0189" w14:textId="53B48318" w:rsidR="009814FC" w:rsidRPr="009C6F87" w:rsidRDefault="009814FC" w:rsidP="009814FC">
      <w:pPr>
        <w:rPr>
          <w:rFonts w:asciiTheme="minorHAnsi" w:hAnsiTheme="minorHAnsi"/>
        </w:rPr>
      </w:pPr>
      <w:r w:rsidRPr="009C6F87">
        <w:rPr>
          <w:rFonts w:asciiTheme="minorHAnsi" w:hAnsiTheme="minorHAnsi"/>
        </w:rPr>
        <w:t xml:space="preserve">[3] Many people </w:t>
      </w:r>
      <w:r w:rsidR="001E1A1E">
        <w:rPr>
          <w:rFonts w:asciiTheme="minorHAnsi" w:hAnsiTheme="minorHAnsi"/>
        </w:rPr>
        <w:t>need</w:t>
      </w:r>
      <w:r w:rsidR="00054120">
        <w:rPr>
          <w:rFonts w:asciiTheme="minorHAnsi" w:hAnsiTheme="minorHAnsi"/>
        </w:rPr>
        <w:t xml:space="preserve"> it</w:t>
      </w:r>
      <w:r w:rsidRPr="009C6F87">
        <w:rPr>
          <w:rFonts w:asciiTheme="minorHAnsi" w:hAnsiTheme="minorHAnsi"/>
        </w:rPr>
        <w:t xml:space="preserve"> at the same time </w:t>
      </w:r>
    </w:p>
    <w:p w14:paraId="4666A2A9" w14:textId="6660CD60" w:rsidR="009814FC" w:rsidRPr="009C6F87" w:rsidRDefault="009814FC" w:rsidP="009814FC">
      <w:pPr>
        <w:rPr>
          <w:rFonts w:asciiTheme="minorHAnsi" w:hAnsiTheme="minorHAnsi"/>
        </w:rPr>
      </w:pPr>
      <w:r w:rsidRPr="009C6F87">
        <w:rPr>
          <w:rFonts w:asciiTheme="minorHAnsi" w:hAnsiTheme="minorHAnsi"/>
        </w:rPr>
        <w:t xml:space="preserve">[4] Lack of oxen to use with the </w:t>
      </w:r>
      <w:r w:rsidR="001D086E">
        <w:rPr>
          <w:rFonts w:asciiTheme="minorHAnsi" w:hAnsiTheme="minorHAnsi"/>
        </w:rPr>
        <w:t>plow</w:t>
      </w:r>
    </w:p>
    <w:p w14:paraId="6A7B0894" w14:textId="3704E5C8" w:rsidR="009814FC" w:rsidRPr="009C6F87" w:rsidRDefault="009814FC" w:rsidP="009814FC">
      <w:pPr>
        <w:rPr>
          <w:rFonts w:asciiTheme="minorHAnsi" w:hAnsiTheme="minorHAnsi"/>
        </w:rPr>
      </w:pPr>
      <w:r w:rsidRPr="009C6F87">
        <w:rPr>
          <w:rFonts w:asciiTheme="minorHAnsi" w:hAnsiTheme="minorHAnsi"/>
        </w:rPr>
        <w:t>[5] It requires high technology to operate</w:t>
      </w:r>
      <w:r w:rsidR="00054120">
        <w:rPr>
          <w:rFonts w:asciiTheme="minorHAnsi" w:hAnsiTheme="minorHAnsi"/>
        </w:rPr>
        <w:t>/ technology to complicated?</w:t>
      </w:r>
    </w:p>
    <w:p w14:paraId="0D051825" w14:textId="48F365F9" w:rsidR="009814FC" w:rsidRPr="009C6F87" w:rsidRDefault="009814FC" w:rsidP="009814FC">
      <w:pPr>
        <w:rPr>
          <w:rFonts w:asciiTheme="minorHAnsi" w:hAnsiTheme="minorHAnsi"/>
        </w:rPr>
      </w:pPr>
      <w:r w:rsidRPr="009C6F87">
        <w:rPr>
          <w:rFonts w:asciiTheme="minorHAnsi" w:hAnsiTheme="minorHAnsi"/>
        </w:rPr>
        <w:t>[6] No spare parts for ox-</w:t>
      </w:r>
      <w:r w:rsidR="001D086E">
        <w:rPr>
          <w:rFonts w:asciiTheme="minorHAnsi" w:hAnsiTheme="minorHAnsi"/>
        </w:rPr>
        <w:t>plow</w:t>
      </w:r>
    </w:p>
    <w:p w14:paraId="177BF905" w14:textId="77777777" w:rsidR="009814FC" w:rsidRPr="009C6F87" w:rsidRDefault="009814FC" w:rsidP="009814FC">
      <w:pPr>
        <w:rPr>
          <w:rFonts w:asciiTheme="minorHAnsi" w:hAnsiTheme="minorHAnsi"/>
        </w:rPr>
      </w:pPr>
      <w:r w:rsidRPr="009C6F87">
        <w:rPr>
          <w:rFonts w:asciiTheme="minorHAnsi" w:hAnsiTheme="minorHAnsi"/>
        </w:rPr>
        <w:t>[7] Others (Specify)</w:t>
      </w:r>
    </w:p>
    <w:p w14:paraId="0A0CE36D"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2B7D7F53" w14:textId="48B18018" w:rsidR="009814FC" w:rsidRPr="009C6F87" w:rsidRDefault="009814FC" w:rsidP="002F65BC">
      <w:pPr>
        <w:numPr>
          <w:ilvl w:val="0"/>
          <w:numId w:val="37"/>
        </w:numPr>
        <w:rPr>
          <w:rFonts w:asciiTheme="minorHAnsi" w:hAnsiTheme="minorHAnsi"/>
        </w:rPr>
      </w:pPr>
      <w:r w:rsidRPr="009C6F87">
        <w:rPr>
          <w:rFonts w:asciiTheme="minorHAnsi" w:hAnsiTheme="minorHAnsi"/>
        </w:rPr>
        <w:t>Did your household also receive seeds from Mary help?</w:t>
      </w:r>
    </w:p>
    <w:p w14:paraId="088A6BDF" w14:textId="77777777" w:rsidR="009814FC" w:rsidRPr="009C6F87" w:rsidRDefault="009814FC" w:rsidP="009814FC">
      <w:pPr>
        <w:rPr>
          <w:rFonts w:asciiTheme="minorHAnsi" w:hAnsiTheme="minorHAnsi"/>
        </w:rPr>
      </w:pPr>
    </w:p>
    <w:p w14:paraId="4158FFE3" w14:textId="27D5470B" w:rsidR="009814FC" w:rsidRPr="009C6F87" w:rsidRDefault="00054120" w:rsidP="002F65BC">
      <w:pPr>
        <w:numPr>
          <w:ilvl w:val="0"/>
          <w:numId w:val="37"/>
        </w:numPr>
        <w:rPr>
          <w:rFonts w:asciiTheme="minorHAnsi" w:hAnsiTheme="minorHAnsi"/>
        </w:rPr>
      </w:pPr>
      <w:r>
        <w:rPr>
          <w:rFonts w:asciiTheme="minorHAnsi" w:hAnsiTheme="minorHAnsi"/>
        </w:rPr>
        <w:t>In w</w:t>
      </w:r>
      <w:r w:rsidR="009814FC" w:rsidRPr="009C6F87">
        <w:rPr>
          <w:rFonts w:asciiTheme="minorHAnsi" w:hAnsiTheme="minorHAnsi"/>
        </w:rPr>
        <w:t>hich year did your household receive seeds from BGRRF/ Mary Help Association/ Sisters of Mother Teresa for planting?</w:t>
      </w:r>
    </w:p>
    <w:p w14:paraId="0E5D71F2"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31E91985" w14:textId="77777777" w:rsidR="009814FC" w:rsidRPr="009C6F87" w:rsidRDefault="009814FC" w:rsidP="009814FC">
      <w:pPr>
        <w:rPr>
          <w:rFonts w:asciiTheme="minorHAnsi" w:hAnsiTheme="minorHAnsi"/>
        </w:rPr>
      </w:pPr>
      <w:r w:rsidRPr="009C6F87">
        <w:rPr>
          <w:rFonts w:asciiTheme="minorHAnsi" w:hAnsiTheme="minorHAnsi"/>
        </w:rPr>
        <w:t>[1] 2018</w:t>
      </w:r>
    </w:p>
    <w:p w14:paraId="5684DD87" w14:textId="77777777" w:rsidR="009814FC" w:rsidRPr="009C6F87" w:rsidRDefault="009814FC" w:rsidP="009814FC">
      <w:pPr>
        <w:rPr>
          <w:rFonts w:asciiTheme="minorHAnsi" w:hAnsiTheme="minorHAnsi"/>
        </w:rPr>
      </w:pPr>
      <w:r w:rsidRPr="009C6F87">
        <w:rPr>
          <w:rFonts w:asciiTheme="minorHAnsi" w:hAnsiTheme="minorHAnsi"/>
        </w:rPr>
        <w:t>[2] 2019</w:t>
      </w:r>
    </w:p>
    <w:p w14:paraId="4233788F" w14:textId="77777777" w:rsidR="009814FC" w:rsidRPr="009C6F87" w:rsidRDefault="009814FC" w:rsidP="009814FC">
      <w:pPr>
        <w:rPr>
          <w:rFonts w:asciiTheme="minorHAnsi" w:hAnsiTheme="minorHAnsi"/>
        </w:rPr>
      </w:pPr>
      <w:r w:rsidRPr="009C6F87">
        <w:rPr>
          <w:rFonts w:asciiTheme="minorHAnsi" w:hAnsiTheme="minorHAnsi"/>
        </w:rPr>
        <w:t>[3] 2020</w:t>
      </w:r>
    </w:p>
    <w:p w14:paraId="4BA4CABC"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3" w:space="720"/>
          <w:docGrid w:linePitch="360"/>
        </w:sectPr>
      </w:pPr>
    </w:p>
    <w:p w14:paraId="0C025E66" w14:textId="77777777" w:rsidR="009814FC" w:rsidRPr="009C6F87" w:rsidRDefault="009814FC" w:rsidP="009814FC">
      <w:pPr>
        <w:rPr>
          <w:rFonts w:asciiTheme="minorHAnsi" w:hAnsiTheme="minorHAnsi"/>
        </w:rPr>
      </w:pPr>
    </w:p>
    <w:p w14:paraId="51EC2933"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Why do you think you were selected to be provided with seeds under Mary help support?</w:t>
      </w:r>
    </w:p>
    <w:p w14:paraId="6BF56191" w14:textId="19F5911D" w:rsidR="009814FC" w:rsidRDefault="009814FC" w:rsidP="009814FC">
      <w:pPr>
        <w:rPr>
          <w:rFonts w:asciiTheme="minorHAnsi" w:hAnsiTheme="minorHAnsi"/>
          <w:i/>
        </w:rPr>
      </w:pPr>
      <w:r w:rsidRPr="009C6F87">
        <w:rPr>
          <w:rFonts w:asciiTheme="minorHAnsi" w:hAnsiTheme="minorHAnsi"/>
          <w:i/>
        </w:rPr>
        <w:t>Kindly list all crops seeds that your HH has received in the last 12 months</w:t>
      </w:r>
    </w:p>
    <w:p w14:paraId="7CCCB6FC" w14:textId="77777777" w:rsidR="00A60521" w:rsidRPr="009C6F87" w:rsidRDefault="00A60521" w:rsidP="009814FC">
      <w:pPr>
        <w:rPr>
          <w:rFonts w:asciiTheme="minorHAnsi" w:hAnsiTheme="minorHAnsi"/>
          <w:i/>
        </w:rPr>
      </w:pPr>
    </w:p>
    <w:p w14:paraId="3FACE1ED" w14:textId="7AD9D584" w:rsidR="009814FC" w:rsidRPr="009C6F87" w:rsidRDefault="009814FC" w:rsidP="002F65BC">
      <w:pPr>
        <w:numPr>
          <w:ilvl w:val="0"/>
          <w:numId w:val="37"/>
        </w:numPr>
        <w:rPr>
          <w:rFonts w:asciiTheme="minorHAnsi" w:hAnsiTheme="minorHAnsi"/>
        </w:rPr>
      </w:pPr>
      <w:r w:rsidRPr="009C6F87">
        <w:rPr>
          <w:rFonts w:asciiTheme="minorHAnsi" w:hAnsiTheme="minorHAnsi"/>
        </w:rPr>
        <w:t>Did you plant all the seeds received or</w:t>
      </w:r>
      <w:r w:rsidR="00AA4666">
        <w:rPr>
          <w:rFonts w:asciiTheme="minorHAnsi" w:hAnsiTheme="minorHAnsi"/>
        </w:rPr>
        <w:t xml:space="preserve"> were</w:t>
      </w:r>
      <w:r w:rsidRPr="009C6F87">
        <w:rPr>
          <w:rFonts w:asciiTheme="minorHAnsi" w:hAnsiTheme="minorHAnsi"/>
        </w:rPr>
        <w:t xml:space="preserve"> some used for household food consumption?</w:t>
      </w:r>
    </w:p>
    <w:p w14:paraId="66640A73"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26F1D750" w14:textId="77777777" w:rsidR="009814FC" w:rsidRPr="009C6F87" w:rsidRDefault="009814FC" w:rsidP="009814FC">
      <w:pPr>
        <w:rPr>
          <w:rFonts w:asciiTheme="minorHAnsi" w:hAnsiTheme="minorHAnsi"/>
        </w:rPr>
      </w:pPr>
      <w:r w:rsidRPr="009C6F87">
        <w:rPr>
          <w:rFonts w:asciiTheme="minorHAnsi" w:hAnsiTheme="minorHAnsi"/>
        </w:rPr>
        <w:t>[1] Yes I did plant all the seeds</w:t>
      </w:r>
    </w:p>
    <w:p w14:paraId="26DDE35E" w14:textId="77777777" w:rsidR="009814FC" w:rsidRPr="009C6F87" w:rsidRDefault="009814FC" w:rsidP="009814FC">
      <w:pPr>
        <w:rPr>
          <w:rFonts w:asciiTheme="minorHAnsi" w:hAnsiTheme="minorHAnsi"/>
        </w:rPr>
      </w:pPr>
      <w:r w:rsidRPr="009C6F87">
        <w:rPr>
          <w:rFonts w:asciiTheme="minorHAnsi" w:hAnsiTheme="minorHAnsi"/>
        </w:rPr>
        <w:t>[2] No I consumed part of the seeds</w:t>
      </w:r>
    </w:p>
    <w:p w14:paraId="296855AE" w14:textId="3817ADF1" w:rsidR="009814FC" w:rsidRDefault="009814FC" w:rsidP="009814FC">
      <w:pPr>
        <w:rPr>
          <w:rFonts w:asciiTheme="minorHAnsi" w:hAnsiTheme="minorHAnsi"/>
        </w:rPr>
      </w:pPr>
      <w:r w:rsidRPr="009C6F87">
        <w:rPr>
          <w:rFonts w:asciiTheme="minorHAnsi" w:hAnsiTheme="minorHAnsi"/>
        </w:rPr>
        <w:lastRenderedPageBreak/>
        <w:t>[3] No I consumed all the seeds</w:t>
      </w:r>
    </w:p>
    <w:p w14:paraId="7F78C79F" w14:textId="77777777" w:rsidR="00A60521" w:rsidRPr="009C6F87" w:rsidRDefault="00A60521" w:rsidP="009814FC">
      <w:pPr>
        <w:rPr>
          <w:rFonts w:asciiTheme="minorHAnsi" w:hAnsiTheme="minorHAnsi"/>
        </w:rPr>
      </w:pPr>
    </w:p>
    <w:p w14:paraId="22ABC775"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330FA5C7" w14:textId="5114D9BD" w:rsidR="009814FC" w:rsidRPr="009C6F87" w:rsidRDefault="009814FC" w:rsidP="002F65BC">
      <w:pPr>
        <w:numPr>
          <w:ilvl w:val="0"/>
          <w:numId w:val="37"/>
        </w:numPr>
        <w:rPr>
          <w:rFonts w:asciiTheme="minorHAnsi" w:hAnsiTheme="minorHAnsi"/>
        </w:rPr>
      </w:pPr>
      <w:r w:rsidRPr="009C6F87">
        <w:rPr>
          <w:rFonts w:asciiTheme="minorHAnsi" w:hAnsiTheme="minorHAnsi"/>
        </w:rPr>
        <w:t>What Quantity (sacks) of produce did you harvest during</w:t>
      </w:r>
      <w:r w:rsidR="00B91EFB">
        <w:rPr>
          <w:rFonts w:asciiTheme="minorHAnsi" w:hAnsiTheme="minorHAnsi"/>
        </w:rPr>
        <w:t xml:space="preserve"> the</w:t>
      </w:r>
      <w:r w:rsidRPr="009C6F87">
        <w:rPr>
          <w:rFonts w:asciiTheme="minorHAnsi" w:hAnsiTheme="minorHAnsi"/>
        </w:rPr>
        <w:t xml:space="preserve"> last harvest period?</w:t>
      </w:r>
    </w:p>
    <w:p w14:paraId="7A5787B3" w14:textId="77777777" w:rsidR="009814FC" w:rsidRPr="009C6F87" w:rsidRDefault="009814FC" w:rsidP="009814FC">
      <w:pPr>
        <w:rPr>
          <w:rFonts w:asciiTheme="minorHAnsi" w:hAnsiTheme="minorHAnsi"/>
        </w:rPr>
      </w:pPr>
    </w:p>
    <w:p w14:paraId="0AFDD804"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For how long (months) did the harvest last your household food consumption?</w:t>
      </w:r>
    </w:p>
    <w:p w14:paraId="4754B9D7" w14:textId="77777777" w:rsidR="009814FC" w:rsidRPr="009C6F87" w:rsidRDefault="009814FC" w:rsidP="009814FC">
      <w:pPr>
        <w:rPr>
          <w:rFonts w:asciiTheme="minorHAnsi" w:hAnsiTheme="minorHAnsi"/>
        </w:rPr>
      </w:pPr>
    </w:p>
    <w:p w14:paraId="186A4347"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3FA3A9EC" w14:textId="77777777" w:rsidR="009814FC" w:rsidRPr="009C6F87" w:rsidRDefault="009814FC" w:rsidP="009814FC">
      <w:pPr>
        <w:rPr>
          <w:rFonts w:asciiTheme="minorHAnsi" w:hAnsiTheme="minorHAnsi"/>
        </w:rPr>
      </w:pPr>
      <w:r w:rsidRPr="009C6F87">
        <w:rPr>
          <w:rFonts w:asciiTheme="minorHAnsi" w:hAnsiTheme="minorHAnsi"/>
        </w:rPr>
        <w:t>[1] Less than 3 months</w:t>
      </w:r>
    </w:p>
    <w:p w14:paraId="04BAA63E" w14:textId="77777777" w:rsidR="009814FC" w:rsidRPr="009C6F87" w:rsidRDefault="009814FC" w:rsidP="009814FC">
      <w:pPr>
        <w:rPr>
          <w:rFonts w:asciiTheme="minorHAnsi" w:hAnsiTheme="minorHAnsi"/>
        </w:rPr>
      </w:pPr>
      <w:r w:rsidRPr="009C6F87">
        <w:rPr>
          <w:rFonts w:asciiTheme="minorHAnsi" w:hAnsiTheme="minorHAnsi"/>
        </w:rPr>
        <w:t>[2] 3 - 6 Months</w:t>
      </w:r>
    </w:p>
    <w:p w14:paraId="07885465" w14:textId="77777777" w:rsidR="009814FC" w:rsidRPr="009C6F87" w:rsidRDefault="009814FC" w:rsidP="009814FC">
      <w:pPr>
        <w:rPr>
          <w:rFonts w:asciiTheme="minorHAnsi" w:hAnsiTheme="minorHAnsi"/>
        </w:rPr>
      </w:pPr>
      <w:r w:rsidRPr="009C6F87">
        <w:rPr>
          <w:rFonts w:asciiTheme="minorHAnsi" w:hAnsiTheme="minorHAnsi"/>
        </w:rPr>
        <w:t>[3] 6 - 9 Months</w:t>
      </w:r>
    </w:p>
    <w:p w14:paraId="141A5F31" w14:textId="77777777" w:rsidR="009814FC" w:rsidRPr="009C6F87" w:rsidRDefault="009814FC" w:rsidP="009814FC">
      <w:pPr>
        <w:rPr>
          <w:rFonts w:asciiTheme="minorHAnsi" w:hAnsiTheme="minorHAnsi"/>
        </w:rPr>
      </w:pPr>
      <w:r w:rsidRPr="009C6F87">
        <w:rPr>
          <w:rFonts w:asciiTheme="minorHAnsi" w:hAnsiTheme="minorHAnsi"/>
        </w:rPr>
        <w:t>[4] 9 -12 Months</w:t>
      </w:r>
    </w:p>
    <w:p w14:paraId="52C28CA1" w14:textId="77777777" w:rsidR="009814FC" w:rsidRPr="009C6F87" w:rsidRDefault="009814FC" w:rsidP="009814FC">
      <w:pPr>
        <w:rPr>
          <w:rFonts w:asciiTheme="minorHAnsi" w:hAnsiTheme="minorHAnsi"/>
        </w:rPr>
      </w:pPr>
      <w:r w:rsidRPr="009C6F87">
        <w:rPr>
          <w:rFonts w:asciiTheme="minorHAnsi" w:hAnsiTheme="minorHAnsi"/>
        </w:rPr>
        <w:t>[5] Over 1 Year</w:t>
      </w:r>
    </w:p>
    <w:p w14:paraId="0C99CE50"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038C9408" w14:textId="77777777" w:rsidR="009814FC" w:rsidRPr="009C6F87" w:rsidRDefault="009814FC" w:rsidP="009814FC">
      <w:pPr>
        <w:rPr>
          <w:rFonts w:asciiTheme="minorHAnsi" w:hAnsiTheme="minorHAnsi"/>
        </w:rPr>
      </w:pPr>
    </w:p>
    <w:p w14:paraId="43179687"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Did you sell part of the harvest you got from ${crop_1} last season?</w:t>
      </w:r>
    </w:p>
    <w:p w14:paraId="7AF6858B"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5E6E10CB" w14:textId="77777777" w:rsidR="009814FC" w:rsidRPr="009C6F87" w:rsidRDefault="009814FC" w:rsidP="009814FC">
      <w:pPr>
        <w:rPr>
          <w:rFonts w:asciiTheme="minorHAnsi" w:hAnsiTheme="minorHAnsi"/>
        </w:rPr>
      </w:pPr>
      <w:r w:rsidRPr="009C6F87">
        <w:rPr>
          <w:rFonts w:asciiTheme="minorHAnsi" w:hAnsiTheme="minorHAnsi"/>
        </w:rPr>
        <w:t>[1] Yes</w:t>
      </w:r>
    </w:p>
    <w:p w14:paraId="3F8719C8" w14:textId="77777777" w:rsidR="009814FC" w:rsidRPr="009C6F87" w:rsidRDefault="009814FC" w:rsidP="009814FC">
      <w:pPr>
        <w:rPr>
          <w:rFonts w:asciiTheme="minorHAnsi" w:hAnsiTheme="minorHAnsi"/>
        </w:rPr>
      </w:pPr>
      <w:r w:rsidRPr="009C6F87">
        <w:rPr>
          <w:rFonts w:asciiTheme="minorHAnsi" w:hAnsiTheme="minorHAnsi"/>
        </w:rPr>
        <w:t>[2] No</w:t>
      </w:r>
    </w:p>
    <w:p w14:paraId="3CF4E5EC"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7D5554A9" w14:textId="77777777" w:rsidR="00A60521" w:rsidRDefault="00A60521" w:rsidP="003C0879">
      <w:pPr>
        <w:rPr>
          <w:rFonts w:asciiTheme="minorHAnsi" w:hAnsiTheme="minorHAnsi"/>
        </w:rPr>
      </w:pPr>
    </w:p>
    <w:p w14:paraId="1A256787" w14:textId="090E1C03" w:rsidR="009814FC" w:rsidRPr="009C6F87" w:rsidRDefault="009814FC" w:rsidP="002F65BC">
      <w:pPr>
        <w:numPr>
          <w:ilvl w:val="0"/>
          <w:numId w:val="37"/>
        </w:numPr>
        <w:rPr>
          <w:rFonts w:asciiTheme="minorHAnsi" w:hAnsiTheme="minorHAnsi"/>
        </w:rPr>
      </w:pPr>
      <w:r w:rsidRPr="009C6F87">
        <w:rPr>
          <w:rFonts w:asciiTheme="minorHAnsi" w:hAnsiTheme="minorHAnsi"/>
        </w:rPr>
        <w:t>What quantity of ${crop_1} did you sell?</w:t>
      </w:r>
    </w:p>
    <w:p w14:paraId="280162E3" w14:textId="77777777" w:rsidR="009814FC" w:rsidRPr="009C6F87" w:rsidRDefault="009814FC" w:rsidP="002F65BC">
      <w:pPr>
        <w:numPr>
          <w:ilvl w:val="0"/>
          <w:numId w:val="41"/>
        </w:numPr>
        <w:rPr>
          <w:rFonts w:asciiTheme="minorHAnsi" w:hAnsiTheme="minorHAnsi"/>
        </w:rPr>
      </w:pPr>
      <w:r w:rsidRPr="009C6F87">
        <w:rPr>
          <w:rFonts w:asciiTheme="minorHAnsi" w:hAnsiTheme="minorHAnsi"/>
        </w:rPr>
        <w:t>Specify unit of sale for ${c_1}</w:t>
      </w:r>
    </w:p>
    <w:p w14:paraId="583B64D2" w14:textId="77777777" w:rsidR="009814FC" w:rsidRPr="009C6F87" w:rsidRDefault="009814FC" w:rsidP="009814FC">
      <w:pPr>
        <w:rPr>
          <w:rFonts w:asciiTheme="minorHAnsi" w:hAnsiTheme="minorHAnsi"/>
        </w:rPr>
      </w:pPr>
    </w:p>
    <w:p w14:paraId="7997BBA1" w14:textId="479415AA" w:rsidR="009814FC" w:rsidRPr="009C6F87" w:rsidRDefault="009814FC" w:rsidP="002F65BC">
      <w:pPr>
        <w:numPr>
          <w:ilvl w:val="0"/>
          <w:numId w:val="37"/>
        </w:numPr>
        <w:rPr>
          <w:rFonts w:asciiTheme="minorHAnsi" w:hAnsiTheme="minorHAnsi"/>
        </w:rPr>
      </w:pPr>
      <w:r w:rsidRPr="009C6F87">
        <w:rPr>
          <w:rFonts w:asciiTheme="minorHAnsi" w:hAnsiTheme="minorHAnsi"/>
        </w:rPr>
        <w:t>Approximately how much money (SSP) in total did you receive from th</w:t>
      </w:r>
      <w:r w:rsidR="00B91EFB">
        <w:rPr>
          <w:rFonts w:asciiTheme="minorHAnsi" w:hAnsiTheme="minorHAnsi"/>
        </w:rPr>
        <w:t>e</w:t>
      </w:r>
      <w:r w:rsidRPr="009C6F87">
        <w:rPr>
          <w:rFonts w:asciiTheme="minorHAnsi" w:hAnsiTheme="minorHAnsi"/>
        </w:rPr>
        <w:t xml:space="preserve"> ${c_1} sales?</w:t>
      </w:r>
    </w:p>
    <w:p w14:paraId="4D060C8B" w14:textId="77777777" w:rsidR="009814FC" w:rsidRPr="009C6F87" w:rsidRDefault="009814FC" w:rsidP="009814FC">
      <w:pPr>
        <w:rPr>
          <w:rFonts w:asciiTheme="minorHAnsi" w:hAnsiTheme="minorHAnsi"/>
        </w:rPr>
      </w:pPr>
    </w:p>
    <w:p w14:paraId="7C1C107A" w14:textId="03B7AA1B"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In your own assessment, do you think the seeds that you were given provided enough food </w:t>
      </w:r>
      <w:r w:rsidR="00B91EFB">
        <w:rPr>
          <w:rFonts w:asciiTheme="minorHAnsi" w:hAnsiTheme="minorHAnsi"/>
        </w:rPr>
        <w:t>for</w:t>
      </w:r>
      <w:r w:rsidRPr="009C6F87">
        <w:rPr>
          <w:rFonts w:asciiTheme="minorHAnsi" w:hAnsiTheme="minorHAnsi"/>
        </w:rPr>
        <w:t xml:space="preserve"> your house</w:t>
      </w:r>
      <w:r w:rsidR="00B91EFB">
        <w:rPr>
          <w:rFonts w:asciiTheme="minorHAnsi" w:hAnsiTheme="minorHAnsi"/>
        </w:rPr>
        <w:t>hold</w:t>
      </w:r>
      <w:r w:rsidRPr="009C6F87">
        <w:rPr>
          <w:rFonts w:asciiTheme="minorHAnsi" w:hAnsiTheme="minorHAnsi"/>
        </w:rPr>
        <w:t xml:space="preserve"> for some time?</w:t>
      </w:r>
    </w:p>
    <w:p w14:paraId="5BB10C4F"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3232136F" w14:textId="77777777" w:rsidR="009814FC" w:rsidRPr="009C6F87" w:rsidRDefault="009814FC" w:rsidP="009814FC">
      <w:pPr>
        <w:rPr>
          <w:rFonts w:asciiTheme="minorHAnsi" w:hAnsiTheme="minorHAnsi"/>
        </w:rPr>
      </w:pPr>
      <w:r w:rsidRPr="009C6F87">
        <w:rPr>
          <w:rFonts w:asciiTheme="minorHAnsi" w:hAnsiTheme="minorHAnsi"/>
        </w:rPr>
        <w:t>[1] Yes</w:t>
      </w:r>
    </w:p>
    <w:p w14:paraId="46204FE8" w14:textId="77777777" w:rsidR="009814FC" w:rsidRPr="009C6F87" w:rsidRDefault="009814FC" w:rsidP="009814FC">
      <w:pPr>
        <w:rPr>
          <w:rFonts w:asciiTheme="minorHAnsi" w:hAnsiTheme="minorHAnsi"/>
        </w:rPr>
      </w:pPr>
      <w:r w:rsidRPr="009C6F87">
        <w:rPr>
          <w:rFonts w:asciiTheme="minorHAnsi" w:hAnsiTheme="minorHAnsi"/>
        </w:rPr>
        <w:t>[2] No</w:t>
      </w:r>
    </w:p>
    <w:p w14:paraId="60A6552A"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681E1CF3" w14:textId="77777777" w:rsidR="009814FC" w:rsidRPr="009C6F87" w:rsidRDefault="009814FC" w:rsidP="009814FC">
      <w:pPr>
        <w:rPr>
          <w:rFonts w:asciiTheme="minorHAnsi" w:hAnsiTheme="minorHAnsi"/>
          <w:b/>
        </w:rPr>
      </w:pPr>
      <w:r w:rsidRPr="009C6F87">
        <w:rPr>
          <w:rFonts w:asciiTheme="minorHAnsi" w:hAnsiTheme="minorHAnsi"/>
          <w:b/>
        </w:rPr>
        <w:t>KITCHEN GARDEN &amp; TOOLS</w:t>
      </w:r>
    </w:p>
    <w:p w14:paraId="6649774F" w14:textId="581D63AA"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Which types of vegetable seeds provided by BGRRF </w:t>
      </w:r>
      <w:r w:rsidR="00B91EFB">
        <w:rPr>
          <w:rFonts w:asciiTheme="minorHAnsi" w:hAnsiTheme="minorHAnsi"/>
        </w:rPr>
        <w:t>did</w:t>
      </w:r>
      <w:r w:rsidR="00B91EFB" w:rsidRPr="009C6F87">
        <w:rPr>
          <w:rFonts w:asciiTheme="minorHAnsi" w:hAnsiTheme="minorHAnsi"/>
        </w:rPr>
        <w:t xml:space="preserve"> </w:t>
      </w:r>
      <w:r w:rsidRPr="009C6F87">
        <w:rPr>
          <w:rFonts w:asciiTheme="minorHAnsi" w:hAnsiTheme="minorHAnsi"/>
        </w:rPr>
        <w:t>you plant in your kitchen garden in the last 1 year?</w:t>
      </w:r>
    </w:p>
    <w:p w14:paraId="2B72F428" w14:textId="77777777" w:rsidR="009814FC" w:rsidRPr="009C6F87" w:rsidRDefault="009814FC" w:rsidP="009814FC">
      <w:pPr>
        <w:rPr>
          <w:rFonts w:asciiTheme="minorHAnsi" w:hAnsiTheme="minorHAnsi"/>
        </w:rPr>
      </w:pPr>
      <w:r w:rsidRPr="009C6F87">
        <w:rPr>
          <w:rFonts w:asciiTheme="minorHAnsi" w:hAnsiTheme="minorHAnsi"/>
        </w:rPr>
        <w:t>__________________________________________________________________________</w:t>
      </w:r>
    </w:p>
    <w:p w14:paraId="740D6FEE" w14:textId="1D3A07AA"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How long </w:t>
      </w:r>
      <w:r w:rsidR="00B91EFB">
        <w:rPr>
          <w:rFonts w:asciiTheme="minorHAnsi" w:hAnsiTheme="minorHAnsi"/>
        </w:rPr>
        <w:t>have</w:t>
      </w:r>
      <w:r w:rsidR="00B91EFB" w:rsidRPr="009C6F87">
        <w:rPr>
          <w:rFonts w:asciiTheme="minorHAnsi" w:hAnsiTheme="minorHAnsi"/>
        </w:rPr>
        <w:t xml:space="preserve"> </w:t>
      </w:r>
      <w:r w:rsidRPr="009C6F87">
        <w:rPr>
          <w:rFonts w:asciiTheme="minorHAnsi" w:hAnsiTheme="minorHAnsi"/>
        </w:rPr>
        <w:t xml:space="preserve">the crops you planted </w:t>
      </w:r>
      <w:r w:rsidR="00B91EFB">
        <w:rPr>
          <w:rFonts w:asciiTheme="minorHAnsi" w:hAnsiTheme="minorHAnsi"/>
        </w:rPr>
        <w:t>in</w:t>
      </w:r>
      <w:r w:rsidR="00B91EFB" w:rsidRPr="009C6F87">
        <w:rPr>
          <w:rFonts w:asciiTheme="minorHAnsi" w:hAnsiTheme="minorHAnsi"/>
        </w:rPr>
        <w:t xml:space="preserve"> </w:t>
      </w:r>
      <w:r w:rsidRPr="009C6F87">
        <w:rPr>
          <w:rFonts w:asciiTheme="minorHAnsi" w:hAnsiTheme="minorHAnsi"/>
        </w:rPr>
        <w:t>your kitchen garden been able to serve your household food requirements?</w:t>
      </w:r>
    </w:p>
    <w:p w14:paraId="428BEFA7"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0D75AC9E" w14:textId="77777777" w:rsidR="009814FC" w:rsidRPr="009C6F87" w:rsidRDefault="009814FC" w:rsidP="009814FC">
      <w:pPr>
        <w:rPr>
          <w:rFonts w:asciiTheme="minorHAnsi" w:hAnsiTheme="minorHAnsi"/>
        </w:rPr>
      </w:pPr>
      <w:r w:rsidRPr="009C6F87">
        <w:rPr>
          <w:rFonts w:asciiTheme="minorHAnsi" w:hAnsiTheme="minorHAnsi"/>
        </w:rPr>
        <w:t>[1] Less than 3 months</w:t>
      </w:r>
    </w:p>
    <w:p w14:paraId="766BDFCB" w14:textId="77777777" w:rsidR="009814FC" w:rsidRPr="009C6F87" w:rsidRDefault="009814FC" w:rsidP="009814FC">
      <w:pPr>
        <w:rPr>
          <w:rFonts w:asciiTheme="minorHAnsi" w:hAnsiTheme="minorHAnsi"/>
        </w:rPr>
      </w:pPr>
      <w:r w:rsidRPr="009C6F87">
        <w:rPr>
          <w:rFonts w:asciiTheme="minorHAnsi" w:hAnsiTheme="minorHAnsi"/>
        </w:rPr>
        <w:t>[2] 3 - 6 Months</w:t>
      </w:r>
    </w:p>
    <w:p w14:paraId="23756A01" w14:textId="77777777" w:rsidR="009814FC" w:rsidRPr="009C6F87" w:rsidRDefault="009814FC" w:rsidP="009814FC">
      <w:pPr>
        <w:rPr>
          <w:rFonts w:asciiTheme="minorHAnsi" w:hAnsiTheme="minorHAnsi"/>
        </w:rPr>
      </w:pPr>
      <w:r w:rsidRPr="009C6F87">
        <w:rPr>
          <w:rFonts w:asciiTheme="minorHAnsi" w:hAnsiTheme="minorHAnsi"/>
        </w:rPr>
        <w:t>[3] 6 - 9 Months</w:t>
      </w:r>
    </w:p>
    <w:p w14:paraId="6A707A8F" w14:textId="77777777" w:rsidR="009814FC" w:rsidRPr="009C6F87" w:rsidRDefault="009814FC" w:rsidP="009814FC">
      <w:pPr>
        <w:rPr>
          <w:rFonts w:asciiTheme="minorHAnsi" w:hAnsiTheme="minorHAnsi"/>
        </w:rPr>
      </w:pPr>
      <w:r w:rsidRPr="009C6F87">
        <w:rPr>
          <w:rFonts w:asciiTheme="minorHAnsi" w:hAnsiTheme="minorHAnsi"/>
        </w:rPr>
        <w:t>[4] 9 -12 Months</w:t>
      </w:r>
    </w:p>
    <w:p w14:paraId="781AA3C0" w14:textId="77777777" w:rsidR="009814FC" w:rsidRPr="009C6F87" w:rsidRDefault="009814FC" w:rsidP="009814FC">
      <w:pPr>
        <w:rPr>
          <w:rFonts w:asciiTheme="minorHAnsi" w:hAnsiTheme="minorHAnsi"/>
        </w:rPr>
      </w:pPr>
      <w:r w:rsidRPr="009C6F87">
        <w:rPr>
          <w:rFonts w:asciiTheme="minorHAnsi" w:hAnsiTheme="minorHAnsi"/>
        </w:rPr>
        <w:t>[5] Over 1 Year</w:t>
      </w:r>
    </w:p>
    <w:p w14:paraId="3108FADB"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408C7202" w14:textId="49DBEA8D"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Do you also </w:t>
      </w:r>
      <w:r w:rsidR="00B91EFB">
        <w:rPr>
          <w:rFonts w:asciiTheme="minorHAnsi" w:hAnsiTheme="minorHAnsi"/>
        </w:rPr>
        <w:t>sell</w:t>
      </w:r>
      <w:r w:rsidR="00B91EFB" w:rsidRPr="009C6F87">
        <w:rPr>
          <w:rFonts w:asciiTheme="minorHAnsi" w:hAnsiTheme="minorHAnsi"/>
        </w:rPr>
        <w:t xml:space="preserve"> </w:t>
      </w:r>
      <w:r w:rsidRPr="009C6F87">
        <w:rPr>
          <w:rFonts w:asciiTheme="minorHAnsi" w:hAnsiTheme="minorHAnsi"/>
        </w:rPr>
        <w:t>any surplus crop produce from your kitchen garden?</w:t>
      </w:r>
    </w:p>
    <w:p w14:paraId="66FE9762"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50027094" w14:textId="77777777" w:rsidR="009814FC" w:rsidRPr="009C6F87" w:rsidRDefault="009814FC" w:rsidP="009814FC">
      <w:pPr>
        <w:rPr>
          <w:rFonts w:asciiTheme="minorHAnsi" w:hAnsiTheme="minorHAnsi"/>
        </w:rPr>
      </w:pPr>
      <w:r w:rsidRPr="009C6F87">
        <w:rPr>
          <w:rFonts w:asciiTheme="minorHAnsi" w:hAnsiTheme="minorHAnsi"/>
        </w:rPr>
        <w:t>[1] Yes</w:t>
      </w:r>
    </w:p>
    <w:p w14:paraId="08A5BFC7" w14:textId="77777777" w:rsidR="009814FC" w:rsidRPr="009C6F87" w:rsidRDefault="009814FC" w:rsidP="009814FC">
      <w:pPr>
        <w:rPr>
          <w:rFonts w:asciiTheme="minorHAnsi" w:hAnsiTheme="minorHAnsi"/>
        </w:rPr>
      </w:pPr>
      <w:r w:rsidRPr="009C6F87">
        <w:rPr>
          <w:rFonts w:asciiTheme="minorHAnsi" w:hAnsiTheme="minorHAnsi"/>
        </w:rPr>
        <w:t>[2] No</w:t>
      </w:r>
    </w:p>
    <w:p w14:paraId="59BAD8E2" w14:textId="77777777" w:rsidR="009814FC" w:rsidRPr="009C6F87" w:rsidRDefault="009814FC" w:rsidP="002F65BC">
      <w:pPr>
        <w:numPr>
          <w:ilvl w:val="0"/>
          <w:numId w:val="37"/>
        </w:num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701F3AA7" w14:textId="77777777" w:rsidR="009814FC" w:rsidRPr="009C6F87" w:rsidRDefault="009814FC" w:rsidP="009814FC">
      <w:pPr>
        <w:rPr>
          <w:rFonts w:asciiTheme="minorHAnsi" w:hAnsiTheme="minorHAnsi"/>
        </w:rPr>
      </w:pPr>
    </w:p>
    <w:p w14:paraId="791A0FBA" w14:textId="4E6C362B"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How much (SSP) on average do you make </w:t>
      </w:r>
      <w:r w:rsidR="00B91EFB">
        <w:rPr>
          <w:rFonts w:asciiTheme="minorHAnsi" w:hAnsiTheme="minorHAnsi"/>
        </w:rPr>
        <w:t>from</w:t>
      </w:r>
      <w:r w:rsidR="00B91EFB" w:rsidRPr="009C6F87">
        <w:rPr>
          <w:rFonts w:asciiTheme="minorHAnsi" w:hAnsiTheme="minorHAnsi"/>
        </w:rPr>
        <w:t xml:space="preserve"> </w:t>
      </w:r>
      <w:r w:rsidRPr="009C6F87">
        <w:rPr>
          <w:rFonts w:asciiTheme="minorHAnsi" w:hAnsiTheme="minorHAnsi"/>
        </w:rPr>
        <w:t>${crops} sales whenever you sell it?</w:t>
      </w:r>
    </w:p>
    <w:p w14:paraId="77DA4488" w14:textId="77777777" w:rsidR="009814FC" w:rsidRPr="009C6F87" w:rsidRDefault="009814FC" w:rsidP="009814FC">
      <w:pPr>
        <w:rPr>
          <w:rFonts w:asciiTheme="minorHAnsi" w:hAnsiTheme="minorHAnsi"/>
        </w:rPr>
      </w:pPr>
    </w:p>
    <w:p w14:paraId="0B842040" w14:textId="0648544E"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In your opinion, has the kitchen garden helped in providing food </w:t>
      </w:r>
      <w:r w:rsidR="00B91EFB">
        <w:rPr>
          <w:rFonts w:asciiTheme="minorHAnsi" w:hAnsiTheme="minorHAnsi"/>
        </w:rPr>
        <w:t>for</w:t>
      </w:r>
      <w:r w:rsidR="00B91EFB" w:rsidRPr="009C6F87">
        <w:rPr>
          <w:rFonts w:asciiTheme="minorHAnsi" w:hAnsiTheme="minorHAnsi"/>
        </w:rPr>
        <w:t xml:space="preserve"> </w:t>
      </w:r>
      <w:r w:rsidRPr="009C6F87">
        <w:rPr>
          <w:rFonts w:asciiTheme="minorHAnsi" w:hAnsiTheme="minorHAnsi"/>
        </w:rPr>
        <w:t>your household?</w:t>
      </w:r>
    </w:p>
    <w:p w14:paraId="66D6010D" w14:textId="77777777" w:rsidR="009814FC" w:rsidRPr="009C6F87" w:rsidRDefault="009814FC" w:rsidP="009814FC">
      <w:pPr>
        <w:rPr>
          <w:rFonts w:asciiTheme="minorHAnsi" w:hAnsiTheme="minorHAnsi"/>
        </w:rPr>
      </w:pPr>
    </w:p>
    <w:p w14:paraId="3AF34CB4"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22D26E55" w14:textId="77777777" w:rsidR="009814FC" w:rsidRPr="009C6F87" w:rsidRDefault="009814FC" w:rsidP="009814FC">
      <w:pPr>
        <w:rPr>
          <w:rFonts w:asciiTheme="minorHAnsi" w:hAnsiTheme="minorHAnsi"/>
        </w:rPr>
      </w:pPr>
      <w:r w:rsidRPr="009C6F87">
        <w:rPr>
          <w:rFonts w:asciiTheme="minorHAnsi" w:hAnsiTheme="minorHAnsi"/>
        </w:rPr>
        <w:t>[1] Yes</w:t>
      </w:r>
    </w:p>
    <w:p w14:paraId="7DDF7DA7" w14:textId="77777777" w:rsidR="009814FC" w:rsidRPr="009C6F87" w:rsidRDefault="009814FC" w:rsidP="009814FC">
      <w:pPr>
        <w:rPr>
          <w:rFonts w:asciiTheme="minorHAnsi" w:hAnsiTheme="minorHAnsi"/>
        </w:rPr>
      </w:pPr>
      <w:r w:rsidRPr="009C6F87">
        <w:rPr>
          <w:rFonts w:asciiTheme="minorHAnsi" w:hAnsiTheme="minorHAnsi"/>
        </w:rPr>
        <w:t>[2] No</w:t>
      </w:r>
    </w:p>
    <w:p w14:paraId="01E47A84"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353CBD65" w14:textId="77777777" w:rsidR="009814FC" w:rsidRPr="009C6F87" w:rsidRDefault="009814FC" w:rsidP="009814FC">
      <w:pPr>
        <w:rPr>
          <w:rFonts w:asciiTheme="minorHAnsi" w:hAnsiTheme="minorHAnsi"/>
        </w:rPr>
      </w:pPr>
    </w:p>
    <w:p w14:paraId="763AA24F" w14:textId="630D5F7D"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How do you think your household can be supported </w:t>
      </w:r>
      <w:r w:rsidR="00B91EFB">
        <w:rPr>
          <w:rFonts w:asciiTheme="minorHAnsi" w:hAnsiTheme="minorHAnsi"/>
        </w:rPr>
        <w:t xml:space="preserve">further </w:t>
      </w:r>
      <w:r w:rsidRPr="009C6F87">
        <w:rPr>
          <w:rFonts w:asciiTheme="minorHAnsi" w:hAnsiTheme="minorHAnsi"/>
        </w:rPr>
        <w:t>to enhance crops production and sales from your kitchen garden?</w:t>
      </w:r>
    </w:p>
    <w:p w14:paraId="4271A0A4" w14:textId="77777777" w:rsidR="009814FC" w:rsidRPr="009C6F87" w:rsidRDefault="009814FC" w:rsidP="009814FC">
      <w:pPr>
        <w:rPr>
          <w:rFonts w:asciiTheme="minorHAnsi" w:hAnsiTheme="minorHAnsi"/>
        </w:rPr>
      </w:pP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r>
      <w:r w:rsidRPr="009C6F87">
        <w:rPr>
          <w:rFonts w:asciiTheme="minorHAnsi" w:hAnsiTheme="minorHAnsi"/>
        </w:rPr>
        <w:softHyphen/>
        <w:t>--__________________________________________________________________</w:t>
      </w:r>
    </w:p>
    <w:p w14:paraId="1C2C9BCE" w14:textId="77777777" w:rsidR="009814FC" w:rsidRPr="009C6F87" w:rsidRDefault="009814FC" w:rsidP="009814FC">
      <w:pPr>
        <w:rPr>
          <w:rFonts w:asciiTheme="minorHAnsi" w:hAnsiTheme="minorHAnsi"/>
        </w:rPr>
      </w:pPr>
    </w:p>
    <w:p w14:paraId="7661FAB6"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Have you ever received any training/ demonstration on farming from BGRRF/ Mary Help Association/ Sisters of Mother Teresa?</w:t>
      </w:r>
    </w:p>
    <w:p w14:paraId="27DBFFE5"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3DF4BDB2" w14:textId="77777777" w:rsidR="009814FC" w:rsidRPr="009C6F87" w:rsidRDefault="009814FC" w:rsidP="009814FC">
      <w:pPr>
        <w:rPr>
          <w:rFonts w:asciiTheme="minorHAnsi" w:hAnsiTheme="minorHAnsi"/>
        </w:rPr>
      </w:pPr>
      <w:r w:rsidRPr="009C6F87">
        <w:rPr>
          <w:rFonts w:asciiTheme="minorHAnsi" w:hAnsiTheme="minorHAnsi"/>
        </w:rPr>
        <w:t>[1] Yes</w:t>
      </w:r>
    </w:p>
    <w:p w14:paraId="711E36C5" w14:textId="77777777" w:rsidR="009814FC" w:rsidRPr="009C6F87" w:rsidRDefault="009814FC" w:rsidP="009814FC">
      <w:pPr>
        <w:rPr>
          <w:rFonts w:asciiTheme="minorHAnsi" w:hAnsiTheme="minorHAnsi"/>
        </w:rPr>
      </w:pPr>
      <w:r w:rsidRPr="009C6F87">
        <w:rPr>
          <w:rFonts w:asciiTheme="minorHAnsi" w:hAnsiTheme="minorHAnsi"/>
        </w:rPr>
        <w:t>[2] No</w:t>
      </w:r>
    </w:p>
    <w:p w14:paraId="2F280CFE"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2E8735A1"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Please specify the kind of training you received.</w:t>
      </w:r>
    </w:p>
    <w:tbl>
      <w:tblPr>
        <w:tblW w:w="6025" w:type="dxa"/>
        <w:tblLook w:val="04A0" w:firstRow="1" w:lastRow="0" w:firstColumn="1" w:lastColumn="0" w:noHBand="0" w:noVBand="1"/>
      </w:tblPr>
      <w:tblGrid>
        <w:gridCol w:w="3325"/>
        <w:gridCol w:w="1530"/>
        <w:gridCol w:w="1170"/>
      </w:tblGrid>
      <w:tr w:rsidR="009814FC" w:rsidRPr="009C6F87" w14:paraId="61E12231" w14:textId="77777777" w:rsidTr="006173CB">
        <w:trPr>
          <w:trHeight w:val="260"/>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134A9" w14:textId="77777777" w:rsidR="009814FC" w:rsidRPr="009C6F87" w:rsidRDefault="009814FC" w:rsidP="006173CB">
            <w:pPr>
              <w:rPr>
                <w:rFonts w:asciiTheme="minorHAnsi" w:hAnsiTheme="minorHAnsi"/>
              </w:rPr>
            </w:pPr>
            <w:r w:rsidRPr="009C6F87">
              <w:rPr>
                <w:rFonts w:asciiTheme="minorHAnsi" w:hAnsiTheme="minorHAnsi"/>
              </w:rPr>
              <w:t>Trainings Type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8EE02B2" w14:textId="77777777" w:rsidR="009814FC" w:rsidRPr="009C6F87" w:rsidRDefault="009814FC" w:rsidP="006173CB">
            <w:pPr>
              <w:rPr>
                <w:rFonts w:asciiTheme="minorHAnsi" w:hAnsiTheme="minorHAnsi"/>
              </w:rPr>
            </w:pPr>
            <w:r w:rsidRPr="009C6F87">
              <w:rPr>
                <w:rFonts w:asciiTheme="minorHAnsi" w:hAnsiTheme="minorHAnsi"/>
              </w:rPr>
              <w:t>Yes [1]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DEA558F" w14:textId="77777777" w:rsidR="009814FC" w:rsidRPr="009C6F87" w:rsidRDefault="009814FC" w:rsidP="006173CB">
            <w:pPr>
              <w:rPr>
                <w:rFonts w:asciiTheme="minorHAnsi" w:hAnsiTheme="minorHAnsi"/>
              </w:rPr>
            </w:pPr>
            <w:r w:rsidRPr="009C6F87">
              <w:rPr>
                <w:rFonts w:asciiTheme="minorHAnsi" w:hAnsiTheme="minorHAnsi"/>
              </w:rPr>
              <w:t>No [2]</w:t>
            </w:r>
          </w:p>
        </w:tc>
      </w:tr>
      <w:tr w:rsidR="009814FC" w:rsidRPr="009C6F87" w14:paraId="4785D924" w14:textId="77777777" w:rsidTr="006173CB">
        <w:trPr>
          <w:trHeight w:val="260"/>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9AA70" w14:textId="77777777" w:rsidR="009814FC" w:rsidRPr="009C6F87" w:rsidRDefault="009814FC" w:rsidP="006173CB">
            <w:pPr>
              <w:rPr>
                <w:rFonts w:asciiTheme="minorHAnsi" w:hAnsiTheme="minorHAnsi"/>
              </w:rPr>
            </w:pPr>
            <w:r w:rsidRPr="009C6F87">
              <w:rPr>
                <w:rFonts w:asciiTheme="minorHAnsi" w:hAnsiTheme="minorHAnsi"/>
              </w:rPr>
              <w:t>(i) Land preparation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33C4F18" w14:textId="77777777" w:rsidR="009814FC" w:rsidRPr="009C6F87" w:rsidRDefault="009814FC" w:rsidP="006173CB">
            <w:pPr>
              <w:rPr>
                <w:rFonts w:asciiTheme="minorHAnsi" w:hAnsiTheme="minorHAnsi"/>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BB345B4" w14:textId="77777777" w:rsidR="009814FC" w:rsidRPr="009C6F87" w:rsidRDefault="009814FC" w:rsidP="006173CB">
            <w:pPr>
              <w:rPr>
                <w:rFonts w:asciiTheme="minorHAnsi" w:hAnsiTheme="minorHAnsi"/>
              </w:rPr>
            </w:pPr>
          </w:p>
        </w:tc>
      </w:tr>
      <w:tr w:rsidR="009814FC" w:rsidRPr="009C6F87" w14:paraId="3B5DBD20" w14:textId="77777777" w:rsidTr="006173CB">
        <w:trPr>
          <w:trHeight w:val="260"/>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8103E" w14:textId="77777777" w:rsidR="009814FC" w:rsidRPr="009C6F87" w:rsidRDefault="009814FC" w:rsidP="006173CB">
            <w:pPr>
              <w:rPr>
                <w:rFonts w:asciiTheme="minorHAnsi" w:hAnsiTheme="minorHAnsi"/>
              </w:rPr>
            </w:pPr>
            <w:r w:rsidRPr="009C6F87">
              <w:rPr>
                <w:rFonts w:asciiTheme="minorHAnsi" w:hAnsiTheme="minorHAnsi"/>
              </w:rPr>
              <w:t>(ii) Planting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5C41662" w14:textId="77777777" w:rsidR="009814FC" w:rsidRPr="009C6F87" w:rsidRDefault="009814FC" w:rsidP="006173CB">
            <w:pPr>
              <w:rPr>
                <w:rFonts w:asciiTheme="minorHAnsi" w:hAnsiTheme="minorHAnsi"/>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E9B6AD1" w14:textId="77777777" w:rsidR="009814FC" w:rsidRPr="009C6F87" w:rsidRDefault="009814FC" w:rsidP="006173CB">
            <w:pPr>
              <w:rPr>
                <w:rFonts w:asciiTheme="minorHAnsi" w:hAnsiTheme="minorHAnsi"/>
              </w:rPr>
            </w:pPr>
          </w:p>
        </w:tc>
      </w:tr>
      <w:tr w:rsidR="009814FC" w:rsidRPr="009C6F87" w14:paraId="12057E5C" w14:textId="77777777" w:rsidTr="006173CB">
        <w:trPr>
          <w:trHeight w:val="260"/>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D4F5E" w14:textId="77777777" w:rsidR="009814FC" w:rsidRPr="009C6F87" w:rsidRDefault="009814FC" w:rsidP="006173CB">
            <w:pPr>
              <w:rPr>
                <w:rFonts w:asciiTheme="minorHAnsi" w:hAnsiTheme="minorHAnsi"/>
              </w:rPr>
            </w:pPr>
            <w:r w:rsidRPr="009C6F87">
              <w:rPr>
                <w:rFonts w:asciiTheme="minorHAnsi" w:hAnsiTheme="minorHAnsi"/>
              </w:rPr>
              <w:t>(iii) Weed control</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34A7B59" w14:textId="77777777" w:rsidR="009814FC" w:rsidRPr="009C6F87" w:rsidRDefault="009814FC" w:rsidP="006173CB">
            <w:pPr>
              <w:rPr>
                <w:rFonts w:asciiTheme="minorHAnsi" w:hAnsiTheme="minorHAnsi"/>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B6AF9FF" w14:textId="77777777" w:rsidR="009814FC" w:rsidRPr="009C6F87" w:rsidRDefault="009814FC" w:rsidP="006173CB">
            <w:pPr>
              <w:rPr>
                <w:rFonts w:asciiTheme="minorHAnsi" w:hAnsiTheme="minorHAnsi"/>
              </w:rPr>
            </w:pPr>
          </w:p>
        </w:tc>
      </w:tr>
      <w:tr w:rsidR="009814FC" w:rsidRPr="009C6F87" w14:paraId="762030FC" w14:textId="77777777" w:rsidTr="006173CB">
        <w:trPr>
          <w:trHeight w:val="260"/>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D5746" w14:textId="77777777" w:rsidR="009814FC" w:rsidRPr="009C6F87" w:rsidRDefault="009814FC" w:rsidP="006173CB">
            <w:pPr>
              <w:rPr>
                <w:rFonts w:asciiTheme="minorHAnsi" w:hAnsiTheme="minorHAnsi"/>
              </w:rPr>
            </w:pPr>
            <w:r w:rsidRPr="009C6F87">
              <w:rPr>
                <w:rFonts w:asciiTheme="minorHAnsi" w:hAnsiTheme="minorHAnsi"/>
              </w:rPr>
              <w:t>(iv) Harvesting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B9A200D" w14:textId="77777777" w:rsidR="009814FC" w:rsidRPr="009C6F87" w:rsidRDefault="009814FC" w:rsidP="006173CB">
            <w:pPr>
              <w:rPr>
                <w:rFonts w:asciiTheme="minorHAnsi" w:hAnsiTheme="minorHAnsi"/>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2CC63E0" w14:textId="77777777" w:rsidR="009814FC" w:rsidRPr="009C6F87" w:rsidRDefault="009814FC" w:rsidP="006173CB">
            <w:pPr>
              <w:rPr>
                <w:rFonts w:asciiTheme="minorHAnsi" w:hAnsiTheme="minorHAnsi"/>
              </w:rPr>
            </w:pPr>
          </w:p>
        </w:tc>
      </w:tr>
      <w:tr w:rsidR="009814FC" w:rsidRPr="009C6F87" w14:paraId="5E50E19A" w14:textId="77777777" w:rsidTr="006173CB">
        <w:trPr>
          <w:trHeight w:val="260"/>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41E9F" w14:textId="77777777" w:rsidR="009814FC" w:rsidRPr="009C6F87" w:rsidRDefault="009814FC" w:rsidP="006173CB">
            <w:pPr>
              <w:rPr>
                <w:rFonts w:asciiTheme="minorHAnsi" w:hAnsiTheme="minorHAnsi"/>
              </w:rPr>
            </w:pPr>
            <w:r w:rsidRPr="009C6F87">
              <w:rPr>
                <w:rFonts w:asciiTheme="minorHAnsi" w:hAnsiTheme="minorHAnsi"/>
              </w:rPr>
              <w:t>(v) Post-harvest handling &amp; storage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51799E5" w14:textId="77777777" w:rsidR="009814FC" w:rsidRPr="009C6F87" w:rsidRDefault="009814FC" w:rsidP="006173CB">
            <w:pPr>
              <w:rPr>
                <w:rFonts w:asciiTheme="minorHAnsi" w:hAnsiTheme="minorHAnsi"/>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577C1C2" w14:textId="77777777" w:rsidR="009814FC" w:rsidRPr="009C6F87" w:rsidRDefault="009814FC" w:rsidP="006173CB">
            <w:pPr>
              <w:rPr>
                <w:rFonts w:asciiTheme="minorHAnsi" w:hAnsiTheme="minorHAnsi"/>
              </w:rPr>
            </w:pPr>
          </w:p>
        </w:tc>
      </w:tr>
      <w:tr w:rsidR="009814FC" w:rsidRPr="009C6F87" w14:paraId="6CDE9F68" w14:textId="77777777" w:rsidTr="006173CB">
        <w:trPr>
          <w:trHeight w:val="260"/>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BBEA4" w14:textId="77777777" w:rsidR="009814FC" w:rsidRPr="009C6F87" w:rsidRDefault="009814FC" w:rsidP="006173CB">
            <w:pPr>
              <w:rPr>
                <w:rFonts w:asciiTheme="minorHAnsi" w:hAnsiTheme="minorHAnsi"/>
              </w:rPr>
            </w:pPr>
            <w:r w:rsidRPr="009C6F87">
              <w:rPr>
                <w:rFonts w:asciiTheme="minorHAnsi" w:hAnsiTheme="minorHAnsi"/>
              </w:rPr>
              <w:t>(vi) Irrigation methods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1FD706B" w14:textId="77777777" w:rsidR="009814FC" w:rsidRPr="009C6F87" w:rsidRDefault="009814FC" w:rsidP="006173CB">
            <w:pPr>
              <w:rPr>
                <w:rFonts w:asciiTheme="minorHAnsi" w:hAnsiTheme="minorHAnsi"/>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2CEA6B8" w14:textId="77777777" w:rsidR="009814FC" w:rsidRPr="009C6F87" w:rsidRDefault="009814FC" w:rsidP="006173CB">
            <w:pPr>
              <w:rPr>
                <w:rFonts w:asciiTheme="minorHAnsi" w:hAnsiTheme="minorHAnsi"/>
              </w:rPr>
            </w:pPr>
          </w:p>
        </w:tc>
      </w:tr>
    </w:tbl>
    <w:p w14:paraId="33964C52" w14:textId="77777777" w:rsidR="009814FC" w:rsidRPr="009C6F87" w:rsidRDefault="009814FC" w:rsidP="009814FC">
      <w:pPr>
        <w:rPr>
          <w:rFonts w:asciiTheme="minorHAnsi" w:hAnsiTheme="minorHAnsi"/>
        </w:rPr>
      </w:pPr>
    </w:p>
    <w:p w14:paraId="27FAC33A" w14:textId="57BBB8C1" w:rsidR="009814FC" w:rsidRPr="009C6F87" w:rsidRDefault="009814FC" w:rsidP="002F65BC">
      <w:pPr>
        <w:numPr>
          <w:ilvl w:val="0"/>
          <w:numId w:val="37"/>
        </w:numPr>
        <w:rPr>
          <w:rFonts w:asciiTheme="minorHAnsi" w:hAnsiTheme="minorHAnsi"/>
        </w:rPr>
      </w:pPr>
      <w:r w:rsidRPr="009C6F87">
        <w:rPr>
          <w:rFonts w:asciiTheme="minorHAnsi" w:hAnsiTheme="minorHAnsi"/>
        </w:rPr>
        <w:t>How would you rate the trainings you've received from BGRRF/ MHA/ Sisters of Mother Teresa supported projects on agricultural production?</w:t>
      </w:r>
    </w:p>
    <w:p w14:paraId="5A204EF4"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space="720"/>
          <w:docGrid w:linePitch="360"/>
        </w:sectPr>
      </w:pPr>
    </w:p>
    <w:p w14:paraId="2481BA0A" w14:textId="77777777" w:rsidR="009814FC" w:rsidRPr="009C6F87" w:rsidRDefault="009814FC" w:rsidP="009814FC">
      <w:pPr>
        <w:rPr>
          <w:rFonts w:asciiTheme="minorHAnsi" w:hAnsiTheme="minorHAnsi"/>
        </w:rPr>
      </w:pPr>
      <w:r w:rsidRPr="009C6F87">
        <w:rPr>
          <w:rFonts w:asciiTheme="minorHAnsi" w:hAnsiTheme="minorHAnsi"/>
        </w:rPr>
        <w:t xml:space="preserve">[1] Poor </w:t>
      </w:r>
    </w:p>
    <w:p w14:paraId="1FCACB7B" w14:textId="77777777" w:rsidR="009814FC" w:rsidRPr="009C6F87" w:rsidRDefault="009814FC" w:rsidP="009814FC">
      <w:pPr>
        <w:rPr>
          <w:rFonts w:asciiTheme="minorHAnsi" w:hAnsiTheme="minorHAnsi"/>
        </w:rPr>
      </w:pPr>
      <w:r w:rsidRPr="009C6F87">
        <w:rPr>
          <w:rFonts w:asciiTheme="minorHAnsi" w:hAnsiTheme="minorHAnsi"/>
        </w:rPr>
        <w:t xml:space="preserve">[2] Fair, </w:t>
      </w:r>
    </w:p>
    <w:p w14:paraId="41ECE9DA" w14:textId="77777777" w:rsidR="009814FC" w:rsidRPr="009C6F87" w:rsidRDefault="009814FC" w:rsidP="009814FC">
      <w:pPr>
        <w:rPr>
          <w:rFonts w:asciiTheme="minorHAnsi" w:hAnsiTheme="minorHAnsi"/>
        </w:rPr>
      </w:pPr>
      <w:r w:rsidRPr="009C6F87">
        <w:rPr>
          <w:rFonts w:asciiTheme="minorHAnsi" w:hAnsiTheme="minorHAnsi"/>
        </w:rPr>
        <w:t xml:space="preserve">[3] Good, </w:t>
      </w:r>
    </w:p>
    <w:p w14:paraId="38D42491" w14:textId="77777777" w:rsidR="009814FC" w:rsidRPr="009C6F87" w:rsidRDefault="009814FC" w:rsidP="009814FC">
      <w:pPr>
        <w:rPr>
          <w:rFonts w:asciiTheme="minorHAnsi" w:hAnsiTheme="minorHAnsi"/>
        </w:rPr>
      </w:pPr>
      <w:r w:rsidRPr="009C6F87">
        <w:rPr>
          <w:rFonts w:asciiTheme="minorHAnsi" w:hAnsiTheme="minorHAnsi"/>
        </w:rPr>
        <w:t xml:space="preserve">[4] Very Good, </w:t>
      </w:r>
    </w:p>
    <w:p w14:paraId="3D8B9662" w14:textId="77777777" w:rsidR="009814FC" w:rsidRPr="009C6F87" w:rsidRDefault="009814FC" w:rsidP="009814FC">
      <w:pPr>
        <w:rPr>
          <w:rFonts w:asciiTheme="minorHAnsi" w:hAnsiTheme="minorHAnsi"/>
        </w:rPr>
      </w:pPr>
      <w:r w:rsidRPr="009C6F87">
        <w:rPr>
          <w:rFonts w:asciiTheme="minorHAnsi" w:hAnsiTheme="minorHAnsi"/>
        </w:rPr>
        <w:t>[5] Excellent</w:t>
      </w:r>
    </w:p>
    <w:p w14:paraId="2F1500EC" w14:textId="77777777" w:rsidR="009814FC" w:rsidRPr="009C6F87" w:rsidRDefault="009814FC" w:rsidP="009814FC">
      <w:pPr>
        <w:rPr>
          <w:rFonts w:asciiTheme="minorHAnsi" w:hAnsiTheme="minorHAnsi"/>
        </w:rPr>
        <w:sectPr w:rsidR="009814FC" w:rsidRPr="009C6F87" w:rsidSect="00F2128D">
          <w:type w:val="continuous"/>
          <w:pgSz w:w="12240" w:h="15840"/>
          <w:pgMar w:top="1418" w:right="1418" w:bottom="1418" w:left="1134" w:header="720" w:footer="720" w:gutter="0"/>
          <w:cols w:num="2" w:space="720"/>
          <w:docGrid w:linePitch="360"/>
        </w:sectPr>
      </w:pPr>
    </w:p>
    <w:p w14:paraId="53D136F9" w14:textId="77777777" w:rsidR="009814FC" w:rsidRDefault="009814FC" w:rsidP="002F65BC">
      <w:pPr>
        <w:numPr>
          <w:ilvl w:val="0"/>
          <w:numId w:val="37"/>
        </w:numPr>
        <w:rPr>
          <w:rFonts w:asciiTheme="minorHAnsi" w:hAnsiTheme="minorHAnsi"/>
        </w:rPr>
      </w:pPr>
      <w:r w:rsidRPr="009C6F87">
        <w:rPr>
          <w:rFonts w:asciiTheme="minorHAnsi" w:hAnsiTheme="minorHAnsi"/>
        </w:rPr>
        <w:lastRenderedPageBreak/>
        <w:t>What are the challenges to farming in this area?</w:t>
      </w:r>
    </w:p>
    <w:p w14:paraId="1C36D51C" w14:textId="77777777" w:rsidR="009814FC" w:rsidRDefault="009814FC" w:rsidP="009814FC">
      <w:pPr>
        <w:rPr>
          <w:rFonts w:asciiTheme="minorHAnsi" w:hAnsiTheme="minorHAnsi"/>
        </w:rPr>
      </w:pPr>
    </w:p>
    <w:p w14:paraId="7E9A672A" w14:textId="77777777" w:rsidR="009814FC" w:rsidRDefault="009814FC" w:rsidP="009814FC">
      <w:pPr>
        <w:rPr>
          <w:rFonts w:asciiTheme="minorHAnsi" w:hAnsiTheme="minorHAnsi"/>
        </w:rPr>
      </w:pPr>
    </w:p>
    <w:p w14:paraId="0474A7DA" w14:textId="77777777" w:rsidR="009814FC" w:rsidRPr="009C6F87" w:rsidRDefault="009814FC" w:rsidP="009814FC">
      <w:pPr>
        <w:rPr>
          <w:rFonts w:asciiTheme="minorHAnsi" w:hAnsiTheme="minorHAnsi"/>
        </w:rPr>
      </w:pPr>
      <w:r w:rsidRPr="009C6F87">
        <w:rPr>
          <w:rFonts w:asciiTheme="minorHAnsi" w:hAnsiTheme="minorHAnsi"/>
        </w:rPr>
        <w:t xml:space="preserve">[1] Pest </w:t>
      </w:r>
    </w:p>
    <w:p w14:paraId="0A5817C3" w14:textId="77777777" w:rsidR="009814FC" w:rsidRPr="009C6F87" w:rsidRDefault="009814FC" w:rsidP="009814FC">
      <w:pPr>
        <w:rPr>
          <w:rFonts w:asciiTheme="minorHAnsi" w:hAnsiTheme="minorHAnsi"/>
        </w:rPr>
      </w:pPr>
      <w:r w:rsidRPr="009C6F87">
        <w:rPr>
          <w:rFonts w:asciiTheme="minorHAnsi" w:hAnsiTheme="minorHAnsi"/>
        </w:rPr>
        <w:t xml:space="preserve">[2] erratic rains </w:t>
      </w:r>
    </w:p>
    <w:p w14:paraId="709444D7" w14:textId="77777777" w:rsidR="009814FC" w:rsidRPr="009C6F87" w:rsidRDefault="009814FC" w:rsidP="009814FC">
      <w:pPr>
        <w:rPr>
          <w:rFonts w:asciiTheme="minorHAnsi" w:hAnsiTheme="minorHAnsi"/>
        </w:rPr>
      </w:pPr>
      <w:r w:rsidRPr="009C6F87">
        <w:rPr>
          <w:rFonts w:asciiTheme="minorHAnsi" w:hAnsiTheme="minorHAnsi"/>
        </w:rPr>
        <w:t>[3] Diseases</w:t>
      </w:r>
    </w:p>
    <w:p w14:paraId="0321E45F" w14:textId="77777777" w:rsidR="009814FC" w:rsidRPr="009C6F87" w:rsidRDefault="009814FC" w:rsidP="009814FC">
      <w:pPr>
        <w:rPr>
          <w:rFonts w:asciiTheme="minorHAnsi" w:hAnsiTheme="minorHAnsi"/>
        </w:rPr>
      </w:pPr>
      <w:r w:rsidRPr="009C6F87">
        <w:rPr>
          <w:rFonts w:asciiTheme="minorHAnsi" w:hAnsiTheme="minorHAnsi"/>
        </w:rPr>
        <w:t xml:space="preserve">[4] Lack of farm implements </w:t>
      </w:r>
    </w:p>
    <w:p w14:paraId="4642B228" w14:textId="77777777" w:rsidR="009814FC" w:rsidRPr="009C6F87" w:rsidRDefault="009814FC" w:rsidP="009814FC">
      <w:pPr>
        <w:rPr>
          <w:rFonts w:asciiTheme="minorHAnsi" w:hAnsiTheme="minorHAnsi"/>
        </w:rPr>
      </w:pPr>
      <w:r w:rsidRPr="009C6F87">
        <w:rPr>
          <w:rFonts w:asciiTheme="minorHAnsi" w:hAnsiTheme="minorHAnsi"/>
        </w:rPr>
        <w:t xml:space="preserve">[5] Farm inputs </w:t>
      </w:r>
    </w:p>
    <w:p w14:paraId="07B9715E" w14:textId="77777777" w:rsidR="009814FC" w:rsidRPr="009C6F87" w:rsidRDefault="009814FC" w:rsidP="009814FC">
      <w:pPr>
        <w:rPr>
          <w:rFonts w:asciiTheme="minorHAnsi" w:hAnsiTheme="minorHAnsi"/>
        </w:rPr>
      </w:pPr>
      <w:r w:rsidRPr="009C6F87">
        <w:rPr>
          <w:rFonts w:asciiTheme="minorHAnsi" w:hAnsiTheme="minorHAnsi"/>
        </w:rPr>
        <w:t>[6] Other</w:t>
      </w:r>
    </w:p>
    <w:p w14:paraId="703EDC8A" w14:textId="77777777" w:rsidR="009814FC" w:rsidRDefault="009814FC" w:rsidP="009814FC">
      <w:pPr>
        <w:rPr>
          <w:rFonts w:asciiTheme="minorHAnsi" w:hAnsiTheme="minorHAnsi"/>
        </w:rPr>
      </w:pPr>
    </w:p>
    <w:p w14:paraId="369F9F95" w14:textId="77777777" w:rsidR="009814FC" w:rsidRDefault="009814FC" w:rsidP="009814FC">
      <w:pPr>
        <w:rPr>
          <w:rFonts w:asciiTheme="minorHAnsi" w:hAnsiTheme="minorHAnsi"/>
        </w:rPr>
      </w:pPr>
    </w:p>
    <w:p w14:paraId="24B9DDF0" w14:textId="77777777" w:rsidR="009814FC" w:rsidRPr="009C6F87" w:rsidRDefault="009814FC" w:rsidP="009814FC">
      <w:pPr>
        <w:rPr>
          <w:rFonts w:asciiTheme="minorHAnsi" w:hAnsiTheme="minorHAnsi"/>
          <w:b/>
        </w:rPr>
      </w:pPr>
      <w:r w:rsidRPr="009C6F87">
        <w:rPr>
          <w:rFonts w:asciiTheme="minorHAnsi" w:hAnsiTheme="minorHAnsi"/>
          <w:b/>
        </w:rPr>
        <w:t>FARMING TOOLS</w:t>
      </w:r>
    </w:p>
    <w:p w14:paraId="09840C9E" w14:textId="61DA3B42"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Did you receive </w:t>
      </w:r>
      <w:r w:rsidR="00B91EFB">
        <w:rPr>
          <w:rFonts w:asciiTheme="minorHAnsi" w:hAnsiTheme="minorHAnsi"/>
        </w:rPr>
        <w:t xml:space="preserve">farming tools </w:t>
      </w:r>
      <w:r w:rsidRPr="009C6F87">
        <w:rPr>
          <w:rFonts w:asciiTheme="minorHAnsi" w:hAnsiTheme="minorHAnsi"/>
        </w:rPr>
        <w:t xml:space="preserve">from </w:t>
      </w:r>
      <w:r w:rsidR="00B91EFB">
        <w:rPr>
          <w:rFonts w:asciiTheme="minorHAnsi" w:hAnsiTheme="minorHAnsi"/>
        </w:rPr>
        <w:t>BGRRF</w:t>
      </w:r>
      <w:r w:rsidRPr="009C6F87">
        <w:rPr>
          <w:rFonts w:asciiTheme="minorHAnsi" w:hAnsiTheme="minorHAnsi"/>
        </w:rPr>
        <w:t>?</w:t>
      </w:r>
    </w:p>
    <w:p w14:paraId="29E4C75E"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If Yes, please list the tools received</w:t>
      </w:r>
    </w:p>
    <w:p w14:paraId="48C11CF1" w14:textId="63E6327D" w:rsidR="009814FC" w:rsidRPr="009C6F87" w:rsidRDefault="009814FC" w:rsidP="002F65BC">
      <w:pPr>
        <w:numPr>
          <w:ilvl w:val="0"/>
          <w:numId w:val="37"/>
        </w:numPr>
        <w:rPr>
          <w:rFonts w:asciiTheme="minorHAnsi" w:hAnsiTheme="minorHAnsi"/>
        </w:rPr>
      </w:pPr>
      <w:r w:rsidRPr="009C6F87">
        <w:rPr>
          <w:rFonts w:asciiTheme="minorHAnsi" w:hAnsiTheme="minorHAnsi"/>
        </w:rPr>
        <w:t>How many in your farming group</w:t>
      </w:r>
      <w:r w:rsidR="00BB29CB">
        <w:rPr>
          <w:rFonts w:asciiTheme="minorHAnsi" w:hAnsiTheme="minorHAnsi"/>
        </w:rPr>
        <w:t xml:space="preserve"> are</w:t>
      </w:r>
      <w:r w:rsidRPr="009C6F87">
        <w:rPr>
          <w:rFonts w:asciiTheme="minorHAnsi" w:hAnsiTheme="minorHAnsi"/>
        </w:rPr>
        <w:t xml:space="preserve"> supported by BGRRF?</w:t>
      </w:r>
    </w:p>
    <w:p w14:paraId="33802171" w14:textId="3FD3F0FB"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Did your group receive a chicken wire </w:t>
      </w:r>
      <w:r w:rsidR="00BB29CB" w:rsidRPr="009C6F87">
        <w:rPr>
          <w:rFonts w:asciiTheme="minorHAnsi" w:hAnsiTheme="minorHAnsi"/>
        </w:rPr>
        <w:t xml:space="preserve">from BGRRF </w:t>
      </w:r>
      <w:r w:rsidRPr="009C6F87">
        <w:rPr>
          <w:rFonts w:asciiTheme="minorHAnsi" w:hAnsiTheme="minorHAnsi"/>
        </w:rPr>
        <w:t>for fencing your farm land?</w:t>
      </w:r>
    </w:p>
    <w:p w14:paraId="558FC85D" w14:textId="1491A032"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Has chicken wire been effective in offering protection </w:t>
      </w:r>
      <w:r w:rsidR="00BB29CB">
        <w:rPr>
          <w:rFonts w:asciiTheme="minorHAnsi" w:hAnsiTheme="minorHAnsi"/>
        </w:rPr>
        <w:t>to</w:t>
      </w:r>
      <w:r w:rsidR="00BB29CB" w:rsidRPr="009C6F87">
        <w:rPr>
          <w:rFonts w:asciiTheme="minorHAnsi" w:hAnsiTheme="minorHAnsi"/>
        </w:rPr>
        <w:t xml:space="preserve"> </w:t>
      </w:r>
      <w:r w:rsidRPr="009C6F87">
        <w:rPr>
          <w:rFonts w:asciiTheme="minorHAnsi" w:hAnsiTheme="minorHAnsi"/>
        </w:rPr>
        <w:t>your kitchen garden vegetable crops?</w:t>
      </w:r>
    </w:p>
    <w:p w14:paraId="0806693C" w14:textId="5621DE4C"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Which crop seeds did you receive from </w:t>
      </w:r>
      <w:r w:rsidR="00BB29CB">
        <w:rPr>
          <w:rFonts w:asciiTheme="minorHAnsi" w:hAnsiTheme="minorHAnsi"/>
        </w:rPr>
        <w:t>BGRRF</w:t>
      </w:r>
      <w:r w:rsidRPr="009C6F87">
        <w:rPr>
          <w:rFonts w:asciiTheme="minorHAnsi" w:hAnsiTheme="minorHAnsi"/>
        </w:rPr>
        <w:t xml:space="preserve"> for farming in the last year?</w:t>
      </w:r>
    </w:p>
    <w:p w14:paraId="78FFE747"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 What quantity of harvest did you receive from ${seed_1} in the last season?</w:t>
      </w:r>
    </w:p>
    <w:p w14:paraId="0C588FBF" w14:textId="2E943A9B"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 How long has ${seed_1} harvest been able to serve your household food production since </w:t>
      </w:r>
      <w:r w:rsidR="00BD0518">
        <w:rPr>
          <w:rFonts w:asciiTheme="minorHAnsi" w:hAnsiTheme="minorHAnsi"/>
        </w:rPr>
        <w:t xml:space="preserve">the </w:t>
      </w:r>
      <w:r w:rsidRPr="009C6F87">
        <w:rPr>
          <w:rFonts w:asciiTheme="minorHAnsi" w:hAnsiTheme="minorHAnsi"/>
        </w:rPr>
        <w:t>last harvest?</w:t>
      </w:r>
    </w:p>
    <w:p w14:paraId="3C8F5D17" w14:textId="6E8F60E4"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Did you also sell part of the harvest you </w:t>
      </w:r>
      <w:r w:rsidR="00BD0518">
        <w:rPr>
          <w:rFonts w:asciiTheme="minorHAnsi" w:hAnsiTheme="minorHAnsi"/>
        </w:rPr>
        <w:t>earned</w:t>
      </w:r>
      <w:r w:rsidR="00BD0518" w:rsidRPr="009C6F87">
        <w:rPr>
          <w:rFonts w:asciiTheme="minorHAnsi" w:hAnsiTheme="minorHAnsi"/>
        </w:rPr>
        <w:t xml:space="preserve"> </w:t>
      </w:r>
      <w:r w:rsidRPr="009C6F87">
        <w:rPr>
          <w:rFonts w:asciiTheme="minorHAnsi" w:hAnsiTheme="minorHAnsi"/>
        </w:rPr>
        <w:t>from ${seed_1} in the last season?</w:t>
      </w:r>
    </w:p>
    <w:p w14:paraId="62F318DD"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How much (SSP) on average did you make on sales from ${seed_1}?</w:t>
      </w:r>
    </w:p>
    <w:p w14:paraId="230DCA80" w14:textId="70DB907C" w:rsidR="009814FC" w:rsidRPr="009C6F87" w:rsidRDefault="009814FC" w:rsidP="002F65BC">
      <w:pPr>
        <w:numPr>
          <w:ilvl w:val="0"/>
          <w:numId w:val="37"/>
        </w:numPr>
        <w:rPr>
          <w:rFonts w:asciiTheme="minorHAnsi" w:hAnsiTheme="minorHAnsi"/>
        </w:rPr>
      </w:pPr>
      <w:r w:rsidRPr="009C6F87">
        <w:rPr>
          <w:rFonts w:asciiTheme="minorHAnsi" w:hAnsiTheme="minorHAnsi"/>
        </w:rPr>
        <w:t>In your opinion, has the provision of crops</w:t>
      </w:r>
      <w:r w:rsidR="00BD0518">
        <w:rPr>
          <w:rFonts w:asciiTheme="minorHAnsi" w:hAnsiTheme="minorHAnsi"/>
        </w:rPr>
        <w:t>,</w:t>
      </w:r>
      <w:r w:rsidRPr="009C6F87">
        <w:rPr>
          <w:rFonts w:asciiTheme="minorHAnsi" w:hAnsiTheme="minorHAnsi"/>
        </w:rPr>
        <w:t xml:space="preserve"> seeds</w:t>
      </w:r>
      <w:r w:rsidR="00BD0518">
        <w:rPr>
          <w:rFonts w:asciiTheme="minorHAnsi" w:hAnsiTheme="minorHAnsi"/>
        </w:rPr>
        <w:t>,</w:t>
      </w:r>
      <w:r w:rsidRPr="009C6F87">
        <w:rPr>
          <w:rFonts w:asciiTheme="minorHAnsi" w:hAnsiTheme="minorHAnsi"/>
        </w:rPr>
        <w:t xml:space="preserve"> and tools helped in providing food </w:t>
      </w:r>
      <w:r w:rsidR="00BD0518">
        <w:rPr>
          <w:rFonts w:asciiTheme="minorHAnsi" w:hAnsiTheme="minorHAnsi"/>
        </w:rPr>
        <w:t>for your</w:t>
      </w:r>
      <w:r w:rsidRPr="009C6F87">
        <w:rPr>
          <w:rFonts w:asciiTheme="minorHAnsi" w:hAnsiTheme="minorHAnsi"/>
        </w:rPr>
        <w:t xml:space="preserve"> household?</w:t>
      </w:r>
    </w:p>
    <w:p w14:paraId="631E5FC6" w14:textId="77777777" w:rsidR="009814FC" w:rsidRPr="009C6F87" w:rsidRDefault="009814FC" w:rsidP="009814FC">
      <w:pPr>
        <w:rPr>
          <w:rFonts w:asciiTheme="minorHAnsi" w:hAnsiTheme="minorHAnsi"/>
          <w:b/>
        </w:rPr>
      </w:pPr>
      <w:r w:rsidRPr="009C6F87">
        <w:rPr>
          <w:rFonts w:asciiTheme="minorHAnsi" w:hAnsiTheme="minorHAnsi"/>
          <w:b/>
        </w:rPr>
        <w:t>FOOD SECURITY</w:t>
      </w:r>
    </w:p>
    <w:p w14:paraId="1F4D0F84" w14:textId="77777777" w:rsidR="009814FC" w:rsidRPr="009C6F87" w:rsidRDefault="009814FC" w:rsidP="009814FC">
      <w:pPr>
        <w:rPr>
          <w:rFonts w:asciiTheme="minorHAnsi" w:hAnsiTheme="minorHAnsi"/>
          <w:i/>
        </w:rPr>
      </w:pPr>
      <w:r w:rsidRPr="009C6F87">
        <w:rPr>
          <w:rFonts w:asciiTheme="minorHAnsi" w:hAnsiTheme="minorHAnsi"/>
          <w:i/>
        </w:rPr>
        <w:t xml:space="preserve">I would like you to reflect back 1 year ago during the hardship months [between May - August 2020] </w:t>
      </w:r>
    </w:p>
    <w:p w14:paraId="6A58F399" w14:textId="194F50B7"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During the last 3 years, when </w:t>
      </w:r>
      <w:r w:rsidR="00BD0518" w:rsidRPr="009C6F87">
        <w:rPr>
          <w:rFonts w:asciiTheme="minorHAnsi" w:hAnsiTheme="minorHAnsi"/>
        </w:rPr>
        <w:t xml:space="preserve">did </w:t>
      </w:r>
      <w:r w:rsidRPr="009C6F87">
        <w:rPr>
          <w:rFonts w:asciiTheme="minorHAnsi" w:hAnsiTheme="minorHAnsi"/>
        </w:rPr>
        <w:t xml:space="preserve">your household not have food to eat because of </w:t>
      </w:r>
      <w:r w:rsidR="00BD0518">
        <w:rPr>
          <w:rFonts w:asciiTheme="minorHAnsi" w:hAnsiTheme="minorHAnsi"/>
        </w:rPr>
        <w:t xml:space="preserve">a </w:t>
      </w:r>
      <w:r w:rsidRPr="009C6F87">
        <w:rPr>
          <w:rFonts w:asciiTheme="minorHAnsi" w:hAnsiTheme="minorHAnsi"/>
        </w:rPr>
        <w:t>lack of resources to get food?</w:t>
      </w:r>
    </w:p>
    <w:p w14:paraId="71861AB5" w14:textId="2929BB8E" w:rsidR="009814FC" w:rsidRPr="009C6F87" w:rsidRDefault="00BD0518" w:rsidP="002F65BC">
      <w:pPr>
        <w:numPr>
          <w:ilvl w:val="0"/>
          <w:numId w:val="42"/>
        </w:numPr>
        <w:rPr>
          <w:rFonts w:asciiTheme="minorHAnsi" w:hAnsiTheme="minorHAnsi"/>
        </w:rPr>
      </w:pPr>
      <w:r>
        <w:rPr>
          <w:rFonts w:asciiTheme="minorHAnsi" w:hAnsiTheme="minorHAnsi"/>
        </w:rPr>
        <w:t>During w</w:t>
      </w:r>
      <w:r w:rsidR="009814FC" w:rsidRPr="009C6F87">
        <w:rPr>
          <w:rFonts w:asciiTheme="minorHAnsi" w:hAnsiTheme="minorHAnsi"/>
        </w:rPr>
        <w:t>hich years?</w:t>
      </w:r>
    </w:p>
    <w:p w14:paraId="40BB81B2" w14:textId="5E84B5B3" w:rsidR="009814FC" w:rsidRPr="009C6F87" w:rsidRDefault="009814FC" w:rsidP="002F65BC">
      <w:pPr>
        <w:numPr>
          <w:ilvl w:val="0"/>
          <w:numId w:val="37"/>
        </w:numPr>
        <w:rPr>
          <w:rFonts w:asciiTheme="minorHAnsi" w:hAnsiTheme="minorHAnsi"/>
        </w:rPr>
      </w:pPr>
      <w:r w:rsidRPr="009C6F87">
        <w:rPr>
          <w:rFonts w:asciiTheme="minorHAnsi" w:hAnsiTheme="minorHAnsi"/>
        </w:rPr>
        <w:t xml:space="preserve">During the last 3 years, </w:t>
      </w:r>
      <w:r w:rsidR="00BD0518">
        <w:rPr>
          <w:rFonts w:asciiTheme="minorHAnsi" w:hAnsiTheme="minorHAnsi"/>
        </w:rPr>
        <w:t>were</w:t>
      </w:r>
      <w:r w:rsidR="00BD0518" w:rsidRPr="009C6F87">
        <w:rPr>
          <w:rFonts w:asciiTheme="minorHAnsi" w:hAnsiTheme="minorHAnsi"/>
        </w:rPr>
        <w:t xml:space="preserve"> </w:t>
      </w:r>
      <w:r w:rsidRPr="009C6F87">
        <w:rPr>
          <w:rFonts w:asciiTheme="minorHAnsi" w:hAnsiTheme="minorHAnsi"/>
        </w:rPr>
        <w:t xml:space="preserve">there periods when you or any household member went to </w:t>
      </w:r>
      <w:r w:rsidR="00502005">
        <w:rPr>
          <w:rFonts w:asciiTheme="minorHAnsi" w:hAnsiTheme="minorHAnsi"/>
        </w:rPr>
        <w:t xml:space="preserve">bed </w:t>
      </w:r>
      <w:r w:rsidRPr="009C6F87">
        <w:rPr>
          <w:rFonts w:asciiTheme="minorHAnsi" w:hAnsiTheme="minorHAnsi"/>
        </w:rPr>
        <w:t>hungr</w:t>
      </w:r>
      <w:r w:rsidR="00BD0518">
        <w:rPr>
          <w:rFonts w:asciiTheme="minorHAnsi" w:hAnsiTheme="minorHAnsi"/>
        </w:rPr>
        <w:t>ily</w:t>
      </w:r>
      <w:r w:rsidRPr="009C6F87">
        <w:rPr>
          <w:rFonts w:asciiTheme="minorHAnsi" w:hAnsiTheme="minorHAnsi"/>
        </w:rPr>
        <w:t xml:space="preserve"> because there was not enough food?</w:t>
      </w:r>
    </w:p>
    <w:p w14:paraId="746B71E3" w14:textId="77777777" w:rsidR="009814FC" w:rsidRPr="009C6F87" w:rsidRDefault="009814FC" w:rsidP="002F65BC">
      <w:pPr>
        <w:numPr>
          <w:ilvl w:val="0"/>
          <w:numId w:val="44"/>
        </w:numPr>
        <w:rPr>
          <w:rFonts w:asciiTheme="minorHAnsi" w:hAnsiTheme="minorHAnsi"/>
        </w:rPr>
      </w:pPr>
      <w:r w:rsidRPr="009C6F87">
        <w:rPr>
          <w:rFonts w:asciiTheme="minorHAnsi" w:hAnsiTheme="minorHAnsi"/>
        </w:rPr>
        <w:t>Which years were these?</w:t>
      </w:r>
    </w:p>
    <w:p w14:paraId="58FD04B4" w14:textId="77777777" w:rsidR="009814FC" w:rsidRPr="009C6F87" w:rsidRDefault="009814FC" w:rsidP="002F65BC">
      <w:pPr>
        <w:numPr>
          <w:ilvl w:val="0"/>
          <w:numId w:val="37"/>
        </w:numPr>
        <w:rPr>
          <w:rFonts w:asciiTheme="minorHAnsi" w:hAnsiTheme="minorHAnsi"/>
        </w:rPr>
      </w:pPr>
      <w:r w:rsidRPr="009C6F87">
        <w:rPr>
          <w:rFonts w:asciiTheme="minorHAnsi" w:hAnsiTheme="minorHAnsi"/>
        </w:rPr>
        <w:t>During the last 3 years, are there periods when you or any of your household member went a whole day and night without eating anything at all because there was not enough food?</w:t>
      </w:r>
    </w:p>
    <w:p w14:paraId="7DAA5550" w14:textId="77777777" w:rsidR="009814FC" w:rsidRPr="009C6F87" w:rsidRDefault="009814FC" w:rsidP="002F65BC">
      <w:pPr>
        <w:numPr>
          <w:ilvl w:val="0"/>
          <w:numId w:val="43"/>
        </w:numPr>
        <w:rPr>
          <w:rFonts w:asciiTheme="minorHAnsi" w:hAnsiTheme="minorHAnsi"/>
        </w:rPr>
      </w:pPr>
      <w:r w:rsidRPr="009C6F87">
        <w:rPr>
          <w:rFonts w:asciiTheme="minorHAnsi" w:hAnsiTheme="minorHAnsi"/>
        </w:rPr>
        <w:t>Which years were these?</w:t>
      </w:r>
    </w:p>
    <w:p w14:paraId="0A97DBCC" w14:textId="47FEC7E1" w:rsidR="009814FC" w:rsidRDefault="009814FC" w:rsidP="002F65BC">
      <w:pPr>
        <w:numPr>
          <w:ilvl w:val="0"/>
          <w:numId w:val="37"/>
        </w:numPr>
        <w:rPr>
          <w:rFonts w:asciiTheme="minorHAnsi" w:hAnsiTheme="minorHAnsi"/>
        </w:rPr>
      </w:pPr>
      <w:r w:rsidRPr="009C6F87">
        <w:rPr>
          <w:rFonts w:asciiTheme="minorHAnsi" w:hAnsiTheme="minorHAnsi"/>
        </w:rPr>
        <w:t>During the period May - August 2020, did anyone in your household have to engage in any of the following behaviors due to lack of food or lack of money to buy food? Choose appropriately</w:t>
      </w:r>
    </w:p>
    <w:p w14:paraId="7BDAAC37" w14:textId="61E2292F" w:rsidR="00842D68" w:rsidRPr="00A66B23" w:rsidRDefault="00842D68" w:rsidP="002F65BC">
      <w:pPr>
        <w:pStyle w:val="Listenabsatz"/>
        <w:numPr>
          <w:ilvl w:val="0"/>
          <w:numId w:val="57"/>
        </w:numPr>
        <w:rPr>
          <w:rFonts w:asciiTheme="minorHAnsi" w:hAnsiTheme="minorHAnsi"/>
        </w:rPr>
      </w:pPr>
      <w:r w:rsidRPr="00A66B23">
        <w:rPr>
          <w:rFonts w:asciiTheme="minorHAnsi" w:hAnsiTheme="minorHAnsi"/>
        </w:rPr>
        <w:t xml:space="preserve">Sold non-productive household </w:t>
      </w:r>
      <w:r w:rsidRPr="003A3142">
        <w:rPr>
          <w:rFonts w:asciiTheme="minorHAnsi" w:hAnsiTheme="minorHAnsi"/>
        </w:rPr>
        <w:t>assets</w:t>
      </w:r>
      <w:r w:rsidRPr="00A66B23">
        <w:rPr>
          <w:rFonts w:asciiTheme="minorHAnsi" w:hAnsiTheme="minorHAnsi"/>
        </w:rPr>
        <w:t>/ goods (e.g</w:t>
      </w:r>
      <w:r w:rsidR="00CE60D9">
        <w:rPr>
          <w:rFonts w:asciiTheme="minorHAnsi" w:hAnsiTheme="minorHAnsi"/>
        </w:rPr>
        <w:t>.</w:t>
      </w:r>
      <w:r w:rsidRPr="00A66B23">
        <w:rPr>
          <w:rFonts w:asciiTheme="minorHAnsi" w:hAnsiTheme="minorHAnsi"/>
        </w:rPr>
        <w:t xml:space="preserve"> </w:t>
      </w:r>
      <w:r w:rsidRPr="003A3142">
        <w:rPr>
          <w:rFonts w:asciiTheme="minorHAnsi" w:hAnsiTheme="minorHAnsi"/>
        </w:rPr>
        <w:t>furniture, radio</w:t>
      </w:r>
      <w:r w:rsidRPr="00A66B23">
        <w:rPr>
          <w:rFonts w:asciiTheme="minorHAnsi" w:hAnsiTheme="minorHAnsi"/>
        </w:rPr>
        <w:t xml:space="preserve"> etc</w:t>
      </w:r>
      <w:r w:rsidR="00CE60D9">
        <w:rPr>
          <w:rFonts w:asciiTheme="minorHAnsi" w:hAnsiTheme="minorHAnsi"/>
        </w:rPr>
        <w:t>.</w:t>
      </w:r>
      <w:r w:rsidRPr="00A66B23">
        <w:rPr>
          <w:rFonts w:asciiTheme="minorHAnsi" w:hAnsiTheme="minorHAnsi"/>
        </w:rPr>
        <w:t>)</w:t>
      </w:r>
    </w:p>
    <w:p w14:paraId="0F0DA535" w14:textId="54DB71AA" w:rsidR="00842D68" w:rsidRPr="00A66B23" w:rsidRDefault="00842D68" w:rsidP="002F65BC">
      <w:pPr>
        <w:pStyle w:val="Listenabsatz"/>
        <w:numPr>
          <w:ilvl w:val="0"/>
          <w:numId w:val="57"/>
        </w:numPr>
        <w:rPr>
          <w:rFonts w:asciiTheme="minorHAnsi" w:hAnsiTheme="minorHAnsi"/>
        </w:rPr>
      </w:pPr>
      <w:r w:rsidRPr="00A66B23">
        <w:rPr>
          <w:rFonts w:asciiTheme="minorHAnsi" w:hAnsiTheme="minorHAnsi"/>
        </w:rPr>
        <w:t>Sold small household animals (e.g</w:t>
      </w:r>
      <w:r w:rsidR="00CE60D9">
        <w:rPr>
          <w:rFonts w:asciiTheme="minorHAnsi" w:hAnsiTheme="minorHAnsi"/>
        </w:rPr>
        <w:t>.</w:t>
      </w:r>
      <w:r w:rsidRPr="00A66B23">
        <w:rPr>
          <w:rFonts w:asciiTheme="minorHAnsi" w:hAnsiTheme="minorHAnsi"/>
        </w:rPr>
        <w:t xml:space="preserve"> chicken)</w:t>
      </w:r>
    </w:p>
    <w:p w14:paraId="19879309" w14:textId="77777777" w:rsidR="00842D68" w:rsidRPr="00A66B23" w:rsidRDefault="00842D68" w:rsidP="002F65BC">
      <w:pPr>
        <w:pStyle w:val="Listenabsatz"/>
        <w:numPr>
          <w:ilvl w:val="0"/>
          <w:numId w:val="57"/>
        </w:numPr>
        <w:rPr>
          <w:rFonts w:asciiTheme="minorHAnsi" w:hAnsiTheme="minorHAnsi"/>
        </w:rPr>
      </w:pPr>
      <w:r w:rsidRPr="00A66B23">
        <w:rPr>
          <w:rFonts w:asciiTheme="minorHAnsi" w:hAnsiTheme="minorHAnsi"/>
        </w:rPr>
        <w:t>Borrowed money/food from a lender or friend</w:t>
      </w:r>
    </w:p>
    <w:p w14:paraId="01207D44" w14:textId="77777777" w:rsidR="00842D68" w:rsidRPr="00A66B23" w:rsidRDefault="00842D68" w:rsidP="002F65BC">
      <w:pPr>
        <w:pStyle w:val="Listenabsatz"/>
        <w:numPr>
          <w:ilvl w:val="0"/>
          <w:numId w:val="57"/>
        </w:numPr>
        <w:rPr>
          <w:rFonts w:asciiTheme="minorHAnsi" w:hAnsiTheme="minorHAnsi"/>
        </w:rPr>
      </w:pPr>
      <w:r w:rsidRPr="00A66B23">
        <w:rPr>
          <w:rFonts w:asciiTheme="minorHAnsi" w:hAnsiTheme="minorHAnsi"/>
        </w:rPr>
        <w:t>Spent on savings</w:t>
      </w:r>
    </w:p>
    <w:p w14:paraId="567247A2" w14:textId="0B828458" w:rsidR="00842D68" w:rsidRPr="00A66B23" w:rsidRDefault="00842D68" w:rsidP="002F65BC">
      <w:pPr>
        <w:pStyle w:val="Listenabsatz"/>
        <w:numPr>
          <w:ilvl w:val="0"/>
          <w:numId w:val="57"/>
        </w:numPr>
        <w:rPr>
          <w:rFonts w:asciiTheme="minorHAnsi" w:hAnsiTheme="minorHAnsi"/>
        </w:rPr>
      </w:pPr>
      <w:r w:rsidRPr="00A66B23">
        <w:rPr>
          <w:rFonts w:asciiTheme="minorHAnsi" w:hAnsiTheme="minorHAnsi"/>
        </w:rPr>
        <w:lastRenderedPageBreak/>
        <w:t>Sold productive assets or means of transport (e.g</w:t>
      </w:r>
      <w:r w:rsidR="00CE60D9">
        <w:rPr>
          <w:rFonts w:asciiTheme="minorHAnsi" w:hAnsiTheme="minorHAnsi"/>
        </w:rPr>
        <w:t>.</w:t>
      </w:r>
      <w:r w:rsidRPr="00A66B23">
        <w:rPr>
          <w:rFonts w:asciiTheme="minorHAnsi" w:hAnsiTheme="minorHAnsi"/>
        </w:rPr>
        <w:t xml:space="preserve"> bicycle, motorbike)</w:t>
      </w:r>
    </w:p>
    <w:p w14:paraId="7932F8F3" w14:textId="77777777" w:rsidR="00842D68" w:rsidRPr="00A66B23" w:rsidRDefault="00842D68" w:rsidP="002F65BC">
      <w:pPr>
        <w:pStyle w:val="Listenabsatz"/>
        <w:numPr>
          <w:ilvl w:val="0"/>
          <w:numId w:val="57"/>
        </w:numPr>
        <w:rPr>
          <w:rFonts w:asciiTheme="minorHAnsi" w:hAnsiTheme="minorHAnsi"/>
        </w:rPr>
      </w:pPr>
      <w:r w:rsidRPr="00A66B23">
        <w:rPr>
          <w:rFonts w:asciiTheme="minorHAnsi" w:hAnsiTheme="minorHAnsi"/>
        </w:rPr>
        <w:t>Consumed seed stock that were to be saved for next season</w:t>
      </w:r>
    </w:p>
    <w:p w14:paraId="55345887" w14:textId="2FBC0834" w:rsidR="00842D68" w:rsidRDefault="00842D68" w:rsidP="002F65BC">
      <w:pPr>
        <w:pStyle w:val="Listenabsatz"/>
        <w:numPr>
          <w:ilvl w:val="0"/>
          <w:numId w:val="57"/>
        </w:numPr>
        <w:rPr>
          <w:rFonts w:asciiTheme="minorHAnsi" w:hAnsiTheme="minorHAnsi"/>
        </w:rPr>
      </w:pPr>
      <w:r w:rsidRPr="00A66B23">
        <w:rPr>
          <w:rFonts w:asciiTheme="minorHAnsi" w:hAnsiTheme="minorHAnsi"/>
        </w:rPr>
        <w:t>Sold productive animals (e.g</w:t>
      </w:r>
      <w:r w:rsidR="00CE60D9">
        <w:rPr>
          <w:rFonts w:asciiTheme="minorHAnsi" w:hAnsiTheme="minorHAnsi"/>
        </w:rPr>
        <w:t>.,</w:t>
      </w:r>
      <w:r w:rsidRPr="00A66B23">
        <w:rPr>
          <w:rFonts w:asciiTheme="minorHAnsi" w:hAnsiTheme="minorHAnsi"/>
        </w:rPr>
        <w:t xml:space="preserve"> cows, goat, sheep, camel etc</w:t>
      </w:r>
      <w:r w:rsidR="00CE60D9">
        <w:rPr>
          <w:rFonts w:asciiTheme="minorHAnsi" w:hAnsiTheme="minorHAnsi"/>
        </w:rPr>
        <w:t>.</w:t>
      </w:r>
      <w:r w:rsidRPr="00A66B23">
        <w:rPr>
          <w:rFonts w:asciiTheme="minorHAnsi" w:hAnsiTheme="minorHAnsi"/>
        </w:rPr>
        <w:t>)</w:t>
      </w:r>
    </w:p>
    <w:p w14:paraId="25474AB5" w14:textId="54261D06" w:rsidR="00842D68" w:rsidRPr="00A66B23" w:rsidRDefault="00842D68" w:rsidP="002F65BC">
      <w:pPr>
        <w:pStyle w:val="Listenabsatz"/>
        <w:numPr>
          <w:ilvl w:val="0"/>
          <w:numId w:val="57"/>
        </w:numPr>
        <w:rPr>
          <w:rFonts w:asciiTheme="minorHAnsi" w:hAnsiTheme="minorHAnsi"/>
        </w:rPr>
      </w:pPr>
      <w:r w:rsidRPr="00A66B23">
        <w:rPr>
          <w:rFonts w:asciiTheme="minorHAnsi" w:hAnsiTheme="minorHAnsi"/>
        </w:rPr>
        <w:t>Relied on remittances from friends &amp; family</w:t>
      </w:r>
    </w:p>
    <w:p w14:paraId="1446D3BD" w14:textId="3B09DB38" w:rsidR="00842D68" w:rsidRPr="00A66B23" w:rsidRDefault="00842D68" w:rsidP="002F65BC">
      <w:pPr>
        <w:pStyle w:val="Listenabsatz"/>
        <w:numPr>
          <w:ilvl w:val="0"/>
          <w:numId w:val="57"/>
        </w:numPr>
        <w:rPr>
          <w:rFonts w:asciiTheme="minorHAnsi" w:hAnsiTheme="minorHAnsi"/>
        </w:rPr>
      </w:pPr>
      <w:r w:rsidRPr="00A66B23">
        <w:rPr>
          <w:rFonts w:asciiTheme="minorHAnsi" w:hAnsiTheme="minorHAnsi"/>
        </w:rPr>
        <w:t>None</w:t>
      </w:r>
    </w:p>
    <w:p w14:paraId="2888DD89" w14:textId="6E88D849" w:rsidR="00842D68" w:rsidRPr="009C6F87" w:rsidRDefault="00842D68" w:rsidP="002F65BC">
      <w:pPr>
        <w:numPr>
          <w:ilvl w:val="0"/>
          <w:numId w:val="37"/>
        </w:numPr>
        <w:rPr>
          <w:rFonts w:asciiTheme="minorHAnsi" w:hAnsiTheme="minorHAnsi"/>
        </w:rPr>
      </w:pPr>
      <w:r>
        <w:rPr>
          <w:rFonts w:asciiTheme="minorHAnsi" w:hAnsiTheme="minorHAnsi"/>
        </w:rPr>
        <w:t>How many of the following livestock does your household own?</w:t>
      </w:r>
    </w:p>
    <w:p w14:paraId="7ED7CCCA" w14:textId="69EAF7E9" w:rsidR="009814FC" w:rsidRPr="009C6F87" w:rsidRDefault="009814FC" w:rsidP="002F65BC">
      <w:pPr>
        <w:numPr>
          <w:ilvl w:val="0"/>
          <w:numId w:val="45"/>
        </w:numPr>
        <w:rPr>
          <w:rFonts w:asciiTheme="minorHAnsi" w:hAnsiTheme="minorHAnsi"/>
        </w:rPr>
      </w:pPr>
      <w:r w:rsidRPr="009C6F87">
        <w:rPr>
          <w:rFonts w:asciiTheme="minorHAnsi" w:hAnsiTheme="minorHAnsi"/>
        </w:rPr>
        <w:t>How many bulls do you have for ox-</w:t>
      </w:r>
      <w:r w:rsidR="001D086E">
        <w:rPr>
          <w:rFonts w:asciiTheme="minorHAnsi" w:hAnsiTheme="minorHAnsi"/>
        </w:rPr>
        <w:t>plowing</w:t>
      </w:r>
      <w:r w:rsidRPr="009C6F87">
        <w:rPr>
          <w:rFonts w:asciiTheme="minorHAnsi" w:hAnsiTheme="minorHAnsi"/>
        </w:rPr>
        <w:t>?</w:t>
      </w:r>
    </w:p>
    <w:p w14:paraId="37D85D9D" w14:textId="77777777" w:rsidR="009814FC" w:rsidRPr="009C6F87" w:rsidRDefault="009814FC" w:rsidP="002F65BC">
      <w:pPr>
        <w:numPr>
          <w:ilvl w:val="0"/>
          <w:numId w:val="45"/>
        </w:numPr>
        <w:rPr>
          <w:rFonts w:asciiTheme="minorHAnsi" w:hAnsiTheme="minorHAnsi"/>
        </w:rPr>
      </w:pPr>
      <w:r w:rsidRPr="009C6F87">
        <w:rPr>
          <w:rFonts w:asciiTheme="minorHAnsi" w:hAnsiTheme="minorHAnsi"/>
        </w:rPr>
        <w:t>How many donkeys does your household have?</w:t>
      </w:r>
    </w:p>
    <w:p w14:paraId="028C302C" w14:textId="77777777" w:rsidR="009814FC" w:rsidRPr="009C6F87" w:rsidRDefault="009814FC" w:rsidP="002F65BC">
      <w:pPr>
        <w:numPr>
          <w:ilvl w:val="0"/>
          <w:numId w:val="45"/>
        </w:numPr>
        <w:rPr>
          <w:rFonts w:asciiTheme="minorHAnsi" w:hAnsiTheme="minorHAnsi"/>
        </w:rPr>
      </w:pPr>
      <w:r w:rsidRPr="009C6F87">
        <w:rPr>
          <w:rFonts w:asciiTheme="minorHAnsi" w:hAnsiTheme="minorHAnsi"/>
        </w:rPr>
        <w:t>How many sheep does your household have?</w:t>
      </w:r>
    </w:p>
    <w:p w14:paraId="5720BD2F" w14:textId="77777777" w:rsidR="009814FC" w:rsidRPr="009C6F87" w:rsidRDefault="009814FC" w:rsidP="002F65BC">
      <w:pPr>
        <w:numPr>
          <w:ilvl w:val="0"/>
          <w:numId w:val="45"/>
        </w:numPr>
        <w:rPr>
          <w:rFonts w:asciiTheme="minorHAnsi" w:hAnsiTheme="minorHAnsi"/>
        </w:rPr>
      </w:pPr>
      <w:r w:rsidRPr="009C6F87">
        <w:rPr>
          <w:rFonts w:asciiTheme="minorHAnsi" w:hAnsiTheme="minorHAnsi"/>
        </w:rPr>
        <w:t>How many goat does your household have?</w:t>
      </w:r>
    </w:p>
    <w:p w14:paraId="1E068C92" w14:textId="77777777" w:rsidR="009814FC" w:rsidRPr="006E3001" w:rsidRDefault="009814FC" w:rsidP="009814FC">
      <w:pPr>
        <w:rPr>
          <w:rFonts w:asciiTheme="minorHAnsi" w:hAnsiTheme="minorHAnsi"/>
          <w:lang w:val="en-GB"/>
        </w:rPr>
      </w:pPr>
    </w:p>
    <w:p w14:paraId="7897EA98" w14:textId="77777777" w:rsidR="00A66B23" w:rsidRDefault="00A66B23">
      <w:pPr>
        <w:rPr>
          <w:rFonts w:asciiTheme="minorHAnsi" w:eastAsiaTheme="majorEastAsia" w:hAnsiTheme="minorHAnsi" w:cstheme="majorBidi"/>
          <w:b/>
          <w:color w:val="000000" w:themeColor="text1"/>
          <w:sz w:val="32"/>
          <w:szCs w:val="32"/>
          <w:lang w:eastAsia="en-US"/>
        </w:rPr>
      </w:pPr>
      <w:r>
        <w:rPr>
          <w:rFonts w:asciiTheme="minorHAnsi" w:hAnsiTheme="minorHAnsi"/>
        </w:rPr>
        <w:br w:type="page"/>
      </w:r>
    </w:p>
    <w:p w14:paraId="7D75E12F" w14:textId="4F011BE4" w:rsidR="0042719B" w:rsidRPr="00A00677" w:rsidRDefault="0042719B" w:rsidP="00A00677">
      <w:pPr>
        <w:pStyle w:val="berschrift1ohneNummerierungen"/>
        <w:rPr>
          <w:rFonts w:asciiTheme="minorHAnsi" w:hAnsiTheme="minorHAnsi"/>
          <w:lang w:val="en-US"/>
        </w:rPr>
      </w:pPr>
      <w:bookmarkStart w:id="167" w:name="_Toc82453242"/>
      <w:r w:rsidRPr="00A00677">
        <w:rPr>
          <w:rFonts w:asciiTheme="minorHAnsi" w:hAnsiTheme="minorHAnsi"/>
          <w:lang w:val="en-US"/>
        </w:rPr>
        <w:lastRenderedPageBreak/>
        <w:t xml:space="preserve">Appendix </w:t>
      </w:r>
      <w:r w:rsidR="009814FC">
        <w:rPr>
          <w:rFonts w:asciiTheme="minorHAnsi" w:hAnsiTheme="minorHAnsi"/>
          <w:lang w:val="en-US"/>
        </w:rPr>
        <w:t>4</w:t>
      </w:r>
      <w:r w:rsidRPr="00A00677">
        <w:rPr>
          <w:rFonts w:asciiTheme="minorHAnsi" w:hAnsiTheme="minorHAnsi"/>
          <w:lang w:val="en-US"/>
        </w:rPr>
        <w:t>: Semi-Structured Household Questionnaire Gulu – Farmers &amp; Vocational Skills Alumni</w:t>
      </w:r>
      <w:bookmarkEnd w:id="167"/>
    </w:p>
    <w:p w14:paraId="124EF330" w14:textId="77777777" w:rsidR="0042719B" w:rsidRDefault="0042719B" w:rsidP="00846B34">
      <w:pPr>
        <w:rPr>
          <w:b/>
        </w:rPr>
      </w:pPr>
    </w:p>
    <w:p w14:paraId="66E621A0" w14:textId="39F8A140" w:rsidR="00846B34" w:rsidRPr="00846B34" w:rsidRDefault="00846B34" w:rsidP="00846B34">
      <w:r w:rsidRPr="00846B34">
        <w:t>Select a program to assess</w:t>
      </w:r>
    </w:p>
    <w:p w14:paraId="25A4E785" w14:textId="77777777" w:rsidR="00846B34" w:rsidRPr="00846B34" w:rsidRDefault="00846B34" w:rsidP="00846B34">
      <w:r w:rsidRPr="00846B34">
        <w:t xml:space="preserve">[1] Farming [2] Vocational skills </w:t>
      </w:r>
    </w:p>
    <w:p w14:paraId="42529E7A" w14:textId="77777777" w:rsidR="00846B34" w:rsidRPr="00846B34" w:rsidRDefault="00846B34" w:rsidP="002F65BC">
      <w:pPr>
        <w:numPr>
          <w:ilvl w:val="0"/>
          <w:numId w:val="46"/>
        </w:numPr>
      </w:pPr>
      <w:r w:rsidRPr="00846B34">
        <w:t>District name</w:t>
      </w:r>
    </w:p>
    <w:p w14:paraId="76967AE5" w14:textId="647E8061" w:rsidR="00846B34" w:rsidRPr="00846B34" w:rsidRDefault="00846B34" w:rsidP="00846B34">
      <w:r w:rsidRPr="00846B34">
        <w:t>[1] Lamwo [2] Adjumani</w:t>
      </w:r>
    </w:p>
    <w:p w14:paraId="05F59576" w14:textId="77777777" w:rsidR="00846B34" w:rsidRPr="00846B34" w:rsidRDefault="00846B34" w:rsidP="00846B34"/>
    <w:p w14:paraId="3973837E" w14:textId="77777777" w:rsidR="00846B34" w:rsidRPr="00846B34" w:rsidRDefault="00846B34" w:rsidP="002F65BC">
      <w:pPr>
        <w:numPr>
          <w:ilvl w:val="0"/>
          <w:numId w:val="46"/>
        </w:numPr>
      </w:pPr>
      <w:r w:rsidRPr="00846B34">
        <w:t>Sub-county name</w:t>
      </w:r>
    </w:p>
    <w:p w14:paraId="1F885862" w14:textId="77777777" w:rsidR="00846B34" w:rsidRPr="00846B34" w:rsidRDefault="00846B34" w:rsidP="00846B34">
      <w:r w:rsidRPr="00846B34">
        <w:t>[1] Okusijoni [2] Palabek</w:t>
      </w:r>
    </w:p>
    <w:p w14:paraId="4CB378C0" w14:textId="77777777" w:rsidR="00846B34" w:rsidRPr="00846B34" w:rsidRDefault="00846B34" w:rsidP="00846B34"/>
    <w:p w14:paraId="1C2C2CBA" w14:textId="77777777" w:rsidR="00846B34" w:rsidRPr="00846B34" w:rsidRDefault="00846B34" w:rsidP="002F65BC">
      <w:pPr>
        <w:numPr>
          <w:ilvl w:val="0"/>
          <w:numId w:val="46"/>
        </w:numPr>
      </w:pPr>
      <w:r w:rsidRPr="00846B34">
        <w:t>Name of settlement?</w:t>
      </w:r>
    </w:p>
    <w:p w14:paraId="65BCA047" w14:textId="77777777" w:rsidR="00846B34" w:rsidRPr="00846B34" w:rsidRDefault="00846B34" w:rsidP="00846B34">
      <w:r w:rsidRPr="00846B34">
        <w:t>[1] Maaji II [2] Zone 7</w:t>
      </w:r>
    </w:p>
    <w:p w14:paraId="105DB34A" w14:textId="77777777" w:rsidR="00846B34" w:rsidRPr="00846B34" w:rsidRDefault="00846B34" w:rsidP="00846B34"/>
    <w:p w14:paraId="75B3DC25" w14:textId="1FFDFA54" w:rsidR="00846B34" w:rsidRPr="00846B34" w:rsidRDefault="00846B34" w:rsidP="002F65BC">
      <w:pPr>
        <w:numPr>
          <w:ilvl w:val="0"/>
          <w:numId w:val="46"/>
        </w:numPr>
      </w:pPr>
      <w:r w:rsidRPr="00846B34">
        <w:t>What is the respondent gender?</w:t>
      </w:r>
    </w:p>
    <w:p w14:paraId="10117579" w14:textId="77777777" w:rsidR="00846B34" w:rsidRPr="00846B34" w:rsidRDefault="00846B34" w:rsidP="00846B34">
      <w:pPr>
        <w:sectPr w:rsidR="00846B34" w:rsidRPr="00846B34" w:rsidSect="00F2128D">
          <w:pgSz w:w="12240" w:h="15840"/>
          <w:pgMar w:top="1418" w:right="1418" w:bottom="1418" w:left="1134" w:header="720" w:footer="720" w:gutter="0"/>
          <w:cols w:space="720"/>
          <w:docGrid w:linePitch="360"/>
        </w:sectPr>
      </w:pPr>
    </w:p>
    <w:p w14:paraId="08D46A84" w14:textId="77777777" w:rsidR="00846B34" w:rsidRPr="00846B34" w:rsidRDefault="00846B34" w:rsidP="00846B34">
      <w:r w:rsidRPr="00846B34">
        <w:t xml:space="preserve">[1] Male </w:t>
      </w:r>
    </w:p>
    <w:p w14:paraId="58070F56" w14:textId="77777777" w:rsidR="00846B34" w:rsidRPr="00846B34" w:rsidRDefault="00846B34" w:rsidP="00846B34">
      <w:r w:rsidRPr="00846B34">
        <w:t>[2] Female</w:t>
      </w:r>
    </w:p>
    <w:p w14:paraId="21E437BA"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num="2" w:space="720"/>
          <w:docGrid w:linePitch="360"/>
        </w:sectPr>
      </w:pPr>
    </w:p>
    <w:p w14:paraId="4B3A9A1C" w14:textId="77777777" w:rsidR="00846B34" w:rsidRPr="00846B34" w:rsidRDefault="00846B34" w:rsidP="00846B34"/>
    <w:p w14:paraId="2236FF36" w14:textId="77777777" w:rsidR="00846B34" w:rsidRPr="00846B34" w:rsidRDefault="00846B34" w:rsidP="002F65BC">
      <w:pPr>
        <w:numPr>
          <w:ilvl w:val="0"/>
          <w:numId w:val="46"/>
        </w:numPr>
      </w:pPr>
      <w:r w:rsidRPr="00846B34">
        <w:t>How old are you? ________</w:t>
      </w:r>
    </w:p>
    <w:p w14:paraId="32E988B2" w14:textId="77777777" w:rsidR="00846B34" w:rsidRPr="00846B34" w:rsidRDefault="00846B34" w:rsidP="00846B34"/>
    <w:p w14:paraId="442DD27B" w14:textId="77777777" w:rsidR="00846B34" w:rsidRPr="00846B34" w:rsidRDefault="00846B34" w:rsidP="002F65BC">
      <w:pPr>
        <w:numPr>
          <w:ilvl w:val="0"/>
          <w:numId w:val="46"/>
        </w:numPr>
      </w:pPr>
      <w:r w:rsidRPr="00846B34">
        <w:t>What is your highest level of education?</w:t>
      </w:r>
    </w:p>
    <w:p w14:paraId="2CF08CE8"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235A5A0E" w14:textId="77777777" w:rsidR="00846B34" w:rsidRPr="00846B34" w:rsidRDefault="00846B34" w:rsidP="00846B34">
      <w:r w:rsidRPr="00846B34">
        <w:t>[1] No formal education</w:t>
      </w:r>
    </w:p>
    <w:p w14:paraId="5C3D8049" w14:textId="77777777" w:rsidR="00846B34" w:rsidRPr="00846B34" w:rsidRDefault="00846B34" w:rsidP="00846B34">
      <w:r w:rsidRPr="00846B34">
        <w:t>[2] Some Primary</w:t>
      </w:r>
    </w:p>
    <w:p w14:paraId="3E6F4903" w14:textId="77777777" w:rsidR="00846B34" w:rsidRPr="00846B34" w:rsidRDefault="00846B34" w:rsidP="00846B34">
      <w:r w:rsidRPr="00846B34">
        <w:t>[3] Finished Primary</w:t>
      </w:r>
    </w:p>
    <w:p w14:paraId="4E50BF6C" w14:textId="77777777" w:rsidR="00846B34" w:rsidRPr="00846B34" w:rsidRDefault="00846B34" w:rsidP="00846B34">
      <w:r w:rsidRPr="00846B34">
        <w:t>[4] Some secondary</w:t>
      </w:r>
    </w:p>
    <w:p w14:paraId="0ACC6914" w14:textId="77777777" w:rsidR="00846B34" w:rsidRPr="00846B34" w:rsidRDefault="00846B34" w:rsidP="00846B34">
      <w:r w:rsidRPr="00846B34">
        <w:t>[5] Finished secondary</w:t>
      </w:r>
    </w:p>
    <w:p w14:paraId="5EE7EBBF" w14:textId="77777777" w:rsidR="00846B34" w:rsidRPr="00846B34" w:rsidRDefault="00846B34" w:rsidP="00846B34">
      <w:r w:rsidRPr="00846B34">
        <w:t>[6] College/Tertiary</w:t>
      </w:r>
    </w:p>
    <w:p w14:paraId="024BE32B" w14:textId="77777777" w:rsidR="00846B34" w:rsidRPr="00846B34" w:rsidRDefault="00846B34" w:rsidP="002F65BC">
      <w:pPr>
        <w:numPr>
          <w:ilvl w:val="0"/>
          <w:numId w:val="46"/>
        </w:numPr>
        <w:sectPr w:rsidR="00846B34" w:rsidRPr="00846B34" w:rsidSect="00F2128D">
          <w:type w:val="continuous"/>
          <w:pgSz w:w="12240" w:h="15840"/>
          <w:pgMar w:top="1418" w:right="1418" w:bottom="1418" w:left="1134" w:header="720" w:footer="720" w:gutter="0"/>
          <w:cols w:num="2" w:space="720"/>
          <w:docGrid w:linePitch="360"/>
        </w:sectPr>
      </w:pPr>
    </w:p>
    <w:p w14:paraId="3456A7DD" w14:textId="77777777" w:rsidR="00846B34" w:rsidRPr="00846B34" w:rsidRDefault="00846B34" w:rsidP="00846B34"/>
    <w:p w14:paraId="7B728873" w14:textId="77777777" w:rsidR="00846B34" w:rsidRPr="00846B34" w:rsidRDefault="00846B34" w:rsidP="002F65BC">
      <w:pPr>
        <w:numPr>
          <w:ilvl w:val="0"/>
          <w:numId w:val="46"/>
        </w:numPr>
      </w:pPr>
      <w:r w:rsidRPr="00846B34">
        <w:t>What is your marital status?</w:t>
      </w:r>
    </w:p>
    <w:p w14:paraId="73E99956"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63AC784B" w14:textId="77777777" w:rsidR="00846B34" w:rsidRPr="00846B34" w:rsidRDefault="00846B34" w:rsidP="00846B34">
      <w:r w:rsidRPr="00846B34">
        <w:t>[1] Single/ Never married</w:t>
      </w:r>
    </w:p>
    <w:p w14:paraId="6A8FBF6B" w14:textId="77777777" w:rsidR="00846B34" w:rsidRPr="00846B34" w:rsidRDefault="00846B34" w:rsidP="00846B34">
      <w:r w:rsidRPr="00846B34">
        <w:t>[2] Divorced/Separated</w:t>
      </w:r>
    </w:p>
    <w:p w14:paraId="27AF5479" w14:textId="77777777" w:rsidR="00846B34" w:rsidRPr="00846B34" w:rsidRDefault="00846B34" w:rsidP="00846B34">
      <w:r w:rsidRPr="00846B34">
        <w:t>[3] Married</w:t>
      </w:r>
    </w:p>
    <w:p w14:paraId="0C486F51" w14:textId="49637CFD" w:rsidR="00846B34" w:rsidRPr="00846B34" w:rsidRDefault="00846B34" w:rsidP="00846B34">
      <w:r w:rsidRPr="00846B34">
        <w:t>[4] Widow</w:t>
      </w:r>
    </w:p>
    <w:p w14:paraId="51E3233B" w14:textId="77777777" w:rsidR="00846B34" w:rsidRPr="00846B34" w:rsidRDefault="00846B34" w:rsidP="00846B34">
      <w:r w:rsidRPr="00846B34">
        <w:t>[5] Widower</w:t>
      </w:r>
    </w:p>
    <w:p w14:paraId="11CB801A" w14:textId="77777777" w:rsidR="00846B34" w:rsidRPr="00846B34" w:rsidRDefault="00846B34" w:rsidP="002F65BC">
      <w:pPr>
        <w:numPr>
          <w:ilvl w:val="0"/>
          <w:numId w:val="46"/>
        </w:numPr>
        <w:sectPr w:rsidR="00846B34" w:rsidRPr="00846B34" w:rsidSect="00F2128D">
          <w:type w:val="continuous"/>
          <w:pgSz w:w="12240" w:h="15840"/>
          <w:pgMar w:top="1418" w:right="1418" w:bottom="1418" w:left="1134" w:header="720" w:footer="720" w:gutter="0"/>
          <w:cols w:num="2" w:space="720"/>
          <w:docGrid w:linePitch="360"/>
        </w:sectPr>
      </w:pPr>
    </w:p>
    <w:p w14:paraId="46FE2DFA" w14:textId="77777777" w:rsidR="00846B34" w:rsidRPr="00846B34" w:rsidRDefault="00846B34" w:rsidP="00846B34"/>
    <w:p w14:paraId="2036A311" w14:textId="77777777" w:rsidR="00846B34" w:rsidRPr="00846B34" w:rsidRDefault="00846B34" w:rsidP="002F65BC">
      <w:pPr>
        <w:numPr>
          <w:ilvl w:val="0"/>
          <w:numId w:val="46"/>
        </w:numPr>
      </w:pPr>
      <w:r w:rsidRPr="00846B34">
        <w:t>During the past 12 months, what was your main occupation?</w:t>
      </w:r>
    </w:p>
    <w:p w14:paraId="6B1A9572" w14:textId="77777777" w:rsidR="00846B34" w:rsidRPr="00846B34" w:rsidRDefault="00846B34" w:rsidP="00846B34">
      <w:r w:rsidRPr="00846B34">
        <w:t>[1] Work on own plot on refugee settlement</w:t>
      </w:r>
    </w:p>
    <w:p w14:paraId="75E4212F" w14:textId="77777777" w:rsidR="00846B34" w:rsidRPr="00846B34" w:rsidRDefault="00846B34" w:rsidP="00846B34">
      <w:r w:rsidRPr="00846B34">
        <w:t>[2] Work on someone else's farm</w:t>
      </w:r>
    </w:p>
    <w:p w14:paraId="4BDA0222" w14:textId="77777777" w:rsidR="00846B34" w:rsidRPr="00846B34" w:rsidRDefault="00846B34" w:rsidP="00846B34">
      <w:r w:rsidRPr="00846B34">
        <w:t>[3] Domestic work in own home</w:t>
      </w:r>
    </w:p>
    <w:p w14:paraId="0590A826" w14:textId="77777777" w:rsidR="00846B34" w:rsidRPr="00846B34" w:rsidRDefault="00846B34" w:rsidP="00846B34">
      <w:r w:rsidRPr="00846B34">
        <w:t>[4] Domestic work in someone else's home</w:t>
      </w:r>
    </w:p>
    <w:p w14:paraId="198F6C75" w14:textId="77777777" w:rsidR="00846B34" w:rsidRPr="00846B34" w:rsidRDefault="00846B34" w:rsidP="00846B34">
      <w:r w:rsidRPr="00846B34">
        <w:t>[5] Working in own business</w:t>
      </w:r>
    </w:p>
    <w:p w14:paraId="2E409641" w14:textId="77777777" w:rsidR="00846B34" w:rsidRPr="00846B34" w:rsidRDefault="00846B34" w:rsidP="00846B34">
      <w:r w:rsidRPr="00846B34">
        <w:t>[6] Formal employment (government, private business, teacher, etc)</w:t>
      </w:r>
    </w:p>
    <w:p w14:paraId="7ED0F59B" w14:textId="77777777" w:rsidR="00846B34" w:rsidRPr="00846B34" w:rsidRDefault="00846B34" w:rsidP="00846B34">
      <w:r w:rsidRPr="00846B34">
        <w:t>[7] Student</w:t>
      </w:r>
    </w:p>
    <w:p w14:paraId="316B2BC7" w14:textId="77777777" w:rsidR="00846B34" w:rsidRPr="00846B34" w:rsidRDefault="00846B34" w:rsidP="00846B34">
      <w:r w:rsidRPr="00846B34">
        <w:t>[8] Other</w:t>
      </w:r>
    </w:p>
    <w:p w14:paraId="777B3D7E" w14:textId="77777777" w:rsidR="00846B34" w:rsidRPr="00846B34" w:rsidRDefault="00846B34" w:rsidP="002F65BC">
      <w:pPr>
        <w:numPr>
          <w:ilvl w:val="0"/>
          <w:numId w:val="46"/>
        </w:numPr>
      </w:pPr>
      <w:r w:rsidRPr="00846B34">
        <w:t>How many members are you in your household?</w:t>
      </w:r>
    </w:p>
    <w:p w14:paraId="4DF3008F" w14:textId="43AD6E0F" w:rsidR="00846B34" w:rsidRPr="00846B34" w:rsidRDefault="00846B34" w:rsidP="002F65BC">
      <w:pPr>
        <w:numPr>
          <w:ilvl w:val="0"/>
          <w:numId w:val="38"/>
        </w:numPr>
      </w:pPr>
      <w:r w:rsidRPr="00846B34">
        <w:t xml:space="preserve">of the ${hh_size} household members, how many are </w:t>
      </w:r>
      <w:r w:rsidR="009814FC">
        <w:t xml:space="preserve">under </w:t>
      </w:r>
      <w:r w:rsidRPr="00846B34">
        <w:t>5 years</w:t>
      </w:r>
      <w:r w:rsidR="009814FC">
        <w:t xml:space="preserve"> old</w:t>
      </w:r>
      <w:r w:rsidRPr="00846B34">
        <w:t>?</w:t>
      </w:r>
    </w:p>
    <w:p w14:paraId="7E695C77" w14:textId="356AABFC" w:rsidR="00846B34" w:rsidRPr="00846B34" w:rsidRDefault="00846B34" w:rsidP="002F65BC">
      <w:pPr>
        <w:numPr>
          <w:ilvl w:val="0"/>
          <w:numId w:val="38"/>
        </w:numPr>
      </w:pPr>
      <w:r w:rsidRPr="00846B34">
        <w:t>of the ${hh_size} household members, how many are between 5 - 18 years</w:t>
      </w:r>
      <w:r w:rsidR="009814FC">
        <w:t xml:space="preserve"> old</w:t>
      </w:r>
      <w:r w:rsidRPr="00846B34">
        <w:t>?</w:t>
      </w:r>
    </w:p>
    <w:p w14:paraId="2B0D3E5D" w14:textId="4D5732F9" w:rsidR="00846B34" w:rsidRPr="00846B34" w:rsidRDefault="00846B34" w:rsidP="002F65BC">
      <w:pPr>
        <w:numPr>
          <w:ilvl w:val="0"/>
          <w:numId w:val="38"/>
        </w:numPr>
      </w:pPr>
      <w:r w:rsidRPr="00846B34">
        <w:lastRenderedPageBreak/>
        <w:t>of the ${hh_size} household members, how many are between 18 - 30 years</w:t>
      </w:r>
      <w:r w:rsidR="009814FC">
        <w:t xml:space="preserve"> old</w:t>
      </w:r>
      <w:r w:rsidRPr="00846B34">
        <w:t>?</w:t>
      </w:r>
    </w:p>
    <w:p w14:paraId="361E3673" w14:textId="1ED59700" w:rsidR="00846B34" w:rsidRPr="00846B34" w:rsidRDefault="00846B34" w:rsidP="002F65BC">
      <w:pPr>
        <w:numPr>
          <w:ilvl w:val="0"/>
          <w:numId w:val="38"/>
        </w:numPr>
      </w:pPr>
      <w:r w:rsidRPr="00846B34">
        <w:t>of the ${hh_size} household members, how many are between 30 - 50 years</w:t>
      </w:r>
      <w:r w:rsidR="009814FC">
        <w:t xml:space="preserve"> old</w:t>
      </w:r>
      <w:r w:rsidRPr="00846B34">
        <w:t>?</w:t>
      </w:r>
    </w:p>
    <w:p w14:paraId="401BAA40" w14:textId="51B505B2" w:rsidR="00846B34" w:rsidRPr="00846B34" w:rsidRDefault="00846B34" w:rsidP="002F65BC">
      <w:pPr>
        <w:numPr>
          <w:ilvl w:val="0"/>
          <w:numId w:val="38"/>
        </w:numPr>
      </w:pPr>
      <w:r w:rsidRPr="00846B34">
        <w:t>of the ${hh_size} household members, how many are above 50 years</w:t>
      </w:r>
      <w:r w:rsidR="009814FC">
        <w:t xml:space="preserve"> old</w:t>
      </w:r>
      <w:r w:rsidRPr="00846B34">
        <w:t>?</w:t>
      </w:r>
    </w:p>
    <w:p w14:paraId="005F363D" w14:textId="77777777" w:rsidR="00846B34" w:rsidRPr="00846B34" w:rsidRDefault="00846B34" w:rsidP="00846B34"/>
    <w:p w14:paraId="5FB08598" w14:textId="48F86AE0" w:rsidR="00846B34" w:rsidRPr="00846B34" w:rsidRDefault="00846B34" w:rsidP="002F65BC">
      <w:pPr>
        <w:numPr>
          <w:ilvl w:val="0"/>
          <w:numId w:val="46"/>
        </w:numPr>
      </w:pPr>
      <w:r w:rsidRPr="00846B34">
        <w:t xml:space="preserve"> </w:t>
      </w:r>
      <w:r w:rsidR="009814FC">
        <w:t>Does someone in your household have a disability</w:t>
      </w:r>
      <w:r w:rsidRPr="00846B34">
        <w:t>?</w:t>
      </w:r>
    </w:p>
    <w:p w14:paraId="12020458" w14:textId="3C29D6C0" w:rsidR="00846B34" w:rsidRPr="00846B34" w:rsidRDefault="00846B34" w:rsidP="002F65BC">
      <w:pPr>
        <w:numPr>
          <w:ilvl w:val="0"/>
          <w:numId w:val="47"/>
        </w:numPr>
      </w:pPr>
      <w:r w:rsidRPr="00846B34">
        <w:t xml:space="preserve">How many people </w:t>
      </w:r>
      <w:r w:rsidR="009814FC">
        <w:t>with a</w:t>
      </w:r>
      <w:r w:rsidRPr="00846B34">
        <w:t xml:space="preserve"> disability live in your house</w:t>
      </w:r>
      <w:r w:rsidR="009814FC">
        <w:t>hold</w:t>
      </w:r>
      <w:r w:rsidRPr="00846B34">
        <w:t>?</w:t>
      </w:r>
    </w:p>
    <w:p w14:paraId="726D69F3" w14:textId="77777777" w:rsidR="00846B34" w:rsidRPr="00846B34" w:rsidRDefault="00846B34" w:rsidP="00846B34"/>
    <w:p w14:paraId="6A868224" w14:textId="4258FC62" w:rsidR="00846B34" w:rsidRPr="00846B34" w:rsidRDefault="009814FC" w:rsidP="002F65BC">
      <w:pPr>
        <w:numPr>
          <w:ilvl w:val="0"/>
          <w:numId w:val="46"/>
        </w:numPr>
      </w:pPr>
      <w:r>
        <w:t>In w</w:t>
      </w:r>
      <w:r w:rsidR="00846B34" w:rsidRPr="00846B34">
        <w:t>hich year did you join th</w:t>
      </w:r>
      <w:r>
        <w:t>e</w:t>
      </w:r>
      <w:r w:rsidR="00846B34" w:rsidRPr="00846B34">
        <w:t xml:space="preserve"> farming project?</w:t>
      </w:r>
    </w:p>
    <w:p w14:paraId="453B8A73"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183B42C9" w14:textId="77777777" w:rsidR="00846B34" w:rsidRPr="00846B34" w:rsidRDefault="00846B34" w:rsidP="00846B34">
      <w:r w:rsidRPr="00846B34">
        <w:t xml:space="preserve">[1] 2018 </w:t>
      </w:r>
    </w:p>
    <w:p w14:paraId="347DC6CD" w14:textId="77777777" w:rsidR="00846B34" w:rsidRPr="00846B34" w:rsidRDefault="00846B34" w:rsidP="00846B34">
      <w:r w:rsidRPr="00846B34">
        <w:t xml:space="preserve">[2] 2019 </w:t>
      </w:r>
    </w:p>
    <w:p w14:paraId="58407FA3" w14:textId="77777777" w:rsidR="00846B34" w:rsidRPr="00846B34" w:rsidRDefault="00846B34" w:rsidP="00846B34">
      <w:r w:rsidRPr="00846B34">
        <w:t>[3] 2020</w:t>
      </w:r>
    </w:p>
    <w:p w14:paraId="3D6D6FE6" w14:textId="77777777" w:rsidR="00846B34" w:rsidRPr="00846B34" w:rsidRDefault="00846B34" w:rsidP="002F65BC">
      <w:pPr>
        <w:numPr>
          <w:ilvl w:val="0"/>
          <w:numId w:val="46"/>
        </w:numPr>
        <w:sectPr w:rsidR="00846B34" w:rsidRPr="00846B34" w:rsidSect="00F2128D">
          <w:type w:val="continuous"/>
          <w:pgSz w:w="12240" w:h="15840"/>
          <w:pgMar w:top="1418" w:right="1418" w:bottom="1418" w:left="1134" w:header="720" w:footer="720" w:gutter="0"/>
          <w:cols w:num="3" w:space="720"/>
          <w:docGrid w:linePitch="360"/>
        </w:sectPr>
      </w:pPr>
    </w:p>
    <w:p w14:paraId="2A6AA2AC" w14:textId="77777777" w:rsidR="00846B34" w:rsidRPr="00846B34" w:rsidRDefault="00846B34" w:rsidP="00846B34"/>
    <w:p w14:paraId="57EF6B56" w14:textId="7EB57E03" w:rsidR="00846B34" w:rsidRPr="00846B34" w:rsidRDefault="00846B34" w:rsidP="002F65BC">
      <w:pPr>
        <w:numPr>
          <w:ilvl w:val="0"/>
          <w:numId w:val="46"/>
        </w:numPr>
      </w:pPr>
      <w:r w:rsidRPr="00846B34">
        <w:t xml:space="preserve">What is the size of </w:t>
      </w:r>
      <w:r w:rsidR="009814FC">
        <w:t>the</w:t>
      </w:r>
      <w:r w:rsidR="009814FC" w:rsidRPr="00846B34">
        <w:t xml:space="preserve"> </w:t>
      </w:r>
      <w:r w:rsidRPr="00846B34">
        <w:t xml:space="preserve">land you use for vegetable farming </w:t>
      </w:r>
      <w:r w:rsidR="00140C6D">
        <w:t>in</w:t>
      </w:r>
      <w:r w:rsidR="00140C6D" w:rsidRPr="00846B34">
        <w:t xml:space="preserve"> </w:t>
      </w:r>
      <w:r w:rsidRPr="00846B34">
        <w:t>this project?</w:t>
      </w:r>
    </w:p>
    <w:p w14:paraId="16F5ADB1" w14:textId="77777777" w:rsidR="00846B34" w:rsidRPr="00846B34" w:rsidRDefault="00846B34" w:rsidP="00846B34"/>
    <w:p w14:paraId="6A1524E8" w14:textId="77777777" w:rsidR="00846B34" w:rsidRPr="00846B34" w:rsidRDefault="00846B34" w:rsidP="002F65BC">
      <w:pPr>
        <w:numPr>
          <w:ilvl w:val="0"/>
          <w:numId w:val="46"/>
        </w:numPr>
      </w:pPr>
      <w:r w:rsidRPr="00846B34">
        <w:t>How did you acquire this piece of land?</w:t>
      </w:r>
    </w:p>
    <w:p w14:paraId="4835CEAB" w14:textId="77777777" w:rsidR="00846B34" w:rsidRPr="00846B34" w:rsidRDefault="00846B34" w:rsidP="00846B34"/>
    <w:p w14:paraId="53464FA9"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4B6AE28E" w14:textId="77777777" w:rsidR="00846B34" w:rsidRPr="00846B34" w:rsidRDefault="00846B34" w:rsidP="00846B34">
      <w:r w:rsidRPr="00846B34">
        <w:t>[1] Purchase</w:t>
      </w:r>
    </w:p>
    <w:p w14:paraId="5E824B75" w14:textId="77777777" w:rsidR="00846B34" w:rsidRPr="00846B34" w:rsidRDefault="00846B34" w:rsidP="00846B34">
      <w:r w:rsidRPr="00846B34">
        <w:t>[2] Lease</w:t>
      </w:r>
    </w:p>
    <w:p w14:paraId="4795BA98" w14:textId="77777777" w:rsidR="00846B34" w:rsidRPr="00846B34" w:rsidRDefault="00846B34" w:rsidP="00846B34">
      <w:r w:rsidRPr="00846B34">
        <w:t>[3] Refugee plot</w:t>
      </w:r>
    </w:p>
    <w:p w14:paraId="5624330F" w14:textId="77777777" w:rsidR="00846B34" w:rsidRPr="00846B34" w:rsidRDefault="00846B34" w:rsidP="00846B34">
      <w:r w:rsidRPr="00846B34">
        <w:t>[4] Ancestral/ Communal</w:t>
      </w:r>
    </w:p>
    <w:p w14:paraId="45C7981F" w14:textId="77777777" w:rsidR="00846B34" w:rsidRPr="00846B34" w:rsidRDefault="00846B34" w:rsidP="002F65BC">
      <w:pPr>
        <w:numPr>
          <w:ilvl w:val="0"/>
          <w:numId w:val="48"/>
        </w:numPr>
        <w:sectPr w:rsidR="00846B34" w:rsidRPr="00846B34" w:rsidSect="00F2128D">
          <w:type w:val="continuous"/>
          <w:pgSz w:w="12240" w:h="15840"/>
          <w:pgMar w:top="1418" w:right="1418" w:bottom="1418" w:left="1134" w:header="720" w:footer="720" w:gutter="0"/>
          <w:cols w:num="2" w:space="720"/>
          <w:docGrid w:linePitch="360"/>
        </w:sectPr>
      </w:pPr>
    </w:p>
    <w:p w14:paraId="1523B6A7" w14:textId="77777777" w:rsidR="00846B34" w:rsidRPr="00846B34" w:rsidRDefault="00846B34" w:rsidP="002F65BC">
      <w:pPr>
        <w:numPr>
          <w:ilvl w:val="0"/>
          <w:numId w:val="48"/>
        </w:numPr>
      </w:pPr>
      <w:r w:rsidRPr="00846B34">
        <w:t>Other (Please specify)_______</w:t>
      </w:r>
    </w:p>
    <w:p w14:paraId="1622F2E5" w14:textId="77777777" w:rsidR="00846B34" w:rsidRPr="00846B34" w:rsidRDefault="00846B34" w:rsidP="00846B34"/>
    <w:p w14:paraId="55CD06F1" w14:textId="1C7D15AE" w:rsidR="00846B34" w:rsidRPr="00846B34" w:rsidRDefault="00846B34" w:rsidP="002F65BC">
      <w:pPr>
        <w:numPr>
          <w:ilvl w:val="0"/>
          <w:numId w:val="46"/>
        </w:numPr>
      </w:pPr>
      <w:r w:rsidRPr="00846B34">
        <w:t xml:space="preserve">If purchased, </w:t>
      </w:r>
      <w:r w:rsidR="00140C6D">
        <w:t xml:space="preserve">for </w:t>
      </w:r>
      <w:r w:rsidRPr="00846B34">
        <w:t>how much in total (UGX) did you purchase this piece of land?</w:t>
      </w:r>
    </w:p>
    <w:p w14:paraId="35903DE4" w14:textId="77777777" w:rsidR="00846B34" w:rsidRPr="00846B34" w:rsidRDefault="00846B34" w:rsidP="00846B34"/>
    <w:p w14:paraId="79A334B5" w14:textId="3F3FC55B" w:rsidR="00846B34" w:rsidRPr="00846B34" w:rsidRDefault="00846B34" w:rsidP="002F65BC">
      <w:pPr>
        <w:numPr>
          <w:ilvl w:val="0"/>
          <w:numId w:val="46"/>
        </w:numPr>
      </w:pPr>
      <w:r w:rsidRPr="00846B34">
        <w:t xml:space="preserve">If leased, what is your lease period (months) </w:t>
      </w:r>
      <w:r w:rsidR="00140C6D">
        <w:t>for</w:t>
      </w:r>
      <w:r w:rsidR="00140C6D" w:rsidRPr="00846B34">
        <w:t xml:space="preserve"> </w:t>
      </w:r>
      <w:r w:rsidRPr="00846B34">
        <w:t>this land?</w:t>
      </w:r>
    </w:p>
    <w:p w14:paraId="0529FEA4" w14:textId="77777777" w:rsidR="00846B34" w:rsidRPr="00846B34" w:rsidRDefault="00846B34" w:rsidP="00846B34"/>
    <w:p w14:paraId="371A88DC" w14:textId="14050E94" w:rsidR="00846B34" w:rsidRPr="00846B34" w:rsidRDefault="00846B34" w:rsidP="002F65BC">
      <w:pPr>
        <w:numPr>
          <w:ilvl w:val="0"/>
          <w:numId w:val="46"/>
        </w:numPr>
      </w:pPr>
      <w:r w:rsidRPr="00846B34">
        <w:t xml:space="preserve">If leased, how much in total (UGX) did you </w:t>
      </w:r>
      <w:r w:rsidR="00140C6D">
        <w:t xml:space="preserve">pay </w:t>
      </w:r>
      <w:r w:rsidRPr="00846B34">
        <w:t xml:space="preserve">for the ${lease_period} months lease period </w:t>
      </w:r>
      <w:r w:rsidR="00140C6D">
        <w:t>for</w:t>
      </w:r>
      <w:r w:rsidR="00140C6D" w:rsidRPr="00846B34">
        <w:t xml:space="preserve"> </w:t>
      </w:r>
      <w:r w:rsidRPr="00846B34">
        <w:t>this piece of land?</w:t>
      </w:r>
    </w:p>
    <w:p w14:paraId="10012B01" w14:textId="77777777" w:rsidR="00846B34" w:rsidRPr="00846B34" w:rsidRDefault="00846B34" w:rsidP="00846B34"/>
    <w:p w14:paraId="17DB78FE" w14:textId="43D8B185" w:rsidR="00846B34" w:rsidRPr="00846B34" w:rsidRDefault="00846B34" w:rsidP="002F65BC">
      <w:pPr>
        <w:numPr>
          <w:ilvl w:val="0"/>
          <w:numId w:val="46"/>
        </w:numPr>
      </w:pPr>
      <w:r w:rsidRPr="00846B34">
        <w:t xml:space="preserve">Have you (as individual or group) acquired another piece of land in the host community for </w:t>
      </w:r>
      <w:r w:rsidR="00140C6D">
        <w:t xml:space="preserve">the purpose of </w:t>
      </w:r>
      <w:r w:rsidRPr="00846B34">
        <w:t>farming?</w:t>
      </w:r>
    </w:p>
    <w:p w14:paraId="59BD6184" w14:textId="77777777" w:rsidR="00846B34" w:rsidRPr="00846B34" w:rsidRDefault="00846B34" w:rsidP="00846B34"/>
    <w:p w14:paraId="5152FC77"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77AC3034" w14:textId="77777777" w:rsidR="00846B34" w:rsidRPr="00846B34" w:rsidRDefault="00846B34" w:rsidP="00846B34">
      <w:r w:rsidRPr="00846B34">
        <w:t>[1] Yes</w:t>
      </w:r>
    </w:p>
    <w:p w14:paraId="23C225F7" w14:textId="77777777" w:rsidR="00846B34" w:rsidRPr="00846B34" w:rsidRDefault="00846B34" w:rsidP="00846B34">
      <w:r w:rsidRPr="00846B34">
        <w:t>[2] No</w:t>
      </w:r>
    </w:p>
    <w:p w14:paraId="6A373DEF"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num="2" w:space="720"/>
          <w:docGrid w:linePitch="360"/>
        </w:sectPr>
      </w:pPr>
    </w:p>
    <w:p w14:paraId="644FE56B" w14:textId="77777777" w:rsidR="00846B34" w:rsidRPr="00846B34" w:rsidRDefault="00846B34" w:rsidP="00846B34"/>
    <w:p w14:paraId="682133C7" w14:textId="1D46F346" w:rsidR="00846B34" w:rsidRPr="00846B34" w:rsidRDefault="00846B34" w:rsidP="002F65BC">
      <w:pPr>
        <w:numPr>
          <w:ilvl w:val="0"/>
          <w:numId w:val="46"/>
        </w:numPr>
      </w:pPr>
      <w:r w:rsidRPr="00846B34">
        <w:t>What is the ownership structure of th</w:t>
      </w:r>
      <w:r w:rsidR="00140C6D">
        <w:t>e</w:t>
      </w:r>
      <w:r w:rsidRPr="00846B34">
        <w:t xml:space="preserve"> land you own in the host community?</w:t>
      </w:r>
    </w:p>
    <w:p w14:paraId="5CCC4770" w14:textId="77777777" w:rsidR="00846B34" w:rsidRPr="00846B34" w:rsidRDefault="00846B34" w:rsidP="00846B34">
      <w:r w:rsidRPr="00846B34">
        <w:t>[1] Fully own it by myself</w:t>
      </w:r>
    </w:p>
    <w:p w14:paraId="23DD6DFA" w14:textId="0C676021" w:rsidR="00846B34" w:rsidRPr="00846B34" w:rsidRDefault="00846B34" w:rsidP="00846B34">
      <w:r w:rsidRPr="00846B34">
        <w:t xml:space="preserve">[2] Me &amp; </w:t>
      </w:r>
      <w:r w:rsidR="00140C6D">
        <w:t>m</w:t>
      </w:r>
      <w:r w:rsidRPr="00846B34">
        <w:t>y fellow refugees own the land jointly</w:t>
      </w:r>
    </w:p>
    <w:p w14:paraId="00D0E4F1" w14:textId="77777777" w:rsidR="00846B34" w:rsidRPr="00846B34" w:rsidRDefault="00846B34" w:rsidP="00846B34">
      <w:r w:rsidRPr="00846B34">
        <w:t>[3] Me, my fellow refugee and host community own the land jointly</w:t>
      </w:r>
    </w:p>
    <w:p w14:paraId="68EBB236" w14:textId="77777777" w:rsidR="00846B34" w:rsidRPr="00846B34" w:rsidRDefault="00846B34" w:rsidP="00846B34"/>
    <w:p w14:paraId="3520B875" w14:textId="185916B0" w:rsidR="00846B34" w:rsidRPr="00846B34" w:rsidRDefault="00846B34" w:rsidP="002F65BC">
      <w:pPr>
        <w:numPr>
          <w:ilvl w:val="0"/>
          <w:numId w:val="46"/>
        </w:numPr>
      </w:pPr>
      <w:r w:rsidRPr="00846B34">
        <w:t>What is the size of th</w:t>
      </w:r>
      <w:r w:rsidR="00140C6D">
        <w:t>e</w:t>
      </w:r>
      <w:r w:rsidRPr="00846B34">
        <w:t xml:space="preserve"> land you acquired in the host community?</w:t>
      </w:r>
    </w:p>
    <w:p w14:paraId="43512297" w14:textId="77777777" w:rsidR="00846B34" w:rsidRPr="00846B34" w:rsidRDefault="00846B34" w:rsidP="002F65BC">
      <w:pPr>
        <w:numPr>
          <w:ilvl w:val="0"/>
          <w:numId w:val="49"/>
        </w:numPr>
      </w:pPr>
      <w:r w:rsidRPr="00846B34">
        <w:t>Please specify unit of measure of your land in the host community</w:t>
      </w:r>
    </w:p>
    <w:p w14:paraId="1AA8DCA4"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5B2534A0" w14:textId="77777777" w:rsidR="00846B34" w:rsidRPr="00846B34" w:rsidRDefault="00846B34" w:rsidP="00846B34">
      <w:r w:rsidRPr="00846B34">
        <w:t xml:space="preserve">[1] acre </w:t>
      </w:r>
    </w:p>
    <w:p w14:paraId="3D60CF0B" w14:textId="77777777" w:rsidR="00846B34" w:rsidRPr="00846B34" w:rsidRDefault="00846B34" w:rsidP="00846B34">
      <w:r w:rsidRPr="00846B34">
        <w:t>[2] Feddan</w:t>
      </w:r>
    </w:p>
    <w:p w14:paraId="45F3A892"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num="2" w:space="720"/>
          <w:docGrid w:linePitch="360"/>
        </w:sectPr>
      </w:pPr>
    </w:p>
    <w:p w14:paraId="2F96BF22" w14:textId="77777777" w:rsidR="00846B34" w:rsidRPr="00846B34" w:rsidRDefault="00846B34" w:rsidP="00846B34"/>
    <w:p w14:paraId="452F49E0" w14:textId="40BE9223" w:rsidR="00846B34" w:rsidRPr="00846B34" w:rsidRDefault="00846B34" w:rsidP="002F65BC">
      <w:pPr>
        <w:numPr>
          <w:ilvl w:val="0"/>
          <w:numId w:val="46"/>
        </w:numPr>
      </w:pPr>
      <w:r w:rsidRPr="00846B34">
        <w:t>What is the lease period for this piece of land in the host community?</w:t>
      </w:r>
    </w:p>
    <w:p w14:paraId="4231FE00" w14:textId="5DBB361B" w:rsidR="00846B34" w:rsidRPr="00846B34" w:rsidRDefault="00846B34" w:rsidP="002F65BC">
      <w:pPr>
        <w:numPr>
          <w:ilvl w:val="0"/>
          <w:numId w:val="50"/>
        </w:numPr>
      </w:pPr>
      <w:r w:rsidRPr="00846B34">
        <w:t>Please specify the lease period on the land owned in the host community</w:t>
      </w:r>
    </w:p>
    <w:p w14:paraId="12EA27DC"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3C07DEF1" w14:textId="77777777" w:rsidR="00846B34" w:rsidRPr="00846B34" w:rsidRDefault="00846B34" w:rsidP="00846B34">
      <w:r w:rsidRPr="00846B34">
        <w:t>[1] Months</w:t>
      </w:r>
    </w:p>
    <w:p w14:paraId="150089FC" w14:textId="77777777" w:rsidR="00846B34" w:rsidRPr="00846B34" w:rsidRDefault="00846B34" w:rsidP="00846B34">
      <w:r w:rsidRPr="00846B34">
        <w:t>[2] Years</w:t>
      </w:r>
    </w:p>
    <w:p w14:paraId="50BA587F"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num="2" w:space="720"/>
          <w:docGrid w:linePitch="360"/>
        </w:sectPr>
      </w:pPr>
    </w:p>
    <w:p w14:paraId="17E1D2B6" w14:textId="77777777" w:rsidR="00846B34" w:rsidRPr="00846B34" w:rsidRDefault="00846B34" w:rsidP="00846B34"/>
    <w:p w14:paraId="4D5D4A09" w14:textId="1EEED8BB" w:rsidR="00846B34" w:rsidRPr="00846B34" w:rsidRDefault="00846B34" w:rsidP="002F65BC">
      <w:pPr>
        <w:numPr>
          <w:ilvl w:val="0"/>
          <w:numId w:val="46"/>
        </w:numPr>
      </w:pPr>
      <w:r w:rsidRPr="00846B34">
        <w:t>What is the total lease cost for this piece of land in the host community?</w:t>
      </w:r>
    </w:p>
    <w:p w14:paraId="0EEE24C6" w14:textId="77777777" w:rsidR="00846B34" w:rsidRPr="00846B34" w:rsidRDefault="00846B34" w:rsidP="00846B34"/>
    <w:p w14:paraId="610569D0" w14:textId="457785EA" w:rsidR="00846B34" w:rsidRPr="00846B34" w:rsidRDefault="00846B34" w:rsidP="002F65BC">
      <w:pPr>
        <w:numPr>
          <w:ilvl w:val="0"/>
          <w:numId w:val="46"/>
        </w:numPr>
      </w:pPr>
      <w:r w:rsidRPr="00846B34">
        <w:t>How much did you as an individual contribute to the lease of land in the host community</w:t>
      </w:r>
    </w:p>
    <w:p w14:paraId="27B93F02" w14:textId="77777777" w:rsidR="00846B34" w:rsidRPr="00846B34" w:rsidRDefault="00846B34" w:rsidP="00846B34"/>
    <w:p w14:paraId="08B2FF87" w14:textId="77777777" w:rsidR="00846B34" w:rsidRPr="00846B34" w:rsidRDefault="00846B34" w:rsidP="002F65BC">
      <w:pPr>
        <w:numPr>
          <w:ilvl w:val="0"/>
          <w:numId w:val="46"/>
        </w:numPr>
      </w:pPr>
      <w:r w:rsidRPr="00846B34">
        <w:t>Why do you think you were selected to participate in this vegetable farming project?</w:t>
      </w:r>
    </w:p>
    <w:p w14:paraId="5601A2AD" w14:textId="77777777" w:rsidR="00846B34" w:rsidRPr="00846B34" w:rsidRDefault="00846B34" w:rsidP="00846B34">
      <w:r w:rsidRPr="00846B34">
        <w:t>________________________________________________________________</w:t>
      </w:r>
    </w:p>
    <w:p w14:paraId="17CAAF60" w14:textId="77777777" w:rsidR="00846B34" w:rsidRPr="00846B34" w:rsidRDefault="00846B34" w:rsidP="00846B34"/>
    <w:p w14:paraId="55B6B843" w14:textId="77777777" w:rsidR="00846B34" w:rsidRPr="00846B34" w:rsidRDefault="00846B34" w:rsidP="002F65BC">
      <w:pPr>
        <w:numPr>
          <w:ilvl w:val="0"/>
          <w:numId w:val="46"/>
        </w:numPr>
      </w:pPr>
      <w:r w:rsidRPr="00846B34">
        <w:t>Has your household ever received any vegetable seeds from Caritas Gulu for planting?</w:t>
      </w:r>
    </w:p>
    <w:p w14:paraId="5DC7B9A1" w14:textId="77777777" w:rsidR="00846B34" w:rsidRPr="00846B34" w:rsidRDefault="00846B34" w:rsidP="00846B34"/>
    <w:p w14:paraId="522946C7"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148D32B6" w14:textId="77777777" w:rsidR="00846B34" w:rsidRPr="00846B34" w:rsidRDefault="00846B34" w:rsidP="00846B34">
      <w:r w:rsidRPr="00846B34">
        <w:t>[1] Months</w:t>
      </w:r>
    </w:p>
    <w:p w14:paraId="07DF319C" w14:textId="77777777" w:rsidR="00846B34" w:rsidRPr="00846B34" w:rsidRDefault="00846B34" w:rsidP="00846B34">
      <w:r w:rsidRPr="00846B34">
        <w:t>[2] Years</w:t>
      </w:r>
    </w:p>
    <w:p w14:paraId="187ED7B6"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num="2" w:space="720"/>
          <w:docGrid w:linePitch="360"/>
        </w:sectPr>
      </w:pPr>
    </w:p>
    <w:p w14:paraId="552610C5" w14:textId="77777777" w:rsidR="00846B34" w:rsidRPr="00846B34" w:rsidRDefault="00846B34" w:rsidP="00846B34"/>
    <w:p w14:paraId="305E437D" w14:textId="77777777" w:rsidR="00846B34" w:rsidRPr="00846B34" w:rsidRDefault="00846B34" w:rsidP="002F65BC">
      <w:pPr>
        <w:numPr>
          <w:ilvl w:val="0"/>
          <w:numId w:val="46"/>
        </w:numPr>
      </w:pPr>
      <w:r w:rsidRPr="00846B34">
        <w:t>Kindly specify all vegetables that your household planted in the last 12 months one at a time.</w:t>
      </w:r>
    </w:p>
    <w:p w14:paraId="2B4FD7CC" w14:textId="77777777" w:rsidR="00846B34" w:rsidRPr="00846B34" w:rsidRDefault="00846B34" w:rsidP="00846B34">
      <w:r w:rsidRPr="00846B34">
        <w:t>(</w:t>
      </w:r>
      <w:r w:rsidRPr="00846B34">
        <w:rPr>
          <w:i/>
        </w:rPr>
        <w:t>this question was programmed to iterate up to 5 loops of crops</w:t>
      </w:r>
      <w:r w:rsidRPr="00846B34">
        <w:t>)</w:t>
      </w:r>
    </w:p>
    <w:p w14:paraId="3116683B" w14:textId="0E85EA00" w:rsidR="00846B34" w:rsidRPr="00846B34" w:rsidRDefault="00846B34" w:rsidP="002F65BC">
      <w:pPr>
        <w:numPr>
          <w:ilvl w:val="0"/>
          <w:numId w:val="51"/>
        </w:numPr>
      </w:pPr>
      <w:r w:rsidRPr="00846B34">
        <w:t xml:space="preserve">What </w:t>
      </w:r>
      <w:r w:rsidR="00140C6D">
        <w:t>q</w:t>
      </w:r>
      <w:r w:rsidRPr="00846B34">
        <w:t>uantity of ${vegetable_1} did you harvest during</w:t>
      </w:r>
      <w:r w:rsidR="00140C6D">
        <w:t xml:space="preserve"> the</w:t>
      </w:r>
      <w:r w:rsidRPr="00846B34">
        <w:t xml:space="preserve"> last harvest period?</w:t>
      </w:r>
    </w:p>
    <w:p w14:paraId="43A95EF9" w14:textId="77777777" w:rsidR="00846B34" w:rsidRPr="00846B34" w:rsidRDefault="00846B34" w:rsidP="002F65BC">
      <w:pPr>
        <w:numPr>
          <w:ilvl w:val="0"/>
          <w:numId w:val="51"/>
        </w:numPr>
      </w:pPr>
      <w:r w:rsidRPr="00846B34">
        <w:t>Please specify the measuring unit of the quantity of ${vegetable_1} you harvested.</w:t>
      </w:r>
    </w:p>
    <w:p w14:paraId="53AD517E"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3B1C4336" w14:textId="77777777" w:rsidR="00846B34" w:rsidRPr="00846B34" w:rsidRDefault="00846B34" w:rsidP="00846B34">
      <w:r w:rsidRPr="00846B34">
        <w:t>[1] Kg</w:t>
      </w:r>
    </w:p>
    <w:p w14:paraId="464B52CC" w14:textId="77777777" w:rsidR="00846B34" w:rsidRPr="00846B34" w:rsidRDefault="00846B34" w:rsidP="00846B34">
      <w:r w:rsidRPr="00846B34">
        <w:t>[2] Sacks</w:t>
      </w:r>
    </w:p>
    <w:p w14:paraId="52B43054" w14:textId="77777777" w:rsidR="00846B34" w:rsidRPr="00846B34" w:rsidRDefault="00846B34" w:rsidP="00846B34">
      <w:r w:rsidRPr="00846B34">
        <w:t>[3] Basin</w:t>
      </w:r>
    </w:p>
    <w:p w14:paraId="65AEE6A6" w14:textId="77777777" w:rsidR="00846B34" w:rsidRPr="00846B34" w:rsidRDefault="00846B34" w:rsidP="00846B34">
      <w:r w:rsidRPr="00846B34">
        <w:t>[4] Grams</w:t>
      </w:r>
    </w:p>
    <w:p w14:paraId="01D349DF" w14:textId="77777777" w:rsidR="00846B34" w:rsidRPr="00846B34" w:rsidRDefault="00846B34" w:rsidP="002F65BC">
      <w:pPr>
        <w:numPr>
          <w:ilvl w:val="0"/>
          <w:numId w:val="51"/>
        </w:numPr>
        <w:sectPr w:rsidR="00846B34" w:rsidRPr="00846B34" w:rsidSect="00F2128D">
          <w:type w:val="continuous"/>
          <w:pgSz w:w="12240" w:h="15840"/>
          <w:pgMar w:top="1418" w:right="1418" w:bottom="1418" w:left="1134" w:header="720" w:footer="720" w:gutter="0"/>
          <w:cols w:num="2" w:space="720"/>
          <w:docGrid w:linePitch="360"/>
        </w:sectPr>
      </w:pPr>
    </w:p>
    <w:p w14:paraId="21C5A224" w14:textId="77777777" w:rsidR="00846B34" w:rsidRPr="00846B34" w:rsidRDefault="00846B34" w:rsidP="00846B34"/>
    <w:p w14:paraId="35EA066A" w14:textId="667A98C1" w:rsidR="00846B34" w:rsidRPr="00846B34" w:rsidRDefault="00846B34" w:rsidP="002F65BC">
      <w:pPr>
        <w:numPr>
          <w:ilvl w:val="0"/>
          <w:numId w:val="51"/>
        </w:numPr>
      </w:pPr>
      <w:r w:rsidRPr="00846B34">
        <w:t xml:space="preserve">For how long (months) did the ${vegetable_1} last your household food consumption </w:t>
      </w:r>
      <w:r w:rsidR="00140C6D">
        <w:t>after</w:t>
      </w:r>
      <w:r w:rsidR="00140C6D" w:rsidRPr="00846B34">
        <w:t xml:space="preserve"> </w:t>
      </w:r>
      <w:r w:rsidRPr="00846B34">
        <w:t>harvesting?</w:t>
      </w:r>
    </w:p>
    <w:p w14:paraId="6E04D7FD"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4ADEE9B0" w14:textId="77777777" w:rsidR="00846B34" w:rsidRPr="00846B34" w:rsidRDefault="00846B34" w:rsidP="00846B34">
      <w:r w:rsidRPr="00846B34">
        <w:t>[1] Less than 3 months</w:t>
      </w:r>
    </w:p>
    <w:p w14:paraId="64B7EA9D" w14:textId="77777777" w:rsidR="00846B34" w:rsidRPr="00846B34" w:rsidRDefault="00846B34" w:rsidP="00846B34">
      <w:r w:rsidRPr="00846B34">
        <w:t>[2] 3 - 6 Months</w:t>
      </w:r>
    </w:p>
    <w:p w14:paraId="7EB07587" w14:textId="77777777" w:rsidR="00846B34" w:rsidRPr="00846B34" w:rsidRDefault="00846B34" w:rsidP="00846B34">
      <w:r w:rsidRPr="00846B34">
        <w:t>[3] 6 - 9 Months</w:t>
      </w:r>
    </w:p>
    <w:p w14:paraId="5299BCD8" w14:textId="77777777" w:rsidR="00846B34" w:rsidRPr="00846B34" w:rsidRDefault="00846B34" w:rsidP="00846B34">
      <w:r w:rsidRPr="00846B34">
        <w:t>[4] 9 -12 Months</w:t>
      </w:r>
    </w:p>
    <w:p w14:paraId="6EEE8D99" w14:textId="77777777" w:rsidR="00846B34" w:rsidRPr="00846B34" w:rsidRDefault="00846B34" w:rsidP="00846B34">
      <w:r w:rsidRPr="00846B34">
        <w:t>[5] Over 1 Year</w:t>
      </w:r>
    </w:p>
    <w:p w14:paraId="50BB0C55" w14:textId="77777777" w:rsidR="00846B34" w:rsidRPr="00846B34" w:rsidRDefault="00846B34" w:rsidP="002F65BC">
      <w:pPr>
        <w:numPr>
          <w:ilvl w:val="0"/>
          <w:numId w:val="51"/>
        </w:numPr>
        <w:sectPr w:rsidR="00846B34" w:rsidRPr="00846B34" w:rsidSect="00F2128D">
          <w:type w:val="continuous"/>
          <w:pgSz w:w="12240" w:h="15840"/>
          <w:pgMar w:top="1418" w:right="1418" w:bottom="1418" w:left="1134" w:header="720" w:footer="720" w:gutter="0"/>
          <w:cols w:num="2" w:space="720"/>
          <w:docGrid w:linePitch="360"/>
        </w:sectPr>
      </w:pPr>
    </w:p>
    <w:p w14:paraId="32D50C7F" w14:textId="77777777" w:rsidR="00846B34" w:rsidRPr="00846B34" w:rsidRDefault="00846B34" w:rsidP="00846B34"/>
    <w:p w14:paraId="324D2207" w14:textId="77777777" w:rsidR="00846B34" w:rsidRPr="00846B34" w:rsidRDefault="00846B34" w:rsidP="002F65BC">
      <w:pPr>
        <w:numPr>
          <w:ilvl w:val="0"/>
          <w:numId w:val="51"/>
        </w:numPr>
      </w:pPr>
      <w:r w:rsidRPr="00846B34">
        <w:t>Did you sell part of the harvest you got from ${vegetable_1} last season?</w:t>
      </w:r>
    </w:p>
    <w:p w14:paraId="541F41BB"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4E297EF2" w14:textId="77777777" w:rsidR="00846B34" w:rsidRPr="00846B34" w:rsidRDefault="00846B34" w:rsidP="00846B34">
      <w:r w:rsidRPr="00846B34">
        <w:t xml:space="preserve">[1] Yes </w:t>
      </w:r>
    </w:p>
    <w:p w14:paraId="28F7E5DA" w14:textId="77777777" w:rsidR="00846B34" w:rsidRPr="00846B34" w:rsidRDefault="00846B34" w:rsidP="00846B34">
      <w:r w:rsidRPr="00846B34">
        <w:t>[2] No</w:t>
      </w:r>
    </w:p>
    <w:p w14:paraId="4939B12A" w14:textId="77777777" w:rsidR="00846B34" w:rsidRPr="00846B34" w:rsidRDefault="00846B34" w:rsidP="002F65BC">
      <w:pPr>
        <w:numPr>
          <w:ilvl w:val="0"/>
          <w:numId w:val="51"/>
        </w:numPr>
        <w:sectPr w:rsidR="00846B34" w:rsidRPr="00846B34" w:rsidSect="00F2128D">
          <w:type w:val="continuous"/>
          <w:pgSz w:w="12240" w:h="15840"/>
          <w:pgMar w:top="1418" w:right="1418" w:bottom="1418" w:left="1134" w:header="720" w:footer="720" w:gutter="0"/>
          <w:cols w:num="2" w:space="720"/>
          <w:docGrid w:linePitch="360"/>
        </w:sectPr>
      </w:pPr>
    </w:p>
    <w:p w14:paraId="454E7159" w14:textId="77777777" w:rsidR="00846B34" w:rsidRPr="00846B34" w:rsidRDefault="00846B34" w:rsidP="00846B34"/>
    <w:p w14:paraId="6D5F3C0B" w14:textId="77777777" w:rsidR="00846B34" w:rsidRPr="00846B34" w:rsidRDefault="00846B34" w:rsidP="002F65BC">
      <w:pPr>
        <w:numPr>
          <w:ilvl w:val="0"/>
          <w:numId w:val="51"/>
        </w:numPr>
      </w:pPr>
      <w:r w:rsidRPr="00846B34">
        <w:t>What quantity of ${c_1} did you sell?</w:t>
      </w:r>
    </w:p>
    <w:p w14:paraId="798F7498" w14:textId="77777777" w:rsidR="00846B34" w:rsidRPr="00846B34" w:rsidRDefault="00846B34" w:rsidP="00846B34"/>
    <w:p w14:paraId="0F78DC24" w14:textId="77777777" w:rsidR="00846B34" w:rsidRPr="00846B34" w:rsidRDefault="00846B34" w:rsidP="002F65BC">
      <w:pPr>
        <w:numPr>
          <w:ilvl w:val="0"/>
          <w:numId w:val="51"/>
        </w:numPr>
      </w:pPr>
      <w:r w:rsidRPr="00846B34">
        <w:t>Please specify the measuring unit of the ${qty_sale_c1} ${c_1} you sold.</w:t>
      </w:r>
    </w:p>
    <w:p w14:paraId="2AA1FA5E"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230E9ED9" w14:textId="77777777" w:rsidR="00846B34" w:rsidRPr="00846B34" w:rsidRDefault="00846B34" w:rsidP="00846B34">
      <w:r w:rsidRPr="00846B34">
        <w:t>[1] Kg</w:t>
      </w:r>
    </w:p>
    <w:p w14:paraId="02F0B53D" w14:textId="77777777" w:rsidR="00846B34" w:rsidRPr="00846B34" w:rsidRDefault="00846B34" w:rsidP="00846B34">
      <w:r w:rsidRPr="00846B34">
        <w:t>[2] Sacks</w:t>
      </w:r>
    </w:p>
    <w:p w14:paraId="6765A6CC" w14:textId="77777777" w:rsidR="00846B34" w:rsidRPr="00846B34" w:rsidRDefault="00846B34" w:rsidP="00846B34">
      <w:r w:rsidRPr="00846B34">
        <w:t>[3] Basin</w:t>
      </w:r>
    </w:p>
    <w:p w14:paraId="41BCBE72" w14:textId="77777777" w:rsidR="00846B34" w:rsidRPr="00846B34" w:rsidRDefault="00846B34" w:rsidP="00846B34">
      <w:r w:rsidRPr="00846B34">
        <w:t>[4] Grams</w:t>
      </w:r>
    </w:p>
    <w:p w14:paraId="00E30032"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num="2" w:space="720"/>
          <w:docGrid w:linePitch="360"/>
        </w:sectPr>
      </w:pPr>
    </w:p>
    <w:p w14:paraId="1F8B3D68" w14:textId="77777777" w:rsidR="00846B34" w:rsidRPr="00846B34" w:rsidRDefault="00846B34" w:rsidP="00846B34"/>
    <w:p w14:paraId="3BBF7DF3" w14:textId="77777777" w:rsidR="00846B34" w:rsidRPr="00846B34" w:rsidRDefault="00846B34" w:rsidP="002F65BC">
      <w:pPr>
        <w:numPr>
          <w:ilvl w:val="0"/>
          <w:numId w:val="51"/>
        </w:numPr>
      </w:pPr>
      <w:r w:rsidRPr="00846B34">
        <w:t>Approximately how much money (UGX) in total did you receive from this ${c_1} sales?</w:t>
      </w:r>
    </w:p>
    <w:p w14:paraId="3C4F96FA" w14:textId="77777777" w:rsidR="00846B34" w:rsidRPr="00846B34" w:rsidRDefault="00846B34" w:rsidP="00846B34"/>
    <w:p w14:paraId="545FBFBF" w14:textId="77777777" w:rsidR="00846B34" w:rsidRPr="00846B34" w:rsidRDefault="00846B34" w:rsidP="002F65BC">
      <w:pPr>
        <w:numPr>
          <w:ilvl w:val="0"/>
          <w:numId w:val="46"/>
        </w:numPr>
      </w:pPr>
      <w:r w:rsidRPr="00846B34">
        <w:t>In your own assessment, how would you rate the contribution of the vegetable farming project to your household food supply.</w:t>
      </w:r>
    </w:p>
    <w:p w14:paraId="784BF4CD"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14FB4454" w14:textId="77777777" w:rsidR="00846B34" w:rsidRPr="00846B34" w:rsidRDefault="00846B34" w:rsidP="00846B34">
      <w:r w:rsidRPr="00846B34">
        <w:t xml:space="preserve">[1] Poor </w:t>
      </w:r>
    </w:p>
    <w:p w14:paraId="0678F4B4" w14:textId="77777777" w:rsidR="00846B34" w:rsidRPr="00846B34" w:rsidRDefault="00846B34" w:rsidP="00846B34">
      <w:r w:rsidRPr="00846B34">
        <w:t xml:space="preserve">[2] Fair, </w:t>
      </w:r>
    </w:p>
    <w:p w14:paraId="69505AFB" w14:textId="77777777" w:rsidR="00846B34" w:rsidRPr="00846B34" w:rsidRDefault="00846B34" w:rsidP="00846B34">
      <w:r w:rsidRPr="00846B34">
        <w:t xml:space="preserve">[3] Good, </w:t>
      </w:r>
    </w:p>
    <w:p w14:paraId="4ABF34DC" w14:textId="77777777" w:rsidR="00846B34" w:rsidRPr="00846B34" w:rsidRDefault="00846B34" w:rsidP="00846B34">
      <w:r w:rsidRPr="00846B34">
        <w:t xml:space="preserve">[4] Very Good, </w:t>
      </w:r>
    </w:p>
    <w:p w14:paraId="245BC86C" w14:textId="77777777" w:rsidR="00846B34" w:rsidRPr="00846B34" w:rsidRDefault="00846B34" w:rsidP="00846B34">
      <w:r w:rsidRPr="00846B34">
        <w:t>[5] Excellent</w:t>
      </w:r>
    </w:p>
    <w:p w14:paraId="70248B4F" w14:textId="77777777" w:rsidR="00846B34" w:rsidRPr="00846B34" w:rsidRDefault="00846B34" w:rsidP="002F65BC">
      <w:pPr>
        <w:numPr>
          <w:ilvl w:val="0"/>
          <w:numId w:val="46"/>
        </w:numPr>
        <w:sectPr w:rsidR="00846B34" w:rsidRPr="00846B34" w:rsidSect="00F2128D">
          <w:type w:val="continuous"/>
          <w:pgSz w:w="12240" w:h="15840"/>
          <w:pgMar w:top="1418" w:right="1418" w:bottom="1418" w:left="1134" w:header="720" w:footer="720" w:gutter="0"/>
          <w:cols w:num="2" w:space="720"/>
          <w:docGrid w:linePitch="360"/>
        </w:sectPr>
      </w:pPr>
    </w:p>
    <w:p w14:paraId="450138C1" w14:textId="77777777" w:rsidR="00846B34" w:rsidRPr="00846B34" w:rsidRDefault="00846B34" w:rsidP="00846B34"/>
    <w:p w14:paraId="5AEB230C" w14:textId="125F18F9" w:rsidR="00846B34" w:rsidRPr="00846B34" w:rsidRDefault="00846B34" w:rsidP="002F65BC">
      <w:pPr>
        <w:numPr>
          <w:ilvl w:val="0"/>
          <w:numId w:val="46"/>
        </w:numPr>
      </w:pPr>
      <w:r w:rsidRPr="00846B34">
        <w:lastRenderedPageBreak/>
        <w:t xml:space="preserve">Which of the following trainings </w:t>
      </w:r>
      <w:r w:rsidR="00140C6D">
        <w:t>did</w:t>
      </w:r>
      <w:r w:rsidR="00140C6D" w:rsidRPr="00846B34">
        <w:t xml:space="preserve"> </w:t>
      </w:r>
      <w:r w:rsidRPr="00846B34">
        <w:t>you attend/ receiv</w:t>
      </w:r>
      <w:r w:rsidR="00140C6D">
        <w:t>e</w:t>
      </w:r>
      <w:r w:rsidRPr="00846B34">
        <w:t xml:space="preserve"> by participating in this farming project?</w:t>
      </w:r>
    </w:p>
    <w:p w14:paraId="09AC6286"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354C5605" w14:textId="77777777" w:rsidR="00846B34" w:rsidRPr="00846B34" w:rsidRDefault="00846B34" w:rsidP="00846B34">
      <w:r w:rsidRPr="00846B34">
        <w:t>[1] Land Preparation</w:t>
      </w:r>
    </w:p>
    <w:p w14:paraId="4C8CBF27" w14:textId="77777777" w:rsidR="00846B34" w:rsidRPr="00846B34" w:rsidRDefault="00846B34" w:rsidP="00846B34">
      <w:r w:rsidRPr="00846B34">
        <w:t>[2] Planting</w:t>
      </w:r>
    </w:p>
    <w:p w14:paraId="4E8E23FE" w14:textId="77777777" w:rsidR="00846B34" w:rsidRPr="00846B34" w:rsidRDefault="00846B34" w:rsidP="00846B34">
      <w:r w:rsidRPr="00846B34">
        <w:t>[3] Weed Control</w:t>
      </w:r>
    </w:p>
    <w:p w14:paraId="3E07A589" w14:textId="77777777" w:rsidR="00846B34" w:rsidRPr="00846B34" w:rsidRDefault="00846B34" w:rsidP="00846B34">
      <w:r w:rsidRPr="00846B34">
        <w:t>[4] Harvesting</w:t>
      </w:r>
    </w:p>
    <w:p w14:paraId="46663F94" w14:textId="77777777" w:rsidR="00846B34" w:rsidRPr="00846B34" w:rsidRDefault="00846B34" w:rsidP="00846B34">
      <w:r w:rsidRPr="00846B34">
        <w:t>[5] Post-Harvest Handling &amp; Storage</w:t>
      </w:r>
    </w:p>
    <w:p w14:paraId="5BA1DD31" w14:textId="77777777" w:rsidR="00846B34" w:rsidRPr="00846B34" w:rsidRDefault="00846B34" w:rsidP="00846B34">
      <w:r w:rsidRPr="00846B34">
        <w:t>[6] Irrigation Methods</w:t>
      </w:r>
    </w:p>
    <w:p w14:paraId="6BAF8521" w14:textId="77777777" w:rsidR="00846B34" w:rsidRPr="00846B34" w:rsidRDefault="00846B34" w:rsidP="00846B34">
      <w:r w:rsidRPr="00846B34">
        <w:t>[7] Moisture retention</w:t>
      </w:r>
    </w:p>
    <w:p w14:paraId="47932525" w14:textId="77777777" w:rsidR="00846B34" w:rsidRPr="00846B34" w:rsidRDefault="00846B34" w:rsidP="00846B34">
      <w:r w:rsidRPr="00846B34">
        <w:t>[8] None</w:t>
      </w:r>
    </w:p>
    <w:p w14:paraId="7304D47B" w14:textId="77777777" w:rsidR="00846B34" w:rsidRPr="00846B34" w:rsidRDefault="00846B34" w:rsidP="002F65BC">
      <w:pPr>
        <w:numPr>
          <w:ilvl w:val="0"/>
          <w:numId w:val="46"/>
        </w:numPr>
        <w:sectPr w:rsidR="00846B34" w:rsidRPr="00846B34" w:rsidSect="00F2128D">
          <w:type w:val="continuous"/>
          <w:pgSz w:w="12240" w:h="15840"/>
          <w:pgMar w:top="1418" w:right="1418" w:bottom="1418" w:left="1134" w:header="720" w:footer="720" w:gutter="0"/>
          <w:cols w:num="2" w:space="180"/>
          <w:docGrid w:linePitch="360"/>
        </w:sectPr>
      </w:pPr>
    </w:p>
    <w:p w14:paraId="1B585CEF" w14:textId="77777777" w:rsidR="00846B34" w:rsidRPr="00846B34" w:rsidRDefault="00846B34" w:rsidP="00846B34"/>
    <w:p w14:paraId="27F2062E" w14:textId="4D6C6270" w:rsidR="00846B34" w:rsidRPr="00846B34" w:rsidRDefault="00846B34" w:rsidP="002F65BC">
      <w:pPr>
        <w:numPr>
          <w:ilvl w:val="0"/>
          <w:numId w:val="46"/>
        </w:numPr>
      </w:pPr>
      <w:r w:rsidRPr="00846B34">
        <w:t>How would you rate the trainings you</w:t>
      </w:r>
      <w:r w:rsidR="00140C6D">
        <w:t xml:space="preserve"> hav</w:t>
      </w:r>
      <w:r w:rsidRPr="00846B34">
        <w:t>e received from Caritas Gulu in this vegetable farming project?</w:t>
      </w:r>
    </w:p>
    <w:p w14:paraId="0AE3E5E3" w14:textId="77777777" w:rsidR="00846B34" w:rsidRPr="00846B34" w:rsidRDefault="00846B34" w:rsidP="00846B34">
      <w:pPr>
        <w:sectPr w:rsidR="00846B34" w:rsidRPr="00846B34" w:rsidSect="00F2128D">
          <w:type w:val="continuous"/>
          <w:pgSz w:w="12240" w:h="15840"/>
          <w:pgMar w:top="1418" w:right="1418" w:bottom="1418" w:left="1134" w:header="720" w:footer="720" w:gutter="0"/>
          <w:cols w:space="720"/>
          <w:docGrid w:linePitch="360"/>
        </w:sectPr>
      </w:pPr>
    </w:p>
    <w:p w14:paraId="63F6DA67" w14:textId="77777777" w:rsidR="00846B34" w:rsidRPr="00846B34" w:rsidRDefault="00846B34" w:rsidP="00846B34">
      <w:r w:rsidRPr="00846B34">
        <w:lastRenderedPageBreak/>
        <w:t xml:space="preserve">[1] Poor </w:t>
      </w:r>
    </w:p>
    <w:p w14:paraId="10259051" w14:textId="77777777" w:rsidR="00846B34" w:rsidRPr="00846B34" w:rsidRDefault="00846B34" w:rsidP="00846B34">
      <w:r w:rsidRPr="00846B34">
        <w:t xml:space="preserve">[2] Fair, </w:t>
      </w:r>
    </w:p>
    <w:p w14:paraId="0C1E2050" w14:textId="77777777" w:rsidR="00846B34" w:rsidRPr="00846B34" w:rsidRDefault="00846B34" w:rsidP="00846B34">
      <w:r w:rsidRPr="00846B34">
        <w:t xml:space="preserve">[3] Good, </w:t>
      </w:r>
    </w:p>
    <w:p w14:paraId="7ACA48F8" w14:textId="77777777" w:rsidR="00846B34" w:rsidRPr="00846B34" w:rsidRDefault="00846B34" w:rsidP="00846B34">
      <w:r w:rsidRPr="00846B34">
        <w:t xml:space="preserve">[4] Very Good, </w:t>
      </w:r>
    </w:p>
    <w:p w14:paraId="6351E457" w14:textId="18C063EE" w:rsidR="00846B34" w:rsidRDefault="00846B34" w:rsidP="00B60F5E">
      <w:r w:rsidRPr="00846B34">
        <w:t>[5] Excellent</w:t>
      </w:r>
    </w:p>
    <w:p w14:paraId="57B1D9B0" w14:textId="77777777" w:rsidR="00846B34" w:rsidRPr="00846B34" w:rsidRDefault="00846B34" w:rsidP="00846B34"/>
    <w:p w14:paraId="5CF906FC" w14:textId="5B146466" w:rsidR="00846B34" w:rsidRPr="00846B34" w:rsidRDefault="00846B34" w:rsidP="002F65BC">
      <w:pPr>
        <w:numPr>
          <w:ilvl w:val="0"/>
          <w:numId w:val="46"/>
        </w:numPr>
      </w:pPr>
      <w:r w:rsidRPr="00846B34">
        <w:t xml:space="preserve">Which trainings do you think you still need </w:t>
      </w:r>
      <w:r w:rsidR="00140C6D">
        <w:t xml:space="preserve">to be able </w:t>
      </w:r>
      <w:r w:rsidRPr="00846B34">
        <w:t>to better manage your farming business?</w:t>
      </w:r>
    </w:p>
    <w:p w14:paraId="52280D7D" w14:textId="77777777" w:rsidR="00846B34" w:rsidRPr="00846B34" w:rsidRDefault="00846B34" w:rsidP="00846B34">
      <w:r w:rsidRPr="00846B34">
        <w:t>[1] Land Preparation</w:t>
      </w:r>
    </w:p>
    <w:p w14:paraId="659A6866" w14:textId="77777777" w:rsidR="00846B34" w:rsidRPr="00846B34" w:rsidRDefault="00846B34" w:rsidP="00846B34">
      <w:r w:rsidRPr="00846B34">
        <w:t>[2] Planting</w:t>
      </w:r>
    </w:p>
    <w:p w14:paraId="6FA3F1C9" w14:textId="77777777" w:rsidR="00846B34" w:rsidRPr="00846B34" w:rsidRDefault="00846B34" w:rsidP="00846B34">
      <w:r w:rsidRPr="00846B34">
        <w:t>[3] Weed Control</w:t>
      </w:r>
    </w:p>
    <w:p w14:paraId="7F7F98F6" w14:textId="77777777" w:rsidR="00846B34" w:rsidRPr="00846B34" w:rsidRDefault="00846B34" w:rsidP="00846B34">
      <w:r w:rsidRPr="00846B34">
        <w:t>[4] Harvesting</w:t>
      </w:r>
    </w:p>
    <w:p w14:paraId="5D1C19C4" w14:textId="77777777" w:rsidR="00846B34" w:rsidRPr="00846B34" w:rsidRDefault="00846B34" w:rsidP="00846B34">
      <w:r w:rsidRPr="00846B34">
        <w:t>[5] Post-Harvest Handling &amp; Storage</w:t>
      </w:r>
    </w:p>
    <w:p w14:paraId="1A154C8C" w14:textId="77777777" w:rsidR="00846B34" w:rsidRPr="00846B34" w:rsidRDefault="00846B34" w:rsidP="00846B34">
      <w:r w:rsidRPr="00846B34">
        <w:t>[6] Irrigation Methods</w:t>
      </w:r>
    </w:p>
    <w:p w14:paraId="3E265041" w14:textId="77777777" w:rsidR="00846B34" w:rsidRPr="00846B34" w:rsidRDefault="00846B34" w:rsidP="00846B34">
      <w:r w:rsidRPr="00846B34">
        <w:t>[7] Moisture retention</w:t>
      </w:r>
    </w:p>
    <w:p w14:paraId="1019DA91" w14:textId="136AF132" w:rsidR="00A66B23" w:rsidRDefault="00846B34" w:rsidP="00B60F5E">
      <w:r w:rsidRPr="00846B34">
        <w:t>[8] None</w:t>
      </w:r>
    </w:p>
    <w:p w14:paraId="486E9F4C" w14:textId="77777777" w:rsidR="00846B34" w:rsidRPr="00846B34" w:rsidRDefault="00846B34" w:rsidP="00846B34"/>
    <w:p w14:paraId="56E20F0F" w14:textId="77777777" w:rsidR="00846B34" w:rsidRPr="00846B34" w:rsidRDefault="00846B34" w:rsidP="002F65BC">
      <w:pPr>
        <w:numPr>
          <w:ilvl w:val="0"/>
          <w:numId w:val="46"/>
        </w:numPr>
      </w:pPr>
      <w:r w:rsidRPr="00846B34">
        <w:t>What are the challenges to your vegetable farming in this area?</w:t>
      </w:r>
    </w:p>
    <w:p w14:paraId="3968943B" w14:textId="77777777" w:rsidR="00846B34" w:rsidRPr="00846B34" w:rsidRDefault="00846B34" w:rsidP="002F65BC">
      <w:pPr>
        <w:numPr>
          <w:ilvl w:val="0"/>
          <w:numId w:val="52"/>
        </w:numPr>
      </w:pPr>
      <w:r w:rsidRPr="00846B34">
        <w:t>Other (please specify) ___________________</w:t>
      </w:r>
    </w:p>
    <w:p w14:paraId="7C0B76D8" w14:textId="77777777" w:rsidR="00846B34" w:rsidRPr="00846B34" w:rsidRDefault="00846B34" w:rsidP="00846B34"/>
    <w:p w14:paraId="5EDB2D62" w14:textId="77777777" w:rsidR="00846B34" w:rsidRPr="00846B34" w:rsidRDefault="00846B34" w:rsidP="002F65BC">
      <w:pPr>
        <w:numPr>
          <w:ilvl w:val="0"/>
          <w:numId w:val="46"/>
        </w:numPr>
      </w:pPr>
      <w:r w:rsidRPr="00846B34">
        <w:t>Which of the following farming tools have you received by participating in this farming project?</w:t>
      </w:r>
    </w:p>
    <w:p w14:paraId="1968FE9E" w14:textId="77777777" w:rsidR="00846B34" w:rsidRPr="00502005" w:rsidRDefault="00846B34" w:rsidP="00846B34">
      <w:pPr>
        <w:rPr>
          <w:lang w:val="nl-NL"/>
        </w:rPr>
      </w:pPr>
      <w:r w:rsidRPr="00502005">
        <w:rPr>
          <w:lang w:val="nl-NL"/>
        </w:rPr>
        <w:t>(i) Hoe</w:t>
      </w:r>
    </w:p>
    <w:p w14:paraId="6BFCAA18" w14:textId="77777777" w:rsidR="00846B34" w:rsidRPr="00502005" w:rsidRDefault="00846B34" w:rsidP="00846B34">
      <w:pPr>
        <w:rPr>
          <w:lang w:val="nl-NL"/>
        </w:rPr>
      </w:pPr>
      <w:r w:rsidRPr="00502005">
        <w:rPr>
          <w:lang w:val="nl-NL"/>
        </w:rPr>
        <w:t>(ii) Spade</w:t>
      </w:r>
    </w:p>
    <w:p w14:paraId="57164B7C" w14:textId="77777777" w:rsidR="00846B34" w:rsidRPr="00502005" w:rsidRDefault="00846B34" w:rsidP="00846B34">
      <w:pPr>
        <w:rPr>
          <w:lang w:val="nl-NL"/>
        </w:rPr>
      </w:pPr>
      <w:r w:rsidRPr="00502005">
        <w:rPr>
          <w:lang w:val="nl-NL"/>
        </w:rPr>
        <w:t>(iii) Rake</w:t>
      </w:r>
    </w:p>
    <w:p w14:paraId="0D5ABC20" w14:textId="77777777" w:rsidR="00846B34" w:rsidRPr="00846B34" w:rsidRDefault="00846B34" w:rsidP="00846B34">
      <w:r w:rsidRPr="00846B34">
        <w:t>(iv) Watering can</w:t>
      </w:r>
    </w:p>
    <w:p w14:paraId="6CEFD690" w14:textId="77777777" w:rsidR="00846B34" w:rsidRPr="00846B34" w:rsidRDefault="00846B34" w:rsidP="00846B34">
      <w:r w:rsidRPr="00846B34">
        <w:t>(v) Others ______________________</w:t>
      </w:r>
    </w:p>
    <w:p w14:paraId="48074255" w14:textId="77777777" w:rsidR="00846B34" w:rsidRPr="00846B34" w:rsidRDefault="00846B34" w:rsidP="00846B34"/>
    <w:p w14:paraId="59887FA2" w14:textId="4370DB8C" w:rsidR="00846B34" w:rsidRPr="00846B34" w:rsidRDefault="00846B34" w:rsidP="002F65BC">
      <w:pPr>
        <w:numPr>
          <w:ilvl w:val="0"/>
          <w:numId w:val="46"/>
        </w:numPr>
      </w:pPr>
      <w:r w:rsidRPr="00846B34">
        <w:t>Which other tools would you require</w:t>
      </w:r>
      <w:r w:rsidR="00140C6D">
        <w:t xml:space="preserve"> </w:t>
      </w:r>
      <w:r w:rsidR="00140C6D" w:rsidRPr="00846B34">
        <w:t>for your farming activities</w:t>
      </w:r>
      <w:r w:rsidRPr="00846B34">
        <w:t xml:space="preserve"> in</w:t>
      </w:r>
      <w:r w:rsidR="00140C6D">
        <w:t xml:space="preserve"> the</w:t>
      </w:r>
      <w:r w:rsidRPr="00846B34">
        <w:t xml:space="preserve"> future?</w:t>
      </w:r>
    </w:p>
    <w:p w14:paraId="64955200" w14:textId="7A19D071" w:rsidR="00846B34" w:rsidRPr="00846B34" w:rsidRDefault="00846B34" w:rsidP="002F65BC">
      <w:pPr>
        <w:pStyle w:val="Listenabsatz"/>
        <w:numPr>
          <w:ilvl w:val="0"/>
          <w:numId w:val="46"/>
        </w:numPr>
      </w:pPr>
      <w:r w:rsidRPr="00846B34">
        <w:t>Which year did you join the vocational skills training course supported by Caritas Gulu?</w:t>
      </w:r>
    </w:p>
    <w:p w14:paraId="4F77B645" w14:textId="08B10602" w:rsidR="00846B34" w:rsidRPr="00846B34" w:rsidRDefault="00140C6D" w:rsidP="002F65BC">
      <w:pPr>
        <w:pStyle w:val="Listenabsatz"/>
        <w:numPr>
          <w:ilvl w:val="0"/>
          <w:numId w:val="46"/>
        </w:numPr>
      </w:pPr>
      <w:r>
        <w:t>H</w:t>
      </w:r>
      <w:r w:rsidR="00846B34" w:rsidRPr="00846B34">
        <w:t xml:space="preserve">ow many </w:t>
      </w:r>
      <w:r>
        <w:t>people participated</w:t>
      </w:r>
      <w:r w:rsidR="00846B34" w:rsidRPr="00846B34">
        <w:t xml:space="preserve"> in the vocational skills training course?</w:t>
      </w:r>
      <w:r>
        <w:t xml:space="preserve"> On average?</w:t>
      </w:r>
    </w:p>
    <w:p w14:paraId="3E9860F7" w14:textId="15EF6310" w:rsidR="00846B34" w:rsidRPr="00846B34" w:rsidRDefault="00846B34" w:rsidP="002F65BC">
      <w:pPr>
        <w:pStyle w:val="Listenabsatz"/>
        <w:numPr>
          <w:ilvl w:val="0"/>
          <w:numId w:val="46"/>
        </w:numPr>
      </w:pPr>
      <w:r w:rsidRPr="00846B34">
        <w:t xml:space="preserve">Which vocational training course did you </w:t>
      </w:r>
      <w:r w:rsidR="00140C6D">
        <w:t>attend</w:t>
      </w:r>
      <w:r w:rsidRPr="00846B34">
        <w:t>?</w:t>
      </w:r>
    </w:p>
    <w:p w14:paraId="76CCACC8" w14:textId="77777777" w:rsidR="00846B34" w:rsidRPr="00846B34" w:rsidRDefault="00846B34" w:rsidP="00846B34">
      <w:r w:rsidRPr="00846B34">
        <w:t xml:space="preserve"> Others (specify)</w:t>
      </w:r>
    </w:p>
    <w:p w14:paraId="10DB8727" w14:textId="60F88542" w:rsidR="00846B34" w:rsidRPr="00846B34" w:rsidRDefault="00846B34" w:rsidP="002F65BC">
      <w:pPr>
        <w:pStyle w:val="Listenabsatz"/>
        <w:numPr>
          <w:ilvl w:val="0"/>
          <w:numId w:val="46"/>
        </w:numPr>
      </w:pPr>
      <w:r w:rsidRPr="00846B34">
        <w:t>Other than the ${course_calc}, which other course would you have prefered to receive at the vocational skills training center?</w:t>
      </w:r>
    </w:p>
    <w:p w14:paraId="50DC91C6" w14:textId="45DF246A" w:rsidR="00846B34" w:rsidRPr="00846B34" w:rsidRDefault="00140C6D" w:rsidP="002F65BC">
      <w:pPr>
        <w:pStyle w:val="Listenabsatz"/>
        <w:numPr>
          <w:ilvl w:val="0"/>
          <w:numId w:val="46"/>
        </w:numPr>
      </w:pPr>
      <w:r>
        <w:t>For h</w:t>
      </w:r>
      <w:r w:rsidR="00846B34" w:rsidRPr="00846B34">
        <w:t xml:space="preserve">ow long (months) did you </w:t>
      </w:r>
      <w:r>
        <w:t>take</w:t>
      </w:r>
      <w:r w:rsidRPr="00846B34">
        <w:t xml:space="preserve"> </w:t>
      </w:r>
      <w:r w:rsidR="00846B34" w:rsidRPr="00846B34">
        <w:t>the ${course_calc} course at the college?</w:t>
      </w:r>
    </w:p>
    <w:p w14:paraId="38D13205" w14:textId="7C09E9FC" w:rsidR="00846B34" w:rsidRPr="00846B34" w:rsidRDefault="00846B34" w:rsidP="002F65BC">
      <w:pPr>
        <w:pStyle w:val="Listenabsatz"/>
        <w:numPr>
          <w:ilvl w:val="0"/>
          <w:numId w:val="46"/>
        </w:numPr>
      </w:pPr>
      <w:r w:rsidRPr="00846B34">
        <w:t xml:space="preserve">Were you </w:t>
      </w:r>
      <w:r w:rsidR="00140C6D">
        <w:t>(</w:t>
      </w:r>
      <w:r w:rsidRPr="00846B34">
        <w:t>also</w:t>
      </w:r>
      <w:r w:rsidR="00140C6D">
        <w:t>)</w:t>
      </w:r>
      <w:r w:rsidRPr="00846B34">
        <w:t xml:space="preserve"> provided with a startup kit upon completion of your ${course_calc} course?</w:t>
      </w:r>
    </w:p>
    <w:p w14:paraId="4C78C288" w14:textId="577AE193" w:rsidR="00846B34" w:rsidRPr="00846B34" w:rsidRDefault="00846B34" w:rsidP="002F65BC">
      <w:pPr>
        <w:pStyle w:val="Listenabsatz"/>
        <w:numPr>
          <w:ilvl w:val="0"/>
          <w:numId w:val="46"/>
        </w:numPr>
      </w:pPr>
      <w:r w:rsidRPr="00846B34">
        <w:t xml:space="preserve">What business startup were you given upon completion of your course </w:t>
      </w:r>
      <w:r w:rsidR="00140C6D">
        <w:t>(</w:t>
      </w:r>
      <w:r w:rsidRPr="00846B34">
        <w:t>to begin your ${biz_type} business</w:t>
      </w:r>
      <w:r w:rsidR="00140C6D">
        <w:t>)</w:t>
      </w:r>
      <w:r w:rsidRPr="00846B34">
        <w:t>?</w:t>
      </w:r>
    </w:p>
    <w:p w14:paraId="4FCBB7A4" w14:textId="30550158" w:rsidR="00846B34" w:rsidRPr="00846B34" w:rsidRDefault="00846B34" w:rsidP="002F65BC">
      <w:pPr>
        <w:pStyle w:val="Listenabsatz"/>
        <w:numPr>
          <w:ilvl w:val="0"/>
          <w:numId w:val="46"/>
        </w:numPr>
      </w:pPr>
      <w:r w:rsidRPr="00846B34">
        <w:t xml:space="preserve">How would you rate the training </w:t>
      </w:r>
      <w:r w:rsidR="00140C6D" w:rsidRPr="00846B34">
        <w:t>on ${course_calc}</w:t>
      </w:r>
      <w:r w:rsidR="00140C6D">
        <w:t xml:space="preserve"> </w:t>
      </w:r>
      <w:r w:rsidRPr="00846B34">
        <w:t>you received at the coll</w:t>
      </w:r>
      <w:r w:rsidR="00140C6D">
        <w:t>e</w:t>
      </w:r>
      <w:r w:rsidRPr="00846B34">
        <w:t>ge?</w:t>
      </w:r>
    </w:p>
    <w:p w14:paraId="4B380452" w14:textId="080E647C" w:rsidR="00846B34" w:rsidRPr="00846B34" w:rsidRDefault="00846B34" w:rsidP="002F65BC">
      <w:pPr>
        <w:pStyle w:val="Listenabsatz"/>
        <w:numPr>
          <w:ilvl w:val="0"/>
          <w:numId w:val="46"/>
        </w:numPr>
      </w:pPr>
      <w:r w:rsidRPr="00846B34">
        <w:t>Which business did you set up upon completion of your ${course_calc} training at the college?</w:t>
      </w:r>
    </w:p>
    <w:p w14:paraId="3F0A8BF1" w14:textId="77777777" w:rsidR="00846B34" w:rsidRPr="00846B34" w:rsidRDefault="00846B34" w:rsidP="00846B34">
      <w:r w:rsidRPr="00846B34">
        <w:t xml:space="preserve"> Others (specify)</w:t>
      </w:r>
    </w:p>
    <w:p w14:paraId="3A4DF057" w14:textId="792ACD2F" w:rsidR="00846B34" w:rsidRPr="00846B34" w:rsidRDefault="00846B34" w:rsidP="002F65BC">
      <w:pPr>
        <w:pStyle w:val="Listenabsatz"/>
        <w:numPr>
          <w:ilvl w:val="0"/>
          <w:numId w:val="46"/>
        </w:numPr>
      </w:pPr>
      <w:r w:rsidRPr="00846B34">
        <w:t>Which year did you set up th</w:t>
      </w:r>
      <w:r w:rsidR="00140C6D">
        <w:t>e</w:t>
      </w:r>
      <w:r w:rsidRPr="00846B34">
        <w:t xml:space="preserve"> ${biz_type} business?</w:t>
      </w:r>
    </w:p>
    <w:p w14:paraId="5B0A1A1D" w14:textId="655A5DE9" w:rsidR="00846B34" w:rsidRPr="00846B34" w:rsidRDefault="00846B34" w:rsidP="002F65BC">
      <w:pPr>
        <w:pStyle w:val="Listenabsatz"/>
        <w:numPr>
          <w:ilvl w:val="0"/>
          <w:numId w:val="46"/>
        </w:numPr>
      </w:pPr>
      <w:r w:rsidRPr="00846B34">
        <w:t>On average, how much profit do you make from th</w:t>
      </w:r>
      <w:r w:rsidR="00140C6D">
        <w:t>e</w:t>
      </w:r>
      <w:r w:rsidRPr="00846B34">
        <w:t xml:space="preserve"> ${biz_type} in a week?</w:t>
      </w:r>
    </w:p>
    <w:p w14:paraId="2D98A294" w14:textId="2E223518" w:rsidR="00846B34" w:rsidRPr="00846B34" w:rsidRDefault="00846B34" w:rsidP="002F65BC">
      <w:pPr>
        <w:pStyle w:val="Listenabsatz"/>
        <w:numPr>
          <w:ilvl w:val="0"/>
          <w:numId w:val="46"/>
        </w:numPr>
      </w:pPr>
      <w:r w:rsidRPr="00846B34">
        <w:t xml:space="preserve">Is this profit of UGX ${profit} </w:t>
      </w:r>
      <w:r w:rsidR="00113BE7">
        <w:t>sufficient</w:t>
      </w:r>
      <w:r w:rsidRPr="00846B34">
        <w:t xml:space="preserve"> support your household?</w:t>
      </w:r>
    </w:p>
    <w:p w14:paraId="53A1CBA6" w14:textId="70659BAA" w:rsidR="00846B34" w:rsidRPr="00846B34" w:rsidRDefault="00846B34" w:rsidP="002F65BC">
      <w:pPr>
        <w:pStyle w:val="Listenabsatz"/>
        <w:numPr>
          <w:ilvl w:val="0"/>
          <w:numId w:val="46"/>
        </w:numPr>
      </w:pPr>
      <w:r w:rsidRPr="00846B34">
        <w:t>How has the profit from this ${biz_type} business helped you?</w:t>
      </w:r>
    </w:p>
    <w:p w14:paraId="010E8EE1" w14:textId="46C37F86" w:rsidR="00846B34" w:rsidRPr="00846B34" w:rsidRDefault="00113BE7" w:rsidP="002F65BC">
      <w:pPr>
        <w:pStyle w:val="Listenabsatz"/>
        <w:numPr>
          <w:ilvl w:val="0"/>
          <w:numId w:val="46"/>
        </w:numPr>
      </w:pPr>
      <w:r>
        <w:t>H</w:t>
      </w:r>
      <w:r w:rsidR="00846B34" w:rsidRPr="00846B34">
        <w:t xml:space="preserve">ave </w:t>
      </w:r>
      <w:r>
        <w:t xml:space="preserve">you employed </w:t>
      </w:r>
      <w:r w:rsidR="00846B34" w:rsidRPr="00846B34">
        <w:t xml:space="preserve">other people to assist you in </w:t>
      </w:r>
      <w:r>
        <w:t>your</w:t>
      </w:r>
      <w:r w:rsidRPr="00846B34">
        <w:t xml:space="preserve"> </w:t>
      </w:r>
      <w:r w:rsidR="00846B34" w:rsidRPr="00846B34">
        <w:t>${biz_type} business?</w:t>
      </w:r>
    </w:p>
    <w:p w14:paraId="268BEC9C" w14:textId="623FB012" w:rsidR="00846B34" w:rsidRPr="00846B34" w:rsidRDefault="00846B34" w:rsidP="002F65BC">
      <w:pPr>
        <w:pStyle w:val="Listenabsatz"/>
        <w:numPr>
          <w:ilvl w:val="0"/>
          <w:numId w:val="46"/>
        </w:numPr>
      </w:pPr>
      <w:r w:rsidRPr="00846B34">
        <w:lastRenderedPageBreak/>
        <w:t xml:space="preserve">How many people </w:t>
      </w:r>
      <w:r w:rsidR="00113BE7">
        <w:t>did</w:t>
      </w:r>
      <w:r w:rsidR="00113BE7" w:rsidRPr="00846B34">
        <w:t xml:space="preserve"> </w:t>
      </w:r>
      <w:r w:rsidRPr="00846B34">
        <w:t xml:space="preserve">you employ </w:t>
      </w:r>
      <w:r w:rsidR="00113BE7">
        <w:t>in</w:t>
      </w:r>
      <w:r w:rsidRPr="00846B34">
        <w:t xml:space="preserve"> this ${biz_type} business?</w:t>
      </w:r>
    </w:p>
    <w:p w14:paraId="6100F037" w14:textId="1A988FFA" w:rsidR="00846B34" w:rsidRPr="00846B34" w:rsidRDefault="00846B34" w:rsidP="002F65BC">
      <w:pPr>
        <w:pStyle w:val="Listenabsatz"/>
        <w:numPr>
          <w:ilvl w:val="0"/>
          <w:numId w:val="46"/>
        </w:numPr>
      </w:pPr>
      <w:r w:rsidRPr="00846B34">
        <w:t xml:space="preserve">How much in total do you pay </w:t>
      </w:r>
      <w:r w:rsidR="00113BE7">
        <w:t xml:space="preserve">as </w:t>
      </w:r>
      <w:r w:rsidRPr="00846B34">
        <w:t xml:space="preserve">salaries/ wages for </w:t>
      </w:r>
      <w:r w:rsidR="00113BE7">
        <w:t>an</w:t>
      </w:r>
      <w:r w:rsidR="00113BE7" w:rsidRPr="00846B34">
        <w:t xml:space="preserve"> </w:t>
      </w:r>
      <w:r w:rsidRPr="00846B34">
        <w:t xml:space="preserve">${employ_nos} employee in a week? </w:t>
      </w:r>
    </w:p>
    <w:p w14:paraId="7C0C67A0" w14:textId="17FB1C24" w:rsidR="00846B34" w:rsidRPr="00846B34" w:rsidRDefault="00113BE7" w:rsidP="002F65BC">
      <w:pPr>
        <w:pStyle w:val="Listenabsatz"/>
        <w:numPr>
          <w:ilvl w:val="0"/>
          <w:numId w:val="46"/>
        </w:numPr>
      </w:pPr>
      <w:r>
        <w:t>H</w:t>
      </w:r>
      <w:r w:rsidR="00846B34" w:rsidRPr="00846B34">
        <w:t xml:space="preserve">ave </w:t>
      </w:r>
      <w:r>
        <w:t xml:space="preserve">you partnered </w:t>
      </w:r>
      <w:r w:rsidR="00846B34" w:rsidRPr="00846B34">
        <w:t xml:space="preserve">other people </w:t>
      </w:r>
      <w:r>
        <w:t>to be able to grow your business</w:t>
      </w:r>
      <w:r w:rsidR="00846B34" w:rsidRPr="00846B34">
        <w:t xml:space="preserve"> in this ${biz_type} business to grow it?</w:t>
      </w:r>
    </w:p>
    <w:p w14:paraId="02F04E07" w14:textId="65DE21D5" w:rsidR="00846B34" w:rsidRPr="00846B34" w:rsidRDefault="00846B34" w:rsidP="002F65BC">
      <w:pPr>
        <w:pStyle w:val="Listenabsatz"/>
        <w:numPr>
          <w:ilvl w:val="0"/>
          <w:numId w:val="46"/>
        </w:numPr>
      </w:pPr>
      <w:r w:rsidRPr="00846B34">
        <w:t xml:space="preserve">How many people have you </w:t>
      </w:r>
      <w:r w:rsidR="0042719B" w:rsidRPr="00846B34">
        <w:t>partnered</w:t>
      </w:r>
      <w:r w:rsidRPr="00846B34">
        <w:t xml:space="preserve"> with in this ${biz_type} business?</w:t>
      </w:r>
    </w:p>
    <w:p w14:paraId="286A54CB" w14:textId="77777777" w:rsidR="0085049B" w:rsidRDefault="0085049B"/>
    <w:p w14:paraId="2D6D647F" w14:textId="77777777" w:rsidR="0085049B" w:rsidRDefault="0085049B">
      <w:r>
        <w:br w:type="page"/>
      </w:r>
    </w:p>
    <w:p w14:paraId="382BD5B6" w14:textId="69DE7B03" w:rsidR="0085049B" w:rsidRPr="009A5995" w:rsidRDefault="009814FC" w:rsidP="00A00677">
      <w:pPr>
        <w:pStyle w:val="berschrift1ohneNummerierungen"/>
        <w:rPr>
          <w:lang w:val="en-US"/>
        </w:rPr>
      </w:pPr>
      <w:bookmarkStart w:id="168" w:name="_Toc82453243"/>
      <w:r w:rsidRPr="009814FC">
        <w:rPr>
          <w:lang w:val="en-US"/>
        </w:rPr>
        <w:lastRenderedPageBreak/>
        <w:t xml:space="preserve">Appendix </w:t>
      </w:r>
      <w:r>
        <w:rPr>
          <w:lang w:val="en-US"/>
        </w:rPr>
        <w:t>5</w:t>
      </w:r>
      <w:r w:rsidRPr="009814FC">
        <w:rPr>
          <w:lang w:val="en-US"/>
        </w:rPr>
        <w:t xml:space="preserve">: </w:t>
      </w:r>
      <w:r w:rsidR="009A5995" w:rsidRPr="009814FC">
        <w:rPr>
          <w:lang w:val="en-US"/>
        </w:rPr>
        <w:t>F</w:t>
      </w:r>
      <w:r w:rsidR="009A5995">
        <w:rPr>
          <w:lang w:val="en-US"/>
        </w:rPr>
        <w:t>GD</w:t>
      </w:r>
      <w:r w:rsidR="009A5995" w:rsidRPr="009814FC">
        <w:rPr>
          <w:lang w:val="en-US"/>
        </w:rPr>
        <w:t xml:space="preserve"> </w:t>
      </w:r>
      <w:r w:rsidRPr="009814FC">
        <w:rPr>
          <w:lang w:val="en-US"/>
        </w:rPr>
        <w:t xml:space="preserve">Guide – Persons </w:t>
      </w:r>
      <w:r w:rsidR="00F2128D" w:rsidRPr="009814FC">
        <w:rPr>
          <w:lang w:val="en-US"/>
        </w:rPr>
        <w:t>with</w:t>
      </w:r>
      <w:r w:rsidRPr="009814FC">
        <w:rPr>
          <w:lang w:val="en-US"/>
        </w:rPr>
        <w:t xml:space="preserve"> Special Needs</w:t>
      </w:r>
      <w:bookmarkEnd w:id="168"/>
    </w:p>
    <w:p w14:paraId="04B28BAD" w14:textId="77777777" w:rsidR="0085049B" w:rsidRPr="00FF45ED" w:rsidRDefault="0085049B" w:rsidP="0085049B">
      <w:pPr>
        <w:rPr>
          <w:rFonts w:ascii="Gill Sans MT" w:hAnsi="Gill Sans MT"/>
          <w:b/>
        </w:rPr>
      </w:pPr>
      <w:r w:rsidRPr="00FF45ED">
        <w:rPr>
          <w:rFonts w:ascii="Gill Sans MT" w:hAnsi="Gill Sans MT"/>
          <w:b/>
        </w:rPr>
        <w:t xml:space="preserve">Instruction: </w:t>
      </w:r>
    </w:p>
    <w:p w14:paraId="50A5162E" w14:textId="77777777" w:rsidR="0085049B" w:rsidRPr="00FF45ED" w:rsidRDefault="0085049B" w:rsidP="0085049B">
      <w:pPr>
        <w:rPr>
          <w:rFonts w:ascii="Gill Sans MT" w:hAnsi="Gill Sans MT"/>
        </w:rPr>
      </w:pPr>
      <w:r w:rsidRPr="00FF45ED">
        <w:rPr>
          <w:rFonts w:ascii="Gill Sans MT" w:hAnsi="Gill Sans MT"/>
        </w:rPr>
        <w:t xml:space="preserve">This tool is mean for </w:t>
      </w:r>
      <w:r>
        <w:rPr>
          <w:rFonts w:ascii="Gill Sans MT" w:hAnsi="Gill Sans MT"/>
        </w:rPr>
        <w:t>Persons with Special Needs in the camps (PSNs)</w:t>
      </w:r>
    </w:p>
    <w:p w14:paraId="6850D49A" w14:textId="77777777" w:rsidR="0085049B" w:rsidRDefault="0085049B" w:rsidP="0085049B">
      <w:pPr>
        <w:rPr>
          <w:rFonts w:ascii="Gill Sans MT" w:hAnsi="Gill Sans MT"/>
        </w:rPr>
      </w:pPr>
      <w:r w:rsidRPr="00FF45ED">
        <w:rPr>
          <w:rFonts w:ascii="Gill Sans MT" w:hAnsi="Gill Sans MT"/>
        </w:rPr>
        <w:t>Randomly select 10 based on convenience of reach</w:t>
      </w:r>
    </w:p>
    <w:p w14:paraId="7FF8F561" w14:textId="77777777" w:rsidR="0085049B" w:rsidRPr="00FF45ED" w:rsidRDefault="0085049B" w:rsidP="0085049B">
      <w:pPr>
        <w:rPr>
          <w:rFonts w:ascii="Gill Sans MT" w:hAnsi="Gill Sans MT"/>
        </w:rPr>
      </w:pPr>
    </w:p>
    <w:p w14:paraId="0CEA777D" w14:textId="5B78E645" w:rsidR="0085049B" w:rsidRDefault="0085049B" w:rsidP="002F65BC">
      <w:pPr>
        <w:pStyle w:val="Listenabsatz"/>
        <w:numPr>
          <w:ilvl w:val="0"/>
          <w:numId w:val="53"/>
        </w:numPr>
        <w:spacing w:after="160" w:line="480" w:lineRule="auto"/>
        <w:jc w:val="left"/>
        <w:rPr>
          <w:rFonts w:ascii="Gill Sans MT" w:hAnsi="Gill Sans MT"/>
        </w:rPr>
      </w:pPr>
      <w:r w:rsidRPr="00986826">
        <w:rPr>
          <w:rFonts w:ascii="Gill Sans MT" w:hAnsi="Gill Sans MT"/>
        </w:rPr>
        <w:t xml:space="preserve">What type of NFI have you received from Caritas Gulu? </w:t>
      </w:r>
    </w:p>
    <w:p w14:paraId="4826D41C" w14:textId="6B77747C" w:rsidR="00AC5D09" w:rsidRDefault="00AC5D09" w:rsidP="002F65BC">
      <w:pPr>
        <w:pStyle w:val="Listenabsatz"/>
        <w:numPr>
          <w:ilvl w:val="1"/>
          <w:numId w:val="53"/>
        </w:numPr>
        <w:spacing w:after="160" w:line="480" w:lineRule="auto"/>
        <w:jc w:val="left"/>
        <w:rPr>
          <w:rFonts w:ascii="Gill Sans MT" w:hAnsi="Gill Sans MT"/>
        </w:rPr>
      </w:pPr>
      <w:r>
        <w:rPr>
          <w:rFonts w:ascii="Gill Sans MT" w:hAnsi="Gill Sans MT"/>
        </w:rPr>
        <w:t>Blanket</w:t>
      </w:r>
    </w:p>
    <w:p w14:paraId="60BC9967" w14:textId="7200F793" w:rsidR="00AC5D09" w:rsidRDefault="00AC5D09" w:rsidP="002F65BC">
      <w:pPr>
        <w:pStyle w:val="Listenabsatz"/>
        <w:numPr>
          <w:ilvl w:val="1"/>
          <w:numId w:val="53"/>
        </w:numPr>
        <w:spacing w:after="160" w:line="480" w:lineRule="auto"/>
        <w:jc w:val="left"/>
        <w:rPr>
          <w:rFonts w:ascii="Gill Sans MT" w:hAnsi="Gill Sans MT"/>
        </w:rPr>
      </w:pPr>
      <w:r>
        <w:rPr>
          <w:rFonts w:ascii="Gill Sans MT" w:hAnsi="Gill Sans MT"/>
        </w:rPr>
        <w:t>Sauce pan</w:t>
      </w:r>
    </w:p>
    <w:p w14:paraId="2A26A516" w14:textId="747C0CB5" w:rsidR="00AC5D09" w:rsidRDefault="00AC5D09" w:rsidP="002F65BC">
      <w:pPr>
        <w:pStyle w:val="Listenabsatz"/>
        <w:numPr>
          <w:ilvl w:val="1"/>
          <w:numId w:val="53"/>
        </w:numPr>
        <w:spacing w:after="160" w:line="480" w:lineRule="auto"/>
        <w:jc w:val="left"/>
        <w:rPr>
          <w:rFonts w:ascii="Gill Sans MT" w:hAnsi="Gill Sans MT"/>
        </w:rPr>
      </w:pPr>
      <w:r>
        <w:rPr>
          <w:rFonts w:ascii="Gill Sans MT" w:hAnsi="Gill Sans MT"/>
        </w:rPr>
        <w:t>Water basin</w:t>
      </w:r>
    </w:p>
    <w:p w14:paraId="56006B2C" w14:textId="7985CF04" w:rsidR="00AC5D09" w:rsidRDefault="00AC5D09" w:rsidP="002F65BC">
      <w:pPr>
        <w:pStyle w:val="Listenabsatz"/>
        <w:numPr>
          <w:ilvl w:val="1"/>
          <w:numId w:val="53"/>
        </w:numPr>
        <w:spacing w:after="160" w:line="480" w:lineRule="auto"/>
        <w:jc w:val="left"/>
        <w:rPr>
          <w:rFonts w:ascii="Gill Sans MT" w:hAnsi="Gill Sans MT"/>
        </w:rPr>
      </w:pPr>
      <w:r>
        <w:rPr>
          <w:rFonts w:ascii="Gill Sans MT" w:hAnsi="Gill Sans MT"/>
        </w:rPr>
        <w:t>Soap</w:t>
      </w:r>
    </w:p>
    <w:p w14:paraId="1D63BD5F" w14:textId="3208B43E" w:rsidR="00AC5D09" w:rsidRDefault="00AC5D09" w:rsidP="002F65BC">
      <w:pPr>
        <w:pStyle w:val="Listenabsatz"/>
        <w:numPr>
          <w:ilvl w:val="1"/>
          <w:numId w:val="53"/>
        </w:numPr>
        <w:spacing w:after="160" w:line="480" w:lineRule="auto"/>
        <w:jc w:val="left"/>
        <w:rPr>
          <w:rFonts w:ascii="Gill Sans MT" w:hAnsi="Gill Sans MT"/>
        </w:rPr>
      </w:pPr>
      <w:r>
        <w:rPr>
          <w:rFonts w:ascii="Gill Sans MT" w:hAnsi="Gill Sans MT"/>
        </w:rPr>
        <w:t>Charcoal store</w:t>
      </w:r>
    </w:p>
    <w:p w14:paraId="6535FC04" w14:textId="77777777" w:rsidR="0085049B" w:rsidRDefault="0085049B" w:rsidP="002F65BC">
      <w:pPr>
        <w:pStyle w:val="Listenabsatz"/>
        <w:numPr>
          <w:ilvl w:val="0"/>
          <w:numId w:val="53"/>
        </w:numPr>
        <w:spacing w:after="160" w:line="480" w:lineRule="auto"/>
        <w:jc w:val="left"/>
        <w:rPr>
          <w:rFonts w:ascii="Gill Sans MT" w:hAnsi="Gill Sans MT"/>
        </w:rPr>
      </w:pPr>
      <w:r>
        <w:rPr>
          <w:rFonts w:ascii="Gill Sans MT" w:hAnsi="Gill Sans MT"/>
        </w:rPr>
        <w:t xml:space="preserve">When do they normally distribute these items? </w:t>
      </w:r>
      <w:r w:rsidRPr="00986826">
        <w:rPr>
          <w:rFonts w:ascii="Gill Sans MT" w:hAnsi="Gill Sans MT"/>
          <w:i/>
        </w:rPr>
        <w:t>How regular are these distributions</w:t>
      </w:r>
      <w:r>
        <w:rPr>
          <w:rFonts w:ascii="Gill Sans MT" w:hAnsi="Gill Sans MT"/>
        </w:rPr>
        <w:t xml:space="preserve">, </w:t>
      </w:r>
      <w:r w:rsidRPr="00027CEC">
        <w:rPr>
          <w:rFonts w:ascii="Gill Sans MT" w:hAnsi="Gill Sans MT"/>
          <w:i/>
        </w:rPr>
        <w:t>how are you notified</w:t>
      </w:r>
      <w:r>
        <w:rPr>
          <w:rFonts w:ascii="Gill Sans MT" w:hAnsi="Gill Sans MT"/>
        </w:rPr>
        <w:t>?</w:t>
      </w:r>
    </w:p>
    <w:p w14:paraId="44F46C7C" w14:textId="77777777" w:rsidR="0085049B" w:rsidRDefault="0085049B" w:rsidP="002F65BC">
      <w:pPr>
        <w:pStyle w:val="Listenabsatz"/>
        <w:numPr>
          <w:ilvl w:val="0"/>
          <w:numId w:val="53"/>
        </w:numPr>
        <w:spacing w:after="160" w:line="480" w:lineRule="auto"/>
        <w:jc w:val="left"/>
        <w:rPr>
          <w:rFonts w:ascii="Gill Sans MT" w:hAnsi="Gill Sans MT"/>
        </w:rPr>
      </w:pPr>
      <w:r>
        <w:rPr>
          <w:rFonts w:ascii="Gill Sans MT" w:hAnsi="Gill Sans MT"/>
        </w:rPr>
        <w:t>How do they normally choose those who receive these items like you from the community?</w:t>
      </w:r>
    </w:p>
    <w:p w14:paraId="4E4FF895" w14:textId="77777777" w:rsidR="0085049B" w:rsidRDefault="0085049B" w:rsidP="002F65BC">
      <w:pPr>
        <w:pStyle w:val="Listenabsatz"/>
        <w:numPr>
          <w:ilvl w:val="0"/>
          <w:numId w:val="53"/>
        </w:numPr>
        <w:spacing w:after="160" w:line="480" w:lineRule="auto"/>
        <w:jc w:val="left"/>
        <w:rPr>
          <w:rFonts w:ascii="Gill Sans MT" w:hAnsi="Gill Sans MT"/>
        </w:rPr>
      </w:pPr>
      <w:r>
        <w:rPr>
          <w:rFonts w:ascii="Gill Sans MT" w:hAnsi="Gill Sans MT"/>
        </w:rPr>
        <w:t>Do you think Caritas Gulu is transparent and fair in its approach to choosing beneficiaries of these NFIs? Explain</w:t>
      </w:r>
    </w:p>
    <w:p w14:paraId="3D471B40" w14:textId="77777777" w:rsidR="0085049B" w:rsidRPr="008F0E54" w:rsidRDefault="0085049B" w:rsidP="002F65BC">
      <w:pPr>
        <w:pStyle w:val="Listenabsatz"/>
        <w:numPr>
          <w:ilvl w:val="0"/>
          <w:numId w:val="53"/>
        </w:numPr>
        <w:spacing w:after="160" w:line="480" w:lineRule="auto"/>
        <w:jc w:val="left"/>
        <w:rPr>
          <w:rFonts w:ascii="Gill Sans MT" w:hAnsi="Gill Sans MT"/>
        </w:rPr>
      </w:pPr>
      <w:r>
        <w:rPr>
          <w:rFonts w:ascii="Gill Sans MT" w:hAnsi="Gill Sans MT"/>
        </w:rPr>
        <w:t xml:space="preserve">Are the NFI you mentioned to have received from Caritas Gulu the key priority for your daily life requirement at the moment? </w:t>
      </w:r>
      <w:r>
        <w:rPr>
          <w:rFonts w:ascii="Gill Sans MT" w:hAnsi="Gill Sans MT"/>
          <w:i/>
        </w:rPr>
        <w:t>If NOT which are your basic requirement?</w:t>
      </w:r>
    </w:p>
    <w:p w14:paraId="5A6FF639" w14:textId="1B533377" w:rsidR="0085049B" w:rsidRDefault="0085049B" w:rsidP="002F65BC">
      <w:pPr>
        <w:pStyle w:val="Listenabsatz"/>
        <w:numPr>
          <w:ilvl w:val="0"/>
          <w:numId w:val="53"/>
        </w:numPr>
        <w:spacing w:after="160" w:line="480" w:lineRule="auto"/>
        <w:jc w:val="left"/>
        <w:rPr>
          <w:rFonts w:ascii="Gill Sans MT" w:hAnsi="Gill Sans MT"/>
        </w:rPr>
      </w:pPr>
      <w:r>
        <w:rPr>
          <w:rFonts w:ascii="Gill Sans MT" w:hAnsi="Gill Sans MT"/>
        </w:rPr>
        <w:t>What are the challenges you</w:t>
      </w:r>
      <w:r w:rsidR="00AC5D09">
        <w:rPr>
          <w:rFonts w:ascii="Gill Sans MT" w:hAnsi="Gill Sans MT"/>
        </w:rPr>
        <w:t xml:space="preserve"> ha</w:t>
      </w:r>
      <w:r>
        <w:rPr>
          <w:rFonts w:ascii="Gill Sans MT" w:hAnsi="Gill Sans MT"/>
        </w:rPr>
        <w:t>ve noticed while accessing/ receiving the NFI from Caritas Gulu?</w:t>
      </w:r>
    </w:p>
    <w:p w14:paraId="27D6C0EC" w14:textId="77777777" w:rsidR="0085049B" w:rsidRDefault="0085049B" w:rsidP="002F65BC">
      <w:pPr>
        <w:pStyle w:val="Listenabsatz"/>
        <w:numPr>
          <w:ilvl w:val="0"/>
          <w:numId w:val="53"/>
        </w:numPr>
        <w:spacing w:after="160" w:line="480" w:lineRule="auto"/>
        <w:jc w:val="left"/>
        <w:rPr>
          <w:rFonts w:ascii="Gill Sans MT" w:hAnsi="Gill Sans MT"/>
        </w:rPr>
      </w:pPr>
      <w:r>
        <w:rPr>
          <w:rFonts w:ascii="Gill Sans MT" w:hAnsi="Gill Sans MT"/>
        </w:rPr>
        <w:t>How best do you think Caritas Gulu can improve support to PSN like you?</w:t>
      </w:r>
    </w:p>
    <w:p w14:paraId="0EE1BF16" w14:textId="77777777" w:rsidR="0085049B" w:rsidRDefault="0085049B" w:rsidP="004751E7">
      <w:pPr>
        <w:spacing w:line="480" w:lineRule="auto"/>
      </w:pPr>
    </w:p>
    <w:p w14:paraId="703F2014" w14:textId="77777777" w:rsidR="0085049B" w:rsidRDefault="0085049B">
      <w:r>
        <w:br w:type="page"/>
      </w:r>
    </w:p>
    <w:p w14:paraId="1E5264E0" w14:textId="18C9BCFB" w:rsidR="0085049B" w:rsidRPr="009A5995" w:rsidRDefault="009814FC" w:rsidP="00A00677">
      <w:pPr>
        <w:pStyle w:val="berschrift1ohneNummerierungen"/>
        <w:rPr>
          <w:lang w:val="en-US"/>
        </w:rPr>
      </w:pPr>
      <w:bookmarkStart w:id="169" w:name="_Toc82453244"/>
      <w:r w:rsidRPr="009814FC">
        <w:rPr>
          <w:lang w:val="en-US"/>
        </w:rPr>
        <w:lastRenderedPageBreak/>
        <w:t xml:space="preserve">Appendix </w:t>
      </w:r>
      <w:r>
        <w:rPr>
          <w:lang w:val="en-US"/>
        </w:rPr>
        <w:t>6</w:t>
      </w:r>
      <w:r w:rsidRPr="009814FC">
        <w:rPr>
          <w:lang w:val="en-US"/>
        </w:rPr>
        <w:t xml:space="preserve">: </w:t>
      </w:r>
      <w:r w:rsidR="009A5995" w:rsidRPr="009814FC">
        <w:rPr>
          <w:lang w:val="en-US"/>
        </w:rPr>
        <w:t>F</w:t>
      </w:r>
      <w:r w:rsidR="009A5995">
        <w:rPr>
          <w:lang w:val="en-US"/>
        </w:rPr>
        <w:t>GD</w:t>
      </w:r>
      <w:r w:rsidR="009A5995" w:rsidRPr="009814FC">
        <w:rPr>
          <w:lang w:val="en-US"/>
        </w:rPr>
        <w:t xml:space="preserve"> </w:t>
      </w:r>
      <w:r w:rsidRPr="009814FC">
        <w:rPr>
          <w:lang w:val="en-US"/>
        </w:rPr>
        <w:t>Guide – Refugees Welfare Committee</w:t>
      </w:r>
      <w:bookmarkEnd w:id="169"/>
    </w:p>
    <w:p w14:paraId="136EC43C" w14:textId="77777777" w:rsidR="000F44AB" w:rsidRDefault="000F44AB" w:rsidP="004751E7">
      <w:pPr>
        <w:spacing w:line="360" w:lineRule="auto"/>
        <w:rPr>
          <w:rFonts w:ascii="Gill Sans MT" w:hAnsi="Gill Sans MT"/>
          <w:b/>
        </w:rPr>
      </w:pPr>
    </w:p>
    <w:p w14:paraId="59F4AD61" w14:textId="5C06FEED" w:rsidR="0085049B" w:rsidRPr="00FF45ED" w:rsidRDefault="0085049B" w:rsidP="004751E7">
      <w:pPr>
        <w:spacing w:line="360" w:lineRule="auto"/>
        <w:rPr>
          <w:rFonts w:ascii="Gill Sans MT" w:hAnsi="Gill Sans MT"/>
          <w:b/>
        </w:rPr>
      </w:pPr>
      <w:r w:rsidRPr="00FF45ED">
        <w:rPr>
          <w:rFonts w:ascii="Gill Sans MT" w:hAnsi="Gill Sans MT"/>
          <w:b/>
        </w:rPr>
        <w:t xml:space="preserve">Instruction: </w:t>
      </w:r>
    </w:p>
    <w:p w14:paraId="1AAC516F" w14:textId="77777777" w:rsidR="0085049B" w:rsidRPr="00FF45ED" w:rsidRDefault="0085049B" w:rsidP="004751E7">
      <w:pPr>
        <w:spacing w:line="360" w:lineRule="auto"/>
        <w:rPr>
          <w:rFonts w:ascii="Gill Sans MT" w:hAnsi="Gill Sans MT"/>
        </w:rPr>
      </w:pPr>
      <w:r w:rsidRPr="00FF45ED">
        <w:rPr>
          <w:rFonts w:ascii="Gill Sans MT" w:hAnsi="Gill Sans MT"/>
        </w:rPr>
        <w:t xml:space="preserve">This tool is mean for the </w:t>
      </w:r>
      <w:r>
        <w:rPr>
          <w:rFonts w:ascii="Gill Sans MT" w:hAnsi="Gill Sans MT"/>
        </w:rPr>
        <w:t>Peace building Committee (Refugee Welfare Committee)</w:t>
      </w:r>
    </w:p>
    <w:p w14:paraId="5FBCD814" w14:textId="079A4264" w:rsidR="0085049B" w:rsidRDefault="0085049B" w:rsidP="004751E7">
      <w:pPr>
        <w:spacing w:line="360" w:lineRule="auto"/>
        <w:rPr>
          <w:rFonts w:ascii="Gill Sans MT" w:hAnsi="Gill Sans MT"/>
        </w:rPr>
      </w:pPr>
      <w:r w:rsidRPr="00FF45ED">
        <w:rPr>
          <w:rFonts w:ascii="Gill Sans MT" w:hAnsi="Gill Sans MT"/>
        </w:rPr>
        <w:t>Randomly select 10 based on convenience of reach</w:t>
      </w:r>
      <w:r>
        <w:rPr>
          <w:rFonts w:ascii="Gill Sans MT" w:hAnsi="Gill Sans MT"/>
        </w:rPr>
        <w:t>.</w:t>
      </w:r>
    </w:p>
    <w:p w14:paraId="6ABA5F6A" w14:textId="77777777" w:rsidR="0085049B" w:rsidRPr="00FF45ED" w:rsidRDefault="0085049B" w:rsidP="0085049B">
      <w:pPr>
        <w:rPr>
          <w:rFonts w:ascii="Gill Sans MT" w:hAnsi="Gill Sans MT"/>
        </w:rPr>
      </w:pPr>
    </w:p>
    <w:p w14:paraId="0AEB51C8" w14:textId="77777777" w:rsidR="0085049B" w:rsidRPr="00EB4155" w:rsidRDefault="0085049B" w:rsidP="004751E7">
      <w:pPr>
        <w:shd w:val="clear" w:color="auto" w:fill="D9D9D9" w:themeFill="background1" w:themeFillShade="D9"/>
        <w:spacing w:line="480" w:lineRule="auto"/>
        <w:rPr>
          <w:rFonts w:ascii="Gill Sans MT" w:hAnsi="Gill Sans MT"/>
          <w:b/>
        </w:rPr>
      </w:pPr>
      <w:r w:rsidRPr="00EB4155">
        <w:rPr>
          <w:rFonts w:ascii="Gill Sans MT" w:hAnsi="Gill Sans MT"/>
          <w:b/>
        </w:rPr>
        <w:t xml:space="preserve">About </w:t>
      </w:r>
      <w:r>
        <w:rPr>
          <w:rFonts w:ascii="Gill Sans MT" w:hAnsi="Gill Sans MT"/>
          <w:b/>
        </w:rPr>
        <w:t>the Committee -RWC</w:t>
      </w:r>
    </w:p>
    <w:p w14:paraId="00AD2B32" w14:textId="77777777" w:rsidR="0085049B" w:rsidRDefault="0085049B" w:rsidP="002F65BC">
      <w:pPr>
        <w:pStyle w:val="Listenabsatz"/>
        <w:numPr>
          <w:ilvl w:val="0"/>
          <w:numId w:val="54"/>
        </w:numPr>
        <w:spacing w:after="160" w:line="480" w:lineRule="auto"/>
        <w:jc w:val="left"/>
        <w:rPr>
          <w:rFonts w:ascii="Gill Sans MT" w:hAnsi="Gill Sans MT"/>
        </w:rPr>
      </w:pPr>
      <w:r>
        <w:rPr>
          <w:rFonts w:ascii="Gill Sans MT" w:hAnsi="Gill Sans MT"/>
        </w:rPr>
        <w:t xml:space="preserve">How was this committee established? </w:t>
      </w:r>
      <w:r>
        <w:rPr>
          <w:rFonts w:ascii="Gill Sans MT" w:hAnsi="Gill Sans MT"/>
          <w:i/>
        </w:rPr>
        <w:t>Understand the genesis of its establishment &amp; purpose of formation</w:t>
      </w:r>
    </w:p>
    <w:p w14:paraId="0E5EBFDC" w14:textId="77777777" w:rsidR="0085049B" w:rsidRPr="003B2AA2" w:rsidRDefault="0085049B" w:rsidP="002F65BC">
      <w:pPr>
        <w:pStyle w:val="Listenabsatz"/>
        <w:numPr>
          <w:ilvl w:val="0"/>
          <w:numId w:val="54"/>
        </w:numPr>
        <w:spacing w:after="160" w:line="480" w:lineRule="auto"/>
        <w:jc w:val="left"/>
        <w:rPr>
          <w:rFonts w:ascii="Gill Sans MT" w:hAnsi="Gill Sans MT"/>
        </w:rPr>
      </w:pPr>
      <w:r>
        <w:rPr>
          <w:rFonts w:ascii="Gill Sans MT" w:hAnsi="Gill Sans MT"/>
        </w:rPr>
        <w:t xml:space="preserve">How is this committee governed? </w:t>
      </w:r>
      <w:r>
        <w:rPr>
          <w:rFonts w:ascii="Gill Sans MT" w:hAnsi="Gill Sans MT"/>
          <w:i/>
        </w:rPr>
        <w:t>Are there officials, who, what is their composition, any diversity in the committee (male/female, youth, host, refugee, religious leader, elder etc)</w:t>
      </w:r>
    </w:p>
    <w:p w14:paraId="63F31238" w14:textId="77777777" w:rsidR="0085049B" w:rsidRDefault="0085049B" w:rsidP="002F65BC">
      <w:pPr>
        <w:pStyle w:val="Listenabsatz"/>
        <w:numPr>
          <w:ilvl w:val="0"/>
          <w:numId w:val="54"/>
        </w:numPr>
        <w:spacing w:after="160" w:line="480" w:lineRule="auto"/>
        <w:jc w:val="left"/>
        <w:rPr>
          <w:rFonts w:ascii="Gill Sans MT" w:hAnsi="Gill Sans MT"/>
        </w:rPr>
      </w:pPr>
      <w:r>
        <w:rPr>
          <w:rFonts w:ascii="Gill Sans MT" w:hAnsi="Gill Sans MT"/>
        </w:rPr>
        <w:t>What is the term limit of this committee?</w:t>
      </w:r>
    </w:p>
    <w:p w14:paraId="7F0ED5A1" w14:textId="77777777" w:rsidR="0085049B" w:rsidRPr="00FF45ED" w:rsidRDefault="0085049B" w:rsidP="004751E7">
      <w:pPr>
        <w:shd w:val="clear" w:color="auto" w:fill="D9D9D9" w:themeFill="background1" w:themeFillShade="D9"/>
        <w:spacing w:line="480" w:lineRule="auto"/>
        <w:rPr>
          <w:rFonts w:ascii="Gill Sans MT" w:hAnsi="Gill Sans MT"/>
          <w:b/>
        </w:rPr>
      </w:pPr>
      <w:r>
        <w:rPr>
          <w:rFonts w:ascii="Gill Sans MT" w:hAnsi="Gill Sans MT"/>
          <w:b/>
        </w:rPr>
        <w:t>RWC mandate</w:t>
      </w:r>
    </w:p>
    <w:p w14:paraId="77267D91" w14:textId="346E0E9C" w:rsidR="0085049B" w:rsidRPr="003B2AA2" w:rsidRDefault="0085049B" w:rsidP="002F65BC">
      <w:pPr>
        <w:pStyle w:val="Listenabsatz"/>
        <w:numPr>
          <w:ilvl w:val="0"/>
          <w:numId w:val="54"/>
        </w:numPr>
        <w:spacing w:after="160" w:line="480" w:lineRule="auto"/>
        <w:jc w:val="left"/>
        <w:rPr>
          <w:rFonts w:ascii="Gill Sans MT" w:hAnsi="Gill Sans MT"/>
        </w:rPr>
      </w:pPr>
      <w:r>
        <w:rPr>
          <w:rFonts w:ascii="Gill Sans MT" w:hAnsi="Gill Sans MT"/>
        </w:rPr>
        <w:t xml:space="preserve">Which are the major conflicts in this area that this committee deals with? </w:t>
      </w:r>
      <w:r>
        <w:rPr>
          <w:rFonts w:ascii="Gill Sans MT" w:hAnsi="Gill Sans MT"/>
          <w:i/>
        </w:rPr>
        <w:t>Water, land, assault, theft, etc</w:t>
      </w:r>
      <w:r w:rsidR="00B87FEC">
        <w:rPr>
          <w:rFonts w:ascii="Gill Sans MT" w:hAnsi="Gill Sans MT"/>
          <w:i/>
        </w:rPr>
        <w:t>.</w:t>
      </w:r>
    </w:p>
    <w:p w14:paraId="1AAC1C17" w14:textId="4D006A8F" w:rsidR="0085049B" w:rsidRDefault="0085049B" w:rsidP="002F65BC">
      <w:pPr>
        <w:pStyle w:val="Listenabsatz"/>
        <w:numPr>
          <w:ilvl w:val="0"/>
          <w:numId w:val="54"/>
        </w:numPr>
        <w:spacing w:after="160" w:line="480" w:lineRule="auto"/>
        <w:jc w:val="left"/>
        <w:rPr>
          <w:rFonts w:ascii="Gill Sans MT" w:hAnsi="Gill Sans MT"/>
        </w:rPr>
      </w:pPr>
      <w:r>
        <w:rPr>
          <w:rFonts w:ascii="Gill Sans MT" w:hAnsi="Gill Sans MT"/>
        </w:rPr>
        <w:t>How does this committee handle different conflicts brought before it?</w:t>
      </w:r>
    </w:p>
    <w:p w14:paraId="57BE4DEF" w14:textId="296965A9" w:rsidR="0085049B" w:rsidRDefault="0085049B" w:rsidP="002F65BC">
      <w:pPr>
        <w:pStyle w:val="Listenabsatz"/>
        <w:numPr>
          <w:ilvl w:val="0"/>
          <w:numId w:val="54"/>
        </w:numPr>
        <w:spacing w:after="160" w:line="480" w:lineRule="auto"/>
        <w:jc w:val="left"/>
        <w:rPr>
          <w:rFonts w:ascii="Gill Sans MT" w:hAnsi="Gill Sans MT"/>
        </w:rPr>
      </w:pPr>
      <w:r>
        <w:rPr>
          <w:rFonts w:ascii="Gill Sans MT" w:hAnsi="Gill Sans MT"/>
        </w:rPr>
        <w:t>How frequent does this committee sit to address different conflict</w:t>
      </w:r>
      <w:r w:rsidR="00113BE7">
        <w:rPr>
          <w:rFonts w:ascii="Gill Sans MT" w:hAnsi="Gill Sans MT"/>
        </w:rPr>
        <w:t>s</w:t>
      </w:r>
      <w:r>
        <w:rPr>
          <w:rFonts w:ascii="Gill Sans MT" w:hAnsi="Gill Sans MT"/>
        </w:rPr>
        <w:t xml:space="preserve"> emerging in this area? </w:t>
      </w:r>
    </w:p>
    <w:p w14:paraId="3AC0B0C7" w14:textId="6897A55E" w:rsidR="0085049B" w:rsidRDefault="0085049B" w:rsidP="002F65BC">
      <w:pPr>
        <w:pStyle w:val="Listenabsatz"/>
        <w:numPr>
          <w:ilvl w:val="0"/>
          <w:numId w:val="54"/>
        </w:numPr>
        <w:spacing w:after="160" w:line="480" w:lineRule="auto"/>
        <w:jc w:val="left"/>
        <w:rPr>
          <w:rFonts w:ascii="Gill Sans MT" w:hAnsi="Gill Sans MT"/>
        </w:rPr>
      </w:pPr>
      <w:r>
        <w:rPr>
          <w:rFonts w:ascii="Gill Sans MT" w:hAnsi="Gill Sans MT"/>
        </w:rPr>
        <w:t xml:space="preserve">How does this committee interface with </w:t>
      </w:r>
      <w:r w:rsidR="00113BE7">
        <w:rPr>
          <w:rFonts w:ascii="Gill Sans MT" w:hAnsi="Gill Sans MT"/>
        </w:rPr>
        <w:t xml:space="preserve">the </w:t>
      </w:r>
      <w:r>
        <w:rPr>
          <w:rFonts w:ascii="Gill Sans MT" w:hAnsi="Gill Sans MT"/>
        </w:rPr>
        <w:t>government authorities in order to maintain peace and order in this area?</w:t>
      </w:r>
    </w:p>
    <w:p w14:paraId="0D4A8BCD" w14:textId="6E626419" w:rsidR="0085049B" w:rsidRDefault="0085049B" w:rsidP="002F65BC">
      <w:pPr>
        <w:pStyle w:val="Listenabsatz"/>
        <w:numPr>
          <w:ilvl w:val="0"/>
          <w:numId w:val="54"/>
        </w:numPr>
        <w:spacing w:after="160" w:line="480" w:lineRule="auto"/>
        <w:jc w:val="left"/>
        <w:rPr>
          <w:rFonts w:ascii="Gill Sans MT" w:hAnsi="Gill Sans MT"/>
        </w:rPr>
      </w:pPr>
      <w:r>
        <w:rPr>
          <w:rFonts w:ascii="Gill Sans MT" w:hAnsi="Gill Sans MT"/>
        </w:rPr>
        <w:t xml:space="preserve">What level of support has this committee received from Caritas Gulu to enable it </w:t>
      </w:r>
      <w:r w:rsidR="00113BE7">
        <w:rPr>
          <w:rFonts w:ascii="Gill Sans MT" w:hAnsi="Gill Sans MT"/>
        </w:rPr>
        <w:t xml:space="preserve">to </w:t>
      </w:r>
      <w:r>
        <w:rPr>
          <w:rFonts w:ascii="Gill Sans MT" w:hAnsi="Gill Sans MT"/>
        </w:rPr>
        <w:t>discharge its mandate?</w:t>
      </w:r>
    </w:p>
    <w:p w14:paraId="7FE1F236" w14:textId="77777777" w:rsidR="0085049B" w:rsidRDefault="0085049B" w:rsidP="002F65BC">
      <w:pPr>
        <w:pStyle w:val="Listenabsatz"/>
        <w:numPr>
          <w:ilvl w:val="0"/>
          <w:numId w:val="54"/>
        </w:numPr>
        <w:spacing w:after="160" w:line="480" w:lineRule="auto"/>
        <w:jc w:val="left"/>
        <w:rPr>
          <w:rFonts w:ascii="Gill Sans MT" w:hAnsi="Gill Sans MT"/>
        </w:rPr>
      </w:pPr>
      <w:r w:rsidRPr="003224BB">
        <w:rPr>
          <w:rFonts w:ascii="Gill Sans MT" w:hAnsi="Gill Sans MT"/>
        </w:rPr>
        <w:t>Which areas would you recommend more support on in order for this committee to continue effectively ad</w:t>
      </w:r>
      <w:r>
        <w:rPr>
          <w:rFonts w:ascii="Gill Sans MT" w:hAnsi="Gill Sans MT"/>
        </w:rPr>
        <w:t>dressing conflict resolution activities in this area?</w:t>
      </w:r>
    </w:p>
    <w:p w14:paraId="72726261" w14:textId="10D25622" w:rsidR="0026077B" w:rsidRDefault="0026077B" w:rsidP="004751E7">
      <w:pPr>
        <w:spacing w:line="480" w:lineRule="auto"/>
      </w:pPr>
      <w:r>
        <w:br w:type="page"/>
      </w:r>
    </w:p>
    <w:p w14:paraId="60CFC96A" w14:textId="6A6B136E" w:rsidR="0026077B" w:rsidRPr="000027E1" w:rsidRDefault="00AE0E95" w:rsidP="000F44AB">
      <w:pPr>
        <w:pStyle w:val="berschrift1ohneNummerierungen"/>
        <w:rPr>
          <w:lang w:val="en-US"/>
        </w:rPr>
      </w:pPr>
      <w:bookmarkStart w:id="170" w:name="_Toc82453245"/>
      <w:r w:rsidRPr="000027E1">
        <w:rPr>
          <w:lang w:val="en-US"/>
        </w:rPr>
        <w:lastRenderedPageBreak/>
        <w:t xml:space="preserve">Appendix 7: </w:t>
      </w:r>
      <w:r w:rsidR="0026077B" w:rsidRPr="000027E1">
        <w:rPr>
          <w:lang w:val="en-US"/>
        </w:rPr>
        <w:t xml:space="preserve">List of </w:t>
      </w:r>
      <w:r w:rsidR="00A60521" w:rsidRPr="000027E1">
        <w:rPr>
          <w:lang w:val="en-US"/>
        </w:rPr>
        <w:t xml:space="preserve">Crops Planted </w:t>
      </w:r>
      <w:r w:rsidR="0026077B" w:rsidRPr="000027E1">
        <w:rPr>
          <w:lang w:val="en-US"/>
        </w:rPr>
        <w:t xml:space="preserve">by </w:t>
      </w:r>
      <w:r w:rsidR="00A60521" w:rsidRPr="000027E1">
        <w:rPr>
          <w:lang w:val="en-US"/>
        </w:rPr>
        <w:t xml:space="preserve">Farmers </w:t>
      </w:r>
      <w:r w:rsidR="0026077B" w:rsidRPr="000027E1">
        <w:rPr>
          <w:lang w:val="en-US"/>
        </w:rPr>
        <w:t>in South Sudan</w:t>
      </w:r>
      <w:bookmarkEnd w:id="170"/>
    </w:p>
    <w:tbl>
      <w:tblPr>
        <w:tblStyle w:val="TableGrid1"/>
        <w:tblW w:w="3600" w:type="dxa"/>
        <w:tblLook w:val="04A0" w:firstRow="1" w:lastRow="0" w:firstColumn="1" w:lastColumn="0" w:noHBand="0" w:noVBand="1"/>
      </w:tblPr>
      <w:tblGrid>
        <w:gridCol w:w="1854"/>
        <w:gridCol w:w="1746"/>
      </w:tblGrid>
      <w:tr w:rsidR="00ED1EF5" w:rsidRPr="0026077B" w14:paraId="21ED73FA" w14:textId="5BBE84AD" w:rsidTr="00A66B23">
        <w:trPr>
          <w:trHeight w:val="330"/>
        </w:trPr>
        <w:tc>
          <w:tcPr>
            <w:tcW w:w="1854" w:type="dxa"/>
            <w:noWrap/>
            <w:hideMark/>
          </w:tcPr>
          <w:p w14:paraId="058A33AF" w14:textId="5BF44203" w:rsidR="00ED1EF5" w:rsidRPr="00502005" w:rsidRDefault="00ED1EF5" w:rsidP="0026077B">
            <w:pPr>
              <w:rPr>
                <w:rFonts w:ascii="Gill Sans MT" w:eastAsia="Times New Roman" w:hAnsi="Gill Sans MT"/>
                <w:b/>
                <w:bCs/>
                <w:lang w:eastAsia="en-US"/>
              </w:rPr>
            </w:pPr>
            <w:r w:rsidRPr="00502005">
              <w:rPr>
                <w:rFonts w:ascii="Gill Sans MT" w:eastAsia="Times New Roman" w:hAnsi="Gill Sans MT"/>
                <w:b/>
                <w:bCs/>
                <w:lang w:eastAsia="en-US"/>
              </w:rPr>
              <w:t>Crop</w:t>
            </w:r>
          </w:p>
        </w:tc>
        <w:tc>
          <w:tcPr>
            <w:tcW w:w="1746" w:type="dxa"/>
          </w:tcPr>
          <w:p w14:paraId="36F4C208" w14:textId="24AED695" w:rsidR="00ED1EF5" w:rsidRPr="00502005" w:rsidRDefault="00ED1EF5" w:rsidP="0026077B">
            <w:pPr>
              <w:rPr>
                <w:rFonts w:ascii="Gill Sans MT" w:eastAsia="Times New Roman" w:hAnsi="Gill Sans MT"/>
                <w:b/>
                <w:bCs/>
                <w:lang w:eastAsia="en-US"/>
              </w:rPr>
            </w:pPr>
            <w:r w:rsidRPr="00502005">
              <w:rPr>
                <w:rFonts w:ascii="Gill Sans MT" w:eastAsia="Times New Roman" w:hAnsi="Gill Sans MT"/>
                <w:b/>
                <w:bCs/>
                <w:lang w:eastAsia="en-US"/>
              </w:rPr>
              <w:t>Type</w:t>
            </w:r>
          </w:p>
        </w:tc>
      </w:tr>
      <w:tr w:rsidR="00ED1EF5" w:rsidRPr="0026077B" w14:paraId="305EDA31" w14:textId="66C476EF" w:rsidTr="00A66B23">
        <w:trPr>
          <w:trHeight w:val="330"/>
        </w:trPr>
        <w:tc>
          <w:tcPr>
            <w:tcW w:w="1854" w:type="dxa"/>
            <w:noWrap/>
            <w:hideMark/>
          </w:tcPr>
          <w:p w14:paraId="2D870886"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Beans</w:t>
            </w:r>
          </w:p>
        </w:tc>
        <w:tc>
          <w:tcPr>
            <w:tcW w:w="1746" w:type="dxa"/>
          </w:tcPr>
          <w:p w14:paraId="1A139A59" w14:textId="2D9A44DD"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Legume</w:t>
            </w:r>
          </w:p>
        </w:tc>
      </w:tr>
      <w:tr w:rsidR="00ED1EF5" w:rsidRPr="0026077B" w14:paraId="166070F2" w14:textId="7D1514E8" w:rsidTr="00A66B23">
        <w:trPr>
          <w:trHeight w:val="330"/>
        </w:trPr>
        <w:tc>
          <w:tcPr>
            <w:tcW w:w="1854" w:type="dxa"/>
            <w:noWrap/>
            <w:hideMark/>
          </w:tcPr>
          <w:p w14:paraId="41E557A7" w14:textId="4AEBE07E" w:rsidR="00ED1EF5" w:rsidRPr="0026077B" w:rsidRDefault="00B87FEC" w:rsidP="0026077B">
            <w:pPr>
              <w:rPr>
                <w:rFonts w:ascii="Gill Sans MT" w:eastAsia="Times New Roman" w:hAnsi="Gill Sans MT"/>
                <w:color w:val="000000"/>
                <w:lang w:eastAsia="en-US"/>
              </w:rPr>
            </w:pPr>
            <w:r>
              <w:rPr>
                <w:rFonts w:ascii="Gill Sans MT" w:eastAsia="Times New Roman" w:hAnsi="Gill Sans MT"/>
                <w:color w:val="000000"/>
                <w:lang w:eastAsia="en-US"/>
              </w:rPr>
              <w:t>Cabbage</w:t>
            </w:r>
          </w:p>
        </w:tc>
        <w:tc>
          <w:tcPr>
            <w:tcW w:w="1746" w:type="dxa"/>
          </w:tcPr>
          <w:p w14:paraId="2CCFFA8C" w14:textId="0A104AEB"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Vegetable</w:t>
            </w:r>
          </w:p>
        </w:tc>
      </w:tr>
      <w:tr w:rsidR="00ED1EF5" w:rsidRPr="0026077B" w14:paraId="15FA2D5D" w14:textId="41CBA6D9" w:rsidTr="00A66B23">
        <w:trPr>
          <w:trHeight w:val="330"/>
        </w:trPr>
        <w:tc>
          <w:tcPr>
            <w:tcW w:w="1854" w:type="dxa"/>
            <w:noWrap/>
            <w:hideMark/>
          </w:tcPr>
          <w:p w14:paraId="0CD9AE23"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Cowpeas</w:t>
            </w:r>
          </w:p>
        </w:tc>
        <w:tc>
          <w:tcPr>
            <w:tcW w:w="1746" w:type="dxa"/>
          </w:tcPr>
          <w:p w14:paraId="3CCCB271" w14:textId="43102C0C"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Legume</w:t>
            </w:r>
          </w:p>
        </w:tc>
      </w:tr>
      <w:tr w:rsidR="00ED1EF5" w:rsidRPr="0026077B" w14:paraId="7173D2CD" w14:textId="13E66A33" w:rsidTr="00A66B23">
        <w:trPr>
          <w:trHeight w:val="330"/>
        </w:trPr>
        <w:tc>
          <w:tcPr>
            <w:tcW w:w="1854" w:type="dxa"/>
            <w:noWrap/>
            <w:hideMark/>
          </w:tcPr>
          <w:p w14:paraId="39AB088D"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Dura</w:t>
            </w:r>
          </w:p>
        </w:tc>
        <w:tc>
          <w:tcPr>
            <w:tcW w:w="1746" w:type="dxa"/>
          </w:tcPr>
          <w:p w14:paraId="0984F581" w14:textId="3A8A6802"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Vegetable</w:t>
            </w:r>
          </w:p>
        </w:tc>
      </w:tr>
      <w:tr w:rsidR="00ED1EF5" w:rsidRPr="0026077B" w14:paraId="37B4E23D" w14:textId="4CCB1A92" w:rsidTr="00A66B23">
        <w:trPr>
          <w:trHeight w:val="330"/>
        </w:trPr>
        <w:tc>
          <w:tcPr>
            <w:tcW w:w="1854" w:type="dxa"/>
            <w:noWrap/>
            <w:hideMark/>
          </w:tcPr>
          <w:p w14:paraId="036AEA8D"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Eggplant</w:t>
            </w:r>
          </w:p>
        </w:tc>
        <w:tc>
          <w:tcPr>
            <w:tcW w:w="1746" w:type="dxa"/>
          </w:tcPr>
          <w:p w14:paraId="26C74289" w14:textId="43C38808"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Vegetable</w:t>
            </w:r>
          </w:p>
        </w:tc>
      </w:tr>
      <w:tr w:rsidR="00ED1EF5" w:rsidRPr="0026077B" w14:paraId="1A3BF995" w14:textId="45504009" w:rsidTr="00A66B23">
        <w:trPr>
          <w:trHeight w:val="330"/>
        </w:trPr>
        <w:tc>
          <w:tcPr>
            <w:tcW w:w="1854" w:type="dxa"/>
            <w:noWrap/>
            <w:hideMark/>
          </w:tcPr>
          <w:p w14:paraId="31580EC9" w14:textId="319DA604" w:rsidR="00ED1EF5" w:rsidRPr="0026077B" w:rsidRDefault="00F50134" w:rsidP="001F5884">
            <w:pPr>
              <w:rPr>
                <w:rFonts w:ascii="Gill Sans MT" w:eastAsia="Times New Roman" w:hAnsi="Gill Sans MT"/>
                <w:color w:val="000000"/>
                <w:lang w:eastAsia="en-US"/>
              </w:rPr>
            </w:pPr>
            <w:r>
              <w:rPr>
                <w:rFonts w:ascii="Gill Sans MT" w:eastAsia="Times New Roman" w:hAnsi="Gill Sans MT"/>
                <w:color w:val="000000"/>
                <w:lang w:eastAsia="en-US"/>
              </w:rPr>
              <w:t>Jiir</w:t>
            </w:r>
            <w:r w:rsidR="001F5884">
              <w:rPr>
                <w:rFonts w:ascii="Gill Sans MT" w:eastAsia="Times New Roman" w:hAnsi="Gill Sans MT"/>
                <w:color w:val="000000"/>
                <w:lang w:eastAsia="en-US"/>
              </w:rPr>
              <w:t>j</w:t>
            </w:r>
            <w:r>
              <w:rPr>
                <w:rFonts w:ascii="Gill Sans MT" w:eastAsia="Times New Roman" w:hAnsi="Gill Sans MT"/>
                <w:color w:val="000000"/>
                <w:lang w:eastAsia="en-US"/>
              </w:rPr>
              <w:t>iir</w:t>
            </w:r>
          </w:p>
        </w:tc>
        <w:tc>
          <w:tcPr>
            <w:tcW w:w="1746" w:type="dxa"/>
          </w:tcPr>
          <w:p w14:paraId="32B570F0" w14:textId="32A50550"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Cereal</w:t>
            </w:r>
          </w:p>
        </w:tc>
      </w:tr>
      <w:tr w:rsidR="00ED1EF5" w:rsidRPr="0026077B" w14:paraId="44680783" w14:textId="66154544" w:rsidTr="00A66B23">
        <w:trPr>
          <w:trHeight w:val="330"/>
        </w:trPr>
        <w:tc>
          <w:tcPr>
            <w:tcW w:w="1854" w:type="dxa"/>
            <w:noWrap/>
            <w:hideMark/>
          </w:tcPr>
          <w:p w14:paraId="2BA06C50"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Groundnuts</w:t>
            </w:r>
          </w:p>
        </w:tc>
        <w:tc>
          <w:tcPr>
            <w:tcW w:w="1746" w:type="dxa"/>
          </w:tcPr>
          <w:p w14:paraId="590F26DB" w14:textId="0F7C6602" w:rsidR="00ED1EF5" w:rsidRPr="0026077B" w:rsidRDefault="00904CCF" w:rsidP="0026077B">
            <w:pPr>
              <w:rPr>
                <w:rFonts w:ascii="Gill Sans MT" w:eastAsia="Times New Roman" w:hAnsi="Gill Sans MT"/>
                <w:color w:val="000000"/>
                <w:lang w:eastAsia="en-US"/>
              </w:rPr>
            </w:pPr>
            <w:r>
              <w:rPr>
                <w:rFonts w:ascii="Gill Sans MT" w:eastAsia="Times New Roman" w:hAnsi="Gill Sans MT"/>
                <w:color w:val="000000"/>
                <w:lang w:eastAsia="en-US"/>
              </w:rPr>
              <w:t>Legume</w:t>
            </w:r>
          </w:p>
        </w:tc>
      </w:tr>
      <w:tr w:rsidR="00ED1EF5" w:rsidRPr="0026077B" w14:paraId="050A0FDE" w14:textId="355281A4" w:rsidTr="00A66B23">
        <w:trPr>
          <w:trHeight w:val="330"/>
        </w:trPr>
        <w:tc>
          <w:tcPr>
            <w:tcW w:w="1854" w:type="dxa"/>
            <w:noWrap/>
            <w:hideMark/>
          </w:tcPr>
          <w:p w14:paraId="65F50D3F"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Greenpeas</w:t>
            </w:r>
          </w:p>
        </w:tc>
        <w:tc>
          <w:tcPr>
            <w:tcW w:w="1746" w:type="dxa"/>
          </w:tcPr>
          <w:p w14:paraId="39444180" w14:textId="0088FA0C"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Cereal</w:t>
            </w:r>
          </w:p>
        </w:tc>
      </w:tr>
      <w:tr w:rsidR="00ED1EF5" w:rsidRPr="0026077B" w14:paraId="61C6CE33" w14:textId="0A91ABF0" w:rsidTr="00A66B23">
        <w:trPr>
          <w:trHeight w:val="330"/>
        </w:trPr>
        <w:tc>
          <w:tcPr>
            <w:tcW w:w="1854" w:type="dxa"/>
            <w:noWrap/>
            <w:hideMark/>
          </w:tcPr>
          <w:p w14:paraId="6E0F734A" w14:textId="4E2936F3" w:rsidR="00ED1EF5" w:rsidRPr="0026077B" w:rsidRDefault="00C1580A" w:rsidP="0026077B">
            <w:pPr>
              <w:rPr>
                <w:rFonts w:ascii="Gill Sans MT" w:eastAsia="Times New Roman" w:hAnsi="Gill Sans MT"/>
                <w:color w:val="000000"/>
                <w:lang w:eastAsia="en-US"/>
              </w:rPr>
            </w:pPr>
            <w:r>
              <w:rPr>
                <w:rFonts w:ascii="Gill Sans MT" w:eastAsia="Times New Roman" w:hAnsi="Gill Sans MT"/>
                <w:color w:val="000000"/>
                <w:lang w:eastAsia="en-US"/>
              </w:rPr>
              <w:t>Kudra</w:t>
            </w:r>
          </w:p>
        </w:tc>
        <w:tc>
          <w:tcPr>
            <w:tcW w:w="1746" w:type="dxa"/>
          </w:tcPr>
          <w:p w14:paraId="117DC0E6" w14:textId="6CDF398E"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Cereal</w:t>
            </w:r>
          </w:p>
        </w:tc>
      </w:tr>
      <w:tr w:rsidR="00ED1EF5" w:rsidRPr="0026077B" w14:paraId="5AE46EA2" w14:textId="206C5433" w:rsidTr="00A66B23">
        <w:trPr>
          <w:trHeight w:val="330"/>
        </w:trPr>
        <w:tc>
          <w:tcPr>
            <w:tcW w:w="1854" w:type="dxa"/>
            <w:noWrap/>
            <w:hideMark/>
          </w:tcPr>
          <w:p w14:paraId="63C6C0EF" w14:textId="25AD2C7E" w:rsidR="00ED1EF5" w:rsidRPr="0026077B" w:rsidRDefault="00ED1EF5" w:rsidP="000F44AB">
            <w:pPr>
              <w:rPr>
                <w:rFonts w:ascii="Gill Sans MT" w:eastAsia="Times New Roman" w:hAnsi="Gill Sans MT"/>
                <w:color w:val="000000"/>
                <w:lang w:eastAsia="en-US"/>
              </w:rPr>
            </w:pPr>
            <w:r w:rsidRPr="0026077B">
              <w:rPr>
                <w:rFonts w:ascii="Gill Sans MT" w:eastAsia="Times New Roman" w:hAnsi="Gill Sans MT"/>
                <w:color w:val="000000"/>
                <w:lang w:eastAsia="en-US"/>
              </w:rPr>
              <w:t>Lentils</w:t>
            </w:r>
          </w:p>
        </w:tc>
        <w:tc>
          <w:tcPr>
            <w:tcW w:w="1746" w:type="dxa"/>
          </w:tcPr>
          <w:p w14:paraId="76E6EA50" w14:textId="7D66772A" w:rsidR="00ED1EF5" w:rsidRPr="0026077B" w:rsidRDefault="00904CCF" w:rsidP="0026077B">
            <w:pPr>
              <w:rPr>
                <w:rFonts w:ascii="Gill Sans MT" w:eastAsia="Times New Roman" w:hAnsi="Gill Sans MT"/>
                <w:color w:val="000000"/>
                <w:lang w:eastAsia="en-US"/>
              </w:rPr>
            </w:pPr>
            <w:r>
              <w:rPr>
                <w:rFonts w:ascii="Gill Sans MT" w:eastAsia="Times New Roman" w:hAnsi="Gill Sans MT"/>
                <w:color w:val="000000"/>
                <w:lang w:eastAsia="en-US"/>
              </w:rPr>
              <w:t>Legume</w:t>
            </w:r>
          </w:p>
        </w:tc>
      </w:tr>
      <w:tr w:rsidR="00ED1EF5" w:rsidRPr="0026077B" w14:paraId="1155BA8F" w14:textId="13B7EB56" w:rsidTr="00A66B23">
        <w:trPr>
          <w:trHeight w:val="330"/>
        </w:trPr>
        <w:tc>
          <w:tcPr>
            <w:tcW w:w="1854" w:type="dxa"/>
            <w:noWrap/>
            <w:hideMark/>
          </w:tcPr>
          <w:p w14:paraId="08752694"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Maize</w:t>
            </w:r>
          </w:p>
        </w:tc>
        <w:tc>
          <w:tcPr>
            <w:tcW w:w="1746" w:type="dxa"/>
          </w:tcPr>
          <w:p w14:paraId="11CC07DB" w14:textId="3F1678EA"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Cereal</w:t>
            </w:r>
          </w:p>
        </w:tc>
      </w:tr>
      <w:tr w:rsidR="00ED1EF5" w:rsidRPr="0026077B" w14:paraId="3546600B" w14:textId="5B560638" w:rsidTr="00A66B23">
        <w:trPr>
          <w:trHeight w:val="330"/>
        </w:trPr>
        <w:tc>
          <w:tcPr>
            <w:tcW w:w="1854" w:type="dxa"/>
            <w:noWrap/>
            <w:hideMark/>
          </w:tcPr>
          <w:p w14:paraId="20E2BBAB"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Millet</w:t>
            </w:r>
          </w:p>
        </w:tc>
        <w:tc>
          <w:tcPr>
            <w:tcW w:w="1746" w:type="dxa"/>
          </w:tcPr>
          <w:p w14:paraId="0E396BE3" w14:textId="6179FF46"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Cereal</w:t>
            </w:r>
          </w:p>
        </w:tc>
      </w:tr>
      <w:tr w:rsidR="00ED1EF5" w:rsidRPr="0026077B" w14:paraId="00695B0A" w14:textId="4BEC9943" w:rsidTr="00A66B23">
        <w:trPr>
          <w:trHeight w:val="330"/>
        </w:trPr>
        <w:tc>
          <w:tcPr>
            <w:tcW w:w="1854" w:type="dxa"/>
            <w:noWrap/>
            <w:hideMark/>
          </w:tcPr>
          <w:p w14:paraId="67DF666D"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Okra</w:t>
            </w:r>
          </w:p>
        </w:tc>
        <w:tc>
          <w:tcPr>
            <w:tcW w:w="1746" w:type="dxa"/>
          </w:tcPr>
          <w:p w14:paraId="4EC08937" w14:textId="33C0FF25" w:rsidR="00ED1EF5" w:rsidRPr="0026077B" w:rsidRDefault="00904CCF" w:rsidP="0026077B">
            <w:pPr>
              <w:rPr>
                <w:rFonts w:ascii="Gill Sans MT" w:eastAsia="Times New Roman" w:hAnsi="Gill Sans MT"/>
                <w:color w:val="000000"/>
                <w:lang w:eastAsia="en-US"/>
              </w:rPr>
            </w:pPr>
            <w:r>
              <w:rPr>
                <w:rFonts w:ascii="Gill Sans MT" w:eastAsia="Times New Roman" w:hAnsi="Gill Sans MT"/>
                <w:color w:val="000000"/>
                <w:lang w:eastAsia="en-US"/>
              </w:rPr>
              <w:t xml:space="preserve">Vegetable </w:t>
            </w:r>
          </w:p>
        </w:tc>
      </w:tr>
      <w:tr w:rsidR="00ED1EF5" w:rsidRPr="0026077B" w14:paraId="0806DCA1" w14:textId="4B5CCFB5" w:rsidTr="00A66B23">
        <w:trPr>
          <w:trHeight w:val="330"/>
        </w:trPr>
        <w:tc>
          <w:tcPr>
            <w:tcW w:w="1854" w:type="dxa"/>
            <w:noWrap/>
            <w:hideMark/>
          </w:tcPr>
          <w:p w14:paraId="64D63046"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Onion</w:t>
            </w:r>
          </w:p>
        </w:tc>
        <w:tc>
          <w:tcPr>
            <w:tcW w:w="1746" w:type="dxa"/>
          </w:tcPr>
          <w:p w14:paraId="42992C98" w14:textId="337AF9AF"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Vegetable</w:t>
            </w:r>
          </w:p>
        </w:tc>
      </w:tr>
      <w:tr w:rsidR="00ED1EF5" w:rsidRPr="0026077B" w14:paraId="704BBD0E" w14:textId="095094E5" w:rsidTr="00A66B23">
        <w:trPr>
          <w:trHeight w:val="330"/>
        </w:trPr>
        <w:tc>
          <w:tcPr>
            <w:tcW w:w="1854" w:type="dxa"/>
            <w:noWrap/>
            <w:hideMark/>
          </w:tcPr>
          <w:p w14:paraId="0A4ABD45"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Pumpkin</w:t>
            </w:r>
          </w:p>
        </w:tc>
        <w:tc>
          <w:tcPr>
            <w:tcW w:w="1746" w:type="dxa"/>
          </w:tcPr>
          <w:p w14:paraId="736CC837" w14:textId="50EB3A36"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Vegetable</w:t>
            </w:r>
          </w:p>
        </w:tc>
      </w:tr>
      <w:tr w:rsidR="00ED1EF5" w:rsidRPr="0026077B" w14:paraId="4575AC33" w14:textId="2F49DA92" w:rsidTr="00A66B23">
        <w:trPr>
          <w:trHeight w:val="330"/>
        </w:trPr>
        <w:tc>
          <w:tcPr>
            <w:tcW w:w="1854" w:type="dxa"/>
            <w:noWrap/>
            <w:hideMark/>
          </w:tcPr>
          <w:p w14:paraId="24A0BCBF" w14:textId="23985D11"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Peanut</w:t>
            </w:r>
            <w:r w:rsidR="002F4F77">
              <w:rPr>
                <w:rFonts w:ascii="Gill Sans MT" w:eastAsia="Times New Roman" w:hAnsi="Gill Sans MT"/>
                <w:color w:val="000000"/>
                <w:lang w:eastAsia="en-US"/>
              </w:rPr>
              <w:t>s</w:t>
            </w:r>
          </w:p>
        </w:tc>
        <w:tc>
          <w:tcPr>
            <w:tcW w:w="1746" w:type="dxa"/>
          </w:tcPr>
          <w:p w14:paraId="3F52DECB" w14:textId="39652A08" w:rsidR="00ED1EF5" w:rsidRPr="0026077B" w:rsidRDefault="00904CCF" w:rsidP="0026077B">
            <w:pPr>
              <w:rPr>
                <w:rFonts w:ascii="Gill Sans MT" w:eastAsia="Times New Roman" w:hAnsi="Gill Sans MT"/>
                <w:color w:val="000000"/>
                <w:lang w:eastAsia="en-US"/>
              </w:rPr>
            </w:pPr>
            <w:r>
              <w:rPr>
                <w:rFonts w:ascii="Gill Sans MT" w:eastAsia="Times New Roman" w:hAnsi="Gill Sans MT"/>
                <w:color w:val="000000"/>
                <w:lang w:eastAsia="en-US"/>
              </w:rPr>
              <w:t>Legume</w:t>
            </w:r>
          </w:p>
        </w:tc>
      </w:tr>
      <w:tr w:rsidR="00ED1EF5" w:rsidRPr="0026077B" w14:paraId="3A5011EF" w14:textId="6939DDB9" w:rsidTr="00A66B23">
        <w:trPr>
          <w:trHeight w:val="330"/>
        </w:trPr>
        <w:tc>
          <w:tcPr>
            <w:tcW w:w="1854" w:type="dxa"/>
            <w:noWrap/>
            <w:hideMark/>
          </w:tcPr>
          <w:p w14:paraId="4E5BFEF0" w14:textId="3817DC17" w:rsidR="00ED1EF5" w:rsidRPr="0026077B" w:rsidRDefault="00ED1EF5" w:rsidP="00A60521">
            <w:pPr>
              <w:rPr>
                <w:rFonts w:ascii="Gill Sans MT" w:eastAsia="Times New Roman" w:hAnsi="Gill Sans MT"/>
                <w:color w:val="000000"/>
                <w:lang w:eastAsia="en-US"/>
              </w:rPr>
            </w:pPr>
            <w:r w:rsidRPr="0026077B">
              <w:rPr>
                <w:rFonts w:ascii="Gill Sans MT" w:eastAsia="Times New Roman" w:hAnsi="Gill Sans MT"/>
                <w:color w:val="000000"/>
                <w:lang w:eastAsia="en-US"/>
              </w:rPr>
              <w:t>Peas</w:t>
            </w:r>
          </w:p>
        </w:tc>
        <w:tc>
          <w:tcPr>
            <w:tcW w:w="1746" w:type="dxa"/>
          </w:tcPr>
          <w:p w14:paraId="6BFBE316" w14:textId="19DBA21E" w:rsidR="00ED1EF5" w:rsidRPr="0026077B" w:rsidRDefault="00A62A79" w:rsidP="0026077B">
            <w:pPr>
              <w:rPr>
                <w:rFonts w:ascii="Gill Sans MT" w:eastAsia="Times New Roman" w:hAnsi="Gill Sans MT"/>
                <w:color w:val="000000"/>
                <w:lang w:eastAsia="en-US"/>
              </w:rPr>
            </w:pPr>
            <w:r>
              <w:rPr>
                <w:rFonts w:ascii="Gill Sans MT" w:eastAsia="Times New Roman" w:hAnsi="Gill Sans MT"/>
                <w:color w:val="000000"/>
                <w:lang w:eastAsia="en-US"/>
              </w:rPr>
              <w:t xml:space="preserve">Legume </w:t>
            </w:r>
          </w:p>
        </w:tc>
      </w:tr>
      <w:tr w:rsidR="00ED1EF5" w:rsidRPr="0026077B" w14:paraId="497DCD4C" w14:textId="7CD9CD0F" w:rsidTr="00A66B23">
        <w:trPr>
          <w:trHeight w:val="330"/>
        </w:trPr>
        <w:tc>
          <w:tcPr>
            <w:tcW w:w="1854" w:type="dxa"/>
            <w:noWrap/>
            <w:hideMark/>
          </w:tcPr>
          <w:p w14:paraId="5D02A4EC"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Rijula</w:t>
            </w:r>
          </w:p>
        </w:tc>
        <w:tc>
          <w:tcPr>
            <w:tcW w:w="1746" w:type="dxa"/>
          </w:tcPr>
          <w:p w14:paraId="4A9CA7B8" w14:textId="7EE15762"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Vegetable</w:t>
            </w:r>
          </w:p>
        </w:tc>
      </w:tr>
      <w:tr w:rsidR="00ED1EF5" w:rsidRPr="0026077B" w14:paraId="12E56DC8" w14:textId="76DB0DA4" w:rsidTr="00A66B23">
        <w:trPr>
          <w:trHeight w:val="330"/>
        </w:trPr>
        <w:tc>
          <w:tcPr>
            <w:tcW w:w="1854" w:type="dxa"/>
            <w:noWrap/>
            <w:hideMark/>
          </w:tcPr>
          <w:p w14:paraId="7A39B519"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Skuma wiki</w:t>
            </w:r>
          </w:p>
        </w:tc>
        <w:tc>
          <w:tcPr>
            <w:tcW w:w="1746" w:type="dxa"/>
          </w:tcPr>
          <w:p w14:paraId="4CA73793" w14:textId="79C0B42E"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Vegetable</w:t>
            </w:r>
          </w:p>
        </w:tc>
      </w:tr>
      <w:tr w:rsidR="00ED1EF5" w:rsidRPr="0026077B" w14:paraId="59430032" w14:textId="460BEAED" w:rsidTr="00A66B23">
        <w:trPr>
          <w:trHeight w:val="330"/>
        </w:trPr>
        <w:tc>
          <w:tcPr>
            <w:tcW w:w="1854" w:type="dxa"/>
            <w:noWrap/>
            <w:hideMark/>
          </w:tcPr>
          <w:p w14:paraId="06B14224" w14:textId="081AE8AD"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Sim</w:t>
            </w:r>
            <w:r w:rsidR="00015126">
              <w:rPr>
                <w:rFonts w:ascii="Gill Sans MT" w:eastAsia="Times New Roman" w:hAnsi="Gill Sans MT"/>
                <w:color w:val="000000"/>
                <w:lang w:eastAsia="en-US"/>
              </w:rPr>
              <w:t xml:space="preserve"> </w:t>
            </w:r>
            <w:r w:rsidRPr="0026077B">
              <w:rPr>
                <w:rFonts w:ascii="Gill Sans MT" w:eastAsia="Times New Roman" w:hAnsi="Gill Sans MT"/>
                <w:color w:val="000000"/>
                <w:lang w:eastAsia="en-US"/>
              </w:rPr>
              <w:t>sim</w:t>
            </w:r>
          </w:p>
        </w:tc>
        <w:tc>
          <w:tcPr>
            <w:tcW w:w="1746" w:type="dxa"/>
          </w:tcPr>
          <w:p w14:paraId="52406ED9" w14:textId="43FDAD4A"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Cereal</w:t>
            </w:r>
          </w:p>
        </w:tc>
      </w:tr>
      <w:tr w:rsidR="00ED1EF5" w:rsidRPr="0026077B" w14:paraId="04BF9D28" w14:textId="0CE95220" w:rsidTr="00A66B23">
        <w:trPr>
          <w:trHeight w:val="330"/>
        </w:trPr>
        <w:tc>
          <w:tcPr>
            <w:tcW w:w="1854" w:type="dxa"/>
            <w:noWrap/>
            <w:hideMark/>
          </w:tcPr>
          <w:p w14:paraId="7A6B62F0"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Sorghum</w:t>
            </w:r>
          </w:p>
        </w:tc>
        <w:tc>
          <w:tcPr>
            <w:tcW w:w="1746" w:type="dxa"/>
          </w:tcPr>
          <w:p w14:paraId="6E00608D" w14:textId="23A6EB65"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Cereal</w:t>
            </w:r>
          </w:p>
        </w:tc>
      </w:tr>
      <w:tr w:rsidR="00ED1EF5" w:rsidRPr="0026077B" w14:paraId="0D5F793A" w14:textId="1F84F3A4" w:rsidTr="00A66B23">
        <w:trPr>
          <w:trHeight w:val="330"/>
        </w:trPr>
        <w:tc>
          <w:tcPr>
            <w:tcW w:w="1854" w:type="dxa"/>
            <w:noWrap/>
            <w:hideMark/>
          </w:tcPr>
          <w:p w14:paraId="45FCC6B2" w14:textId="77777777" w:rsidR="00ED1EF5" w:rsidRPr="0026077B" w:rsidRDefault="00ED1EF5" w:rsidP="0026077B">
            <w:pPr>
              <w:rPr>
                <w:rFonts w:ascii="Gill Sans MT" w:eastAsia="Times New Roman" w:hAnsi="Gill Sans MT"/>
                <w:color w:val="000000"/>
                <w:lang w:eastAsia="en-US"/>
              </w:rPr>
            </w:pPr>
            <w:r w:rsidRPr="0026077B">
              <w:rPr>
                <w:rFonts w:ascii="Gill Sans MT" w:eastAsia="Times New Roman" w:hAnsi="Gill Sans MT"/>
                <w:color w:val="000000"/>
                <w:lang w:eastAsia="en-US"/>
              </w:rPr>
              <w:t>Tomatoes</w:t>
            </w:r>
          </w:p>
        </w:tc>
        <w:tc>
          <w:tcPr>
            <w:tcW w:w="1746" w:type="dxa"/>
          </w:tcPr>
          <w:p w14:paraId="4A839C24" w14:textId="18DBE903" w:rsidR="00ED1EF5" w:rsidRPr="0026077B" w:rsidRDefault="00ED1EF5" w:rsidP="0026077B">
            <w:pPr>
              <w:rPr>
                <w:rFonts w:ascii="Gill Sans MT" w:eastAsia="Times New Roman" w:hAnsi="Gill Sans MT"/>
                <w:color w:val="000000"/>
                <w:lang w:eastAsia="en-US"/>
              </w:rPr>
            </w:pPr>
            <w:r>
              <w:rPr>
                <w:rFonts w:ascii="Gill Sans MT" w:eastAsia="Times New Roman" w:hAnsi="Gill Sans MT"/>
                <w:color w:val="000000"/>
                <w:lang w:eastAsia="en-US"/>
              </w:rPr>
              <w:t>Vegetable</w:t>
            </w:r>
          </w:p>
        </w:tc>
      </w:tr>
    </w:tbl>
    <w:p w14:paraId="1DB294C8" w14:textId="709A0C1E" w:rsidR="001079C3" w:rsidRDefault="001079C3" w:rsidP="001079C3">
      <w:r>
        <w:br w:type="page"/>
      </w:r>
    </w:p>
    <w:p w14:paraId="06743381" w14:textId="77777777" w:rsidR="00E52EF0" w:rsidRPr="009641A1" w:rsidRDefault="0074018E" w:rsidP="009641A1">
      <w:pPr>
        <w:pStyle w:val="berschrift1ohneNummerierungen"/>
        <w:rPr>
          <w:rFonts w:eastAsia="Times New Roman"/>
          <w:lang w:val="en-US"/>
        </w:rPr>
      </w:pPr>
      <w:bookmarkStart w:id="171" w:name="_Toc62921278"/>
      <w:bookmarkStart w:id="172" w:name="_Toc82453246"/>
      <w:r w:rsidRPr="009641A1">
        <w:rPr>
          <w:rFonts w:eastAsia="Times New Roman"/>
          <w:lang w:val="en-US"/>
        </w:rPr>
        <w:lastRenderedPageBreak/>
        <w:t>Bibliography</w:t>
      </w:r>
      <w:bookmarkEnd w:id="171"/>
      <w:bookmarkEnd w:id="172"/>
    </w:p>
    <w:p w14:paraId="450205BF" w14:textId="77777777" w:rsidR="00686629" w:rsidRDefault="00686629" w:rsidP="004C79F0">
      <w:pPr>
        <w:rPr>
          <w:rFonts w:ascii="Times New Roman" w:hAnsi="Times New Roman" w:cs="Times New Roman"/>
          <w:sz w:val="24"/>
          <w:szCs w:val="24"/>
          <w:lang w:eastAsia="en-US"/>
        </w:rPr>
      </w:pPr>
    </w:p>
    <w:p w14:paraId="0273A4E8" w14:textId="55CF75D9" w:rsidR="00D8219A"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 xml:space="preserve">Dijkzeul, Dennis (2017) Report of the Project Mid-Term Evaluation of the Integrated Post-Conflict Support for South-Sudanese Refugees in Adjumani District (March 2017-February 2018) and Strategy Development for Caritas Gulu with Support from Caritas Germany, Institute for International Law of </w:t>
      </w:r>
      <w:r w:rsidR="00E16C10">
        <w:rPr>
          <w:rFonts w:ascii="Times New Roman" w:hAnsi="Times New Roman" w:cs="Times New Roman"/>
          <w:sz w:val="24"/>
          <w:szCs w:val="24"/>
          <w:lang w:eastAsia="en-US"/>
        </w:rPr>
        <w:t>P</w:t>
      </w:r>
      <w:r w:rsidRPr="00780942">
        <w:rPr>
          <w:rFonts w:ascii="Times New Roman" w:hAnsi="Times New Roman" w:cs="Times New Roman"/>
          <w:sz w:val="24"/>
          <w:szCs w:val="24"/>
          <w:lang w:eastAsia="en-US"/>
        </w:rPr>
        <w:t>eace and Armed Conflict (IFHV).</w:t>
      </w:r>
    </w:p>
    <w:p w14:paraId="12E8E572" w14:textId="7CB011BD" w:rsidR="008529A3" w:rsidRPr="008529A3" w:rsidRDefault="008529A3" w:rsidP="00617669">
      <w:pPr>
        <w:ind w:left="709" w:hanging="709"/>
        <w:rPr>
          <w:rFonts w:ascii="Times New Roman" w:hAnsi="Times New Roman" w:cs="Times New Roman"/>
          <w:sz w:val="24"/>
          <w:szCs w:val="24"/>
          <w:lang w:eastAsia="en-US"/>
        </w:rPr>
      </w:pPr>
      <w:r w:rsidRPr="00FF5151">
        <w:rPr>
          <w:rFonts w:ascii="Times New Roman" w:hAnsi="Times New Roman" w:cs="Times New Roman"/>
          <w:sz w:val="24"/>
          <w:szCs w:val="24"/>
        </w:rPr>
        <w:t>Dijkzeul, D</w:t>
      </w:r>
      <w:r w:rsidR="002F65BC">
        <w:rPr>
          <w:rFonts w:ascii="Times New Roman" w:hAnsi="Times New Roman" w:cs="Times New Roman"/>
          <w:sz w:val="24"/>
          <w:szCs w:val="24"/>
        </w:rPr>
        <w:t>ennis</w:t>
      </w:r>
      <w:r w:rsidRPr="00FF5151">
        <w:rPr>
          <w:rFonts w:ascii="Times New Roman" w:hAnsi="Times New Roman" w:cs="Times New Roman"/>
          <w:sz w:val="24"/>
          <w:szCs w:val="24"/>
        </w:rPr>
        <w:t xml:space="preserve"> (2019) </w:t>
      </w:r>
      <w:r w:rsidRPr="00FF5151">
        <w:rPr>
          <w:rFonts w:ascii="Times New Roman" w:hAnsi="Times New Roman" w:cs="Times New Roman"/>
          <w:i/>
          <w:sz w:val="24"/>
          <w:szCs w:val="24"/>
        </w:rPr>
        <w:t>‘Comparative Field Evaluation of Three Food Security Projects by Mary Help Association – Wau, South Sudan, Bishop Gassis Relief &amp; Rescue Foundation – Agok, South Sudan, and Caritas Gulu – Gulu, Uganda’</w:t>
      </w:r>
      <w:r w:rsidRPr="00FF5151">
        <w:rPr>
          <w:rFonts w:ascii="Times New Roman" w:hAnsi="Times New Roman" w:cs="Times New Roman"/>
          <w:sz w:val="24"/>
          <w:szCs w:val="24"/>
        </w:rPr>
        <w:t>, in mimeo.</w:t>
      </w:r>
    </w:p>
    <w:p w14:paraId="7ADDA786" w14:textId="04F5403C" w:rsidR="00CC48F8" w:rsidRDefault="00CC48F8" w:rsidP="00617669">
      <w:pPr>
        <w:ind w:left="709" w:hanging="709"/>
        <w:rPr>
          <w:rFonts w:ascii="Times New Roman" w:hAnsi="Times New Roman" w:cs="Times New Roman"/>
          <w:sz w:val="24"/>
          <w:szCs w:val="24"/>
          <w:lang w:eastAsia="en-US"/>
        </w:rPr>
      </w:pPr>
      <w:r w:rsidRPr="00CC48F8">
        <w:rPr>
          <w:rFonts w:ascii="Times New Roman" w:hAnsi="Times New Roman" w:cs="Times New Roman"/>
          <w:sz w:val="24"/>
          <w:szCs w:val="24"/>
          <w:lang w:eastAsia="en-US"/>
        </w:rPr>
        <w:t>d’Orsi, Cristiano</w:t>
      </w:r>
      <w:r w:rsidR="002F65BC">
        <w:rPr>
          <w:rFonts w:ascii="Times New Roman" w:hAnsi="Times New Roman" w:cs="Times New Roman"/>
          <w:sz w:val="24"/>
          <w:szCs w:val="24"/>
          <w:lang w:eastAsia="en-US"/>
        </w:rPr>
        <w:t xml:space="preserve"> (</w:t>
      </w:r>
      <w:r w:rsidRPr="00CC48F8">
        <w:rPr>
          <w:rFonts w:ascii="Times New Roman" w:hAnsi="Times New Roman" w:cs="Times New Roman"/>
          <w:sz w:val="24"/>
          <w:szCs w:val="24"/>
          <w:lang w:eastAsia="en-US"/>
        </w:rPr>
        <w:t>2020</w:t>
      </w:r>
      <w:r w:rsidR="002F65BC">
        <w:rPr>
          <w:rFonts w:ascii="Times New Roman" w:hAnsi="Times New Roman" w:cs="Times New Roman"/>
          <w:sz w:val="24"/>
          <w:szCs w:val="24"/>
          <w:lang w:eastAsia="en-US"/>
        </w:rPr>
        <w:t>)</w:t>
      </w:r>
      <w:r w:rsidRPr="00CC48F8">
        <w:rPr>
          <w:rFonts w:ascii="Times New Roman" w:hAnsi="Times New Roman" w:cs="Times New Roman"/>
          <w:sz w:val="24"/>
          <w:szCs w:val="24"/>
          <w:lang w:eastAsia="en-US"/>
        </w:rPr>
        <w:t xml:space="preserve"> Why Uganda has suspended hundreds of refugee aid agencies. The Conversation. September 13. </w:t>
      </w:r>
      <w:hyperlink r:id="rId29" w:history="1">
        <w:r w:rsidR="002F65BC" w:rsidRPr="0063304D">
          <w:rPr>
            <w:rStyle w:val="Hyperlink"/>
            <w:rFonts w:ascii="Times New Roman" w:hAnsi="Times New Roman" w:cs="Times New Roman"/>
            <w:sz w:val="24"/>
            <w:szCs w:val="24"/>
            <w:lang w:eastAsia="en-US"/>
          </w:rPr>
          <w:t>https://theconversation.com/why-uganda-has-suspended-hundreds-of-refugee-aid-agencies-145708</w:t>
        </w:r>
      </w:hyperlink>
      <w:r w:rsidR="002F65BC">
        <w:rPr>
          <w:rFonts w:ascii="Times New Roman" w:hAnsi="Times New Roman" w:cs="Times New Roman"/>
          <w:sz w:val="24"/>
          <w:szCs w:val="24"/>
          <w:lang w:eastAsia="en-US"/>
        </w:rPr>
        <w:t>, last a</w:t>
      </w:r>
      <w:r w:rsidRPr="00CC48F8">
        <w:rPr>
          <w:rFonts w:ascii="Times New Roman" w:hAnsi="Times New Roman" w:cs="Times New Roman"/>
          <w:sz w:val="24"/>
          <w:szCs w:val="24"/>
          <w:lang w:eastAsia="en-US"/>
        </w:rPr>
        <w:t>ccessed on September</w:t>
      </w:r>
      <w:r w:rsidR="002F65BC">
        <w:rPr>
          <w:rFonts w:ascii="Times New Roman" w:hAnsi="Times New Roman" w:cs="Times New Roman"/>
          <w:sz w:val="24"/>
          <w:szCs w:val="24"/>
          <w:lang w:eastAsia="en-US"/>
        </w:rPr>
        <w:t xml:space="preserve"> 25,</w:t>
      </w:r>
      <w:r w:rsidRPr="00CC48F8">
        <w:rPr>
          <w:rFonts w:ascii="Times New Roman" w:hAnsi="Times New Roman" w:cs="Times New Roman"/>
          <w:sz w:val="24"/>
          <w:szCs w:val="24"/>
          <w:lang w:eastAsia="en-US"/>
        </w:rPr>
        <w:t xml:space="preserve"> 2020.</w:t>
      </w:r>
    </w:p>
    <w:p w14:paraId="432326F1" w14:textId="5FB9DD9D" w:rsidR="001F5D9B" w:rsidRPr="00780942" w:rsidRDefault="001F5D9B"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Eskuruku, Robert Senath (2019) Peace and Security in Northern Uganda, </w:t>
      </w:r>
      <w:r w:rsidR="00C81870">
        <w:rPr>
          <w:rFonts w:ascii="Times New Roman" w:hAnsi="Times New Roman" w:cs="Times New Roman"/>
          <w:sz w:val="24"/>
          <w:szCs w:val="24"/>
          <w:lang w:eastAsia="en-US"/>
        </w:rPr>
        <w:t xml:space="preserve">in: Atieno; Robinson (eds) Post-conflict Security, Peace and Development. Perspectives from Africa, Latin America, Europe and New Zealand. </w:t>
      </w:r>
    </w:p>
    <w:p w14:paraId="2E9EB26A" w14:textId="6F26075F"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 xml:space="preserve">Grabska, Katarzyna (2011) Constructing ‘modern gendered civilised’ women and men: gender-mainstreaming in refugee camps, </w:t>
      </w:r>
      <w:r w:rsidRPr="00780942">
        <w:rPr>
          <w:rFonts w:ascii="Times New Roman" w:hAnsi="Times New Roman" w:cs="Times New Roman"/>
          <w:i/>
          <w:sz w:val="24"/>
          <w:szCs w:val="24"/>
          <w:lang w:eastAsia="en-US"/>
        </w:rPr>
        <w:t>Gender &amp; Development</w:t>
      </w:r>
      <w:r w:rsidRPr="00780942">
        <w:rPr>
          <w:rFonts w:ascii="Times New Roman" w:hAnsi="Times New Roman" w:cs="Times New Roman"/>
          <w:sz w:val="24"/>
          <w:szCs w:val="24"/>
          <w:lang w:eastAsia="en-US"/>
        </w:rPr>
        <w:t>, 19, 1, 81-93.</w:t>
      </w:r>
    </w:p>
    <w:p w14:paraId="200DD62E" w14:textId="19F0D3A8" w:rsidR="00516C01" w:rsidRPr="00780942" w:rsidRDefault="00516C01"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Humphrey, Alex</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Krishnan, Vaidehi</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Krystalli, Roxani (2019) The Currency of Connections – Why local support Systems are integral to helping people recover in South Sudan. Washington, D.C.: Mercy Co</w:t>
      </w:r>
      <w:r w:rsidR="00E16C10">
        <w:rPr>
          <w:rFonts w:ascii="Times New Roman" w:hAnsi="Times New Roman" w:cs="Times New Roman"/>
          <w:sz w:val="24"/>
          <w:szCs w:val="24"/>
          <w:lang w:eastAsia="en-US"/>
        </w:rPr>
        <w:t>r</w:t>
      </w:r>
      <w:r w:rsidRPr="00780942">
        <w:rPr>
          <w:rFonts w:ascii="Times New Roman" w:hAnsi="Times New Roman" w:cs="Times New Roman"/>
          <w:sz w:val="24"/>
          <w:szCs w:val="24"/>
          <w:lang w:eastAsia="en-US"/>
        </w:rPr>
        <w:t>ps.</w:t>
      </w:r>
    </w:p>
    <w:p w14:paraId="192F4A1A" w14:textId="2972B768"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 xml:space="preserve">International Crisis Group (2019) A Critical Six Months for South Sudan. Statement. </w:t>
      </w:r>
      <w:r w:rsidR="00686629" w:rsidRPr="00780942">
        <w:rPr>
          <w:rFonts w:ascii="Times New Roman" w:hAnsi="Times New Roman" w:cs="Times New Roman"/>
          <w:sz w:val="24"/>
          <w:szCs w:val="24"/>
          <w:lang w:eastAsia="en-US"/>
        </w:rPr>
        <w:t xml:space="preserve">Available at: </w:t>
      </w:r>
      <w:r w:rsidR="00802C5B" w:rsidRPr="00BF585B">
        <w:rPr>
          <w:rFonts w:ascii="Times New Roman" w:hAnsi="Times New Roman" w:cs="Times New Roman"/>
          <w:sz w:val="24"/>
          <w:szCs w:val="24"/>
        </w:rPr>
        <w:t>https://www.crisisgroup.org/africa/horn-africa/south-sudan/critical-six-months-south-sudan</w:t>
      </w:r>
      <w:r w:rsidR="00686629" w:rsidRPr="00BF585B">
        <w:rPr>
          <w:rFonts w:ascii="Times New Roman" w:hAnsi="Times New Roman" w:cs="Times New Roman"/>
          <w:sz w:val="24"/>
          <w:szCs w:val="24"/>
        </w:rPr>
        <w:t>, last accessed on May 24, 2019.</w:t>
      </w:r>
    </w:p>
    <w:p w14:paraId="463A86C2" w14:textId="29576B92"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International Federation of Red Cross and Red Crescent Societies (2006) How to Conduct a Food Security Assessment. A Step-by-Step Guide for National Societies in Africa.</w:t>
      </w:r>
    </w:p>
    <w:p w14:paraId="4E50ACF9" w14:textId="33DDDAAD"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 xml:space="preserve">International Organization for Migration (2017) IOM South Sudan, </w:t>
      </w:r>
      <w:r w:rsidRPr="00780942">
        <w:rPr>
          <w:rFonts w:ascii="Times New Roman" w:hAnsi="Times New Roman" w:cs="Times New Roman"/>
          <w:i/>
          <w:sz w:val="24"/>
          <w:szCs w:val="24"/>
          <w:lang w:eastAsia="en-US"/>
        </w:rPr>
        <w:t>Humanitarian Update</w:t>
      </w:r>
      <w:r w:rsidRPr="00780942">
        <w:rPr>
          <w:rFonts w:ascii="Times New Roman" w:hAnsi="Times New Roman" w:cs="Times New Roman"/>
          <w:sz w:val="24"/>
          <w:szCs w:val="24"/>
          <w:lang w:eastAsia="en-US"/>
        </w:rPr>
        <w:t>, 79</w:t>
      </w:r>
      <w:r w:rsidR="00802C5B" w:rsidRPr="00780942">
        <w:rPr>
          <w:rFonts w:ascii="Times New Roman" w:hAnsi="Times New Roman" w:cs="Times New Roman"/>
          <w:sz w:val="24"/>
          <w:szCs w:val="24"/>
          <w:lang w:eastAsia="en-US"/>
        </w:rPr>
        <w:t>, a</w:t>
      </w:r>
      <w:r w:rsidR="00686629" w:rsidRPr="00780942">
        <w:rPr>
          <w:rFonts w:ascii="Times New Roman" w:hAnsi="Times New Roman" w:cs="Times New Roman"/>
          <w:sz w:val="24"/>
          <w:szCs w:val="24"/>
          <w:lang w:eastAsia="en-US"/>
        </w:rPr>
        <w:t xml:space="preserve">vailable at: </w:t>
      </w:r>
      <w:r w:rsidR="00802C5B" w:rsidRPr="00BF585B">
        <w:rPr>
          <w:rFonts w:ascii="Times New Roman" w:hAnsi="Times New Roman" w:cs="Times New Roman"/>
          <w:sz w:val="24"/>
          <w:szCs w:val="24"/>
        </w:rPr>
        <w:t>https://reliefweb.int/sites/reliefweb.int/files/resources/IOM%20South%20Sudan%20Humanitarian%20Update%20%2379.pdf</w:t>
      </w:r>
      <w:r w:rsidR="00686629" w:rsidRPr="00BF585B">
        <w:rPr>
          <w:rFonts w:ascii="Times New Roman" w:hAnsi="Times New Roman" w:cs="Times New Roman"/>
          <w:sz w:val="24"/>
          <w:szCs w:val="24"/>
        </w:rPr>
        <w:t>, last accessed on May 24, 2019.</w:t>
      </w:r>
    </w:p>
    <w:p w14:paraId="0808A6E6" w14:textId="44BD5F8C"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 xml:space="preserve">Jansen, Bram J. (2017) The humanitarian protectorate of South Sudan? Understanding insecurity for humanitarians in a political economy of aid, </w:t>
      </w:r>
      <w:r w:rsidRPr="00780942">
        <w:rPr>
          <w:rFonts w:ascii="Times New Roman" w:hAnsi="Times New Roman" w:cs="Times New Roman"/>
          <w:i/>
          <w:sz w:val="24"/>
          <w:szCs w:val="24"/>
          <w:lang w:eastAsia="en-US"/>
        </w:rPr>
        <w:t>Journal of Modern African Studies</w:t>
      </w:r>
      <w:r w:rsidRPr="00780942">
        <w:rPr>
          <w:rFonts w:ascii="Times New Roman" w:hAnsi="Times New Roman" w:cs="Times New Roman"/>
          <w:sz w:val="24"/>
          <w:szCs w:val="24"/>
          <w:lang w:eastAsia="en-US"/>
        </w:rPr>
        <w:t>, 55, 3, 349-370.</w:t>
      </w:r>
    </w:p>
    <w:p w14:paraId="4EF7823F" w14:textId="6FC9D5D9"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Jones, Andrew D.</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Ngure</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Francis M.</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Pelto</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Gretel</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Young, Sera L. (2013) What Are We Assessing When We Measure Food Security? A Compendium and Review of Current Metrics. In: American Society of Nutrition, pp. 481-505.</w:t>
      </w:r>
    </w:p>
    <w:p w14:paraId="084C89AD" w14:textId="7177112A"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val="de-DE" w:eastAsia="en-US"/>
        </w:rPr>
        <w:t>Kubek, D</w:t>
      </w:r>
      <w:r w:rsidR="00686629" w:rsidRPr="00780942">
        <w:rPr>
          <w:rFonts w:ascii="Times New Roman" w:hAnsi="Times New Roman" w:cs="Times New Roman"/>
          <w:sz w:val="24"/>
          <w:szCs w:val="24"/>
          <w:lang w:val="de-DE" w:eastAsia="en-US"/>
        </w:rPr>
        <w:t>oreen</w:t>
      </w:r>
      <w:r w:rsidR="002F65BC">
        <w:rPr>
          <w:rFonts w:ascii="Times New Roman" w:hAnsi="Times New Roman" w:cs="Times New Roman"/>
          <w:sz w:val="24"/>
          <w:szCs w:val="24"/>
          <w:lang w:val="de-DE" w:eastAsia="en-US"/>
        </w:rPr>
        <w:t>;</w:t>
      </w:r>
      <w:r w:rsidRPr="00780942">
        <w:rPr>
          <w:rFonts w:ascii="Times New Roman" w:hAnsi="Times New Roman" w:cs="Times New Roman"/>
          <w:sz w:val="24"/>
          <w:szCs w:val="24"/>
          <w:lang w:val="de-DE" w:eastAsia="en-US"/>
        </w:rPr>
        <w:t xml:space="preserve"> Kurz, B</w:t>
      </w:r>
      <w:r w:rsidR="00686629" w:rsidRPr="00780942">
        <w:rPr>
          <w:rFonts w:ascii="Times New Roman" w:hAnsi="Times New Roman" w:cs="Times New Roman"/>
          <w:sz w:val="24"/>
          <w:szCs w:val="24"/>
          <w:lang w:val="de-DE" w:eastAsia="en-US"/>
        </w:rPr>
        <w:t>ettina</w:t>
      </w:r>
      <w:r w:rsidRPr="00780942">
        <w:rPr>
          <w:rFonts w:ascii="Times New Roman" w:hAnsi="Times New Roman" w:cs="Times New Roman"/>
          <w:sz w:val="24"/>
          <w:szCs w:val="24"/>
          <w:lang w:val="de-DE" w:eastAsia="en-US"/>
        </w:rPr>
        <w:t xml:space="preserve"> (2018) Kursbuch Wirkung. Das Praxishandbuch für alle, die </w:t>
      </w:r>
      <w:r w:rsidR="00686629" w:rsidRPr="00780942">
        <w:rPr>
          <w:rFonts w:ascii="Times New Roman" w:hAnsi="Times New Roman" w:cs="Times New Roman"/>
          <w:sz w:val="24"/>
          <w:szCs w:val="24"/>
          <w:lang w:val="de-DE" w:eastAsia="en-US"/>
        </w:rPr>
        <w:t>G</w:t>
      </w:r>
      <w:r w:rsidRPr="00780942">
        <w:rPr>
          <w:rFonts w:ascii="Times New Roman" w:hAnsi="Times New Roman" w:cs="Times New Roman"/>
          <w:sz w:val="24"/>
          <w:szCs w:val="24"/>
          <w:lang w:val="de-DE" w:eastAsia="en-US"/>
        </w:rPr>
        <w:t xml:space="preserve">utes noch besser tun wollen. </w:t>
      </w:r>
      <w:r w:rsidRPr="00780942">
        <w:rPr>
          <w:rFonts w:ascii="Times New Roman" w:hAnsi="Times New Roman" w:cs="Times New Roman"/>
          <w:sz w:val="24"/>
          <w:szCs w:val="24"/>
          <w:lang w:eastAsia="en-US"/>
        </w:rPr>
        <w:t>PHINEO.</w:t>
      </w:r>
    </w:p>
    <w:p w14:paraId="7B4A5CB4" w14:textId="5E249AF3" w:rsidR="00D8219A"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 xml:space="preserve">Levine, Simon (2014) How to study livelihoods: Bringing a sustainable livelihoods framework </w:t>
      </w:r>
      <w:r w:rsidR="00BF585B">
        <w:rPr>
          <w:rFonts w:ascii="Times New Roman" w:hAnsi="Times New Roman" w:cs="Times New Roman"/>
          <w:sz w:val="24"/>
          <w:szCs w:val="24"/>
          <w:lang w:eastAsia="en-US"/>
        </w:rPr>
        <w:t>t</w:t>
      </w:r>
      <w:r w:rsidRPr="00780942">
        <w:rPr>
          <w:rFonts w:ascii="Times New Roman" w:hAnsi="Times New Roman" w:cs="Times New Roman"/>
          <w:sz w:val="24"/>
          <w:szCs w:val="24"/>
          <w:lang w:eastAsia="en-US"/>
        </w:rPr>
        <w:t>o life. Working Paper 22.</w:t>
      </w:r>
    </w:p>
    <w:p w14:paraId="3D5946D3" w14:textId="14E14589" w:rsidR="00C81870" w:rsidRDefault="00C81870" w:rsidP="00617669">
      <w:pPr>
        <w:ind w:left="709" w:hanging="709"/>
        <w:rPr>
          <w:rFonts w:ascii="Times New Roman" w:hAnsi="Times New Roman" w:cs="Times New Roman"/>
          <w:sz w:val="24"/>
          <w:szCs w:val="24"/>
          <w:lang w:eastAsia="en-US"/>
        </w:rPr>
      </w:pPr>
      <w:r w:rsidRPr="00C81870">
        <w:rPr>
          <w:rFonts w:ascii="Times New Roman" w:hAnsi="Times New Roman" w:cs="Times New Roman"/>
          <w:sz w:val="24"/>
          <w:szCs w:val="24"/>
          <w:lang w:eastAsia="en-US"/>
        </w:rPr>
        <w:t>Malual, Joseph D.; Mazur, Robert E</w:t>
      </w:r>
      <w:r w:rsidRPr="0005388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(2020) Social capital and food security in post-conflict rural Lira district, northern Uganda, </w:t>
      </w:r>
      <w:r w:rsidRPr="0005388F">
        <w:rPr>
          <w:rFonts w:ascii="Times New Roman" w:hAnsi="Times New Roman" w:cs="Times New Roman"/>
          <w:i/>
          <w:sz w:val="24"/>
          <w:szCs w:val="24"/>
          <w:lang w:eastAsia="en-US"/>
        </w:rPr>
        <w:t>Disasters</w:t>
      </w:r>
      <w:r>
        <w:rPr>
          <w:rFonts w:ascii="Times New Roman" w:hAnsi="Times New Roman" w:cs="Times New Roman"/>
          <w:sz w:val="24"/>
          <w:szCs w:val="24"/>
          <w:lang w:eastAsia="en-US"/>
        </w:rPr>
        <w:t xml:space="preserve"> (Accepted Article).</w:t>
      </w:r>
    </w:p>
    <w:sdt>
      <w:sdtPr>
        <w:rPr>
          <w:rFonts w:ascii="Times New Roman" w:hAnsi="Times New Roman" w:cs="Times New Roman"/>
          <w:sz w:val="24"/>
          <w:szCs w:val="24"/>
          <w:lang w:eastAsia="en-US"/>
        </w:rPr>
        <w:id w:val="-2069091839"/>
        <w:bibliography/>
      </w:sdtPr>
      <w:sdtEndPr/>
      <w:sdtContent>
        <w:p w14:paraId="5BD2F804" w14:textId="7B28EE21" w:rsidR="00B47636" w:rsidRPr="00B47636" w:rsidRDefault="00B47636" w:rsidP="00B47636">
          <w:pPr>
            <w:ind w:left="709" w:hanging="709"/>
            <w:rPr>
              <w:rFonts w:ascii="Times New Roman" w:hAnsi="Times New Roman" w:cs="Times New Roman"/>
              <w:sz w:val="24"/>
              <w:szCs w:val="24"/>
              <w:lang w:val="de-DE" w:eastAsia="en-US"/>
            </w:rPr>
          </w:pPr>
          <w:r w:rsidRPr="00B47636">
            <w:rPr>
              <w:rFonts w:ascii="Times New Roman" w:hAnsi="Times New Roman" w:cs="Times New Roman"/>
              <w:sz w:val="24"/>
              <w:szCs w:val="24"/>
              <w:lang w:eastAsia="en-US"/>
            </w:rPr>
            <w:fldChar w:fldCharType="begin"/>
          </w:r>
          <w:r w:rsidRPr="006E3001">
            <w:rPr>
              <w:rFonts w:ascii="Times New Roman" w:hAnsi="Times New Roman" w:cs="Times New Roman"/>
              <w:sz w:val="24"/>
              <w:szCs w:val="24"/>
              <w:lang w:val="pt-BR" w:eastAsia="en-US"/>
            </w:rPr>
            <w:instrText xml:space="preserve"> BIBLIOGRAPHY </w:instrText>
          </w:r>
          <w:r w:rsidRPr="00B47636">
            <w:rPr>
              <w:rFonts w:ascii="Times New Roman" w:hAnsi="Times New Roman" w:cs="Times New Roman"/>
              <w:sz w:val="24"/>
              <w:szCs w:val="24"/>
              <w:lang w:eastAsia="en-US"/>
            </w:rPr>
            <w:fldChar w:fldCharType="separate"/>
          </w:r>
          <w:r w:rsidRPr="006E3001">
            <w:rPr>
              <w:rFonts w:ascii="Times New Roman" w:hAnsi="Times New Roman" w:cs="Times New Roman"/>
              <w:sz w:val="24"/>
              <w:szCs w:val="24"/>
              <w:lang w:val="pt-BR" w:eastAsia="en-US"/>
            </w:rPr>
            <w:t>Mugenda, O. M.</w:t>
          </w:r>
          <w:r w:rsidR="002F65BC">
            <w:rPr>
              <w:rFonts w:ascii="Times New Roman" w:hAnsi="Times New Roman" w:cs="Times New Roman"/>
              <w:sz w:val="24"/>
              <w:szCs w:val="24"/>
              <w:lang w:val="pt-BR" w:eastAsia="en-US"/>
            </w:rPr>
            <w:t>;</w:t>
          </w:r>
          <w:r w:rsidRPr="006E3001">
            <w:rPr>
              <w:rFonts w:ascii="Times New Roman" w:hAnsi="Times New Roman" w:cs="Times New Roman"/>
              <w:sz w:val="24"/>
              <w:szCs w:val="24"/>
              <w:lang w:val="pt-BR" w:eastAsia="en-US"/>
            </w:rPr>
            <w:t xml:space="preserve"> Mugenda, A. G. (2019). </w:t>
          </w:r>
          <w:r w:rsidRPr="007A772E">
            <w:rPr>
              <w:rFonts w:ascii="Times New Roman" w:hAnsi="Times New Roman" w:cs="Times New Roman"/>
              <w:i/>
              <w:iCs/>
              <w:sz w:val="24"/>
              <w:szCs w:val="24"/>
              <w:lang w:eastAsia="en-US"/>
            </w:rPr>
            <w:t>Reseach Methods Quantitative, Qualiatative and Mixed Method Approach.</w:t>
          </w:r>
          <w:r w:rsidRPr="007A772E">
            <w:rPr>
              <w:rFonts w:ascii="Times New Roman" w:hAnsi="Times New Roman" w:cs="Times New Roman"/>
              <w:sz w:val="24"/>
              <w:szCs w:val="24"/>
              <w:lang w:eastAsia="en-US"/>
            </w:rPr>
            <w:t xml:space="preserve"> </w:t>
          </w:r>
          <w:r w:rsidRPr="00B47636">
            <w:rPr>
              <w:rFonts w:ascii="Times New Roman" w:hAnsi="Times New Roman" w:cs="Times New Roman"/>
              <w:sz w:val="24"/>
              <w:szCs w:val="24"/>
              <w:lang w:val="de-DE" w:eastAsia="en-US"/>
            </w:rPr>
            <w:t>Nairobi: Center for Innnovation Leadership and Governa</w:t>
          </w:r>
          <w:r w:rsidR="0092016F">
            <w:rPr>
              <w:rFonts w:ascii="Times New Roman" w:hAnsi="Times New Roman" w:cs="Times New Roman"/>
              <w:sz w:val="24"/>
              <w:szCs w:val="24"/>
              <w:lang w:val="de-DE" w:eastAsia="en-US"/>
            </w:rPr>
            <w:t>n</w:t>
          </w:r>
          <w:r w:rsidRPr="00B47636">
            <w:rPr>
              <w:rFonts w:ascii="Times New Roman" w:hAnsi="Times New Roman" w:cs="Times New Roman"/>
              <w:sz w:val="24"/>
              <w:szCs w:val="24"/>
              <w:lang w:val="de-DE" w:eastAsia="en-US"/>
            </w:rPr>
            <w:t>ce.</w:t>
          </w:r>
        </w:p>
        <w:p w14:paraId="3A458D69" w14:textId="77777777" w:rsidR="004751E7" w:rsidRDefault="00B47636" w:rsidP="004751E7">
          <w:pPr>
            <w:rPr>
              <w:rFonts w:ascii="Times New Roman" w:hAnsi="Times New Roman" w:cs="Times New Roman"/>
              <w:sz w:val="24"/>
              <w:szCs w:val="24"/>
              <w:lang w:eastAsia="en-US"/>
            </w:rPr>
          </w:pPr>
          <w:r w:rsidRPr="00B47636">
            <w:rPr>
              <w:rFonts w:ascii="Times New Roman" w:hAnsi="Times New Roman" w:cs="Times New Roman"/>
              <w:sz w:val="24"/>
              <w:szCs w:val="24"/>
              <w:lang w:eastAsia="en-US"/>
            </w:rPr>
            <w:lastRenderedPageBreak/>
            <w:fldChar w:fldCharType="end"/>
          </w:r>
        </w:p>
      </w:sdtContent>
    </w:sdt>
    <w:p w14:paraId="6ED361B2" w14:textId="2F32D73E" w:rsidR="00D8219A" w:rsidRPr="006E2832" w:rsidRDefault="00D8219A" w:rsidP="00CE60D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Nyeko, Martine</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Labeja</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Richard Louis</w:t>
      </w:r>
      <w:r w:rsidR="002F65BC">
        <w:rPr>
          <w:rFonts w:ascii="Times New Roman" w:hAnsi="Times New Roman" w:cs="Times New Roman"/>
          <w:sz w:val="24"/>
          <w:szCs w:val="24"/>
          <w:lang w:eastAsia="en-US"/>
        </w:rPr>
        <w:t xml:space="preserve">; </w:t>
      </w:r>
      <w:r w:rsidRPr="00780942">
        <w:rPr>
          <w:rFonts w:ascii="Times New Roman" w:hAnsi="Times New Roman" w:cs="Times New Roman"/>
          <w:sz w:val="24"/>
          <w:szCs w:val="24"/>
          <w:lang w:eastAsia="en-US"/>
        </w:rPr>
        <w:t>Muggaga</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w:t>
      </w:r>
      <w:r w:rsidR="002F65BC">
        <w:rPr>
          <w:rFonts w:ascii="Times New Roman" w:hAnsi="Times New Roman" w:cs="Times New Roman"/>
          <w:sz w:val="24"/>
          <w:szCs w:val="24"/>
          <w:lang w:eastAsia="en-US"/>
        </w:rPr>
        <w:t>(</w:t>
      </w:r>
      <w:r w:rsidR="00CE60D9">
        <w:rPr>
          <w:rFonts w:ascii="Times New Roman" w:hAnsi="Times New Roman" w:cs="Times New Roman"/>
          <w:sz w:val="24"/>
          <w:szCs w:val="24"/>
          <w:lang w:eastAsia="en-US"/>
        </w:rPr>
        <w:t>2017</w:t>
      </w:r>
      <w:r w:rsidR="002F65BC">
        <w:rPr>
          <w:rFonts w:ascii="Times New Roman" w:hAnsi="Times New Roman" w:cs="Times New Roman"/>
          <w:sz w:val="24"/>
          <w:szCs w:val="24"/>
          <w:lang w:eastAsia="en-US"/>
        </w:rPr>
        <w:t xml:space="preserve">) </w:t>
      </w:r>
      <w:r w:rsidRPr="00780942">
        <w:rPr>
          <w:rFonts w:ascii="Times New Roman" w:hAnsi="Times New Roman" w:cs="Times New Roman"/>
          <w:sz w:val="24"/>
          <w:szCs w:val="24"/>
          <w:lang w:eastAsia="en-US"/>
        </w:rPr>
        <w:t xml:space="preserve">Christopher Final Evaluation of </w:t>
      </w:r>
      <w:r w:rsidRPr="006E2832">
        <w:rPr>
          <w:rFonts w:ascii="Times New Roman" w:hAnsi="Times New Roman" w:cs="Times New Roman"/>
          <w:sz w:val="24"/>
          <w:szCs w:val="24"/>
          <w:lang w:eastAsia="en-US"/>
        </w:rPr>
        <w:t>Emergency Relief Project in Adjumani, in mimeo.</w:t>
      </w:r>
    </w:p>
    <w:p w14:paraId="3E57D0B1" w14:textId="76FA56EF" w:rsidR="00D8219A" w:rsidRPr="007759B4" w:rsidRDefault="00D8219A" w:rsidP="00617669">
      <w:pPr>
        <w:ind w:left="709" w:hanging="709"/>
        <w:rPr>
          <w:rFonts w:ascii="Times New Roman" w:hAnsi="Times New Roman" w:cs="Times New Roman"/>
          <w:sz w:val="24"/>
          <w:szCs w:val="24"/>
          <w:lang w:eastAsia="en-US"/>
        </w:rPr>
      </w:pPr>
      <w:r w:rsidRPr="006E2832">
        <w:rPr>
          <w:rFonts w:ascii="Times New Roman" w:hAnsi="Times New Roman" w:cs="Times New Roman"/>
          <w:sz w:val="24"/>
          <w:szCs w:val="24"/>
          <w:lang w:eastAsia="en-US"/>
        </w:rPr>
        <w:t xml:space="preserve">OCHA (2017) Hope for South Sudanese refugees arriving in Darfur, available at </w:t>
      </w:r>
      <w:r w:rsidR="00802C5B" w:rsidRPr="00703BC9">
        <w:rPr>
          <w:rFonts w:ascii="Times New Roman" w:hAnsi="Times New Roman" w:cs="Times New Roman"/>
          <w:sz w:val="24"/>
          <w:szCs w:val="24"/>
        </w:rPr>
        <w:t>https://www.unocha.org/story/hope-south-sudanese-refugees-arriving-darfur</w:t>
      </w:r>
      <w:r w:rsidRPr="006E2832">
        <w:rPr>
          <w:rFonts w:ascii="Times New Roman" w:hAnsi="Times New Roman" w:cs="Times New Roman"/>
          <w:sz w:val="24"/>
          <w:szCs w:val="24"/>
          <w:lang w:eastAsia="en-US"/>
        </w:rPr>
        <w:t xml:space="preserve">, last accessed on </w:t>
      </w:r>
      <w:r w:rsidR="006E2832" w:rsidRPr="00CE5830">
        <w:rPr>
          <w:rFonts w:ascii="Times New Roman" w:hAnsi="Times New Roman" w:cs="Times New Roman"/>
          <w:sz w:val="24"/>
          <w:szCs w:val="24"/>
          <w:lang w:eastAsia="en-US"/>
        </w:rPr>
        <w:t>June 2, 2019.</w:t>
      </w:r>
    </w:p>
    <w:p w14:paraId="632A9922" w14:textId="718EBF7D" w:rsidR="00CD577C" w:rsidRDefault="00CD577C"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OCHA (2020</w:t>
      </w:r>
      <w:r w:rsidR="00131815">
        <w:rPr>
          <w:rFonts w:ascii="Times New Roman" w:hAnsi="Times New Roman" w:cs="Times New Roman"/>
          <w:sz w:val="24"/>
          <w:szCs w:val="24"/>
          <w:lang w:eastAsia="en-US"/>
        </w:rPr>
        <w:t>a</w:t>
      </w:r>
      <w:r>
        <w:rPr>
          <w:rFonts w:ascii="Times New Roman" w:hAnsi="Times New Roman" w:cs="Times New Roman"/>
          <w:sz w:val="24"/>
          <w:szCs w:val="24"/>
          <w:lang w:eastAsia="en-US"/>
        </w:rPr>
        <w:t xml:space="preserve">) South Sudan 2020 (Financial Tracking), UNOCHA (OCHA Services), available at: </w:t>
      </w:r>
      <w:hyperlink r:id="rId30" w:history="1">
        <w:r w:rsidRPr="005B1C9B">
          <w:rPr>
            <w:rStyle w:val="Hyperlink"/>
            <w:rFonts w:ascii="Times New Roman" w:hAnsi="Times New Roman" w:cs="Times New Roman"/>
            <w:sz w:val="24"/>
            <w:szCs w:val="24"/>
            <w:lang w:eastAsia="en-US"/>
          </w:rPr>
          <w:t>https://fts.unocha.org/appeals/865/summary</w:t>
        </w:r>
      </w:hyperlink>
      <w:r>
        <w:rPr>
          <w:rFonts w:ascii="Times New Roman" w:hAnsi="Times New Roman" w:cs="Times New Roman"/>
          <w:sz w:val="24"/>
          <w:szCs w:val="24"/>
          <w:lang w:eastAsia="en-US"/>
        </w:rPr>
        <w:t>, last accessed on December 23, 2020.</w:t>
      </w:r>
    </w:p>
    <w:p w14:paraId="0F8F9CEF" w14:textId="0A8F0300" w:rsidR="00CD577C" w:rsidRDefault="00CD577C"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OCHA (2020</w:t>
      </w:r>
      <w:r w:rsidR="00131815">
        <w:rPr>
          <w:rFonts w:ascii="Times New Roman" w:hAnsi="Times New Roman" w:cs="Times New Roman"/>
          <w:sz w:val="24"/>
          <w:szCs w:val="24"/>
          <w:lang w:eastAsia="en-US"/>
        </w:rPr>
        <w:t>b</w:t>
      </w:r>
      <w:r>
        <w:rPr>
          <w:rFonts w:ascii="Times New Roman" w:hAnsi="Times New Roman" w:cs="Times New Roman"/>
          <w:sz w:val="24"/>
          <w:szCs w:val="24"/>
          <w:lang w:eastAsia="en-US"/>
        </w:rPr>
        <w:t xml:space="preserve">) South Sudan Regional Refugee Response Plan 2020 (Financial Tracking), UNOCHA (OCHA Services), available at </w:t>
      </w:r>
      <w:hyperlink r:id="rId31" w:history="1">
        <w:r w:rsidRPr="005B1C9B">
          <w:rPr>
            <w:rStyle w:val="Hyperlink"/>
            <w:rFonts w:ascii="Times New Roman" w:hAnsi="Times New Roman" w:cs="Times New Roman"/>
            <w:sz w:val="24"/>
            <w:szCs w:val="24"/>
            <w:lang w:eastAsia="en-US"/>
          </w:rPr>
          <w:t>https://fts.unocha.org/appeals/947/summary</w:t>
        </w:r>
      </w:hyperlink>
      <w:r>
        <w:rPr>
          <w:rFonts w:ascii="Times New Roman" w:hAnsi="Times New Roman" w:cs="Times New Roman"/>
          <w:sz w:val="24"/>
          <w:szCs w:val="24"/>
          <w:lang w:eastAsia="en-US"/>
        </w:rPr>
        <w:t>, last accessed on December 23, 2020.</w:t>
      </w:r>
    </w:p>
    <w:p w14:paraId="38BE5CC7" w14:textId="4EA9D6FA" w:rsidR="00131815" w:rsidRDefault="00131815" w:rsidP="00617669">
      <w:pPr>
        <w:ind w:left="709" w:hanging="709"/>
        <w:rPr>
          <w:rFonts w:ascii="Times New Roman" w:hAnsi="Times New Roman" w:cs="Times New Roman"/>
          <w:sz w:val="24"/>
          <w:szCs w:val="24"/>
          <w:lang w:eastAsia="en-US"/>
        </w:rPr>
      </w:pPr>
      <w:r w:rsidRPr="00131815">
        <w:rPr>
          <w:rFonts w:ascii="Times New Roman" w:hAnsi="Times New Roman" w:cs="Times New Roman"/>
          <w:sz w:val="24"/>
          <w:szCs w:val="24"/>
          <w:lang w:eastAsia="en-US"/>
        </w:rPr>
        <w:t>OCHA (2021a) South Sudan. Humanitarian Snapshot. April 2021, UNOCHA, Juba, South Sudan</w:t>
      </w:r>
      <w:r>
        <w:rPr>
          <w:rFonts w:ascii="Times New Roman" w:hAnsi="Times New Roman" w:cs="Times New Roman"/>
          <w:sz w:val="24"/>
          <w:szCs w:val="24"/>
          <w:lang w:eastAsia="en-US"/>
        </w:rPr>
        <w:t xml:space="preserve">, available at </w:t>
      </w:r>
      <w:hyperlink r:id="rId32" w:history="1">
        <w:r w:rsidRPr="00437027">
          <w:rPr>
            <w:rStyle w:val="Hyperlink"/>
            <w:rFonts w:ascii="Times New Roman" w:hAnsi="Times New Roman" w:cs="Times New Roman"/>
            <w:sz w:val="24"/>
            <w:szCs w:val="24"/>
            <w:lang w:eastAsia="en-US"/>
          </w:rPr>
          <w:t>https://reliefweb.int/sites/reliefweb.int/files/resources/south_sudan_humanitarian_snapshot_april.pdf</w:t>
        </w:r>
      </w:hyperlink>
      <w:r>
        <w:rPr>
          <w:rFonts w:ascii="Times New Roman" w:hAnsi="Times New Roman" w:cs="Times New Roman"/>
          <w:sz w:val="24"/>
          <w:szCs w:val="24"/>
          <w:lang w:eastAsia="en-US"/>
        </w:rPr>
        <w:t>, last accessed on June 14. 2021.</w:t>
      </w:r>
    </w:p>
    <w:p w14:paraId="64A92583" w14:textId="3146F4A2" w:rsidR="00131815" w:rsidRDefault="00131815" w:rsidP="00617669">
      <w:pPr>
        <w:ind w:left="709" w:hanging="709"/>
        <w:rPr>
          <w:rFonts w:ascii="Times New Roman" w:hAnsi="Times New Roman" w:cs="Times New Roman"/>
          <w:sz w:val="24"/>
          <w:szCs w:val="24"/>
          <w:lang w:eastAsia="en-US"/>
        </w:rPr>
      </w:pPr>
      <w:r w:rsidRPr="00131815">
        <w:rPr>
          <w:rFonts w:ascii="Times New Roman" w:hAnsi="Times New Roman" w:cs="Times New Roman"/>
          <w:sz w:val="24"/>
          <w:szCs w:val="24"/>
          <w:lang w:eastAsia="en-US"/>
        </w:rPr>
        <w:t>OCHA (2021b) South Sudan Humanitarian Response Plan 2021, March 2021, UNOCHA, Juba, South Sudan</w:t>
      </w:r>
      <w:r>
        <w:rPr>
          <w:rFonts w:ascii="Times New Roman" w:hAnsi="Times New Roman" w:cs="Times New Roman"/>
          <w:sz w:val="24"/>
          <w:szCs w:val="24"/>
          <w:lang w:eastAsia="en-US"/>
        </w:rPr>
        <w:t xml:space="preserve">, available at </w:t>
      </w:r>
      <w:hyperlink r:id="rId33" w:history="1">
        <w:r w:rsidRPr="00437027">
          <w:rPr>
            <w:rStyle w:val="Hyperlink"/>
            <w:rFonts w:ascii="Times New Roman" w:hAnsi="Times New Roman" w:cs="Times New Roman"/>
            <w:sz w:val="24"/>
            <w:szCs w:val="24"/>
            <w:lang w:eastAsia="en-US"/>
          </w:rPr>
          <w:t>https://www.humanitarianresponse.info/sites/www.humanitarianresponse.info/files/documents/files/south_sudan_humanitarian_response_plan_2021.pdf</w:t>
        </w:r>
      </w:hyperlink>
      <w:r>
        <w:rPr>
          <w:rFonts w:ascii="Times New Roman" w:hAnsi="Times New Roman" w:cs="Times New Roman"/>
          <w:sz w:val="24"/>
          <w:szCs w:val="24"/>
          <w:lang w:eastAsia="en-US"/>
        </w:rPr>
        <w:t>, last accessed on June 14, 2021.</w:t>
      </w:r>
    </w:p>
    <w:p w14:paraId="49EDE6D9" w14:textId="68E13D77"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Pérez-Escamilla, Rafael</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Segall-Corréa, Ana Maria (2008) Food insecurity measurement and indicators. </w:t>
      </w:r>
      <w:r w:rsidRPr="006C44B5">
        <w:rPr>
          <w:rFonts w:ascii="Times New Roman" w:hAnsi="Times New Roman" w:cs="Times New Roman"/>
          <w:i/>
          <w:sz w:val="24"/>
          <w:szCs w:val="24"/>
          <w:lang w:eastAsia="en-US"/>
        </w:rPr>
        <w:t>Campinas</w:t>
      </w:r>
      <w:r w:rsidRPr="00780942">
        <w:rPr>
          <w:rFonts w:ascii="Times New Roman" w:hAnsi="Times New Roman" w:cs="Times New Roman"/>
          <w:sz w:val="24"/>
          <w:szCs w:val="24"/>
          <w:lang w:eastAsia="en-US"/>
        </w:rPr>
        <w:t>, pp. 15-26.</w:t>
      </w:r>
    </w:p>
    <w:p w14:paraId="46BDF6C9" w14:textId="524F7192"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Pérez-Escamilla, Rafael</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Gubert, Muriel B.</w:t>
      </w:r>
      <w:r w:rsidR="002F65BC">
        <w:rPr>
          <w:rFonts w:ascii="Times New Roman" w:hAnsi="Times New Roman" w:cs="Times New Roman"/>
          <w:sz w:val="24"/>
          <w:szCs w:val="24"/>
          <w:lang w:eastAsia="en-US"/>
        </w:rPr>
        <w:t>;</w:t>
      </w:r>
      <w:r w:rsidR="00686629" w:rsidRPr="00780942">
        <w:rPr>
          <w:rFonts w:ascii="Times New Roman" w:hAnsi="Times New Roman" w:cs="Times New Roman"/>
          <w:sz w:val="24"/>
          <w:szCs w:val="24"/>
          <w:lang w:eastAsia="en-US"/>
        </w:rPr>
        <w:t xml:space="preserve"> </w:t>
      </w:r>
      <w:r w:rsidRPr="00780942">
        <w:rPr>
          <w:rFonts w:ascii="Times New Roman" w:hAnsi="Times New Roman" w:cs="Times New Roman"/>
          <w:sz w:val="24"/>
          <w:szCs w:val="24"/>
          <w:lang w:eastAsia="en-US"/>
        </w:rPr>
        <w:t>Rogers, Beatrice</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Hromi-Fiedler, Amber (2017) Food security measurement and governance: Assessment of the usefulness of diverse food insecurity indicators for policy makers. </w:t>
      </w:r>
      <w:r w:rsidRPr="00BF585B">
        <w:rPr>
          <w:rFonts w:ascii="Times New Roman" w:hAnsi="Times New Roman" w:cs="Times New Roman"/>
          <w:i/>
          <w:sz w:val="24"/>
          <w:szCs w:val="24"/>
          <w:lang w:eastAsia="en-US"/>
        </w:rPr>
        <w:t>Global Food Security</w:t>
      </w:r>
      <w:r w:rsidRPr="00780942">
        <w:rPr>
          <w:rFonts w:ascii="Times New Roman" w:hAnsi="Times New Roman" w:cs="Times New Roman"/>
          <w:sz w:val="24"/>
          <w:szCs w:val="24"/>
          <w:lang w:eastAsia="en-US"/>
        </w:rPr>
        <w:t>, Vol. 14, pp. 96-104.</w:t>
      </w:r>
    </w:p>
    <w:p w14:paraId="00B162B4" w14:textId="114C1B96"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Republic of South Sudan (2013) South Sudan Development Initiative 2013-2020: Final Draft Report January 201</w:t>
      </w:r>
      <w:r w:rsidR="00476BFA" w:rsidRPr="00780942">
        <w:rPr>
          <w:rFonts w:ascii="Times New Roman" w:hAnsi="Times New Roman" w:cs="Times New Roman"/>
          <w:sz w:val="24"/>
          <w:szCs w:val="24"/>
          <w:lang w:eastAsia="en-US"/>
        </w:rPr>
        <w:t>3</w:t>
      </w:r>
      <w:r w:rsidRPr="00780942">
        <w:rPr>
          <w:rFonts w:ascii="Times New Roman" w:hAnsi="Times New Roman" w:cs="Times New Roman"/>
          <w:sz w:val="24"/>
          <w:szCs w:val="24"/>
          <w:lang w:eastAsia="en-US"/>
        </w:rPr>
        <w:t xml:space="preserve">. </w:t>
      </w:r>
    </w:p>
    <w:p w14:paraId="30243329" w14:textId="282C0261"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Sharpe, Marina</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Namusobya, Salima (2012) Refugee Status Determination and the Rights of Recognized Refugees under Uganda’s Refugees Act 2006</w:t>
      </w:r>
      <w:r w:rsidR="00686629" w:rsidRPr="00780942">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w:t>
      </w:r>
      <w:r w:rsidRPr="00BF585B">
        <w:rPr>
          <w:rFonts w:ascii="Times New Roman" w:hAnsi="Times New Roman" w:cs="Times New Roman"/>
          <w:i/>
          <w:sz w:val="24"/>
          <w:szCs w:val="24"/>
          <w:lang w:eastAsia="en-US"/>
        </w:rPr>
        <w:t>International Journal of Refugee Law</w:t>
      </w:r>
      <w:r w:rsidRPr="00780942">
        <w:rPr>
          <w:rFonts w:ascii="Times New Roman" w:hAnsi="Times New Roman" w:cs="Times New Roman"/>
          <w:sz w:val="24"/>
          <w:szCs w:val="24"/>
          <w:lang w:eastAsia="en-US"/>
        </w:rPr>
        <w:t xml:space="preserve">, Vol. 24, No. 3, pp. 561-578. </w:t>
      </w:r>
    </w:p>
    <w:p w14:paraId="23A9BAB3" w14:textId="63B064B9" w:rsidR="001A35D0" w:rsidRPr="00E45C22" w:rsidRDefault="00315B83" w:rsidP="00617669">
      <w:pPr>
        <w:ind w:left="709" w:hanging="709"/>
        <w:rPr>
          <w:rStyle w:val="Hyperlink"/>
          <w:rFonts w:ascii="Times New Roman" w:hAnsi="Times New Roman" w:cs="Times New Roman"/>
          <w:sz w:val="24"/>
          <w:szCs w:val="24"/>
        </w:rPr>
      </w:pPr>
      <w:r w:rsidRPr="00E45C22">
        <w:rPr>
          <w:rFonts w:ascii="Times New Roman" w:hAnsi="Times New Roman" w:cs="Times New Roman"/>
          <w:sz w:val="24"/>
          <w:szCs w:val="24"/>
        </w:rPr>
        <w:t>SPHERE (201</w:t>
      </w:r>
      <w:r w:rsidR="001A35D0" w:rsidRPr="00E45C22">
        <w:rPr>
          <w:rFonts w:ascii="Times New Roman" w:hAnsi="Times New Roman" w:cs="Times New Roman"/>
          <w:sz w:val="24"/>
          <w:szCs w:val="24"/>
        </w:rPr>
        <w:t>8</w:t>
      </w:r>
      <w:r w:rsidRPr="00E45C22">
        <w:rPr>
          <w:rFonts w:ascii="Times New Roman" w:hAnsi="Times New Roman" w:cs="Times New Roman"/>
          <w:sz w:val="24"/>
          <w:szCs w:val="24"/>
        </w:rPr>
        <w:t xml:space="preserve">) Humanitarian Charter and Minimum Standards in Disaster Response, The SPHERE Project, Geneva, </w:t>
      </w:r>
      <w:r w:rsidR="001A35D0" w:rsidRPr="00E45C22">
        <w:rPr>
          <w:rFonts w:ascii="Times New Roman" w:hAnsi="Times New Roman" w:cs="Times New Roman"/>
          <w:sz w:val="24"/>
          <w:szCs w:val="24"/>
        </w:rPr>
        <w:t>fourth</w:t>
      </w:r>
      <w:r w:rsidRPr="00E45C22">
        <w:rPr>
          <w:rFonts w:ascii="Times New Roman" w:hAnsi="Times New Roman" w:cs="Times New Roman"/>
          <w:sz w:val="24"/>
          <w:szCs w:val="24"/>
        </w:rPr>
        <w:t xml:space="preserve"> edition. Sphere Guidelines</w:t>
      </w:r>
      <w:r w:rsidR="002F65BC">
        <w:rPr>
          <w:rFonts w:ascii="Times New Roman" w:hAnsi="Times New Roman" w:cs="Times New Roman"/>
          <w:sz w:val="24"/>
          <w:szCs w:val="24"/>
        </w:rPr>
        <w:t>, a</w:t>
      </w:r>
      <w:r w:rsidR="004435BA" w:rsidRPr="00E45C22">
        <w:rPr>
          <w:rFonts w:ascii="Times New Roman" w:hAnsi="Times New Roman" w:cs="Times New Roman"/>
          <w:sz w:val="24"/>
          <w:szCs w:val="24"/>
        </w:rPr>
        <w:t xml:space="preserve">vailable at </w:t>
      </w:r>
      <w:hyperlink r:id="rId34" w:history="1">
        <w:r w:rsidR="001A35D0" w:rsidRPr="00E45C22">
          <w:rPr>
            <w:rStyle w:val="Hyperlink"/>
            <w:rFonts w:ascii="Times New Roman" w:hAnsi="Times New Roman" w:cs="Times New Roman"/>
            <w:sz w:val="24"/>
            <w:szCs w:val="24"/>
          </w:rPr>
          <w:t>https://spherestandards.org/wp-content/uploads/Sphere-Handbook-2018-EN.pdf</w:t>
        </w:r>
      </w:hyperlink>
      <w:r w:rsidR="004435BA" w:rsidRPr="00CE60D9">
        <w:rPr>
          <w:rStyle w:val="Hyperlink"/>
          <w:rFonts w:ascii="Times New Roman" w:hAnsi="Times New Roman" w:cs="Times New Roman"/>
          <w:color w:val="000000" w:themeColor="text1"/>
          <w:sz w:val="24"/>
          <w:szCs w:val="24"/>
          <w:u w:val="none"/>
        </w:rPr>
        <w:t>, last accessed on May 27, 2019.</w:t>
      </w:r>
    </w:p>
    <w:p w14:paraId="77CB8655" w14:textId="2D9C8559"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 xml:space="preserve">South Sudan (2017) A Roadmap </w:t>
      </w:r>
      <w:r w:rsidR="00CE60D9" w:rsidRPr="00780942">
        <w:rPr>
          <w:rFonts w:ascii="Times New Roman" w:hAnsi="Times New Roman" w:cs="Times New Roman"/>
          <w:sz w:val="24"/>
          <w:szCs w:val="24"/>
          <w:lang w:eastAsia="en-US"/>
        </w:rPr>
        <w:t>Toward</w:t>
      </w:r>
      <w:r w:rsidRPr="00780942">
        <w:rPr>
          <w:rFonts w:ascii="Times New Roman" w:hAnsi="Times New Roman" w:cs="Times New Roman"/>
          <w:sz w:val="24"/>
          <w:szCs w:val="24"/>
          <w:lang w:eastAsia="en-US"/>
        </w:rPr>
        <w:t xml:space="preserve"> Sustainable Development, </w:t>
      </w:r>
      <w:r w:rsidRPr="00780942">
        <w:rPr>
          <w:rFonts w:ascii="Times New Roman" w:hAnsi="Times New Roman" w:cs="Times New Roman"/>
          <w:i/>
          <w:sz w:val="24"/>
          <w:szCs w:val="24"/>
          <w:lang w:eastAsia="en-US"/>
        </w:rPr>
        <w:t>2017 Inaugural SGD Report</w:t>
      </w:r>
      <w:r w:rsidRPr="00780942">
        <w:rPr>
          <w:rFonts w:ascii="Times New Roman" w:hAnsi="Times New Roman" w:cs="Times New Roman"/>
          <w:sz w:val="24"/>
          <w:szCs w:val="24"/>
          <w:lang w:eastAsia="en-US"/>
        </w:rPr>
        <w:t>, UNDP, Juba.</w:t>
      </w:r>
    </w:p>
    <w:p w14:paraId="55ED596F" w14:textId="737D16B3"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Tuholske, C</w:t>
      </w:r>
      <w:r w:rsidR="00686629" w:rsidRPr="00780942">
        <w:rPr>
          <w:rFonts w:ascii="Times New Roman" w:hAnsi="Times New Roman" w:cs="Times New Roman"/>
          <w:sz w:val="24"/>
          <w:szCs w:val="24"/>
          <w:lang w:eastAsia="en-US"/>
        </w:rPr>
        <w:t>ascade</w:t>
      </w:r>
      <w:r w:rsidRPr="00780942">
        <w:rPr>
          <w:rFonts w:ascii="Times New Roman" w:hAnsi="Times New Roman" w:cs="Times New Roman"/>
          <w:sz w:val="24"/>
          <w:szCs w:val="24"/>
          <w:lang w:eastAsia="en-US"/>
        </w:rPr>
        <w:t>; Andam, K</w:t>
      </w:r>
      <w:r w:rsidR="00686629" w:rsidRPr="00780942">
        <w:rPr>
          <w:rFonts w:ascii="Times New Roman" w:hAnsi="Times New Roman" w:cs="Times New Roman"/>
          <w:sz w:val="24"/>
          <w:szCs w:val="24"/>
          <w:lang w:eastAsia="en-US"/>
        </w:rPr>
        <w:t>waw</w:t>
      </w:r>
      <w:r w:rsidRPr="00780942">
        <w:rPr>
          <w:rFonts w:ascii="Times New Roman" w:hAnsi="Times New Roman" w:cs="Times New Roman"/>
          <w:sz w:val="24"/>
          <w:szCs w:val="24"/>
          <w:lang w:eastAsia="en-US"/>
        </w:rPr>
        <w:t>. S.</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Blekking, J</w:t>
      </w:r>
      <w:r w:rsidR="00686629" w:rsidRPr="00780942">
        <w:rPr>
          <w:rFonts w:ascii="Times New Roman" w:hAnsi="Times New Roman" w:cs="Times New Roman"/>
          <w:sz w:val="24"/>
          <w:szCs w:val="24"/>
          <w:lang w:eastAsia="en-US"/>
        </w:rPr>
        <w:t>ordan</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Evans, T</w:t>
      </w:r>
      <w:r w:rsidR="00802C5B" w:rsidRPr="00780942">
        <w:rPr>
          <w:rFonts w:ascii="Times New Roman" w:hAnsi="Times New Roman" w:cs="Times New Roman"/>
          <w:sz w:val="24"/>
          <w:szCs w:val="24"/>
          <w:lang w:eastAsia="en-US"/>
        </w:rPr>
        <w:t>om</w:t>
      </w:r>
      <w:r w:rsidR="002F65BC">
        <w:rPr>
          <w:rFonts w:ascii="Times New Roman" w:hAnsi="Times New Roman" w:cs="Times New Roman"/>
          <w:sz w:val="24"/>
          <w:szCs w:val="24"/>
          <w:lang w:eastAsia="en-US"/>
        </w:rPr>
        <w:t>;</w:t>
      </w:r>
      <w:r w:rsidRPr="00780942">
        <w:rPr>
          <w:rFonts w:ascii="Times New Roman" w:hAnsi="Times New Roman" w:cs="Times New Roman"/>
          <w:sz w:val="24"/>
          <w:szCs w:val="24"/>
          <w:lang w:eastAsia="en-US"/>
        </w:rPr>
        <w:t xml:space="preserve"> Caylor, K</w:t>
      </w:r>
      <w:r w:rsidR="00802C5B" w:rsidRPr="00780942">
        <w:rPr>
          <w:rFonts w:ascii="Times New Roman" w:hAnsi="Times New Roman" w:cs="Times New Roman"/>
          <w:sz w:val="24"/>
          <w:szCs w:val="24"/>
          <w:lang w:eastAsia="en-US"/>
        </w:rPr>
        <w:t>elly</w:t>
      </w:r>
      <w:r w:rsidRPr="00780942">
        <w:rPr>
          <w:rFonts w:ascii="Times New Roman" w:hAnsi="Times New Roman" w:cs="Times New Roman"/>
          <w:sz w:val="24"/>
          <w:szCs w:val="24"/>
          <w:lang w:eastAsia="en-US"/>
        </w:rPr>
        <w:t xml:space="preserve"> (2018) Measures and Determinants of Urban Food Security: Evidence from Accra, Ghana. </w:t>
      </w:r>
      <w:r w:rsidRPr="00BF585B">
        <w:rPr>
          <w:rFonts w:ascii="Times New Roman" w:hAnsi="Times New Roman" w:cs="Times New Roman"/>
          <w:i/>
          <w:sz w:val="24"/>
          <w:szCs w:val="24"/>
          <w:lang w:eastAsia="en-US"/>
        </w:rPr>
        <w:t xml:space="preserve">GSSP Working Paper </w:t>
      </w:r>
      <w:r w:rsidRPr="00780942">
        <w:rPr>
          <w:rFonts w:ascii="Times New Roman" w:hAnsi="Times New Roman" w:cs="Times New Roman"/>
          <w:sz w:val="24"/>
          <w:szCs w:val="24"/>
          <w:lang w:eastAsia="en-US"/>
        </w:rPr>
        <w:t>50. Washington, D.C.: International Food Policy Research Institute (IFPRI).</w:t>
      </w:r>
    </w:p>
    <w:p w14:paraId="7132280B" w14:textId="75DFAB9E"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UNHCR (2017) South Sudan Regional Refugee Response Plan: January – December 2018</w:t>
      </w:r>
      <w:r w:rsidR="00802C5B" w:rsidRPr="00780942">
        <w:rPr>
          <w:rFonts w:ascii="Times New Roman" w:hAnsi="Times New Roman" w:cs="Times New Roman"/>
          <w:sz w:val="24"/>
          <w:szCs w:val="24"/>
          <w:lang w:eastAsia="en-US"/>
        </w:rPr>
        <w:t>, available</w:t>
      </w:r>
      <w:r w:rsidR="002F65BC">
        <w:rPr>
          <w:rFonts w:ascii="Times New Roman" w:hAnsi="Times New Roman" w:cs="Times New Roman"/>
          <w:sz w:val="24"/>
          <w:szCs w:val="24"/>
          <w:lang w:eastAsia="en-US"/>
        </w:rPr>
        <w:t xml:space="preserve"> </w:t>
      </w:r>
      <w:r w:rsidR="00802C5B" w:rsidRPr="00780942">
        <w:rPr>
          <w:rFonts w:ascii="Times New Roman" w:hAnsi="Times New Roman" w:cs="Times New Roman"/>
          <w:sz w:val="24"/>
          <w:szCs w:val="24"/>
          <w:lang w:eastAsia="en-US"/>
        </w:rPr>
        <w:t xml:space="preserve">at: </w:t>
      </w:r>
      <w:hyperlink r:id="rId35" w:history="1">
        <w:r w:rsidR="00802C5B" w:rsidRPr="00BF585B">
          <w:rPr>
            <w:rStyle w:val="Hyperlink"/>
            <w:rFonts w:ascii="Times New Roman" w:hAnsi="Times New Roman" w:cs="Times New Roman"/>
            <w:sz w:val="24"/>
            <w:szCs w:val="24"/>
          </w:rPr>
          <w:t>http://reporting.unhcr.org/sites/default/files/2018%20South%20Sudan%20Regional%20R</w:t>
        </w:r>
        <w:r w:rsidR="00802C5B" w:rsidRPr="00BF585B">
          <w:rPr>
            <w:rStyle w:val="Hyperlink"/>
            <w:rFonts w:ascii="Times New Roman" w:hAnsi="Times New Roman" w:cs="Times New Roman"/>
            <w:sz w:val="24"/>
            <w:szCs w:val="24"/>
          </w:rPr>
          <w:lastRenderedPageBreak/>
          <w:t>efugee%20Response%20Plan%20-%20Jan-Dec%202018%20%28January%202018%29_0.pdf</w:t>
        </w:r>
      </w:hyperlink>
      <w:r w:rsidR="00802C5B" w:rsidRPr="00BF585B">
        <w:rPr>
          <w:rFonts w:ascii="Times New Roman" w:hAnsi="Times New Roman" w:cs="Times New Roman"/>
          <w:sz w:val="24"/>
          <w:szCs w:val="24"/>
        </w:rPr>
        <w:t xml:space="preserve">, last accessed </w:t>
      </w:r>
      <w:r w:rsidR="002F65BC">
        <w:rPr>
          <w:rFonts w:ascii="Times New Roman" w:hAnsi="Times New Roman" w:cs="Times New Roman"/>
          <w:sz w:val="24"/>
          <w:szCs w:val="24"/>
        </w:rPr>
        <w:t xml:space="preserve">on </w:t>
      </w:r>
      <w:r w:rsidR="00802C5B" w:rsidRPr="00BF585B">
        <w:rPr>
          <w:rFonts w:ascii="Times New Roman" w:hAnsi="Times New Roman" w:cs="Times New Roman"/>
          <w:sz w:val="24"/>
          <w:szCs w:val="24"/>
        </w:rPr>
        <w:t>May 24, 2019.</w:t>
      </w:r>
    </w:p>
    <w:p w14:paraId="2C372835" w14:textId="0AF3BC82"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UNHCR (2018</w:t>
      </w:r>
      <w:r w:rsidR="00650B92">
        <w:rPr>
          <w:rFonts w:ascii="Times New Roman" w:hAnsi="Times New Roman" w:cs="Times New Roman"/>
          <w:sz w:val="24"/>
          <w:szCs w:val="24"/>
          <w:lang w:eastAsia="en-US"/>
        </w:rPr>
        <w:t>a</w:t>
      </w:r>
      <w:r w:rsidRPr="00780942">
        <w:rPr>
          <w:rFonts w:ascii="Times New Roman" w:hAnsi="Times New Roman" w:cs="Times New Roman"/>
          <w:sz w:val="24"/>
          <w:szCs w:val="24"/>
          <w:lang w:eastAsia="en-US"/>
        </w:rPr>
        <w:t>) Inter-Agency PSN Assessment Report Palabek Settlement</w:t>
      </w:r>
      <w:r w:rsidR="00802C5B" w:rsidRPr="00780942">
        <w:rPr>
          <w:rFonts w:ascii="Times New Roman" w:hAnsi="Times New Roman" w:cs="Times New Roman"/>
          <w:sz w:val="24"/>
          <w:szCs w:val="24"/>
          <w:lang w:eastAsia="en-US"/>
        </w:rPr>
        <w:t xml:space="preserve">, available at: </w:t>
      </w:r>
      <w:hyperlink r:id="rId36" w:history="1">
        <w:r w:rsidR="00802C5B" w:rsidRPr="00BF585B">
          <w:rPr>
            <w:rStyle w:val="Hyperlink"/>
            <w:rFonts w:ascii="Times New Roman" w:hAnsi="Times New Roman" w:cs="Times New Roman"/>
            <w:sz w:val="24"/>
            <w:szCs w:val="24"/>
          </w:rPr>
          <w:t>https://data2.unhcr.org/en/documents/download/67834</w:t>
        </w:r>
      </w:hyperlink>
      <w:r w:rsidR="00802C5B" w:rsidRPr="00BF585B">
        <w:rPr>
          <w:rFonts w:ascii="Times New Roman" w:hAnsi="Times New Roman" w:cs="Times New Roman"/>
          <w:sz w:val="24"/>
          <w:szCs w:val="24"/>
        </w:rPr>
        <w:t xml:space="preserve">, last accessed </w:t>
      </w:r>
      <w:r w:rsidR="002F65BC">
        <w:rPr>
          <w:rFonts w:ascii="Times New Roman" w:hAnsi="Times New Roman" w:cs="Times New Roman"/>
          <w:sz w:val="24"/>
          <w:szCs w:val="24"/>
        </w:rPr>
        <w:t xml:space="preserve">on </w:t>
      </w:r>
      <w:r w:rsidR="00802C5B" w:rsidRPr="00BF585B">
        <w:rPr>
          <w:rFonts w:ascii="Times New Roman" w:hAnsi="Times New Roman" w:cs="Times New Roman"/>
          <w:sz w:val="24"/>
          <w:szCs w:val="24"/>
        </w:rPr>
        <w:t xml:space="preserve">May 24, 2019. </w:t>
      </w:r>
    </w:p>
    <w:p w14:paraId="5B0E369E" w14:textId="63EC7F43"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UNHCR (2018</w:t>
      </w:r>
      <w:r w:rsidR="00650B92">
        <w:rPr>
          <w:rFonts w:ascii="Times New Roman" w:hAnsi="Times New Roman" w:cs="Times New Roman"/>
          <w:sz w:val="24"/>
          <w:szCs w:val="24"/>
          <w:lang w:eastAsia="en-US"/>
        </w:rPr>
        <w:t>b</w:t>
      </w:r>
      <w:r w:rsidRPr="00780942">
        <w:rPr>
          <w:rFonts w:ascii="Times New Roman" w:hAnsi="Times New Roman" w:cs="Times New Roman"/>
          <w:sz w:val="24"/>
          <w:szCs w:val="24"/>
          <w:lang w:eastAsia="en-US"/>
        </w:rPr>
        <w:t>) Joint Multi-Sector Needs Assessment. Identifying Humanitarian Needs among Refugee and Host Community Populations in Uganda</w:t>
      </w:r>
      <w:r w:rsidR="00B239EB" w:rsidRPr="00780942">
        <w:rPr>
          <w:rFonts w:ascii="Times New Roman" w:hAnsi="Times New Roman" w:cs="Times New Roman"/>
          <w:sz w:val="24"/>
          <w:szCs w:val="24"/>
          <w:lang w:eastAsia="en-US"/>
        </w:rPr>
        <w:t xml:space="preserve">, available at: </w:t>
      </w:r>
      <w:hyperlink r:id="rId37" w:history="1">
        <w:r w:rsidR="00B239EB" w:rsidRPr="00BF585B">
          <w:rPr>
            <w:rStyle w:val="Hyperlink"/>
            <w:rFonts w:ascii="Times New Roman" w:hAnsi="Times New Roman" w:cs="Times New Roman"/>
            <w:sz w:val="24"/>
            <w:szCs w:val="24"/>
          </w:rPr>
          <w:t>https://reliefweb.int/sites/reliefweb.int/files/resources/65982.pdf</w:t>
        </w:r>
      </w:hyperlink>
      <w:r w:rsidR="00B239EB" w:rsidRPr="00BF585B">
        <w:rPr>
          <w:rFonts w:ascii="Times New Roman" w:hAnsi="Times New Roman" w:cs="Times New Roman"/>
          <w:sz w:val="24"/>
          <w:szCs w:val="24"/>
        </w:rPr>
        <w:t xml:space="preserve">, last accessed </w:t>
      </w:r>
      <w:r w:rsidR="002F65BC">
        <w:rPr>
          <w:rFonts w:ascii="Times New Roman" w:hAnsi="Times New Roman" w:cs="Times New Roman"/>
          <w:sz w:val="24"/>
          <w:szCs w:val="24"/>
        </w:rPr>
        <w:t xml:space="preserve">on </w:t>
      </w:r>
      <w:r w:rsidR="00B239EB" w:rsidRPr="00BF585B">
        <w:rPr>
          <w:rFonts w:ascii="Times New Roman" w:hAnsi="Times New Roman" w:cs="Times New Roman"/>
          <w:sz w:val="24"/>
          <w:szCs w:val="24"/>
        </w:rPr>
        <w:t xml:space="preserve">May 24, 2019. </w:t>
      </w:r>
    </w:p>
    <w:p w14:paraId="4B524289" w14:textId="57C2C53F" w:rsidR="00D8219A" w:rsidRPr="00780942" w:rsidRDefault="00D8219A"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UNHCR (2018</w:t>
      </w:r>
      <w:r w:rsidR="00650B92">
        <w:rPr>
          <w:rFonts w:ascii="Times New Roman" w:hAnsi="Times New Roman" w:cs="Times New Roman"/>
          <w:sz w:val="24"/>
          <w:szCs w:val="24"/>
          <w:lang w:eastAsia="en-US"/>
        </w:rPr>
        <w:t>c</w:t>
      </w:r>
      <w:r w:rsidRPr="00780942">
        <w:rPr>
          <w:rFonts w:ascii="Times New Roman" w:hAnsi="Times New Roman" w:cs="Times New Roman"/>
          <w:sz w:val="24"/>
          <w:szCs w:val="24"/>
          <w:lang w:eastAsia="en-US"/>
        </w:rPr>
        <w:t>) Livelihoods Annual Impact Assessment Report for 2018. UNHCR Sub Office Adjumani.</w:t>
      </w:r>
    </w:p>
    <w:p w14:paraId="4D6AACC3" w14:textId="6685AFD7" w:rsidR="00C2245B" w:rsidRPr="00C2245B" w:rsidRDefault="00C2245B" w:rsidP="006D149D">
      <w:pPr>
        <w:ind w:left="709" w:hanging="709"/>
        <w:rPr>
          <w:rFonts w:ascii="Times New Roman" w:hAnsi="Times New Roman" w:cs="Times New Roman"/>
          <w:sz w:val="24"/>
          <w:szCs w:val="24"/>
          <w:lang w:eastAsia="en-US"/>
        </w:rPr>
      </w:pPr>
      <w:r w:rsidRPr="00FF5151">
        <w:rPr>
          <w:rFonts w:ascii="Times New Roman" w:hAnsi="Times New Roman" w:cs="Times New Roman"/>
          <w:sz w:val="24"/>
          <w:szCs w:val="24"/>
        </w:rPr>
        <w:t>UNHCR (2019) South Sudan Regional Refugee Response Plan, January 2019-December 2020, Nairobi, Kenia</w:t>
      </w:r>
      <w:r w:rsidRPr="00C2245B">
        <w:rPr>
          <w:rFonts w:ascii="Times New Roman" w:hAnsi="Times New Roman" w:cs="Times New Roman"/>
          <w:sz w:val="24"/>
          <w:szCs w:val="24"/>
        </w:rPr>
        <w:t>, available at</w:t>
      </w:r>
      <w:r>
        <w:rPr>
          <w:rFonts w:ascii="Times New Roman" w:hAnsi="Times New Roman" w:cs="Times New Roman"/>
          <w:sz w:val="24"/>
          <w:szCs w:val="24"/>
        </w:rPr>
        <w:t xml:space="preserve">: </w:t>
      </w:r>
      <w:hyperlink r:id="rId38" w:history="1">
        <w:r w:rsidRPr="00296CCA">
          <w:rPr>
            <w:rStyle w:val="Hyperlink"/>
            <w:rFonts w:ascii="Times New Roman" w:hAnsi="Times New Roman" w:cs="Times New Roman"/>
            <w:sz w:val="24"/>
            <w:szCs w:val="24"/>
          </w:rPr>
          <w:t>https://www.unhcr.org/5c330cf34.pdf</w:t>
        </w:r>
      </w:hyperlink>
      <w:r>
        <w:rPr>
          <w:rFonts w:ascii="Times New Roman" w:hAnsi="Times New Roman" w:cs="Times New Roman"/>
          <w:sz w:val="24"/>
          <w:szCs w:val="24"/>
        </w:rPr>
        <w:t xml:space="preserve">, last </w:t>
      </w:r>
      <w:r w:rsidR="002F65BC">
        <w:rPr>
          <w:rFonts w:ascii="Times New Roman" w:hAnsi="Times New Roman" w:cs="Times New Roman"/>
          <w:sz w:val="24"/>
          <w:szCs w:val="24"/>
        </w:rPr>
        <w:t xml:space="preserve">on </w:t>
      </w:r>
      <w:r>
        <w:rPr>
          <w:rFonts w:ascii="Times New Roman" w:hAnsi="Times New Roman" w:cs="Times New Roman"/>
          <w:sz w:val="24"/>
          <w:szCs w:val="24"/>
        </w:rPr>
        <w:t>accessed August 16, 2021.</w:t>
      </w:r>
    </w:p>
    <w:p w14:paraId="1F76C479" w14:textId="532CF8C1" w:rsidR="00CC48F8" w:rsidRDefault="00CC48F8" w:rsidP="00617669">
      <w:pPr>
        <w:ind w:left="709" w:hanging="709"/>
        <w:rPr>
          <w:rFonts w:ascii="Times New Roman" w:hAnsi="Times New Roman" w:cs="Times New Roman"/>
          <w:sz w:val="24"/>
          <w:szCs w:val="24"/>
          <w:lang w:eastAsia="en-US"/>
        </w:rPr>
      </w:pPr>
      <w:r w:rsidRPr="00CC48F8">
        <w:rPr>
          <w:rFonts w:ascii="Times New Roman" w:hAnsi="Times New Roman" w:cs="Times New Roman"/>
          <w:sz w:val="24"/>
          <w:szCs w:val="24"/>
          <w:lang w:eastAsia="en-US"/>
        </w:rPr>
        <w:t>UNHCR (2020</w:t>
      </w:r>
      <w:r w:rsidR="004B10B3">
        <w:rPr>
          <w:rFonts w:ascii="Times New Roman" w:hAnsi="Times New Roman" w:cs="Times New Roman"/>
          <w:sz w:val="24"/>
          <w:szCs w:val="24"/>
          <w:lang w:eastAsia="en-US"/>
        </w:rPr>
        <w:t>a</w:t>
      </w:r>
      <w:r w:rsidRPr="00CC48F8">
        <w:rPr>
          <w:rFonts w:ascii="Times New Roman" w:hAnsi="Times New Roman" w:cs="Times New Roman"/>
          <w:sz w:val="24"/>
          <w:szCs w:val="24"/>
          <w:lang w:eastAsia="en-US"/>
        </w:rPr>
        <w:t xml:space="preserve">) </w:t>
      </w:r>
      <w:r w:rsidRPr="00A8532A">
        <w:rPr>
          <w:rFonts w:ascii="Times New Roman" w:hAnsi="Times New Roman" w:cs="Times New Roman"/>
          <w:sz w:val="24"/>
          <w:szCs w:val="24"/>
          <w:lang w:eastAsia="en-US"/>
        </w:rPr>
        <w:t>South Sudan Regional Refugee Response Plan, January 2020-December 2021</w:t>
      </w:r>
      <w:r w:rsidRPr="004B10B3">
        <w:rPr>
          <w:rFonts w:ascii="Times New Roman" w:hAnsi="Times New Roman" w:cs="Times New Roman"/>
          <w:sz w:val="24"/>
          <w:szCs w:val="24"/>
          <w:lang w:eastAsia="en-US"/>
        </w:rPr>
        <w:t xml:space="preserve">, </w:t>
      </w:r>
      <w:r w:rsidRPr="00CC48F8">
        <w:rPr>
          <w:rFonts w:ascii="Times New Roman" w:hAnsi="Times New Roman" w:cs="Times New Roman"/>
          <w:sz w:val="24"/>
          <w:szCs w:val="24"/>
          <w:lang w:eastAsia="en-US"/>
        </w:rPr>
        <w:t>Nairobi</w:t>
      </w:r>
      <w:r>
        <w:rPr>
          <w:rFonts w:ascii="Times New Roman" w:hAnsi="Times New Roman" w:cs="Times New Roman"/>
          <w:sz w:val="24"/>
          <w:szCs w:val="24"/>
          <w:lang w:eastAsia="en-US"/>
        </w:rPr>
        <w:t xml:space="preserve">, Kenia, available at </w:t>
      </w:r>
      <w:hyperlink r:id="rId39" w:history="1">
        <w:r w:rsidRPr="00F80469">
          <w:rPr>
            <w:rStyle w:val="Hyperlink"/>
            <w:rFonts w:ascii="Times New Roman" w:hAnsi="Times New Roman" w:cs="Times New Roman"/>
            <w:sz w:val="24"/>
            <w:szCs w:val="24"/>
            <w:lang w:eastAsia="en-US"/>
          </w:rPr>
          <w:t>https://reporting.unhcr.org/sites/default/files/South%20Sudan%20Regional%20Refugee%20Response%20Plan.pdf</w:t>
        </w:r>
      </w:hyperlink>
      <w:r>
        <w:rPr>
          <w:rFonts w:ascii="Times New Roman" w:hAnsi="Times New Roman" w:cs="Times New Roman"/>
          <w:sz w:val="24"/>
          <w:szCs w:val="24"/>
          <w:lang w:eastAsia="en-US"/>
        </w:rPr>
        <w:t xml:space="preserve">, last accessed </w:t>
      </w:r>
      <w:r w:rsidR="002F65BC">
        <w:rPr>
          <w:rFonts w:ascii="Times New Roman" w:hAnsi="Times New Roman" w:cs="Times New Roman"/>
          <w:sz w:val="24"/>
          <w:szCs w:val="24"/>
          <w:lang w:eastAsia="en-US"/>
        </w:rPr>
        <w:t xml:space="preserve">on </w:t>
      </w:r>
      <w:r>
        <w:rPr>
          <w:rFonts w:ascii="Times New Roman" w:hAnsi="Times New Roman" w:cs="Times New Roman"/>
          <w:sz w:val="24"/>
          <w:szCs w:val="24"/>
          <w:lang w:eastAsia="en-US"/>
        </w:rPr>
        <w:t>December 14, 2020.</w:t>
      </w:r>
    </w:p>
    <w:p w14:paraId="067FF155" w14:textId="3325AFB5" w:rsidR="004B10B3" w:rsidRDefault="004B10B3"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UNHRC (2020b) South Sudan. Regional Refugee Response Plan. 2020 </w:t>
      </w:r>
      <w:r w:rsidR="00F51019">
        <w:rPr>
          <w:rFonts w:ascii="Times New Roman" w:hAnsi="Times New Roman" w:cs="Times New Roman"/>
          <w:sz w:val="24"/>
          <w:szCs w:val="24"/>
          <w:lang w:eastAsia="en-US"/>
        </w:rPr>
        <w:t>Mid-Year</w:t>
      </w:r>
      <w:r>
        <w:rPr>
          <w:rFonts w:ascii="Times New Roman" w:hAnsi="Times New Roman" w:cs="Times New Roman"/>
          <w:sz w:val="24"/>
          <w:szCs w:val="24"/>
          <w:lang w:eastAsia="en-US"/>
        </w:rPr>
        <w:t xml:space="preserve"> Report, Nairobi, Kenia, available at </w:t>
      </w:r>
      <w:hyperlink r:id="rId40" w:history="1">
        <w:r w:rsidRPr="00437027">
          <w:rPr>
            <w:rStyle w:val="Hyperlink"/>
            <w:rFonts w:ascii="Times New Roman" w:hAnsi="Times New Roman" w:cs="Times New Roman"/>
            <w:sz w:val="24"/>
            <w:szCs w:val="24"/>
            <w:lang w:eastAsia="en-US"/>
          </w:rPr>
          <w:t>https://reliefweb.int/sites/reliefweb.int/files/resources/Regional_SSD_RRP_2020_MYR%2023092020%20%281%29.pdf</w:t>
        </w:r>
      </w:hyperlink>
      <w:r>
        <w:rPr>
          <w:rFonts w:ascii="Times New Roman" w:hAnsi="Times New Roman" w:cs="Times New Roman"/>
          <w:sz w:val="24"/>
          <w:szCs w:val="24"/>
          <w:lang w:eastAsia="en-US"/>
        </w:rPr>
        <w:t>, last accessed</w:t>
      </w:r>
      <w:r w:rsidR="002F65BC">
        <w:rPr>
          <w:rFonts w:ascii="Times New Roman" w:hAnsi="Times New Roman" w:cs="Times New Roman"/>
          <w:sz w:val="24"/>
          <w:szCs w:val="24"/>
          <w:lang w:eastAsia="en-US"/>
        </w:rPr>
        <w:t xml:space="preserve"> on</w:t>
      </w:r>
      <w:r>
        <w:rPr>
          <w:rFonts w:ascii="Times New Roman" w:hAnsi="Times New Roman" w:cs="Times New Roman"/>
          <w:sz w:val="24"/>
          <w:szCs w:val="24"/>
          <w:lang w:eastAsia="en-US"/>
        </w:rPr>
        <w:t xml:space="preserve"> June 14, 2021.</w:t>
      </w:r>
    </w:p>
    <w:p w14:paraId="73B69ECE" w14:textId="1A36E02C" w:rsidR="00123893" w:rsidRDefault="00123893" w:rsidP="00123893">
      <w:pPr>
        <w:ind w:left="709" w:hanging="709"/>
        <w:rPr>
          <w:rFonts w:ascii="Times New Roman" w:hAnsi="Times New Roman" w:cs="Times New Roman"/>
          <w:sz w:val="24"/>
          <w:szCs w:val="24"/>
          <w:lang w:eastAsia="en-US"/>
        </w:rPr>
      </w:pPr>
      <w:r w:rsidRPr="00123893">
        <w:rPr>
          <w:rFonts w:ascii="Times New Roman" w:hAnsi="Times New Roman" w:cs="Times New Roman"/>
          <w:sz w:val="24"/>
          <w:szCs w:val="24"/>
          <w:lang w:eastAsia="en-US"/>
        </w:rPr>
        <w:t>UNHCR (2021) Regional overview of the South Sudanese refugee populatio</w:t>
      </w:r>
      <w:r>
        <w:rPr>
          <w:rFonts w:ascii="Times New Roman" w:hAnsi="Times New Roman" w:cs="Times New Roman"/>
          <w:sz w:val="24"/>
          <w:szCs w:val="24"/>
          <w:lang w:eastAsia="en-US"/>
        </w:rPr>
        <w:t xml:space="preserve">n, 30 April 2021, Nairobi Kenia, available at: </w:t>
      </w:r>
      <w:hyperlink r:id="rId41" w:history="1">
        <w:r w:rsidRPr="00462D78">
          <w:rPr>
            <w:rStyle w:val="Hyperlink"/>
            <w:rFonts w:ascii="Times New Roman" w:hAnsi="Times New Roman" w:cs="Times New Roman"/>
            <w:sz w:val="24"/>
            <w:szCs w:val="24"/>
            <w:lang w:eastAsia="en-US"/>
          </w:rPr>
          <w:t>https://data2.unhcr.org/en/documents/details/86722</w:t>
        </w:r>
      </w:hyperlink>
      <w:r>
        <w:rPr>
          <w:rFonts w:ascii="Times New Roman" w:hAnsi="Times New Roman" w:cs="Times New Roman"/>
          <w:sz w:val="24"/>
          <w:szCs w:val="24"/>
          <w:lang w:eastAsia="en-US"/>
        </w:rPr>
        <w:t>, last accessed</w:t>
      </w:r>
      <w:r w:rsidR="002F65BC">
        <w:rPr>
          <w:rFonts w:ascii="Times New Roman" w:hAnsi="Times New Roman" w:cs="Times New Roman"/>
          <w:sz w:val="24"/>
          <w:szCs w:val="24"/>
          <w:lang w:eastAsia="en-US"/>
        </w:rPr>
        <w:t xml:space="preserve"> on</w:t>
      </w:r>
      <w:r>
        <w:rPr>
          <w:rFonts w:ascii="Times New Roman" w:hAnsi="Times New Roman" w:cs="Times New Roman"/>
          <w:sz w:val="24"/>
          <w:szCs w:val="24"/>
          <w:lang w:eastAsia="en-US"/>
        </w:rPr>
        <w:t xml:space="preserve"> July 5, 2021.</w:t>
      </w:r>
    </w:p>
    <w:p w14:paraId="540B8BEC" w14:textId="6DCAFFEE" w:rsidR="006D51AB" w:rsidRDefault="006D51AB" w:rsidP="00617669">
      <w:pPr>
        <w:ind w:left="709" w:hanging="709"/>
        <w:rPr>
          <w:rFonts w:ascii="Times New Roman" w:hAnsi="Times New Roman" w:cs="Times New Roman"/>
          <w:sz w:val="24"/>
          <w:szCs w:val="24"/>
          <w:lang w:eastAsia="en-US"/>
        </w:rPr>
      </w:pPr>
      <w:r w:rsidRPr="006D51AB">
        <w:rPr>
          <w:rFonts w:ascii="Times New Roman" w:hAnsi="Times New Roman" w:cs="Times New Roman"/>
          <w:sz w:val="24"/>
          <w:szCs w:val="24"/>
          <w:lang w:eastAsia="en-US"/>
        </w:rPr>
        <w:t>UNHCR</w:t>
      </w:r>
      <w:r w:rsidR="00995ADC">
        <w:rPr>
          <w:rFonts w:ascii="Times New Roman" w:hAnsi="Times New Roman" w:cs="Times New Roman"/>
          <w:sz w:val="24"/>
          <w:szCs w:val="24"/>
          <w:lang w:eastAsia="en-US"/>
        </w:rPr>
        <w:t>;</w:t>
      </w:r>
      <w:r w:rsidRPr="006D51AB">
        <w:rPr>
          <w:rFonts w:ascii="Times New Roman" w:hAnsi="Times New Roman" w:cs="Times New Roman"/>
          <w:sz w:val="24"/>
          <w:szCs w:val="24"/>
          <w:lang w:eastAsia="en-US"/>
        </w:rPr>
        <w:t xml:space="preserve"> OPM (2020) Uganda Country Refugee Response Plan, The Integrated Response Plan for Refugees from South Sudan, Burundi and the Democratic Republic of the Congo, July 2020 - December 2021, Revised in August 2020</w:t>
      </w:r>
      <w:r>
        <w:rPr>
          <w:rFonts w:ascii="Times New Roman" w:hAnsi="Times New Roman" w:cs="Times New Roman"/>
          <w:sz w:val="24"/>
          <w:szCs w:val="24"/>
          <w:lang w:eastAsia="en-US"/>
        </w:rPr>
        <w:t xml:space="preserve">, available at </w:t>
      </w:r>
      <w:hyperlink r:id="rId42" w:history="1">
        <w:r w:rsidR="00131815" w:rsidRPr="00437027">
          <w:rPr>
            <w:rStyle w:val="Hyperlink"/>
            <w:rFonts w:ascii="Times New Roman" w:hAnsi="Times New Roman" w:cs="Times New Roman"/>
            <w:sz w:val="24"/>
            <w:szCs w:val="24"/>
            <w:lang w:eastAsia="en-US"/>
          </w:rPr>
          <w:t>https://data2.unhcr.org/en/documents/details/84715</w:t>
        </w:r>
      </w:hyperlink>
      <w:r w:rsidR="00131815">
        <w:rPr>
          <w:rFonts w:ascii="Times New Roman" w:hAnsi="Times New Roman" w:cs="Times New Roman"/>
          <w:sz w:val="24"/>
          <w:szCs w:val="24"/>
          <w:lang w:eastAsia="en-US"/>
        </w:rPr>
        <w:t xml:space="preserve">, last accessed </w:t>
      </w:r>
      <w:r w:rsidR="002F65BC">
        <w:rPr>
          <w:rFonts w:ascii="Times New Roman" w:hAnsi="Times New Roman" w:cs="Times New Roman"/>
          <w:sz w:val="24"/>
          <w:szCs w:val="24"/>
          <w:lang w:eastAsia="en-US"/>
        </w:rPr>
        <w:t xml:space="preserve">on </w:t>
      </w:r>
      <w:r w:rsidR="00131815">
        <w:rPr>
          <w:rFonts w:ascii="Times New Roman" w:hAnsi="Times New Roman" w:cs="Times New Roman"/>
          <w:sz w:val="24"/>
          <w:szCs w:val="24"/>
          <w:lang w:eastAsia="en-US"/>
        </w:rPr>
        <w:t>June 14, 2021.</w:t>
      </w:r>
    </w:p>
    <w:p w14:paraId="492931C7" w14:textId="51CB1738" w:rsidR="00D8219A" w:rsidRDefault="00D8219A" w:rsidP="00617669">
      <w:pPr>
        <w:ind w:left="709" w:hanging="709"/>
        <w:rPr>
          <w:rFonts w:ascii="Times New Roman" w:hAnsi="Times New Roman" w:cs="Times New Roman"/>
          <w:i/>
          <w:sz w:val="24"/>
          <w:szCs w:val="24"/>
          <w:lang w:eastAsia="en-US"/>
        </w:rPr>
      </w:pPr>
      <w:r w:rsidRPr="00780942">
        <w:rPr>
          <w:rFonts w:ascii="Times New Roman" w:hAnsi="Times New Roman" w:cs="Times New Roman"/>
          <w:sz w:val="24"/>
          <w:szCs w:val="24"/>
          <w:lang w:eastAsia="en-US"/>
        </w:rPr>
        <w:t xml:space="preserve">World Bank Group (2017) Country Engagement Note for The Republic of South Sudan, </w:t>
      </w:r>
      <w:r w:rsidRPr="00780942">
        <w:rPr>
          <w:rFonts w:ascii="Times New Roman" w:hAnsi="Times New Roman" w:cs="Times New Roman"/>
          <w:i/>
          <w:sz w:val="24"/>
          <w:szCs w:val="24"/>
          <w:lang w:eastAsia="en-US"/>
        </w:rPr>
        <w:t xml:space="preserve">Report No. 120369-SS. </w:t>
      </w:r>
    </w:p>
    <w:p w14:paraId="77468E04" w14:textId="44E66271" w:rsidR="00C81870" w:rsidRPr="0005388F" w:rsidRDefault="00C81870"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Young, Helen (</w:t>
      </w:r>
      <w:r w:rsidR="001D707B">
        <w:rPr>
          <w:rFonts w:ascii="Times New Roman" w:hAnsi="Times New Roman" w:cs="Times New Roman"/>
          <w:sz w:val="24"/>
          <w:szCs w:val="24"/>
          <w:lang w:eastAsia="en-US"/>
        </w:rPr>
        <w:t xml:space="preserve">2020) Nutrition in Africa’s drylands: A conceptual framework for addressing acute malnutrition. </w:t>
      </w:r>
      <w:r w:rsidR="001D707B" w:rsidRPr="0005388F">
        <w:rPr>
          <w:rFonts w:ascii="Times New Roman" w:hAnsi="Times New Roman" w:cs="Times New Roman"/>
          <w:i/>
          <w:sz w:val="24"/>
          <w:szCs w:val="24"/>
          <w:lang w:eastAsia="en-US"/>
        </w:rPr>
        <w:t>Working Paper</w:t>
      </w:r>
      <w:r w:rsidR="001D707B">
        <w:rPr>
          <w:rFonts w:ascii="Times New Roman" w:hAnsi="Times New Roman" w:cs="Times New Roman"/>
          <w:sz w:val="24"/>
          <w:szCs w:val="24"/>
          <w:lang w:eastAsia="en-US"/>
        </w:rPr>
        <w:t xml:space="preserve">, available at: </w:t>
      </w:r>
      <w:hyperlink r:id="rId43" w:history="1">
        <w:r w:rsidR="001D707B" w:rsidRPr="008149ED">
          <w:rPr>
            <w:rStyle w:val="Hyperlink"/>
            <w:rFonts w:ascii="Times New Roman" w:hAnsi="Times New Roman" w:cs="Times New Roman"/>
            <w:sz w:val="24"/>
            <w:szCs w:val="24"/>
            <w:lang w:eastAsia="en-US"/>
          </w:rPr>
          <w:t>https://fic.tufts.edu/publication-item/nutrition-in-africas-drylands-a-conceptual-framework-for-addressing-acute-malnutrition/</w:t>
        </w:r>
      </w:hyperlink>
      <w:r w:rsidR="001D707B">
        <w:rPr>
          <w:rFonts w:ascii="Times New Roman" w:hAnsi="Times New Roman" w:cs="Times New Roman"/>
          <w:sz w:val="24"/>
          <w:szCs w:val="24"/>
          <w:lang w:eastAsia="en-US"/>
        </w:rPr>
        <w:t xml:space="preserve">, last accessed </w:t>
      </w:r>
      <w:r w:rsidR="002F65BC">
        <w:rPr>
          <w:rFonts w:ascii="Times New Roman" w:hAnsi="Times New Roman" w:cs="Times New Roman"/>
          <w:sz w:val="24"/>
          <w:szCs w:val="24"/>
          <w:lang w:eastAsia="en-US"/>
        </w:rPr>
        <w:t xml:space="preserve">on </w:t>
      </w:r>
      <w:r w:rsidR="001D707B">
        <w:rPr>
          <w:rFonts w:ascii="Times New Roman" w:hAnsi="Times New Roman" w:cs="Times New Roman"/>
          <w:sz w:val="24"/>
          <w:szCs w:val="24"/>
          <w:lang w:eastAsia="en-US"/>
        </w:rPr>
        <w:t xml:space="preserve">January 04, 2021. </w:t>
      </w:r>
    </w:p>
    <w:p w14:paraId="0370B4C0" w14:textId="77777777" w:rsidR="00C13403" w:rsidRPr="00BF585B" w:rsidRDefault="00C13403" w:rsidP="00C13403">
      <w:pPr>
        <w:rPr>
          <w:rFonts w:ascii="Times New Roman" w:hAnsi="Times New Roman" w:cs="Times New Roman"/>
          <w:sz w:val="24"/>
          <w:szCs w:val="24"/>
          <w:lang w:eastAsia="en-US"/>
        </w:rPr>
      </w:pPr>
    </w:p>
    <w:p w14:paraId="15D2D523" w14:textId="77777777" w:rsidR="00C13403" w:rsidRPr="00BF585B" w:rsidRDefault="00C13403" w:rsidP="00C13403">
      <w:pPr>
        <w:rPr>
          <w:rFonts w:ascii="Times New Roman" w:hAnsi="Times New Roman" w:cs="Times New Roman"/>
          <w:b/>
          <w:sz w:val="24"/>
          <w:szCs w:val="24"/>
          <w:lang w:eastAsia="en-US"/>
        </w:rPr>
      </w:pPr>
      <w:r w:rsidRPr="00BF585B">
        <w:rPr>
          <w:rFonts w:ascii="Times New Roman" w:hAnsi="Times New Roman" w:cs="Times New Roman"/>
          <w:b/>
          <w:sz w:val="24"/>
          <w:szCs w:val="24"/>
          <w:lang w:eastAsia="en-US"/>
        </w:rPr>
        <w:t>Internal Documents MHA</w:t>
      </w:r>
    </w:p>
    <w:p w14:paraId="544759B5" w14:textId="3972E180" w:rsidR="00C13403" w:rsidRPr="00BF585B" w:rsidRDefault="00C13403" w:rsidP="00617669">
      <w:pPr>
        <w:ind w:left="709" w:hanging="709"/>
        <w:rPr>
          <w:rFonts w:ascii="Times New Roman" w:hAnsi="Times New Roman" w:cs="Times New Roman"/>
          <w:i/>
          <w:sz w:val="24"/>
          <w:szCs w:val="24"/>
          <w:lang w:eastAsia="en-US"/>
        </w:rPr>
      </w:pPr>
      <w:r w:rsidRPr="00BF585B">
        <w:rPr>
          <w:rFonts w:ascii="Times New Roman" w:hAnsi="Times New Roman" w:cs="Times New Roman"/>
          <w:sz w:val="24"/>
          <w:szCs w:val="24"/>
          <w:lang w:eastAsia="en-US"/>
        </w:rPr>
        <w:t xml:space="preserve">Caritas Wau and Mary Help Association (2018) Agricultural Training and Nutrition Support for approx. 5,490 Villagers North of Wau Town. </w:t>
      </w:r>
      <w:r w:rsidRPr="00BF585B">
        <w:rPr>
          <w:rFonts w:ascii="Times New Roman" w:hAnsi="Times New Roman" w:cs="Times New Roman"/>
          <w:i/>
          <w:sz w:val="24"/>
          <w:szCs w:val="24"/>
          <w:lang w:eastAsia="en-US"/>
        </w:rPr>
        <w:t>Overview of the Most Important Project Milestones within the Project Runtime.</w:t>
      </w:r>
    </w:p>
    <w:p w14:paraId="50496538" w14:textId="2C5049D6"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 xml:space="preserve">Catholic Diocese of Wau/Mary Help Association (2018) Mary Help College of Nursing and Midwifery. Wau, South Sudan. A Quick </w:t>
      </w:r>
      <w:r w:rsidR="005E636D" w:rsidRPr="00BF585B">
        <w:rPr>
          <w:rFonts w:ascii="Times New Roman" w:hAnsi="Times New Roman" w:cs="Times New Roman"/>
          <w:sz w:val="24"/>
          <w:szCs w:val="24"/>
          <w:lang w:eastAsia="en-US"/>
        </w:rPr>
        <w:t>Assessment</w:t>
      </w:r>
      <w:r w:rsidRPr="00BF585B">
        <w:rPr>
          <w:rFonts w:ascii="Times New Roman" w:hAnsi="Times New Roman" w:cs="Times New Roman"/>
          <w:sz w:val="24"/>
          <w:szCs w:val="24"/>
          <w:lang w:eastAsia="en-US"/>
        </w:rPr>
        <w:t xml:space="preserve"> of the Nutritional Status of Children Aged between 6 Months to 59 Months in the Three Villages near Mary Help Hospital.</w:t>
      </w:r>
    </w:p>
    <w:p w14:paraId="2ABD07D6" w14:textId="03AE9565"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lastRenderedPageBreak/>
        <w:t xml:space="preserve">Catholic Diocese of Wau/Mary Help Association (2018) Mary Help College of Nursing and Midwifery. Wau, South Sudan. A Quick </w:t>
      </w:r>
      <w:r w:rsidR="005E636D" w:rsidRPr="00BF585B">
        <w:rPr>
          <w:rFonts w:ascii="Times New Roman" w:hAnsi="Times New Roman" w:cs="Times New Roman"/>
          <w:sz w:val="24"/>
          <w:szCs w:val="24"/>
          <w:lang w:eastAsia="en-US"/>
        </w:rPr>
        <w:t>Assessment</w:t>
      </w:r>
      <w:r w:rsidRPr="00BF585B">
        <w:rPr>
          <w:rFonts w:ascii="Times New Roman" w:hAnsi="Times New Roman" w:cs="Times New Roman"/>
          <w:sz w:val="24"/>
          <w:szCs w:val="24"/>
          <w:lang w:eastAsia="en-US"/>
        </w:rPr>
        <w:t xml:space="preserve"> of the Nutritional Status of Children Aged between 6 Months to 59 Months in the Three Villages near Mary Help Hospital.</w:t>
      </w:r>
    </w:p>
    <w:p w14:paraId="30E26533" w14:textId="723F09B9" w:rsidR="00C13403" w:rsidRPr="00BF585B" w:rsidRDefault="00C13403" w:rsidP="00617669">
      <w:pPr>
        <w:ind w:left="709" w:hanging="709"/>
        <w:rPr>
          <w:rFonts w:ascii="Times New Roman" w:hAnsi="Times New Roman" w:cs="Times New Roman"/>
          <w:sz w:val="24"/>
          <w:szCs w:val="24"/>
          <w:lang w:val="de-DE" w:eastAsia="en-US"/>
        </w:rPr>
      </w:pPr>
      <w:r w:rsidRPr="00BF585B">
        <w:rPr>
          <w:rFonts w:ascii="Times New Roman" w:hAnsi="Times New Roman" w:cs="Times New Roman"/>
          <w:sz w:val="24"/>
          <w:szCs w:val="24"/>
          <w:lang w:eastAsia="en-US"/>
        </w:rPr>
        <w:t xml:space="preserve">Catholic Diocese of Wau, Caritas Wau and Mary Help Association (2018) Agricultural Training and Nutrition Support for approx. </w:t>
      </w:r>
      <w:r w:rsidRPr="00BF585B">
        <w:rPr>
          <w:rFonts w:ascii="Times New Roman" w:hAnsi="Times New Roman" w:cs="Times New Roman"/>
          <w:sz w:val="24"/>
          <w:szCs w:val="24"/>
          <w:lang w:val="de-DE" w:eastAsia="en-US"/>
        </w:rPr>
        <w:t>5,490 Villagers North of Wau Town.</w:t>
      </w:r>
    </w:p>
    <w:p w14:paraId="785121CD" w14:textId="336F51C7" w:rsidR="00C13403" w:rsidRDefault="00C13403" w:rsidP="00617669">
      <w:pPr>
        <w:ind w:left="709" w:hanging="709"/>
        <w:rPr>
          <w:rFonts w:ascii="Times New Roman" w:hAnsi="Times New Roman" w:cs="Times New Roman"/>
          <w:i/>
          <w:sz w:val="24"/>
          <w:szCs w:val="24"/>
          <w:lang w:eastAsia="en-US"/>
        </w:rPr>
      </w:pPr>
      <w:r w:rsidRPr="00BF585B">
        <w:rPr>
          <w:rFonts w:ascii="Times New Roman" w:hAnsi="Times New Roman" w:cs="Times New Roman"/>
          <w:sz w:val="24"/>
          <w:szCs w:val="24"/>
          <w:lang w:val="de-DE" w:eastAsia="en-US"/>
        </w:rPr>
        <w:t xml:space="preserve">Deutscher Caritasverband e.V. – Caritas International (2018) Multisektorale Ernährungssicherungsmaßnahmen im Südsudan und in Norduganda 2018-2021. </w:t>
      </w:r>
      <w:r w:rsidRPr="00BF585B">
        <w:rPr>
          <w:rFonts w:ascii="Times New Roman" w:hAnsi="Times New Roman" w:cs="Times New Roman"/>
          <w:sz w:val="24"/>
          <w:szCs w:val="24"/>
          <w:lang w:eastAsia="en-US"/>
        </w:rPr>
        <w:t xml:space="preserve">PHINEO Teilprojekt MHA. </w:t>
      </w:r>
      <w:r w:rsidRPr="00BF585B">
        <w:rPr>
          <w:rFonts w:ascii="Times New Roman" w:hAnsi="Times New Roman" w:cs="Times New Roman"/>
          <w:i/>
          <w:sz w:val="24"/>
          <w:szCs w:val="24"/>
          <w:lang w:eastAsia="en-US"/>
        </w:rPr>
        <w:t>Project Proposal.</w:t>
      </w:r>
    </w:p>
    <w:p w14:paraId="7359AE7E" w14:textId="77777777" w:rsidR="00EE6681" w:rsidRDefault="00EE6681" w:rsidP="00EE6681">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Kämpf, Sebastian (2020) Field Evaluation of the Food Security Project ‘Agriculture Training and Nutrition Support for 9 Villages North of Wau, South Sudan, 2018-2021’, implemented by Mary Help Association with support from PHINEO through Caritas Germany (P.163-2018-005). </w:t>
      </w:r>
      <w:r w:rsidRPr="00684D40">
        <w:rPr>
          <w:rFonts w:ascii="Times New Roman" w:hAnsi="Times New Roman" w:cs="Times New Roman"/>
          <w:i/>
          <w:sz w:val="24"/>
          <w:szCs w:val="24"/>
          <w:lang w:eastAsia="en-US"/>
        </w:rPr>
        <w:t>Follow-Up Report</w:t>
      </w:r>
      <w:r>
        <w:rPr>
          <w:rFonts w:ascii="Times New Roman" w:hAnsi="Times New Roman" w:cs="Times New Roman"/>
          <w:sz w:val="24"/>
          <w:szCs w:val="24"/>
          <w:lang w:eastAsia="en-US"/>
        </w:rPr>
        <w:t>.</w:t>
      </w:r>
    </w:p>
    <w:p w14:paraId="50A118FB" w14:textId="5E988527" w:rsidR="006F61E9" w:rsidRPr="00BF585B" w:rsidRDefault="006F61E9" w:rsidP="006F61E9">
      <w:pPr>
        <w:ind w:left="709" w:hanging="709"/>
        <w:rPr>
          <w:rFonts w:ascii="Times New Roman" w:hAnsi="Times New Roman" w:cs="Times New Roman"/>
          <w:i/>
          <w:sz w:val="24"/>
          <w:szCs w:val="24"/>
          <w:lang w:eastAsia="en-US"/>
        </w:rPr>
      </w:pPr>
      <w:r w:rsidRPr="00BF585B">
        <w:rPr>
          <w:rFonts w:ascii="Times New Roman" w:hAnsi="Times New Roman" w:cs="Times New Roman"/>
          <w:sz w:val="24"/>
          <w:szCs w:val="24"/>
          <w:lang w:eastAsia="en-US"/>
        </w:rPr>
        <w:t xml:space="preserve">Mary Help Association (2018) Enhanced Logframe. </w:t>
      </w:r>
      <w:r w:rsidRPr="00BF585B">
        <w:rPr>
          <w:rFonts w:ascii="Times New Roman" w:hAnsi="Times New Roman" w:cs="Times New Roman"/>
          <w:i/>
          <w:sz w:val="24"/>
          <w:szCs w:val="24"/>
          <w:lang w:eastAsia="en-US"/>
        </w:rPr>
        <w:t>Annex 1 to Project Agreement P.163-005/2018</w:t>
      </w:r>
      <w:r w:rsidRPr="00BF585B">
        <w:rPr>
          <w:rFonts w:ascii="Times New Roman" w:hAnsi="Times New Roman" w:cs="Times New Roman"/>
          <w:sz w:val="24"/>
          <w:szCs w:val="24"/>
          <w:lang w:eastAsia="en-US"/>
        </w:rPr>
        <w:t>.</w:t>
      </w:r>
    </w:p>
    <w:p w14:paraId="5B8AB23A" w14:textId="29FF02BE" w:rsidR="00C13403"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Mary Help Association (2018) Budget Overview.</w:t>
      </w:r>
      <w:r w:rsidRPr="00BF585B">
        <w:rPr>
          <w:rFonts w:ascii="Times New Roman" w:hAnsi="Times New Roman" w:cs="Times New Roman"/>
          <w:i/>
          <w:sz w:val="24"/>
          <w:szCs w:val="24"/>
          <w:lang w:eastAsia="en-US"/>
        </w:rPr>
        <w:t xml:space="preserve"> Annex 2 to Project Agreement P.163-005/2018</w:t>
      </w:r>
      <w:r w:rsidRPr="00BF585B">
        <w:rPr>
          <w:rFonts w:ascii="Times New Roman" w:hAnsi="Times New Roman" w:cs="Times New Roman"/>
          <w:sz w:val="24"/>
          <w:szCs w:val="24"/>
          <w:lang w:eastAsia="en-US"/>
        </w:rPr>
        <w:t>.</w:t>
      </w:r>
    </w:p>
    <w:p w14:paraId="3719036C" w14:textId="7CD6D197" w:rsidR="006F61E9" w:rsidRPr="006F61E9" w:rsidRDefault="006F61E9"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(2018) Summarized Indicators and Milestones. </w:t>
      </w:r>
      <w:r>
        <w:rPr>
          <w:rFonts w:ascii="Times New Roman" w:hAnsi="Times New Roman" w:cs="Times New Roman"/>
          <w:i/>
          <w:sz w:val="24"/>
          <w:szCs w:val="24"/>
          <w:lang w:eastAsia="en-US"/>
        </w:rPr>
        <w:t>Annex 4 to Project Agreement P.163-005/2018</w:t>
      </w:r>
      <w:r>
        <w:rPr>
          <w:rFonts w:ascii="Times New Roman" w:hAnsi="Times New Roman" w:cs="Times New Roman"/>
          <w:sz w:val="24"/>
          <w:szCs w:val="24"/>
          <w:lang w:eastAsia="en-US"/>
        </w:rPr>
        <w:t>.</w:t>
      </w:r>
    </w:p>
    <w:p w14:paraId="3A4CC39B" w14:textId="0956C556"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 xml:space="preserve">Mary Help Association/ Caritas Germany (2018) Project No. 163-005/2018. Agricultural Training and Nutrition Support for approx. 5,490 Villagers North of Wau Town, South Sudan 2018-21. </w:t>
      </w:r>
      <w:r w:rsidRPr="00BF585B">
        <w:rPr>
          <w:rFonts w:ascii="Times New Roman" w:hAnsi="Times New Roman" w:cs="Times New Roman"/>
          <w:i/>
          <w:sz w:val="24"/>
          <w:szCs w:val="24"/>
          <w:lang w:eastAsia="en-US"/>
        </w:rPr>
        <w:t>First Interim Report (1</w:t>
      </w:r>
      <w:r w:rsidRPr="00BF585B">
        <w:rPr>
          <w:rFonts w:ascii="Times New Roman" w:hAnsi="Times New Roman" w:cs="Times New Roman"/>
          <w:i/>
          <w:sz w:val="24"/>
          <w:szCs w:val="24"/>
          <w:vertAlign w:val="superscript"/>
          <w:lang w:eastAsia="en-US"/>
        </w:rPr>
        <w:t>st</w:t>
      </w:r>
      <w:r w:rsidRPr="00BF585B">
        <w:rPr>
          <w:rFonts w:ascii="Times New Roman" w:hAnsi="Times New Roman" w:cs="Times New Roman"/>
          <w:i/>
          <w:sz w:val="24"/>
          <w:szCs w:val="24"/>
          <w:lang w:eastAsia="en-US"/>
        </w:rPr>
        <w:t xml:space="preserve"> May – 30</w:t>
      </w:r>
      <w:r w:rsidRPr="00BF585B">
        <w:rPr>
          <w:rFonts w:ascii="Times New Roman" w:hAnsi="Times New Roman" w:cs="Times New Roman"/>
          <w:i/>
          <w:sz w:val="24"/>
          <w:szCs w:val="24"/>
          <w:vertAlign w:val="superscript"/>
          <w:lang w:eastAsia="en-US"/>
        </w:rPr>
        <w:t>th</w:t>
      </w:r>
      <w:r w:rsidRPr="00BF585B">
        <w:rPr>
          <w:rFonts w:ascii="Times New Roman" w:hAnsi="Times New Roman" w:cs="Times New Roman"/>
          <w:i/>
          <w:sz w:val="24"/>
          <w:szCs w:val="24"/>
          <w:lang w:eastAsia="en-US"/>
        </w:rPr>
        <w:t xml:space="preserve"> September 2018)</w:t>
      </w:r>
      <w:r w:rsidRPr="00BF585B">
        <w:rPr>
          <w:rFonts w:ascii="Times New Roman" w:hAnsi="Times New Roman" w:cs="Times New Roman"/>
          <w:sz w:val="24"/>
          <w:szCs w:val="24"/>
          <w:lang w:eastAsia="en-US"/>
        </w:rPr>
        <w:t>.</w:t>
      </w:r>
    </w:p>
    <w:p w14:paraId="2DF8F08B" w14:textId="69FD58B2" w:rsidR="00C13403"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 xml:space="preserve">Mary Help Association (2018) Summarized Indicators and Milestones. </w:t>
      </w:r>
      <w:r w:rsidRPr="00BF585B">
        <w:rPr>
          <w:rFonts w:ascii="Times New Roman" w:hAnsi="Times New Roman" w:cs="Times New Roman"/>
          <w:i/>
          <w:sz w:val="24"/>
          <w:szCs w:val="24"/>
          <w:lang w:eastAsia="en-US"/>
        </w:rPr>
        <w:t>Annex 4 to Project Agreement P.163-005/2018</w:t>
      </w:r>
      <w:r w:rsidRPr="00BF585B">
        <w:rPr>
          <w:rFonts w:ascii="Times New Roman" w:hAnsi="Times New Roman" w:cs="Times New Roman"/>
          <w:sz w:val="24"/>
          <w:szCs w:val="24"/>
          <w:lang w:eastAsia="en-US"/>
        </w:rPr>
        <w:t>.</w:t>
      </w:r>
    </w:p>
    <w:p w14:paraId="37409090" w14:textId="2586E426" w:rsidR="006F451A" w:rsidRDefault="006F451A"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(2019) Evaluation Tracker PHINEO Partner, June 2019. </w:t>
      </w:r>
    </w:p>
    <w:p w14:paraId="20EAE50D" w14:textId="04DA8678" w:rsidR="006F451A" w:rsidRDefault="006F451A"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(2019) Agriculture Training and Nutrition Support for 9 villages North of Wau, South Sudan, 2018-2021. </w:t>
      </w:r>
      <w:r w:rsidRPr="0005388F">
        <w:rPr>
          <w:rFonts w:ascii="Times New Roman" w:hAnsi="Times New Roman" w:cs="Times New Roman"/>
          <w:i/>
          <w:sz w:val="24"/>
          <w:szCs w:val="24"/>
          <w:lang w:eastAsia="en-US"/>
        </w:rPr>
        <w:t>Audited Financial Report</w:t>
      </w:r>
      <w:r>
        <w:rPr>
          <w:rFonts w:ascii="Times New Roman" w:hAnsi="Times New Roman" w:cs="Times New Roman"/>
          <w:sz w:val="24"/>
          <w:szCs w:val="24"/>
          <w:lang w:eastAsia="en-US"/>
        </w:rPr>
        <w:t xml:space="preserve">. </w:t>
      </w:r>
    </w:p>
    <w:p w14:paraId="1E7BDB83" w14:textId="780BCE2C" w:rsidR="006F451A" w:rsidRDefault="006F451A"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(2019) Agriculture Training and Nutrition Support for 9 villages North of Wau, South Sudan, 2018.2021. </w:t>
      </w:r>
      <w:r w:rsidRPr="0005388F">
        <w:rPr>
          <w:rFonts w:ascii="Times New Roman" w:hAnsi="Times New Roman" w:cs="Times New Roman"/>
          <w:i/>
          <w:sz w:val="24"/>
          <w:szCs w:val="24"/>
          <w:lang w:eastAsia="en-US"/>
        </w:rPr>
        <w:t>Audit Recommendations Follow-Up Report</w:t>
      </w:r>
      <w:r>
        <w:rPr>
          <w:rFonts w:ascii="Times New Roman" w:hAnsi="Times New Roman" w:cs="Times New Roman"/>
          <w:sz w:val="24"/>
          <w:szCs w:val="24"/>
          <w:lang w:eastAsia="en-US"/>
        </w:rPr>
        <w:t>.</w:t>
      </w:r>
    </w:p>
    <w:p w14:paraId="5B50CF56" w14:textId="7DC10598" w:rsidR="006F451A" w:rsidRDefault="006F451A"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Mary Help Association (2020) HR Policy. Employee Handbook</w:t>
      </w:r>
      <w:r w:rsidR="0005388F">
        <w:rPr>
          <w:rFonts w:ascii="Times New Roman" w:hAnsi="Times New Roman" w:cs="Times New Roman"/>
          <w:sz w:val="24"/>
          <w:szCs w:val="24"/>
          <w:lang w:eastAsia="en-US"/>
        </w:rPr>
        <w:t>, in mimeo</w:t>
      </w:r>
      <w:r>
        <w:rPr>
          <w:rFonts w:ascii="Times New Roman" w:hAnsi="Times New Roman" w:cs="Times New Roman"/>
          <w:sz w:val="24"/>
          <w:szCs w:val="24"/>
          <w:lang w:eastAsia="en-US"/>
        </w:rPr>
        <w:t xml:space="preserve">. </w:t>
      </w:r>
    </w:p>
    <w:p w14:paraId="037090D4" w14:textId="7A8B301C" w:rsidR="001F5D9B" w:rsidRDefault="001F5D9B"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Mary Help Association (2020) Finance Policy</w:t>
      </w:r>
      <w:r w:rsidR="0005388F">
        <w:rPr>
          <w:rFonts w:ascii="Times New Roman" w:hAnsi="Times New Roman" w:cs="Times New Roman"/>
          <w:sz w:val="24"/>
          <w:szCs w:val="24"/>
          <w:lang w:eastAsia="en-US"/>
        </w:rPr>
        <w:t>, in mimeo</w:t>
      </w:r>
      <w:r>
        <w:rPr>
          <w:rFonts w:ascii="Times New Roman" w:hAnsi="Times New Roman" w:cs="Times New Roman"/>
          <w:sz w:val="24"/>
          <w:szCs w:val="24"/>
          <w:lang w:eastAsia="en-US"/>
        </w:rPr>
        <w:t xml:space="preserve">. </w:t>
      </w:r>
    </w:p>
    <w:p w14:paraId="55B44B6F" w14:textId="25CCF083" w:rsidR="006F451A" w:rsidRDefault="00BF0C3F" w:rsidP="006F451A">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(2020) Agriculture Training and Nutrition Support for </w:t>
      </w:r>
      <w:r w:rsidR="006F451A">
        <w:rPr>
          <w:rFonts w:ascii="Times New Roman" w:hAnsi="Times New Roman" w:cs="Times New Roman"/>
          <w:sz w:val="24"/>
          <w:szCs w:val="24"/>
          <w:lang w:eastAsia="en-US"/>
        </w:rPr>
        <w:t xml:space="preserve">9 Villages North of Wau, South Sudan, 2018-2021. </w:t>
      </w:r>
      <w:r w:rsidR="006F451A" w:rsidRPr="0005388F">
        <w:rPr>
          <w:rFonts w:ascii="Times New Roman" w:hAnsi="Times New Roman" w:cs="Times New Roman"/>
          <w:i/>
          <w:sz w:val="24"/>
          <w:szCs w:val="24"/>
          <w:lang w:eastAsia="en-US"/>
        </w:rPr>
        <w:t>Interim Report. P.163-2018.005</w:t>
      </w:r>
      <w:r w:rsidR="006F451A">
        <w:rPr>
          <w:rFonts w:ascii="Times New Roman" w:hAnsi="Times New Roman" w:cs="Times New Roman"/>
          <w:sz w:val="24"/>
          <w:szCs w:val="24"/>
          <w:lang w:eastAsia="en-US"/>
        </w:rPr>
        <w:t>.</w:t>
      </w:r>
    </w:p>
    <w:p w14:paraId="4CD5863D" w14:textId="586FA894" w:rsidR="00B04C95" w:rsidRDefault="00BF0C3F" w:rsidP="00B04C95">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(2020) Combatting </w:t>
      </w:r>
      <w:r w:rsidR="00CE0CD4">
        <w:rPr>
          <w:rFonts w:ascii="Times New Roman" w:hAnsi="Times New Roman" w:cs="Times New Roman"/>
          <w:sz w:val="24"/>
          <w:szCs w:val="24"/>
          <w:lang w:eastAsia="en-US"/>
        </w:rPr>
        <w:t>COVID</w:t>
      </w:r>
      <w:r>
        <w:rPr>
          <w:rFonts w:ascii="Times New Roman" w:hAnsi="Times New Roman" w:cs="Times New Roman"/>
          <w:sz w:val="24"/>
          <w:szCs w:val="24"/>
          <w:lang w:eastAsia="en-US"/>
        </w:rPr>
        <w:t xml:space="preserve">-19 in the Context of Rural Development Activities North of Wau, June-November 2020. </w:t>
      </w:r>
      <w:r w:rsidRPr="00684D40">
        <w:rPr>
          <w:rFonts w:ascii="Times New Roman" w:hAnsi="Times New Roman" w:cs="Times New Roman"/>
          <w:i/>
          <w:sz w:val="24"/>
          <w:szCs w:val="24"/>
          <w:lang w:eastAsia="en-US"/>
        </w:rPr>
        <w:t>Project Proposal</w:t>
      </w:r>
      <w:r>
        <w:rPr>
          <w:rFonts w:ascii="Times New Roman" w:hAnsi="Times New Roman" w:cs="Times New Roman"/>
          <w:sz w:val="24"/>
          <w:szCs w:val="24"/>
          <w:lang w:eastAsia="en-US"/>
        </w:rPr>
        <w:t xml:space="preserve">. </w:t>
      </w:r>
    </w:p>
    <w:p w14:paraId="0AA4E808" w14:textId="4DFCC49E" w:rsidR="00833AF7" w:rsidRDefault="00833AF7" w:rsidP="00833AF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(2020) Project No. P.163-005/2018. </w:t>
      </w:r>
      <w:r w:rsidR="00BB1176">
        <w:rPr>
          <w:rFonts w:ascii="Times New Roman" w:hAnsi="Times New Roman" w:cs="Times New Roman"/>
          <w:i/>
          <w:sz w:val="24"/>
          <w:szCs w:val="24"/>
          <w:lang w:eastAsia="en-US"/>
        </w:rPr>
        <w:t>Bar Yar</w:t>
      </w:r>
      <w:r w:rsidRPr="00F44B59">
        <w:rPr>
          <w:rFonts w:ascii="Times New Roman" w:hAnsi="Times New Roman" w:cs="Times New Roman"/>
          <w:i/>
          <w:sz w:val="24"/>
          <w:szCs w:val="24"/>
          <w:lang w:eastAsia="en-US"/>
        </w:rPr>
        <w:t xml:space="preserve"> Household &amp; Participant Data 2018-2019</w:t>
      </w:r>
      <w:r>
        <w:rPr>
          <w:rFonts w:ascii="Times New Roman" w:hAnsi="Times New Roman" w:cs="Times New Roman"/>
          <w:sz w:val="24"/>
          <w:szCs w:val="24"/>
          <w:lang w:eastAsia="en-US"/>
        </w:rPr>
        <w:t>.</w:t>
      </w:r>
    </w:p>
    <w:p w14:paraId="0D349BD6" w14:textId="2B8BA1D9" w:rsidR="00833AF7" w:rsidRDefault="00833AF7" w:rsidP="00833AF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(2020) Project No. P.163-005/2018. </w:t>
      </w:r>
      <w:r w:rsidR="00BB1176">
        <w:rPr>
          <w:rFonts w:ascii="Times New Roman" w:hAnsi="Times New Roman" w:cs="Times New Roman"/>
          <w:i/>
          <w:sz w:val="24"/>
          <w:szCs w:val="24"/>
          <w:lang w:eastAsia="en-US"/>
        </w:rPr>
        <w:t>Malwil</w:t>
      </w:r>
      <w:r w:rsidRPr="00F44B59">
        <w:rPr>
          <w:rFonts w:ascii="Times New Roman" w:hAnsi="Times New Roman" w:cs="Times New Roman"/>
          <w:i/>
          <w:sz w:val="24"/>
          <w:szCs w:val="24"/>
          <w:lang w:eastAsia="en-US"/>
        </w:rPr>
        <w:t xml:space="preserve"> Household &amp; Participant Data 2018-2019</w:t>
      </w:r>
      <w:r>
        <w:rPr>
          <w:rFonts w:ascii="Times New Roman" w:hAnsi="Times New Roman" w:cs="Times New Roman"/>
          <w:sz w:val="24"/>
          <w:szCs w:val="24"/>
          <w:lang w:eastAsia="en-US"/>
        </w:rPr>
        <w:t>.</w:t>
      </w:r>
    </w:p>
    <w:p w14:paraId="5C743531" w14:textId="1D92362A" w:rsidR="00833AF7" w:rsidRDefault="00833AF7" w:rsidP="00833AF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(2020) Project No. P.163-005/2018. </w:t>
      </w:r>
      <w:r w:rsidRPr="00FF5151">
        <w:rPr>
          <w:rFonts w:ascii="Times New Roman" w:hAnsi="Times New Roman" w:cs="Times New Roman"/>
          <w:i/>
          <w:sz w:val="24"/>
          <w:szCs w:val="24"/>
          <w:lang w:eastAsia="en-US"/>
        </w:rPr>
        <w:t>Zagalona Household &amp; Participant Data 2018-2019</w:t>
      </w:r>
      <w:r>
        <w:rPr>
          <w:rFonts w:ascii="Times New Roman" w:hAnsi="Times New Roman" w:cs="Times New Roman"/>
          <w:sz w:val="24"/>
          <w:szCs w:val="24"/>
          <w:lang w:eastAsia="en-US"/>
        </w:rPr>
        <w:t>.</w:t>
      </w:r>
    </w:p>
    <w:p w14:paraId="58EF69CF" w14:textId="384A7D90" w:rsidR="00833AF7" w:rsidRDefault="00833AF7" w:rsidP="00833AF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(2021) Combatting Covid-19 in the Context of Rural Development Activities North of Wau Town, Western Bahr el-Ghazal State, Republic of South Sudan. </w:t>
      </w:r>
      <w:r>
        <w:rPr>
          <w:rFonts w:ascii="Times New Roman" w:hAnsi="Times New Roman" w:cs="Times New Roman"/>
          <w:i/>
          <w:sz w:val="24"/>
          <w:szCs w:val="24"/>
          <w:lang w:eastAsia="en-US"/>
        </w:rPr>
        <w:t>Final Report. P.163-2020-006</w:t>
      </w:r>
      <w:r>
        <w:rPr>
          <w:rFonts w:ascii="Times New Roman" w:hAnsi="Times New Roman" w:cs="Times New Roman"/>
          <w:sz w:val="24"/>
          <w:szCs w:val="24"/>
          <w:lang w:eastAsia="en-US"/>
        </w:rPr>
        <w:t>.</w:t>
      </w:r>
    </w:p>
    <w:p w14:paraId="1CBFD0B6" w14:textId="7CFEC363" w:rsidR="00833AF7" w:rsidRDefault="00833AF7" w:rsidP="00833AF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 (2021) Agriculture Training and Nutrition Support for 9 villages North of Wau, South Sudan, 2018-2021. </w:t>
      </w:r>
      <w:r>
        <w:rPr>
          <w:rFonts w:ascii="Times New Roman" w:hAnsi="Times New Roman" w:cs="Times New Roman"/>
          <w:i/>
          <w:sz w:val="24"/>
          <w:szCs w:val="24"/>
          <w:lang w:eastAsia="en-US"/>
        </w:rPr>
        <w:t>Audited Financial Statements</w:t>
      </w:r>
      <w:r>
        <w:rPr>
          <w:rFonts w:ascii="Times New Roman" w:hAnsi="Times New Roman" w:cs="Times New Roman"/>
          <w:sz w:val="24"/>
          <w:szCs w:val="24"/>
          <w:lang w:eastAsia="en-US"/>
        </w:rPr>
        <w:t>.</w:t>
      </w:r>
    </w:p>
    <w:p w14:paraId="63CC792B" w14:textId="63633762" w:rsidR="00833AF7" w:rsidRDefault="00833AF7" w:rsidP="00833AF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Mary Help Association (2021) Agriculture Training and Nutrition Support for 9 villages North of Wau, South Sudan, 2018-2021. </w:t>
      </w:r>
      <w:r>
        <w:rPr>
          <w:rFonts w:ascii="Times New Roman" w:hAnsi="Times New Roman" w:cs="Times New Roman"/>
          <w:i/>
          <w:sz w:val="24"/>
          <w:szCs w:val="24"/>
          <w:lang w:eastAsia="en-US"/>
        </w:rPr>
        <w:t>Management Letter</w:t>
      </w:r>
      <w:r>
        <w:rPr>
          <w:rFonts w:ascii="Times New Roman" w:hAnsi="Times New Roman" w:cs="Times New Roman"/>
          <w:sz w:val="24"/>
          <w:szCs w:val="24"/>
          <w:lang w:eastAsia="en-US"/>
        </w:rPr>
        <w:t>.</w:t>
      </w:r>
    </w:p>
    <w:p w14:paraId="7050A34F" w14:textId="2BD8072F" w:rsidR="00DC2857" w:rsidRPr="00DC2857" w:rsidRDefault="00DC2857" w:rsidP="00833AF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Associationn (n.d.) Combatting Covid-19 in the Context of Rural Development Activities North of Wau, Western Bahr el-Ghazal State, Republic of South Sudan. </w:t>
      </w:r>
      <w:r>
        <w:rPr>
          <w:rFonts w:ascii="Times New Roman" w:hAnsi="Times New Roman" w:cs="Times New Roman"/>
          <w:i/>
          <w:sz w:val="24"/>
          <w:szCs w:val="24"/>
          <w:lang w:eastAsia="en-US"/>
        </w:rPr>
        <w:t>Final Budget</w:t>
      </w:r>
      <w:r>
        <w:rPr>
          <w:rFonts w:ascii="Times New Roman" w:hAnsi="Times New Roman" w:cs="Times New Roman"/>
          <w:sz w:val="24"/>
          <w:szCs w:val="24"/>
          <w:lang w:eastAsia="en-US"/>
        </w:rPr>
        <w:t>.</w:t>
      </w:r>
    </w:p>
    <w:p w14:paraId="2F35E0D1" w14:textId="490F1B13" w:rsidR="00DC2857" w:rsidRPr="00DC2857" w:rsidRDefault="00DC2857" w:rsidP="00DC285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Mary Help Associationn (n.d.) Combatting Covid-19 in the Context of Rural Development Activities North of Wau, Western Bahr el-Ghazal State, Republic of South Sudan. </w:t>
      </w:r>
      <w:r>
        <w:rPr>
          <w:rFonts w:ascii="Times New Roman" w:hAnsi="Times New Roman" w:cs="Times New Roman"/>
          <w:i/>
          <w:sz w:val="24"/>
          <w:szCs w:val="24"/>
          <w:lang w:eastAsia="en-US"/>
        </w:rPr>
        <w:t>Voucher List</w:t>
      </w:r>
      <w:r>
        <w:rPr>
          <w:rFonts w:ascii="Times New Roman" w:hAnsi="Times New Roman" w:cs="Times New Roman"/>
          <w:sz w:val="24"/>
          <w:szCs w:val="24"/>
          <w:lang w:eastAsia="en-US"/>
        </w:rPr>
        <w:t>.</w:t>
      </w:r>
    </w:p>
    <w:p w14:paraId="549AAB4B" w14:textId="77777777" w:rsidR="00833AF7" w:rsidRPr="00833AF7" w:rsidRDefault="00833AF7" w:rsidP="00833AF7">
      <w:pPr>
        <w:ind w:left="709" w:hanging="709"/>
        <w:rPr>
          <w:rFonts w:ascii="Times New Roman" w:hAnsi="Times New Roman" w:cs="Times New Roman"/>
          <w:sz w:val="24"/>
          <w:szCs w:val="24"/>
          <w:lang w:eastAsia="en-US"/>
        </w:rPr>
      </w:pPr>
    </w:p>
    <w:p w14:paraId="01605627" w14:textId="77777777" w:rsidR="00C13403" w:rsidRPr="00780942" w:rsidRDefault="00C13403" w:rsidP="004C79F0">
      <w:pPr>
        <w:rPr>
          <w:rFonts w:ascii="Times New Roman" w:hAnsi="Times New Roman" w:cs="Times New Roman"/>
          <w:i/>
          <w:sz w:val="24"/>
          <w:szCs w:val="24"/>
          <w:lang w:eastAsia="en-US"/>
        </w:rPr>
      </w:pPr>
    </w:p>
    <w:p w14:paraId="61B8FEBA" w14:textId="77777777" w:rsidR="00C13403" w:rsidRPr="00BF585B" w:rsidRDefault="00C13403" w:rsidP="00C13403">
      <w:pPr>
        <w:rPr>
          <w:rFonts w:ascii="Times New Roman" w:hAnsi="Times New Roman" w:cs="Times New Roman"/>
          <w:sz w:val="24"/>
          <w:szCs w:val="24"/>
          <w:lang w:eastAsia="en-US"/>
        </w:rPr>
      </w:pPr>
      <w:r w:rsidRPr="00BF585B">
        <w:rPr>
          <w:rFonts w:ascii="Times New Roman" w:hAnsi="Times New Roman" w:cs="Times New Roman"/>
          <w:b/>
          <w:sz w:val="24"/>
          <w:szCs w:val="24"/>
          <w:lang w:eastAsia="en-US"/>
        </w:rPr>
        <w:t>Internal Documents BGRRF</w:t>
      </w:r>
    </w:p>
    <w:p w14:paraId="111116CA" w14:textId="1497E7A8" w:rsidR="00C13403" w:rsidRPr="00BF585B" w:rsidRDefault="00C13403" w:rsidP="00617669">
      <w:pPr>
        <w:ind w:left="709" w:hanging="709"/>
        <w:rPr>
          <w:rFonts w:ascii="Times New Roman" w:hAnsi="Times New Roman" w:cs="Times New Roman"/>
          <w:i/>
          <w:sz w:val="24"/>
          <w:szCs w:val="24"/>
          <w:lang w:eastAsia="en-US"/>
        </w:rPr>
      </w:pPr>
      <w:r w:rsidRPr="00BF585B">
        <w:rPr>
          <w:rFonts w:ascii="Times New Roman" w:hAnsi="Times New Roman" w:cs="Times New Roman"/>
          <w:sz w:val="24"/>
          <w:szCs w:val="24"/>
          <w:lang w:eastAsia="en-US"/>
        </w:rPr>
        <w:t>Bishop Gassis Relief &amp; Rescue Foundation (2017) Food Aid and Food Security Project – Agok &amp; Abyei Administrative Area and Turalei, Twic State in South Sudan – 2018, 2019, 2020.</w:t>
      </w:r>
      <w:r w:rsidRPr="00BF585B">
        <w:rPr>
          <w:rFonts w:ascii="Times New Roman" w:hAnsi="Times New Roman" w:cs="Times New Roman"/>
          <w:i/>
          <w:sz w:val="24"/>
          <w:szCs w:val="24"/>
          <w:lang w:eastAsia="en-US"/>
        </w:rPr>
        <w:t xml:space="preserve"> Project Proposal.</w:t>
      </w:r>
    </w:p>
    <w:p w14:paraId="57A40877" w14:textId="17655116"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Bishop Gassis Relief &amp; Rescue Foundation (2018) 1</w:t>
      </w:r>
      <w:r w:rsidRPr="00BF585B">
        <w:rPr>
          <w:rFonts w:ascii="Times New Roman" w:hAnsi="Times New Roman" w:cs="Times New Roman"/>
          <w:sz w:val="24"/>
          <w:szCs w:val="24"/>
          <w:vertAlign w:val="superscript"/>
          <w:lang w:eastAsia="en-US"/>
        </w:rPr>
        <w:t>st</w:t>
      </w:r>
      <w:r w:rsidRPr="00BF585B">
        <w:rPr>
          <w:rFonts w:ascii="Times New Roman" w:hAnsi="Times New Roman" w:cs="Times New Roman"/>
          <w:sz w:val="24"/>
          <w:szCs w:val="24"/>
          <w:lang w:eastAsia="en-US"/>
        </w:rPr>
        <w:t xml:space="preserve"> Interim Report. P.163-004/2018. May 1, 2018 –September 30, 2018.</w:t>
      </w:r>
    </w:p>
    <w:p w14:paraId="4AE5A934" w14:textId="3D93A276"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Bishop Gassis Relief &amp; Rescue Foundation (2018) 2</w:t>
      </w:r>
      <w:r w:rsidRPr="00BF585B">
        <w:rPr>
          <w:rFonts w:ascii="Times New Roman" w:hAnsi="Times New Roman" w:cs="Times New Roman"/>
          <w:sz w:val="24"/>
          <w:szCs w:val="24"/>
          <w:vertAlign w:val="superscript"/>
          <w:lang w:eastAsia="en-US"/>
        </w:rPr>
        <w:t>nd</w:t>
      </w:r>
      <w:r w:rsidRPr="00BF585B">
        <w:rPr>
          <w:rFonts w:ascii="Times New Roman" w:hAnsi="Times New Roman" w:cs="Times New Roman"/>
          <w:sz w:val="24"/>
          <w:szCs w:val="24"/>
          <w:lang w:eastAsia="en-US"/>
        </w:rPr>
        <w:t xml:space="preserve"> Interim Report. P.163-004/2018. May 1, 2018 – March 31, 2019. </w:t>
      </w:r>
    </w:p>
    <w:p w14:paraId="6798FFE9" w14:textId="47B5581E"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 xml:space="preserve">Bishop Gassis Relief &amp; Rescue Foundation (2018) Enhanced Logframe. </w:t>
      </w:r>
      <w:r w:rsidRPr="00BF585B">
        <w:rPr>
          <w:rFonts w:ascii="Times New Roman" w:hAnsi="Times New Roman" w:cs="Times New Roman"/>
          <w:i/>
          <w:sz w:val="24"/>
          <w:szCs w:val="24"/>
          <w:lang w:eastAsia="en-US"/>
        </w:rPr>
        <w:t>Annex 1 to Project Agreement P.163-004/2018</w:t>
      </w:r>
      <w:r w:rsidRPr="00BF585B">
        <w:rPr>
          <w:rFonts w:ascii="Times New Roman" w:hAnsi="Times New Roman" w:cs="Times New Roman"/>
          <w:sz w:val="24"/>
          <w:szCs w:val="24"/>
          <w:lang w:eastAsia="en-US"/>
        </w:rPr>
        <w:t>.</w:t>
      </w:r>
    </w:p>
    <w:p w14:paraId="739E8D8B" w14:textId="2261CC08" w:rsidR="00C13403"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Bishop Gassis Relief &amp; Rescue Foundation (2018)</w:t>
      </w:r>
      <w:r w:rsidR="005E636D">
        <w:rPr>
          <w:rFonts w:ascii="Times New Roman" w:hAnsi="Times New Roman" w:cs="Times New Roman"/>
          <w:sz w:val="24"/>
          <w:szCs w:val="24"/>
          <w:lang w:eastAsia="en-US"/>
        </w:rPr>
        <w:t xml:space="preserve"> </w:t>
      </w:r>
      <w:r w:rsidRPr="00BF585B">
        <w:rPr>
          <w:rFonts w:ascii="Times New Roman" w:hAnsi="Times New Roman" w:cs="Times New Roman"/>
          <w:sz w:val="24"/>
          <w:szCs w:val="24"/>
          <w:lang w:eastAsia="en-US"/>
        </w:rPr>
        <w:t xml:space="preserve">Budget Overview. </w:t>
      </w:r>
      <w:r w:rsidRPr="00BF585B">
        <w:rPr>
          <w:rFonts w:ascii="Times New Roman" w:hAnsi="Times New Roman" w:cs="Times New Roman"/>
          <w:i/>
          <w:sz w:val="24"/>
          <w:szCs w:val="24"/>
          <w:lang w:eastAsia="en-US"/>
        </w:rPr>
        <w:t>Annex 2 to Project Agreement P.163-004/2018</w:t>
      </w:r>
      <w:r w:rsidRPr="00BF585B">
        <w:rPr>
          <w:rFonts w:ascii="Times New Roman" w:hAnsi="Times New Roman" w:cs="Times New Roman"/>
          <w:sz w:val="24"/>
          <w:szCs w:val="24"/>
          <w:lang w:eastAsia="en-US"/>
        </w:rPr>
        <w:t>.</w:t>
      </w:r>
    </w:p>
    <w:p w14:paraId="1CDD22E7" w14:textId="5E4A6166" w:rsidR="006F61E9" w:rsidRPr="006F61E9" w:rsidRDefault="006F61E9"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Bishop Gassis Relief &amp; Rescue Foundation (2018) Summarized Indicators and Milestones. </w:t>
      </w:r>
      <w:r>
        <w:rPr>
          <w:rFonts w:ascii="Times New Roman" w:hAnsi="Times New Roman" w:cs="Times New Roman"/>
          <w:i/>
          <w:sz w:val="24"/>
          <w:szCs w:val="24"/>
          <w:lang w:eastAsia="en-US"/>
        </w:rPr>
        <w:t>Annex 4 to Project Agreement P.163-004/2018</w:t>
      </w:r>
      <w:r>
        <w:rPr>
          <w:rFonts w:ascii="Times New Roman" w:hAnsi="Times New Roman" w:cs="Times New Roman"/>
          <w:sz w:val="24"/>
          <w:szCs w:val="24"/>
          <w:lang w:eastAsia="en-US"/>
        </w:rPr>
        <w:t>.</w:t>
      </w:r>
    </w:p>
    <w:p w14:paraId="24A91006" w14:textId="7D9392F9"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Bishop Gassis Relief &amp; Rescue Foundation (2018) Food Aid and Food Security Project – Agok &amp; Abyei Administrative Area and Turalei, Twic State in South Sudan</w:t>
      </w:r>
      <w:r w:rsidR="005E636D">
        <w:rPr>
          <w:rFonts w:ascii="Times New Roman" w:hAnsi="Times New Roman" w:cs="Times New Roman"/>
          <w:sz w:val="24"/>
          <w:szCs w:val="24"/>
          <w:lang w:eastAsia="en-US"/>
        </w:rPr>
        <w:t xml:space="preserve"> </w:t>
      </w:r>
      <w:r w:rsidRPr="00BF585B">
        <w:rPr>
          <w:rFonts w:ascii="Times New Roman" w:hAnsi="Times New Roman" w:cs="Times New Roman"/>
          <w:sz w:val="24"/>
          <w:szCs w:val="24"/>
          <w:lang w:eastAsia="en-US"/>
        </w:rPr>
        <w:t>(01 May 2018 – 31</w:t>
      </w:r>
      <w:r w:rsidRPr="00BF585B">
        <w:rPr>
          <w:rFonts w:ascii="Times New Roman" w:hAnsi="Times New Roman" w:cs="Times New Roman"/>
          <w:sz w:val="24"/>
          <w:szCs w:val="24"/>
          <w:vertAlign w:val="superscript"/>
          <w:lang w:eastAsia="en-US"/>
        </w:rPr>
        <w:t>st</w:t>
      </w:r>
      <w:r w:rsidRPr="00BF585B">
        <w:rPr>
          <w:rFonts w:ascii="Times New Roman" w:hAnsi="Times New Roman" w:cs="Times New Roman"/>
          <w:sz w:val="24"/>
          <w:szCs w:val="24"/>
          <w:lang w:eastAsia="en-US"/>
        </w:rPr>
        <w:t xml:space="preserve"> April 2021). Main Milestones.</w:t>
      </w:r>
    </w:p>
    <w:p w14:paraId="04D879D8" w14:textId="1A883DB0" w:rsidR="00C13403"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 xml:space="preserve">Bishop Gassis Relief &amp; Rescue Foundation (2018) Food Aid and Food Security Project – Agok &amp; Abyei Administrative Area and Turalei, Twic State in South Sudan – 2018, 2019, 2020. </w:t>
      </w:r>
    </w:p>
    <w:p w14:paraId="77B33FA2" w14:textId="11117DE2" w:rsidR="006F451A" w:rsidRDefault="006F451A"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Bishop Gassis &amp; Rescue Foundation (2019) Evaluation Tracker PHINEO Partner, June 2019. </w:t>
      </w:r>
    </w:p>
    <w:p w14:paraId="1FA4535C" w14:textId="31B52FE0" w:rsidR="00C333A2" w:rsidRDefault="00C333A2"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Bishop Gassis Relief &amp; Rescue Foundation (2019) Food Relief and Food Security Project – Agok and Abvei Administrative Area and Turalei, Twic State South Sudan, 2018-2021. </w:t>
      </w:r>
      <w:r w:rsidRPr="00684D40">
        <w:rPr>
          <w:rFonts w:ascii="Times New Roman" w:hAnsi="Times New Roman" w:cs="Times New Roman"/>
          <w:i/>
          <w:sz w:val="24"/>
          <w:szCs w:val="24"/>
          <w:lang w:eastAsia="en-US"/>
        </w:rPr>
        <w:t>Audited Financial Report</w:t>
      </w:r>
      <w:r>
        <w:rPr>
          <w:rFonts w:ascii="Times New Roman" w:hAnsi="Times New Roman" w:cs="Times New Roman"/>
          <w:sz w:val="24"/>
          <w:szCs w:val="24"/>
          <w:lang w:eastAsia="en-US"/>
        </w:rPr>
        <w:t>.</w:t>
      </w:r>
    </w:p>
    <w:p w14:paraId="4F152B7B" w14:textId="1D366FB7" w:rsidR="00C80C10" w:rsidRDefault="00C80C10"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Bishop Gassis Relief &amp; Rescue Foundation (2019) Food Relief and Food Security Project – Agok and Abyei Administrative Area and Turalei, Twic State South Sudan, 2018-2021. </w:t>
      </w:r>
      <w:r w:rsidRPr="00684D40">
        <w:rPr>
          <w:rFonts w:ascii="Times New Roman" w:hAnsi="Times New Roman" w:cs="Times New Roman"/>
          <w:i/>
          <w:sz w:val="24"/>
          <w:szCs w:val="24"/>
          <w:lang w:eastAsia="en-US"/>
        </w:rPr>
        <w:t>Audit Recommendations F</w:t>
      </w:r>
      <w:r w:rsidR="006F451A" w:rsidRPr="006F451A">
        <w:rPr>
          <w:rFonts w:ascii="Times New Roman" w:hAnsi="Times New Roman" w:cs="Times New Roman"/>
          <w:i/>
          <w:sz w:val="24"/>
          <w:szCs w:val="24"/>
          <w:lang w:eastAsia="en-US"/>
        </w:rPr>
        <w:t>ollow-</w:t>
      </w:r>
      <w:r w:rsidRPr="00684D40">
        <w:rPr>
          <w:rFonts w:ascii="Times New Roman" w:hAnsi="Times New Roman" w:cs="Times New Roman"/>
          <w:i/>
          <w:sz w:val="24"/>
          <w:szCs w:val="24"/>
          <w:lang w:eastAsia="en-US"/>
        </w:rPr>
        <w:t>Up Report</w:t>
      </w:r>
      <w:r>
        <w:rPr>
          <w:rFonts w:ascii="Times New Roman" w:hAnsi="Times New Roman" w:cs="Times New Roman"/>
          <w:sz w:val="24"/>
          <w:szCs w:val="24"/>
          <w:lang w:eastAsia="en-US"/>
        </w:rPr>
        <w:t>.</w:t>
      </w:r>
    </w:p>
    <w:p w14:paraId="3BCA0390" w14:textId="4C109C11" w:rsidR="00C80C10" w:rsidRDefault="00C80C10"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Bishop Gassis Relief &amp;</w:t>
      </w:r>
      <w:r w:rsidR="00BF0C3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Rescue Foundation (2020) Food Relief and Food Security Projekt – Agok &amp; Abiyei Administrative Area and Turalei, Twic State in South Sudan, 2018-2021</w:t>
      </w:r>
      <w:r w:rsidRPr="00684D40">
        <w:rPr>
          <w:rFonts w:ascii="Times New Roman" w:hAnsi="Times New Roman" w:cs="Times New Roman"/>
          <w:i/>
          <w:sz w:val="24"/>
          <w:szCs w:val="24"/>
          <w:lang w:eastAsia="en-US"/>
        </w:rPr>
        <w:t>. Interim Report</w:t>
      </w:r>
      <w:r>
        <w:rPr>
          <w:rFonts w:ascii="Times New Roman" w:hAnsi="Times New Roman" w:cs="Times New Roman"/>
          <w:sz w:val="24"/>
          <w:szCs w:val="24"/>
          <w:lang w:eastAsia="en-US"/>
        </w:rPr>
        <w:t>. P.163-2018.004.</w:t>
      </w:r>
    </w:p>
    <w:p w14:paraId="34401756" w14:textId="36DBF5C0" w:rsidR="006F61E9" w:rsidRDefault="006F61E9"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Bishop Gassis Relief &amp; Rescue Foundation (2020) Risk Management Plan, October 2020.</w:t>
      </w:r>
    </w:p>
    <w:p w14:paraId="4CF1B2DB" w14:textId="36F9C68A" w:rsidR="00BF0C3F" w:rsidRDefault="00BF0C3F"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Bishop Gassis Relief &amp; Rescue Foundation (2020) Strengthening of Food Security Interventions through Afforestation and Seed Storage Activities in Abyei Administrative Area and Turalei, Twic State in South Sudan. </w:t>
      </w:r>
      <w:r w:rsidRPr="00684D40">
        <w:rPr>
          <w:rFonts w:ascii="Times New Roman" w:hAnsi="Times New Roman" w:cs="Times New Roman"/>
          <w:i/>
          <w:sz w:val="24"/>
          <w:szCs w:val="24"/>
          <w:lang w:eastAsia="en-US"/>
        </w:rPr>
        <w:t>Project Proposal</w:t>
      </w:r>
      <w:r>
        <w:rPr>
          <w:rFonts w:ascii="Times New Roman" w:hAnsi="Times New Roman" w:cs="Times New Roman"/>
          <w:sz w:val="24"/>
          <w:szCs w:val="24"/>
          <w:lang w:eastAsia="en-US"/>
        </w:rPr>
        <w:t xml:space="preserve">. </w:t>
      </w:r>
    </w:p>
    <w:p w14:paraId="274262DE" w14:textId="79915057" w:rsidR="00B04C95" w:rsidRDefault="00B04C95" w:rsidP="00DC2857">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Bishop Gassis Relief &amp; Rescue Foundation (2020) Strengthening of Food Security Activities through Afforestation and Seed Storage Activities in Abyei and Twic State, 2020-2021, South Sudan. </w:t>
      </w:r>
      <w:r w:rsidRPr="00684D40">
        <w:rPr>
          <w:rFonts w:ascii="Times New Roman" w:hAnsi="Times New Roman" w:cs="Times New Roman"/>
          <w:i/>
          <w:sz w:val="24"/>
          <w:szCs w:val="24"/>
          <w:lang w:eastAsia="en-US"/>
        </w:rPr>
        <w:t>Project Agreement with Caritas Germany</w:t>
      </w:r>
      <w:r>
        <w:rPr>
          <w:rFonts w:ascii="Times New Roman" w:hAnsi="Times New Roman" w:cs="Times New Roman"/>
          <w:sz w:val="24"/>
          <w:szCs w:val="24"/>
          <w:lang w:eastAsia="en-US"/>
        </w:rPr>
        <w:t>.</w:t>
      </w:r>
    </w:p>
    <w:p w14:paraId="47CCB4D5" w14:textId="7137549E" w:rsidR="006F61E9" w:rsidRDefault="006F61E9"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Bishop Gassis Relief &amp; Rescue Foundation (2021) Food Relief and Food Security Project – Agok &amp; Abiyei Administrative Area and Turalei, Twic State in South Sudan, 2018-2021. </w:t>
      </w:r>
      <w:r>
        <w:rPr>
          <w:rFonts w:ascii="Times New Roman" w:hAnsi="Times New Roman" w:cs="Times New Roman"/>
          <w:i/>
          <w:sz w:val="24"/>
          <w:szCs w:val="24"/>
          <w:lang w:eastAsia="en-US"/>
        </w:rPr>
        <w:t>Audited Financial Statements 2020</w:t>
      </w:r>
      <w:r>
        <w:rPr>
          <w:rFonts w:ascii="Times New Roman" w:hAnsi="Times New Roman" w:cs="Times New Roman"/>
          <w:sz w:val="24"/>
          <w:szCs w:val="24"/>
          <w:lang w:eastAsia="en-US"/>
        </w:rPr>
        <w:t>.</w:t>
      </w:r>
    </w:p>
    <w:p w14:paraId="1FEC3411" w14:textId="3F8B8055" w:rsidR="006F61E9" w:rsidRDefault="006F61E9" w:rsidP="006F61E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Bishop Gassis Relief &amp; Rescue Foundation (2021) Food Relief and Food Security Project – Agok &amp; Abiyei Administrative Area and Turalei, Twic State in South Sudan, 2018-2021. </w:t>
      </w:r>
      <w:r>
        <w:rPr>
          <w:rFonts w:ascii="Times New Roman" w:hAnsi="Times New Roman" w:cs="Times New Roman"/>
          <w:i/>
          <w:sz w:val="24"/>
          <w:szCs w:val="24"/>
          <w:lang w:eastAsia="en-US"/>
        </w:rPr>
        <w:t>Management Letter</w:t>
      </w:r>
      <w:r>
        <w:rPr>
          <w:rFonts w:ascii="Times New Roman" w:hAnsi="Times New Roman" w:cs="Times New Roman"/>
          <w:sz w:val="24"/>
          <w:szCs w:val="24"/>
          <w:lang w:eastAsia="en-US"/>
        </w:rPr>
        <w:t>.</w:t>
      </w:r>
    </w:p>
    <w:p w14:paraId="65C71B23" w14:textId="599642F4" w:rsidR="00DC2857" w:rsidRDefault="00DC2857" w:rsidP="006F61E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Bishop Gassis Relief &amp; Rescue Foundation (2021)</w:t>
      </w:r>
      <w:r w:rsidR="001341D5">
        <w:rPr>
          <w:rFonts w:ascii="Times New Roman" w:hAnsi="Times New Roman" w:cs="Times New Roman"/>
          <w:sz w:val="24"/>
          <w:szCs w:val="24"/>
          <w:lang w:eastAsia="en-US"/>
        </w:rPr>
        <w:t xml:space="preserve"> Handover Letter BGRRF to Diocese of El Obeid.</w:t>
      </w:r>
    </w:p>
    <w:p w14:paraId="1F842B7E" w14:textId="46ED5871" w:rsidR="00BB1176" w:rsidRPr="00FF5151" w:rsidRDefault="00BB1176" w:rsidP="006F61E9">
      <w:pPr>
        <w:ind w:left="709" w:hanging="709"/>
        <w:rPr>
          <w:rFonts w:ascii="Times New Roman" w:hAnsi="Times New Roman" w:cs="Times New Roman"/>
          <w:i/>
          <w:sz w:val="24"/>
          <w:szCs w:val="24"/>
          <w:lang w:eastAsia="en-US"/>
        </w:rPr>
      </w:pPr>
      <w:r>
        <w:rPr>
          <w:rFonts w:ascii="Times New Roman" w:hAnsi="Times New Roman" w:cs="Times New Roman"/>
          <w:sz w:val="24"/>
          <w:szCs w:val="24"/>
          <w:lang w:eastAsia="en-US"/>
        </w:rPr>
        <w:t xml:space="preserve">Bishop Gassis Relief &amp; Rescue Foundation (2021) Food Relief and Food Security Project – Agok &amp; Abiyei Administrative Area and Turalei, Twic State in South Sudan, 2018-2021. </w:t>
      </w:r>
      <w:r>
        <w:rPr>
          <w:rFonts w:ascii="Times New Roman" w:hAnsi="Times New Roman" w:cs="Times New Roman"/>
          <w:i/>
          <w:sz w:val="24"/>
          <w:szCs w:val="24"/>
          <w:lang w:eastAsia="en-US"/>
        </w:rPr>
        <w:t>End of Project Report P.163-2018-004.</w:t>
      </w:r>
    </w:p>
    <w:p w14:paraId="2AC91646" w14:textId="02E8FAD3" w:rsidR="006F61E9" w:rsidRDefault="006F61E9" w:rsidP="006F61E9">
      <w:pPr>
        <w:ind w:left="709" w:hanging="709"/>
        <w:rPr>
          <w:rFonts w:ascii="Times New Roman" w:hAnsi="Times New Roman" w:cs="Times New Roman"/>
          <w:i/>
          <w:sz w:val="24"/>
          <w:szCs w:val="24"/>
          <w:lang w:eastAsia="en-US"/>
        </w:rPr>
      </w:pPr>
      <w:r>
        <w:rPr>
          <w:rFonts w:ascii="Times New Roman" w:hAnsi="Times New Roman" w:cs="Times New Roman"/>
          <w:sz w:val="24"/>
          <w:szCs w:val="24"/>
          <w:lang w:eastAsia="en-US"/>
        </w:rPr>
        <w:t xml:space="preserve">Bishop Gassis Relief &amp; Rescue Foundation (2021) Strengthening of Food Security Activities through Afforestation and Seed Storage in Abyei and Twic State, 2020-2021, South Sudan. </w:t>
      </w:r>
      <w:r>
        <w:rPr>
          <w:rFonts w:ascii="Times New Roman" w:hAnsi="Times New Roman" w:cs="Times New Roman"/>
          <w:i/>
          <w:sz w:val="24"/>
          <w:szCs w:val="24"/>
          <w:lang w:eastAsia="en-US"/>
        </w:rPr>
        <w:t>End of Project Report P.163-2020-009.</w:t>
      </w:r>
    </w:p>
    <w:p w14:paraId="09458262" w14:textId="77777777" w:rsidR="00EE6681" w:rsidRDefault="00EE6681" w:rsidP="00EE6681">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Rev. Fr. Habeel (2020) Evaluation of Food Security Project – Abyei Area and Twic Country, South Sudan. </w:t>
      </w:r>
    </w:p>
    <w:p w14:paraId="2AE56E74" w14:textId="77777777" w:rsidR="00C13403" w:rsidRPr="00BF585B" w:rsidRDefault="00C13403" w:rsidP="00C13403">
      <w:pPr>
        <w:rPr>
          <w:rFonts w:ascii="Times New Roman" w:hAnsi="Times New Roman" w:cs="Times New Roman"/>
          <w:sz w:val="24"/>
          <w:szCs w:val="24"/>
          <w:lang w:eastAsia="en-US"/>
        </w:rPr>
      </w:pPr>
    </w:p>
    <w:p w14:paraId="3ECB2D56" w14:textId="77777777" w:rsidR="00C13403" w:rsidRPr="00BF585B" w:rsidRDefault="00C13403" w:rsidP="00C13403">
      <w:pPr>
        <w:rPr>
          <w:rFonts w:ascii="Times New Roman" w:hAnsi="Times New Roman" w:cs="Times New Roman"/>
          <w:b/>
          <w:sz w:val="24"/>
          <w:szCs w:val="24"/>
          <w:lang w:eastAsia="en-US"/>
        </w:rPr>
      </w:pPr>
      <w:r w:rsidRPr="00BF585B">
        <w:rPr>
          <w:rFonts w:ascii="Times New Roman" w:hAnsi="Times New Roman" w:cs="Times New Roman"/>
          <w:b/>
          <w:sz w:val="24"/>
          <w:szCs w:val="24"/>
          <w:lang w:eastAsia="en-US"/>
        </w:rPr>
        <w:t>Internal Documents Caritas Gulu</w:t>
      </w:r>
    </w:p>
    <w:p w14:paraId="4EFF5DEE" w14:textId="32172368" w:rsidR="00A66EC6" w:rsidRPr="00780942" w:rsidRDefault="00A66EC6" w:rsidP="00617669">
      <w:pPr>
        <w:ind w:left="709" w:hanging="709"/>
        <w:rPr>
          <w:rFonts w:ascii="Times New Roman" w:hAnsi="Times New Roman" w:cs="Times New Roman"/>
          <w:sz w:val="24"/>
          <w:szCs w:val="24"/>
          <w:lang w:eastAsia="en-US"/>
        </w:rPr>
      </w:pPr>
      <w:r w:rsidRPr="00780942">
        <w:rPr>
          <w:rFonts w:ascii="Times New Roman" w:hAnsi="Times New Roman" w:cs="Times New Roman"/>
          <w:sz w:val="24"/>
          <w:szCs w:val="24"/>
          <w:lang w:eastAsia="en-US"/>
        </w:rPr>
        <w:t>Caritas Gulu Archdiocese (2014) Strategic Plan 2014-2018.</w:t>
      </w:r>
    </w:p>
    <w:p w14:paraId="139703E0" w14:textId="21BF3042"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Caritas Gulu Archdiocese (2018) Integrated Post Conflict Support for South Sudanese Refugees in Adjumani 2018-2021</w:t>
      </w:r>
      <w:r w:rsidR="004B71F3" w:rsidRPr="00684D40">
        <w:rPr>
          <w:rFonts w:ascii="Times New Roman" w:hAnsi="Times New Roman" w:cs="Times New Roman"/>
          <w:i/>
          <w:sz w:val="24"/>
          <w:szCs w:val="24"/>
          <w:lang w:eastAsia="en-US"/>
        </w:rPr>
        <w:t>. Interim Report</w:t>
      </w:r>
      <w:r w:rsidR="004B71F3">
        <w:rPr>
          <w:rFonts w:ascii="Times New Roman" w:hAnsi="Times New Roman" w:cs="Times New Roman"/>
          <w:i/>
          <w:sz w:val="24"/>
          <w:szCs w:val="24"/>
          <w:lang w:eastAsia="en-US"/>
        </w:rPr>
        <w:t>. P.140-2018-003</w:t>
      </w:r>
      <w:r w:rsidRPr="00BF585B">
        <w:rPr>
          <w:rFonts w:ascii="Times New Roman" w:hAnsi="Times New Roman" w:cs="Times New Roman"/>
          <w:sz w:val="24"/>
          <w:szCs w:val="24"/>
          <w:lang w:eastAsia="en-US"/>
        </w:rPr>
        <w:t>.</w:t>
      </w:r>
    </w:p>
    <w:p w14:paraId="237C74BB" w14:textId="00C075A6"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Caritas Gulu Archdiocese (2018) Summarized Indicators and Milestones 2018-2021.</w:t>
      </w:r>
    </w:p>
    <w:p w14:paraId="5A05F5AB" w14:textId="77777777" w:rsidR="00901EE7" w:rsidRDefault="00C13403" w:rsidP="00901EE7">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Caritas Gulu Archdiocese (2018) Milestone for Integrated Post Conflict Support for South Sudanese Refugees in Adjumani and Lamwo District 2018-2021.</w:t>
      </w:r>
      <w:r w:rsidR="00901EE7" w:rsidRPr="00901EE7">
        <w:rPr>
          <w:rFonts w:ascii="Times New Roman" w:hAnsi="Times New Roman" w:cs="Times New Roman"/>
          <w:sz w:val="24"/>
          <w:szCs w:val="24"/>
          <w:lang w:eastAsia="en-US"/>
        </w:rPr>
        <w:t xml:space="preserve"> </w:t>
      </w:r>
    </w:p>
    <w:p w14:paraId="318D82CD" w14:textId="103BBA77" w:rsidR="00901EE7" w:rsidRPr="00BF585B" w:rsidRDefault="00901EE7" w:rsidP="00901EE7">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Caritas Gulu Archdiocese (2018) Integrated Post Conflict Support for South Sudanese Refugees in Adjumani District 201</w:t>
      </w:r>
      <w:r>
        <w:rPr>
          <w:rFonts w:ascii="Times New Roman" w:hAnsi="Times New Roman" w:cs="Times New Roman"/>
          <w:sz w:val="24"/>
          <w:szCs w:val="24"/>
          <w:lang w:eastAsia="en-US"/>
        </w:rPr>
        <w:t>7</w:t>
      </w:r>
      <w:r w:rsidRPr="00BF585B">
        <w:rPr>
          <w:rFonts w:ascii="Times New Roman" w:hAnsi="Times New Roman" w:cs="Times New Roman"/>
          <w:sz w:val="24"/>
          <w:szCs w:val="24"/>
          <w:lang w:eastAsia="en-US"/>
        </w:rPr>
        <w:t>-20</w:t>
      </w:r>
      <w:r>
        <w:rPr>
          <w:rFonts w:ascii="Times New Roman" w:hAnsi="Times New Roman" w:cs="Times New Roman"/>
          <w:sz w:val="24"/>
          <w:szCs w:val="24"/>
          <w:lang w:eastAsia="en-US"/>
        </w:rPr>
        <w:t>18</w:t>
      </w:r>
      <w:r w:rsidRPr="00BF585B">
        <w:rPr>
          <w:rFonts w:ascii="Times New Roman" w:hAnsi="Times New Roman" w:cs="Times New Roman"/>
          <w:sz w:val="24"/>
          <w:szCs w:val="24"/>
          <w:lang w:eastAsia="en-US"/>
        </w:rPr>
        <w:t xml:space="preserve">. </w:t>
      </w:r>
      <w:r>
        <w:rPr>
          <w:rFonts w:ascii="Times New Roman" w:hAnsi="Times New Roman" w:cs="Times New Roman"/>
          <w:i/>
          <w:sz w:val="24"/>
          <w:szCs w:val="24"/>
          <w:lang w:eastAsia="en-US"/>
        </w:rPr>
        <w:t>Final Evaluation Report</w:t>
      </w:r>
      <w:r w:rsidRPr="00BF585B">
        <w:rPr>
          <w:rFonts w:ascii="Times New Roman" w:hAnsi="Times New Roman" w:cs="Times New Roman"/>
          <w:sz w:val="24"/>
          <w:szCs w:val="24"/>
          <w:lang w:eastAsia="en-US"/>
        </w:rPr>
        <w:t>.</w:t>
      </w:r>
    </w:p>
    <w:p w14:paraId="4F3FF0BD" w14:textId="10773FB1" w:rsidR="00C13403" w:rsidRPr="00BF585B" w:rsidRDefault="00C13403" w:rsidP="00617669">
      <w:pPr>
        <w:ind w:left="709" w:hanging="709"/>
        <w:rPr>
          <w:rFonts w:ascii="Times New Roman" w:hAnsi="Times New Roman" w:cs="Times New Roman"/>
          <w:sz w:val="24"/>
          <w:szCs w:val="24"/>
          <w:lang w:eastAsia="en-US"/>
        </w:rPr>
      </w:pPr>
      <w:r w:rsidRPr="00BF585B">
        <w:rPr>
          <w:rFonts w:ascii="Times New Roman" w:hAnsi="Times New Roman" w:cs="Times New Roman"/>
          <w:sz w:val="24"/>
          <w:szCs w:val="24"/>
          <w:lang w:eastAsia="en-US"/>
        </w:rPr>
        <w:t xml:space="preserve">Caritas Gulu Archdiocese (2018) Integrated Post Conflict Support for South Sudanese Refugees in Adjumani and Lamwo District 2018-2020. </w:t>
      </w:r>
      <w:r w:rsidRPr="00BF585B">
        <w:rPr>
          <w:rFonts w:ascii="Times New Roman" w:hAnsi="Times New Roman" w:cs="Times New Roman"/>
          <w:i/>
          <w:sz w:val="24"/>
          <w:szCs w:val="24"/>
          <w:lang w:eastAsia="en-US"/>
        </w:rPr>
        <w:t>Project Proposal</w:t>
      </w:r>
      <w:r w:rsidRPr="00BF585B">
        <w:rPr>
          <w:rFonts w:ascii="Times New Roman" w:hAnsi="Times New Roman" w:cs="Times New Roman"/>
          <w:sz w:val="24"/>
          <w:szCs w:val="24"/>
          <w:lang w:eastAsia="en-US"/>
        </w:rPr>
        <w:t>.</w:t>
      </w:r>
    </w:p>
    <w:p w14:paraId="63035A40" w14:textId="04450CF5" w:rsidR="00C13403" w:rsidRPr="00BF585B" w:rsidRDefault="00C13403" w:rsidP="00617669">
      <w:pPr>
        <w:ind w:left="709" w:hanging="709"/>
        <w:rPr>
          <w:rFonts w:ascii="Times New Roman" w:hAnsi="Times New Roman" w:cs="Times New Roman"/>
          <w:i/>
          <w:sz w:val="24"/>
          <w:szCs w:val="24"/>
          <w:lang w:eastAsia="en-US"/>
        </w:rPr>
      </w:pPr>
      <w:r w:rsidRPr="00BF585B">
        <w:rPr>
          <w:rFonts w:ascii="Times New Roman" w:hAnsi="Times New Roman" w:cs="Times New Roman"/>
          <w:sz w:val="24"/>
          <w:szCs w:val="24"/>
          <w:lang w:eastAsia="en-US"/>
        </w:rPr>
        <w:t xml:space="preserve">Caritas Gulu Archdiocese (2018) Enhanced Logframe. </w:t>
      </w:r>
      <w:r w:rsidRPr="00BF585B">
        <w:rPr>
          <w:rFonts w:ascii="Times New Roman" w:hAnsi="Times New Roman" w:cs="Times New Roman"/>
          <w:i/>
          <w:sz w:val="24"/>
          <w:szCs w:val="24"/>
          <w:lang w:eastAsia="en-US"/>
        </w:rPr>
        <w:t>Annex 1 to Project Agreement P.140-003/2018.</w:t>
      </w:r>
    </w:p>
    <w:p w14:paraId="12AA300E" w14:textId="2CD2DFE1" w:rsidR="00C13403" w:rsidRDefault="00C13403" w:rsidP="00617669">
      <w:pPr>
        <w:ind w:left="709" w:hanging="709"/>
        <w:rPr>
          <w:rFonts w:ascii="Times New Roman" w:hAnsi="Times New Roman" w:cs="Times New Roman"/>
          <w:i/>
          <w:sz w:val="24"/>
          <w:szCs w:val="24"/>
          <w:lang w:eastAsia="en-US"/>
        </w:rPr>
      </w:pPr>
      <w:r w:rsidRPr="00BF585B">
        <w:rPr>
          <w:rFonts w:ascii="Times New Roman" w:hAnsi="Times New Roman" w:cs="Times New Roman"/>
          <w:sz w:val="24"/>
          <w:szCs w:val="24"/>
          <w:lang w:eastAsia="en-US"/>
        </w:rPr>
        <w:t xml:space="preserve">Caritas Gulu Archdiocese (2018) Budget Overview. </w:t>
      </w:r>
      <w:r w:rsidRPr="00BF585B">
        <w:rPr>
          <w:rFonts w:ascii="Times New Roman" w:hAnsi="Times New Roman" w:cs="Times New Roman"/>
          <w:i/>
          <w:sz w:val="24"/>
          <w:szCs w:val="24"/>
          <w:lang w:eastAsia="en-US"/>
        </w:rPr>
        <w:t>Annex 2 to Project Agreement P.140-003/2018.</w:t>
      </w:r>
    </w:p>
    <w:p w14:paraId="30E38DE9" w14:textId="2A82CDC3" w:rsidR="00BB1176" w:rsidRPr="00BB1176" w:rsidRDefault="00BB1176" w:rsidP="00617669">
      <w:pPr>
        <w:ind w:left="709" w:hanging="709"/>
        <w:rPr>
          <w:rFonts w:ascii="Times New Roman" w:hAnsi="Times New Roman" w:cs="Times New Roman"/>
          <w:i/>
          <w:sz w:val="24"/>
          <w:szCs w:val="24"/>
          <w:lang w:eastAsia="en-US"/>
        </w:rPr>
      </w:pPr>
      <w:r>
        <w:rPr>
          <w:rFonts w:ascii="Times New Roman" w:hAnsi="Times New Roman" w:cs="Times New Roman"/>
          <w:sz w:val="24"/>
          <w:szCs w:val="24"/>
          <w:lang w:eastAsia="en-US"/>
        </w:rPr>
        <w:t xml:space="preserve">Caritas Gulu Archdiocese (2018) Summarized Indicators and Milestones. </w:t>
      </w:r>
      <w:r>
        <w:rPr>
          <w:rFonts w:ascii="Times New Roman" w:hAnsi="Times New Roman" w:cs="Times New Roman"/>
          <w:i/>
          <w:sz w:val="24"/>
          <w:szCs w:val="24"/>
          <w:lang w:eastAsia="en-US"/>
        </w:rPr>
        <w:t>Annex 4 to Project Agreement P.140-003/2018.</w:t>
      </w:r>
    </w:p>
    <w:p w14:paraId="748B32AB" w14:textId="4BFB3C41" w:rsidR="006F451A" w:rsidRPr="00684D40" w:rsidRDefault="006F451A" w:rsidP="006F451A">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Caritas Gulu Archdiocese Foundation (2019) Evaluation Tracker PHINEO Partner, June 2019. </w:t>
      </w:r>
    </w:p>
    <w:p w14:paraId="6C274C32" w14:textId="7EB27617" w:rsidR="004B71F3" w:rsidRDefault="004B71F3"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Caritas Gulu Archdiocese (2019) Integrated Post Conflict Support for South Sudanese Refugees. Adjumani and Lamwo Districts, 2018-2021</w:t>
      </w:r>
      <w:r w:rsidRPr="00684D40">
        <w:rPr>
          <w:rFonts w:ascii="Times New Roman" w:hAnsi="Times New Roman" w:cs="Times New Roman"/>
          <w:i/>
          <w:sz w:val="24"/>
          <w:szCs w:val="24"/>
          <w:lang w:eastAsia="en-US"/>
        </w:rPr>
        <w:t>. Audited Financial Report</w:t>
      </w:r>
      <w:r>
        <w:rPr>
          <w:rFonts w:ascii="Times New Roman" w:hAnsi="Times New Roman" w:cs="Times New Roman"/>
          <w:sz w:val="24"/>
          <w:szCs w:val="24"/>
          <w:lang w:eastAsia="en-US"/>
        </w:rPr>
        <w:t xml:space="preserve"> 2018.</w:t>
      </w:r>
    </w:p>
    <w:p w14:paraId="76199F29" w14:textId="5842224E" w:rsidR="004B71F3" w:rsidRDefault="004B71F3"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Caritas Gulu Archdiocese (2019) Integrated Post Conflict Support for South Sudanese Refugees. Adjumani and Lamwo Districts, 2018-2021. </w:t>
      </w:r>
      <w:r w:rsidR="006F451A" w:rsidRPr="006F451A">
        <w:rPr>
          <w:rFonts w:ascii="Times New Roman" w:hAnsi="Times New Roman" w:cs="Times New Roman"/>
          <w:i/>
          <w:sz w:val="24"/>
          <w:szCs w:val="24"/>
          <w:lang w:eastAsia="en-US"/>
        </w:rPr>
        <w:t>Audit Recommendations Follow Up-</w:t>
      </w:r>
      <w:r w:rsidRPr="00684D40">
        <w:rPr>
          <w:rFonts w:ascii="Times New Roman" w:hAnsi="Times New Roman" w:cs="Times New Roman"/>
          <w:i/>
          <w:sz w:val="24"/>
          <w:szCs w:val="24"/>
          <w:lang w:eastAsia="en-US"/>
        </w:rPr>
        <w:t>Report</w:t>
      </w:r>
      <w:r>
        <w:rPr>
          <w:rFonts w:ascii="Times New Roman" w:hAnsi="Times New Roman" w:cs="Times New Roman"/>
          <w:sz w:val="24"/>
          <w:szCs w:val="24"/>
          <w:lang w:eastAsia="en-US"/>
        </w:rPr>
        <w:t xml:space="preserve">. </w:t>
      </w:r>
    </w:p>
    <w:p w14:paraId="7C2AF315" w14:textId="725F36B2" w:rsidR="00B04C95" w:rsidRDefault="00B04C95"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Caritas Gulu Archdiocese (2019, </w:t>
      </w:r>
      <w:r w:rsidRPr="00B04C95">
        <w:rPr>
          <w:rFonts w:ascii="Times New Roman" w:hAnsi="Times New Roman" w:cs="Times New Roman"/>
          <w:sz w:val="24"/>
          <w:szCs w:val="24"/>
          <w:lang w:eastAsia="en-US"/>
        </w:rPr>
        <w:t>in mimeo</w:t>
      </w:r>
      <w:r>
        <w:rPr>
          <w:rFonts w:ascii="Times New Roman" w:hAnsi="Times New Roman" w:cs="Times New Roman"/>
          <w:sz w:val="24"/>
          <w:szCs w:val="24"/>
          <w:lang w:eastAsia="en-US"/>
        </w:rPr>
        <w:t>) Follow-up for technical backstopping for Phase 1 interaction.</w:t>
      </w:r>
    </w:p>
    <w:p w14:paraId="2B4F8E5A" w14:textId="3A32FAED" w:rsidR="00C333A2" w:rsidRDefault="00C333A2"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Caritas Gulu Archdiocese (2019) RUCKSACK PROJECT – To realize learning from evaluations of the Food security and support </w:t>
      </w:r>
      <w:r w:rsidR="00CE0CD4">
        <w:rPr>
          <w:rFonts w:ascii="Times New Roman" w:hAnsi="Times New Roman" w:cs="Times New Roman"/>
          <w:sz w:val="24"/>
          <w:szCs w:val="24"/>
          <w:lang w:eastAsia="en-US"/>
        </w:rPr>
        <w:t>COVID</w:t>
      </w:r>
      <w:r>
        <w:rPr>
          <w:rFonts w:ascii="Times New Roman" w:hAnsi="Times New Roman" w:cs="Times New Roman"/>
          <w:sz w:val="24"/>
          <w:szCs w:val="24"/>
          <w:lang w:eastAsia="en-US"/>
        </w:rPr>
        <w:t xml:space="preserve">-19 response. </w:t>
      </w:r>
      <w:r w:rsidRPr="00FF5151">
        <w:rPr>
          <w:rFonts w:ascii="Times New Roman" w:hAnsi="Times New Roman" w:cs="Times New Roman"/>
          <w:sz w:val="24"/>
          <w:szCs w:val="24"/>
          <w:lang w:eastAsia="en-US"/>
        </w:rPr>
        <w:t xml:space="preserve">Uganda 2019-2021. </w:t>
      </w:r>
      <w:r w:rsidRPr="00FF5151">
        <w:rPr>
          <w:rFonts w:ascii="Times New Roman" w:hAnsi="Times New Roman" w:cs="Times New Roman"/>
          <w:i/>
          <w:sz w:val="24"/>
          <w:szCs w:val="24"/>
          <w:lang w:eastAsia="en-US"/>
        </w:rPr>
        <w:t>Project Proposal</w:t>
      </w:r>
      <w:r w:rsidRPr="00FF5151">
        <w:rPr>
          <w:rFonts w:ascii="Times New Roman" w:hAnsi="Times New Roman" w:cs="Times New Roman"/>
          <w:sz w:val="24"/>
          <w:szCs w:val="24"/>
          <w:lang w:eastAsia="en-US"/>
        </w:rPr>
        <w:t xml:space="preserve">. </w:t>
      </w:r>
    </w:p>
    <w:p w14:paraId="50D12DB0" w14:textId="6C1AAB3E" w:rsidR="007C2BEA" w:rsidRPr="00FF5151" w:rsidRDefault="007C2BEA" w:rsidP="00617669">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Caritas Gulu Archdiocese (2019) Interim Report for Rucksack Project.</w:t>
      </w:r>
    </w:p>
    <w:p w14:paraId="40732277" w14:textId="4E7CD752" w:rsidR="00C333A2" w:rsidRPr="00FF5151" w:rsidRDefault="004B71F3" w:rsidP="00C333A2">
      <w:pPr>
        <w:ind w:left="709" w:hanging="709"/>
        <w:rPr>
          <w:rFonts w:ascii="Times New Roman" w:hAnsi="Times New Roman" w:cs="Times New Roman"/>
          <w:sz w:val="24"/>
          <w:szCs w:val="24"/>
          <w:lang w:eastAsia="en-US"/>
        </w:rPr>
      </w:pPr>
      <w:r w:rsidRPr="00FF5151">
        <w:rPr>
          <w:rFonts w:ascii="Times New Roman" w:hAnsi="Times New Roman" w:cs="Times New Roman"/>
          <w:sz w:val="24"/>
          <w:szCs w:val="24"/>
          <w:lang w:eastAsia="en-US"/>
        </w:rPr>
        <w:t xml:space="preserve">Caritas Gulu Archdiocese (2020) Strategic Plan 2020-2024. </w:t>
      </w:r>
    </w:p>
    <w:p w14:paraId="265D4F90" w14:textId="7842DA9A" w:rsidR="00BB1176" w:rsidRPr="00FF5151" w:rsidRDefault="00BB1176" w:rsidP="00C333A2">
      <w:pPr>
        <w:ind w:left="709" w:hanging="709"/>
        <w:rPr>
          <w:rFonts w:ascii="Times New Roman" w:hAnsi="Times New Roman" w:cs="Times New Roman"/>
          <w:i/>
          <w:sz w:val="24"/>
          <w:szCs w:val="24"/>
          <w:lang w:eastAsia="en-US"/>
        </w:rPr>
      </w:pPr>
      <w:r w:rsidRPr="00FF5151">
        <w:rPr>
          <w:rFonts w:ascii="Times New Roman" w:hAnsi="Times New Roman" w:cs="Times New Roman"/>
          <w:sz w:val="24"/>
          <w:szCs w:val="24"/>
          <w:lang w:eastAsia="en-US"/>
        </w:rPr>
        <w:t>Caritas Gulu Archdiocese (2020) Integrated Post-</w:t>
      </w:r>
      <w:r>
        <w:rPr>
          <w:rFonts w:ascii="Times New Roman" w:hAnsi="Times New Roman" w:cs="Times New Roman"/>
          <w:sz w:val="24"/>
          <w:szCs w:val="24"/>
          <w:lang w:eastAsia="en-US"/>
        </w:rPr>
        <w:t xml:space="preserve">Conflict Support for South Sudanese Refugees in Adjumani and Lamwo Districts, 2018-2021. </w:t>
      </w:r>
      <w:r>
        <w:rPr>
          <w:rFonts w:ascii="Times New Roman" w:hAnsi="Times New Roman" w:cs="Times New Roman"/>
          <w:i/>
          <w:sz w:val="24"/>
          <w:szCs w:val="24"/>
          <w:lang w:eastAsia="en-US"/>
        </w:rPr>
        <w:t>Interim Report P.140-2018-003.</w:t>
      </w:r>
    </w:p>
    <w:p w14:paraId="62A6E584" w14:textId="087E0DE7" w:rsidR="00BB1176" w:rsidRDefault="00BB1176" w:rsidP="00C333A2">
      <w:pPr>
        <w:ind w:left="709" w:hanging="709"/>
        <w:rPr>
          <w:rFonts w:ascii="Times New Roman" w:hAnsi="Times New Roman" w:cs="Times New Roman"/>
          <w:i/>
          <w:sz w:val="24"/>
          <w:szCs w:val="24"/>
          <w:lang w:eastAsia="en-US"/>
        </w:rPr>
      </w:pPr>
      <w:r w:rsidRPr="00FF5151">
        <w:rPr>
          <w:rFonts w:ascii="Times New Roman" w:hAnsi="Times New Roman" w:cs="Times New Roman"/>
          <w:sz w:val="24"/>
          <w:szCs w:val="24"/>
          <w:lang w:eastAsia="en-US"/>
        </w:rPr>
        <w:t>Caritas Gulu A</w:t>
      </w:r>
      <w:r w:rsidRPr="00BB1176">
        <w:rPr>
          <w:rFonts w:ascii="Times New Roman" w:hAnsi="Times New Roman" w:cs="Times New Roman"/>
          <w:sz w:val="24"/>
          <w:szCs w:val="24"/>
          <w:lang w:eastAsia="en-US"/>
        </w:rPr>
        <w:t>rch</w:t>
      </w:r>
      <w:r w:rsidRPr="00FF5151">
        <w:rPr>
          <w:rFonts w:ascii="Times New Roman" w:hAnsi="Times New Roman" w:cs="Times New Roman"/>
          <w:sz w:val="24"/>
          <w:szCs w:val="24"/>
          <w:lang w:eastAsia="en-US"/>
        </w:rPr>
        <w:t>diocese (2021) Integrated Post-</w:t>
      </w:r>
      <w:r>
        <w:rPr>
          <w:rFonts w:ascii="Times New Roman" w:hAnsi="Times New Roman" w:cs="Times New Roman"/>
          <w:sz w:val="24"/>
          <w:szCs w:val="24"/>
          <w:lang w:eastAsia="en-US"/>
        </w:rPr>
        <w:t xml:space="preserve">Conflict Support for South Sudanese Refugees in Adjumani and Lamwo Districts, </w:t>
      </w:r>
      <w:r w:rsidRPr="00FB0FB5">
        <w:rPr>
          <w:rFonts w:ascii="Times New Roman" w:hAnsi="Times New Roman" w:cs="Times New Roman"/>
          <w:sz w:val="24"/>
          <w:szCs w:val="24"/>
          <w:lang w:eastAsia="en-US"/>
        </w:rPr>
        <w:t>2019</w:t>
      </w:r>
      <w:r>
        <w:rPr>
          <w:rFonts w:ascii="Times New Roman" w:hAnsi="Times New Roman" w:cs="Times New Roman"/>
          <w:sz w:val="24"/>
          <w:szCs w:val="24"/>
          <w:lang w:eastAsia="en-US"/>
        </w:rPr>
        <w:t xml:space="preserve">-2021. </w:t>
      </w:r>
      <w:r>
        <w:rPr>
          <w:rFonts w:ascii="Times New Roman" w:hAnsi="Times New Roman" w:cs="Times New Roman"/>
          <w:i/>
          <w:sz w:val="24"/>
          <w:szCs w:val="24"/>
          <w:lang w:eastAsia="en-US"/>
        </w:rPr>
        <w:t>End of Project Report P.140-2019-002.</w:t>
      </w:r>
    </w:p>
    <w:p w14:paraId="2743C92B" w14:textId="33A9EC21" w:rsidR="00FB0FB5" w:rsidRDefault="00FB0FB5" w:rsidP="00FB0FB5">
      <w:pPr>
        <w:ind w:left="709" w:hanging="709"/>
        <w:rPr>
          <w:rFonts w:ascii="Times New Roman" w:hAnsi="Times New Roman" w:cs="Times New Roman"/>
          <w:sz w:val="24"/>
          <w:szCs w:val="24"/>
          <w:lang w:eastAsia="en-US"/>
        </w:rPr>
      </w:pPr>
      <w:r>
        <w:rPr>
          <w:rFonts w:ascii="Times New Roman" w:hAnsi="Times New Roman" w:cs="Times New Roman"/>
          <w:sz w:val="24"/>
          <w:szCs w:val="24"/>
          <w:lang w:eastAsia="en-US"/>
        </w:rPr>
        <w:t xml:space="preserve">Caritas Gulu Archdiocese (2021) Integrated Post Conflict Support for South Sudanese Refugees in Adjumani and Lamwo Districts, 2018-2021. </w:t>
      </w:r>
      <w:r>
        <w:rPr>
          <w:rFonts w:ascii="Times New Roman" w:hAnsi="Times New Roman" w:cs="Times New Roman"/>
          <w:i/>
          <w:sz w:val="24"/>
          <w:szCs w:val="24"/>
          <w:lang w:eastAsia="en-US"/>
        </w:rPr>
        <w:t>Audited Financial Statements</w:t>
      </w:r>
      <w:r>
        <w:rPr>
          <w:rFonts w:ascii="Times New Roman" w:hAnsi="Times New Roman" w:cs="Times New Roman"/>
          <w:sz w:val="24"/>
          <w:szCs w:val="24"/>
          <w:lang w:eastAsia="en-US"/>
        </w:rPr>
        <w:t>.</w:t>
      </w:r>
    </w:p>
    <w:p w14:paraId="196D599A" w14:textId="48B372B1" w:rsidR="00BB1176" w:rsidRPr="00A6402D" w:rsidRDefault="00BB1176" w:rsidP="00FB0FB5">
      <w:pPr>
        <w:ind w:left="709" w:hanging="709"/>
        <w:rPr>
          <w:rFonts w:ascii="Times New Roman" w:hAnsi="Times New Roman" w:cs="Times New Roman"/>
          <w:sz w:val="24"/>
          <w:szCs w:val="24"/>
          <w:lang w:val="de-DE" w:eastAsia="en-US"/>
        </w:rPr>
      </w:pPr>
      <w:r>
        <w:rPr>
          <w:rFonts w:ascii="Times New Roman" w:hAnsi="Times New Roman" w:cs="Times New Roman"/>
          <w:sz w:val="24"/>
          <w:szCs w:val="24"/>
          <w:lang w:eastAsia="en-US"/>
        </w:rPr>
        <w:t>Caritas Gulu Archdiocese (2021) Integrated Post Conflict Support for South Sudanese Refugees in Adjumani and Lamwo Districts, 2018-</w:t>
      </w:r>
      <w:r w:rsidR="00FB0FB5">
        <w:rPr>
          <w:rFonts w:ascii="Times New Roman" w:hAnsi="Times New Roman" w:cs="Times New Roman"/>
          <w:sz w:val="24"/>
          <w:szCs w:val="24"/>
          <w:lang w:eastAsia="en-US"/>
        </w:rPr>
        <w:t xml:space="preserve">2021. </w:t>
      </w:r>
      <w:r w:rsidR="00FB0FB5" w:rsidRPr="00FF5151">
        <w:rPr>
          <w:rFonts w:ascii="Times New Roman" w:hAnsi="Times New Roman" w:cs="Times New Roman"/>
          <w:i/>
          <w:sz w:val="24"/>
          <w:szCs w:val="24"/>
          <w:lang w:val="de-DE" w:eastAsia="en-US"/>
        </w:rPr>
        <w:t>Management Letter</w:t>
      </w:r>
      <w:r w:rsidR="00FB0FB5" w:rsidRPr="00FF5151">
        <w:rPr>
          <w:rFonts w:ascii="Times New Roman" w:hAnsi="Times New Roman" w:cs="Times New Roman"/>
          <w:sz w:val="24"/>
          <w:szCs w:val="24"/>
          <w:lang w:val="de-DE" w:eastAsia="en-US"/>
        </w:rPr>
        <w:t>.</w:t>
      </w:r>
    </w:p>
    <w:p w14:paraId="260244A8" w14:textId="3643F38A" w:rsidR="00C13403" w:rsidRPr="00BF585B" w:rsidRDefault="00C13403" w:rsidP="00617669">
      <w:pPr>
        <w:ind w:left="709" w:hanging="709"/>
        <w:rPr>
          <w:rFonts w:ascii="Times New Roman" w:hAnsi="Times New Roman" w:cs="Times New Roman"/>
          <w:sz w:val="24"/>
          <w:szCs w:val="24"/>
          <w:lang w:val="de-DE" w:eastAsia="en-US"/>
        </w:rPr>
      </w:pPr>
      <w:r w:rsidRPr="00BF585B">
        <w:rPr>
          <w:rFonts w:ascii="Times New Roman" w:hAnsi="Times New Roman" w:cs="Times New Roman"/>
          <w:sz w:val="24"/>
          <w:szCs w:val="24"/>
          <w:lang w:val="de-DE" w:eastAsia="en-US"/>
        </w:rPr>
        <w:t>Deutscher Caritasverband e.V. – Caritas International (2018) Multisektorale Ernährungssicherungsmaßnahmen im Südsudan und in Norduganda 2018-2021, PHINEO Begleitung/Steuerung/Evaluierung.</w:t>
      </w:r>
    </w:p>
    <w:p w14:paraId="4010A404" w14:textId="1EE340E3" w:rsidR="00C13403" w:rsidRDefault="00C13403" w:rsidP="00617669">
      <w:pPr>
        <w:ind w:left="709" w:hanging="709"/>
        <w:rPr>
          <w:rFonts w:ascii="Times New Roman" w:hAnsi="Times New Roman" w:cs="Times New Roman"/>
          <w:sz w:val="24"/>
          <w:szCs w:val="24"/>
          <w:lang w:val="de-DE" w:eastAsia="en-US"/>
        </w:rPr>
      </w:pPr>
      <w:r w:rsidRPr="00BF585B">
        <w:rPr>
          <w:rFonts w:ascii="Times New Roman" w:hAnsi="Times New Roman" w:cs="Times New Roman"/>
          <w:sz w:val="24"/>
          <w:szCs w:val="24"/>
          <w:lang w:val="de-DE" w:eastAsia="en-US"/>
        </w:rPr>
        <w:t>Deutscher Caritasverband e.V. – Caritas International (2018) Multisektorale Ernährungssicherungsmaßnahmen im Südsudan und in Norduganda 2018-2021, PHINEO Teilprojekt Caritas Gulu.</w:t>
      </w:r>
    </w:p>
    <w:p w14:paraId="0F3D16AA" w14:textId="211BD545" w:rsidR="00CD1567" w:rsidRPr="00684D40" w:rsidRDefault="00CD1567" w:rsidP="00617669">
      <w:pPr>
        <w:ind w:left="709" w:hanging="709"/>
        <w:rPr>
          <w:rFonts w:ascii="Times New Roman" w:hAnsi="Times New Roman" w:cs="Times New Roman"/>
          <w:sz w:val="24"/>
          <w:szCs w:val="24"/>
          <w:lang w:eastAsia="en-US"/>
        </w:rPr>
      </w:pPr>
      <w:r w:rsidRPr="00684D40">
        <w:rPr>
          <w:rFonts w:ascii="Times New Roman" w:hAnsi="Times New Roman" w:cs="Times New Roman"/>
          <w:sz w:val="24"/>
          <w:szCs w:val="24"/>
          <w:lang w:eastAsia="en-US"/>
        </w:rPr>
        <w:t xml:space="preserve">Esuruku, Robert Senath (2019) Situational Analysis for </w:t>
      </w:r>
      <w:r>
        <w:rPr>
          <w:rFonts w:ascii="Times New Roman" w:hAnsi="Times New Roman" w:cs="Times New Roman"/>
          <w:sz w:val="24"/>
          <w:szCs w:val="24"/>
          <w:lang w:eastAsia="en-US"/>
        </w:rPr>
        <w:t xml:space="preserve">Caritas Gulu Archdiocese. </w:t>
      </w:r>
    </w:p>
    <w:p w14:paraId="6571C0A3" w14:textId="5795FC02" w:rsidR="00BB1176" w:rsidRPr="00684D40" w:rsidRDefault="00C333A2" w:rsidP="00BB1176">
      <w:pPr>
        <w:ind w:left="709" w:hanging="709"/>
        <w:rPr>
          <w:rFonts w:ascii="Times New Roman" w:hAnsi="Times New Roman" w:cs="Times New Roman"/>
          <w:sz w:val="24"/>
          <w:szCs w:val="24"/>
          <w:lang w:eastAsia="en-US"/>
        </w:rPr>
      </w:pPr>
      <w:r w:rsidRPr="00684D40">
        <w:rPr>
          <w:rFonts w:ascii="Times New Roman" w:hAnsi="Times New Roman" w:cs="Times New Roman"/>
          <w:sz w:val="24"/>
          <w:szCs w:val="24"/>
          <w:lang w:eastAsia="en-US"/>
        </w:rPr>
        <w:t>Esuruku, Robert Senat</w:t>
      </w:r>
      <w:r>
        <w:rPr>
          <w:rFonts w:ascii="Times New Roman" w:hAnsi="Times New Roman" w:cs="Times New Roman"/>
          <w:sz w:val="24"/>
          <w:szCs w:val="24"/>
          <w:lang w:eastAsia="en-US"/>
        </w:rPr>
        <w:t>h</w:t>
      </w:r>
      <w:r w:rsidRPr="00684D40">
        <w:rPr>
          <w:rFonts w:ascii="Times New Roman" w:hAnsi="Times New Roman" w:cs="Times New Roman"/>
          <w:sz w:val="24"/>
          <w:szCs w:val="24"/>
          <w:lang w:eastAsia="en-US"/>
        </w:rPr>
        <w:t xml:space="preserve"> (2020) Evaluation of PHINEO R</w:t>
      </w:r>
      <w:r>
        <w:rPr>
          <w:rFonts w:ascii="Times New Roman" w:hAnsi="Times New Roman" w:cs="Times New Roman"/>
          <w:sz w:val="24"/>
          <w:szCs w:val="24"/>
          <w:lang w:eastAsia="en-US"/>
        </w:rPr>
        <w:t>eport September-October 2020.</w:t>
      </w:r>
    </w:p>
    <w:p w14:paraId="59711620" w14:textId="77777777" w:rsidR="00C13403" w:rsidRPr="00684D40" w:rsidRDefault="00C13403" w:rsidP="00C13403">
      <w:pPr>
        <w:rPr>
          <w:rFonts w:ascii="Times New Roman" w:hAnsi="Times New Roman" w:cs="Times New Roman"/>
          <w:b/>
          <w:sz w:val="24"/>
          <w:szCs w:val="24"/>
          <w:lang w:eastAsia="en-US"/>
        </w:rPr>
      </w:pPr>
    </w:p>
    <w:p w14:paraId="626AC04F" w14:textId="227F9AE3" w:rsidR="00C13403" w:rsidRPr="00BF585B" w:rsidRDefault="00C13403" w:rsidP="00C13403">
      <w:pPr>
        <w:rPr>
          <w:rFonts w:ascii="Times New Roman" w:hAnsi="Times New Roman" w:cs="Times New Roman"/>
          <w:b/>
          <w:sz w:val="24"/>
          <w:szCs w:val="24"/>
          <w:lang w:val="de-DE" w:eastAsia="en-US"/>
        </w:rPr>
      </w:pPr>
      <w:r w:rsidRPr="00BF585B">
        <w:rPr>
          <w:rFonts w:ascii="Times New Roman" w:hAnsi="Times New Roman" w:cs="Times New Roman"/>
          <w:b/>
          <w:sz w:val="24"/>
          <w:szCs w:val="24"/>
          <w:lang w:val="de-DE" w:eastAsia="en-US"/>
        </w:rPr>
        <w:t xml:space="preserve">Internal Documents Caritas </w:t>
      </w:r>
      <w:r w:rsidR="00847FD4">
        <w:rPr>
          <w:rFonts w:ascii="Times New Roman" w:hAnsi="Times New Roman" w:cs="Times New Roman"/>
          <w:b/>
          <w:sz w:val="24"/>
          <w:szCs w:val="24"/>
          <w:lang w:val="de-DE" w:eastAsia="en-US"/>
        </w:rPr>
        <w:t>Germany</w:t>
      </w:r>
    </w:p>
    <w:p w14:paraId="5773DB5C" w14:textId="77777777" w:rsidR="00A545B9" w:rsidRPr="00A433D1" w:rsidRDefault="00A545B9" w:rsidP="00A545B9">
      <w:pPr>
        <w:ind w:left="709" w:hanging="709"/>
        <w:rPr>
          <w:rFonts w:ascii="Times New Roman" w:hAnsi="Times New Roman" w:cs="Times New Roman"/>
          <w:i/>
          <w:sz w:val="24"/>
          <w:szCs w:val="24"/>
          <w:lang w:val="de-DE" w:eastAsia="en-US"/>
        </w:rPr>
      </w:pPr>
      <w:r w:rsidRPr="00BF585B">
        <w:rPr>
          <w:rFonts w:ascii="Times New Roman" w:hAnsi="Times New Roman" w:cs="Times New Roman"/>
          <w:sz w:val="24"/>
          <w:szCs w:val="24"/>
          <w:lang w:val="de-DE" w:eastAsia="en-US"/>
        </w:rPr>
        <w:t xml:space="preserve">Deutscher Caritasverband e.V. – Caritas International (2018) Multisektorale Ernährungssicherungsmaßnahmen im Südsudan und in Norduganda 2018-2021. </w:t>
      </w:r>
      <w:r w:rsidRPr="00A433D1">
        <w:rPr>
          <w:rFonts w:ascii="Times New Roman" w:hAnsi="Times New Roman" w:cs="Times New Roman"/>
          <w:sz w:val="24"/>
          <w:szCs w:val="24"/>
          <w:lang w:val="de-DE" w:eastAsia="en-US"/>
        </w:rPr>
        <w:t xml:space="preserve">PHINEO Teilprojekt BGRRF. </w:t>
      </w:r>
      <w:r w:rsidRPr="00A433D1">
        <w:rPr>
          <w:rFonts w:ascii="Times New Roman" w:hAnsi="Times New Roman" w:cs="Times New Roman"/>
          <w:i/>
          <w:sz w:val="24"/>
          <w:szCs w:val="24"/>
          <w:lang w:val="de-DE" w:eastAsia="en-US"/>
        </w:rPr>
        <w:t>Project Proposal.</w:t>
      </w:r>
    </w:p>
    <w:p w14:paraId="34608C1D" w14:textId="0B0659DC" w:rsidR="00C13403" w:rsidRPr="00BF585B" w:rsidRDefault="00C13403" w:rsidP="00617669">
      <w:pPr>
        <w:ind w:left="709" w:hanging="709"/>
        <w:rPr>
          <w:rFonts w:ascii="Times New Roman" w:hAnsi="Times New Roman" w:cs="Times New Roman"/>
          <w:sz w:val="24"/>
          <w:szCs w:val="24"/>
          <w:lang w:val="de-DE" w:eastAsia="en-US"/>
        </w:rPr>
      </w:pPr>
      <w:r w:rsidRPr="00BF585B">
        <w:rPr>
          <w:rFonts w:ascii="Times New Roman" w:hAnsi="Times New Roman" w:cs="Times New Roman"/>
          <w:sz w:val="24"/>
          <w:szCs w:val="24"/>
          <w:lang w:val="de-DE" w:eastAsia="en-US"/>
        </w:rPr>
        <w:t>Deutscher Caritasverband e.V. – Caritas International (2018) Förderplan. Multisektorale Ernährungssicherungsmaßnahmen im Südsudan und in Norduganda 2018-2021 für PHINEO und Skala.</w:t>
      </w:r>
    </w:p>
    <w:p w14:paraId="4AF32CD0" w14:textId="3206722A" w:rsidR="0008135D" w:rsidRDefault="00C13403" w:rsidP="00617669">
      <w:pPr>
        <w:ind w:left="709" w:hanging="709"/>
        <w:rPr>
          <w:rFonts w:ascii="Times New Roman" w:hAnsi="Times New Roman" w:cs="Times New Roman"/>
          <w:sz w:val="24"/>
          <w:szCs w:val="24"/>
          <w:lang w:val="de-DE" w:eastAsia="en-US"/>
        </w:rPr>
      </w:pPr>
      <w:r w:rsidRPr="00BF585B">
        <w:rPr>
          <w:rFonts w:ascii="Times New Roman" w:hAnsi="Times New Roman" w:cs="Times New Roman"/>
          <w:sz w:val="24"/>
          <w:szCs w:val="24"/>
          <w:lang w:val="de-DE" w:eastAsia="en-US"/>
        </w:rPr>
        <w:t xml:space="preserve">Deutscher Caritasverband e.V. – Caritas International (2018) Multisektorale Ernährungssicherungsmaßnahmen im Südsudan und in Norduganda 2018-2021. </w:t>
      </w:r>
      <w:r w:rsidRPr="00BF585B">
        <w:rPr>
          <w:rFonts w:ascii="Times New Roman" w:hAnsi="Times New Roman" w:cs="Times New Roman"/>
          <w:i/>
          <w:sz w:val="24"/>
          <w:szCs w:val="24"/>
          <w:lang w:val="de-DE" w:eastAsia="en-US"/>
        </w:rPr>
        <w:t>Outcome Indikatoren</w:t>
      </w:r>
      <w:r w:rsidRPr="00BF585B">
        <w:rPr>
          <w:rFonts w:ascii="Times New Roman" w:hAnsi="Times New Roman" w:cs="Times New Roman"/>
          <w:sz w:val="24"/>
          <w:szCs w:val="24"/>
          <w:lang w:val="de-DE" w:eastAsia="en-US"/>
        </w:rPr>
        <w:t xml:space="preserve">. </w:t>
      </w:r>
    </w:p>
    <w:p w14:paraId="3C5695D7" w14:textId="3E903783" w:rsidR="00C333A2" w:rsidRDefault="00C333A2" w:rsidP="00617669">
      <w:pPr>
        <w:ind w:left="709" w:hanging="709"/>
        <w:rPr>
          <w:rFonts w:ascii="Times New Roman" w:hAnsi="Times New Roman" w:cs="Times New Roman"/>
          <w:sz w:val="24"/>
          <w:szCs w:val="24"/>
          <w:lang w:val="de-DE" w:eastAsia="en-US"/>
        </w:rPr>
      </w:pPr>
      <w:r>
        <w:rPr>
          <w:rFonts w:ascii="Times New Roman" w:hAnsi="Times New Roman" w:cs="Times New Roman"/>
          <w:sz w:val="24"/>
          <w:szCs w:val="24"/>
          <w:lang w:val="de-DE" w:eastAsia="en-US"/>
        </w:rPr>
        <w:t xml:space="preserve">Deutscher Caritasverband e.V. (2019) Workshop Wau 16.09.-23.09.2019. </w:t>
      </w:r>
      <w:r w:rsidRPr="00684D40">
        <w:rPr>
          <w:rFonts w:ascii="Times New Roman" w:hAnsi="Times New Roman" w:cs="Times New Roman"/>
          <w:i/>
          <w:sz w:val="24"/>
          <w:szCs w:val="24"/>
          <w:lang w:val="de-DE" w:eastAsia="en-US"/>
        </w:rPr>
        <w:t>Final Report</w:t>
      </w:r>
      <w:r>
        <w:rPr>
          <w:rFonts w:ascii="Times New Roman" w:hAnsi="Times New Roman" w:cs="Times New Roman"/>
          <w:sz w:val="24"/>
          <w:szCs w:val="24"/>
          <w:lang w:val="de-DE" w:eastAsia="en-US"/>
        </w:rPr>
        <w:t xml:space="preserve">. </w:t>
      </w:r>
    </w:p>
    <w:p w14:paraId="3DAE7C46" w14:textId="31DF3534" w:rsidR="00CD1567" w:rsidRDefault="00CD1567" w:rsidP="00617669">
      <w:pPr>
        <w:ind w:left="709" w:hanging="709"/>
        <w:rPr>
          <w:rFonts w:ascii="Times New Roman" w:hAnsi="Times New Roman" w:cs="Times New Roman"/>
          <w:sz w:val="24"/>
          <w:szCs w:val="24"/>
          <w:lang w:val="de-DE" w:eastAsia="en-US"/>
        </w:rPr>
      </w:pPr>
      <w:r>
        <w:rPr>
          <w:rFonts w:ascii="Times New Roman" w:hAnsi="Times New Roman" w:cs="Times New Roman"/>
          <w:sz w:val="24"/>
          <w:szCs w:val="24"/>
          <w:lang w:val="de-DE" w:eastAsia="en-US"/>
        </w:rPr>
        <w:t xml:space="preserve">Deutscher Caritasverband (2019) Multisektorale Ernährungssicherung Maßnahmen im Südsudan und Norduganda 2018-2021 für Phineo und Skala. </w:t>
      </w:r>
      <w:r w:rsidRPr="00684D40">
        <w:rPr>
          <w:rFonts w:ascii="Times New Roman" w:hAnsi="Times New Roman" w:cs="Times New Roman"/>
          <w:i/>
          <w:sz w:val="24"/>
          <w:szCs w:val="24"/>
          <w:lang w:val="de-DE" w:eastAsia="en-US"/>
        </w:rPr>
        <w:t>Zwischenbericht Skala-Förderung</w:t>
      </w:r>
      <w:r>
        <w:rPr>
          <w:rFonts w:ascii="Times New Roman" w:hAnsi="Times New Roman" w:cs="Times New Roman"/>
          <w:sz w:val="24"/>
          <w:szCs w:val="24"/>
          <w:lang w:val="de-DE" w:eastAsia="en-US"/>
        </w:rPr>
        <w:t xml:space="preserve">. </w:t>
      </w:r>
    </w:p>
    <w:p w14:paraId="5B08C9DB" w14:textId="6327BD72" w:rsidR="00B47636" w:rsidRDefault="00B47636" w:rsidP="00617669">
      <w:pPr>
        <w:ind w:left="709" w:hanging="709"/>
        <w:rPr>
          <w:rFonts w:ascii="Times New Roman" w:hAnsi="Times New Roman" w:cs="Times New Roman"/>
          <w:sz w:val="24"/>
          <w:szCs w:val="24"/>
          <w:lang w:val="de-DE" w:eastAsia="en-US"/>
        </w:rPr>
      </w:pPr>
    </w:p>
    <w:p w14:paraId="069BA478" w14:textId="3DC27FD4" w:rsidR="00B47636" w:rsidRDefault="00B47636" w:rsidP="00617669">
      <w:pPr>
        <w:ind w:left="709" w:hanging="709"/>
        <w:rPr>
          <w:rFonts w:ascii="Times New Roman" w:hAnsi="Times New Roman" w:cs="Times New Roman"/>
          <w:sz w:val="24"/>
          <w:szCs w:val="24"/>
          <w:lang w:val="de-DE" w:eastAsia="en-US"/>
        </w:rPr>
      </w:pPr>
    </w:p>
    <w:p w14:paraId="07A74A02" w14:textId="77777777" w:rsidR="00B47636" w:rsidRDefault="00B47636" w:rsidP="00617669">
      <w:pPr>
        <w:ind w:left="709" w:hanging="709"/>
        <w:rPr>
          <w:rFonts w:ascii="Times New Roman" w:hAnsi="Times New Roman" w:cs="Times New Roman"/>
          <w:sz w:val="24"/>
          <w:szCs w:val="24"/>
          <w:lang w:val="de-DE" w:eastAsia="en-US"/>
        </w:rPr>
      </w:pPr>
    </w:p>
    <w:p w14:paraId="29EE1C10" w14:textId="6BBE7E7D" w:rsidR="006D51AB" w:rsidRDefault="006D51AB" w:rsidP="006D51AB">
      <w:pPr>
        <w:pStyle w:val="CitaviBibliographyEntry"/>
        <w:rPr>
          <w:lang w:val="de-DE"/>
        </w:rPr>
      </w:pPr>
    </w:p>
    <w:p w14:paraId="06077D32" w14:textId="11F4FA2A" w:rsidR="006D51AB" w:rsidRPr="00A8532A" w:rsidRDefault="006D51AB" w:rsidP="006D51AB">
      <w:pPr>
        <w:pStyle w:val="CitaviBibliographyEntry"/>
        <w:rPr>
          <w:lang w:val="de-DE"/>
        </w:rPr>
      </w:pPr>
    </w:p>
    <w:sectPr w:rsidR="006D51AB" w:rsidRPr="00A8532A" w:rsidSect="00F2128D">
      <w:pgSz w:w="11906" w:h="16838"/>
      <w:pgMar w:top="1418" w:right="1418" w:bottom="1418"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76E94" w16cex:dateUtc="2021-08-30T18:49:00Z"/>
  <w16cex:commentExtensible w16cex:durableId="24D2272E" w16cex:dateUtc="2021-08-26T12:43:00Z"/>
  <w16cex:commentExtensible w16cex:durableId="24D227C6" w16cex:dateUtc="2021-08-26T12:46:00Z"/>
  <w16cex:commentExtensible w16cex:durableId="24D2285E" w16cex:dateUtc="2021-08-26T12:49:00Z"/>
  <w16cex:commentExtensible w16cex:durableId="24D22BF0" w16cex:dateUtc="2021-08-26T13:04:00Z"/>
  <w16cex:commentExtensible w16cex:durableId="24D22C5E" w16cex:dateUtc="2021-08-26T13:06:00Z"/>
  <w16cex:commentExtensible w16cex:durableId="24D22E41" w16cex:dateUtc="2021-08-26T13:14:00Z"/>
  <w16cex:commentExtensible w16cex:durableId="24D773B1" w16cex:dateUtc="2021-08-30T19:11:00Z"/>
  <w16cex:commentExtensible w16cex:durableId="24D774C9" w16cex:dateUtc="2021-08-30T19:16:00Z"/>
  <w16cex:commentExtensible w16cex:durableId="248EE755" w16cex:dateUtc="2021-07-06T12:29:00Z"/>
  <w16cex:commentExtensible w16cex:durableId="24D776DA" w16cex:dateUtc="2021-08-30T19:25:00Z"/>
  <w16cex:commentExtensible w16cex:durableId="24D777B4" w16cex:dateUtc="2021-08-30T19:28:00Z"/>
  <w16cex:commentExtensible w16cex:durableId="24D77822" w16cex:dateUtc="2021-08-30T19:30:00Z"/>
  <w16cex:commentExtensible w16cex:durableId="24D778DA" w16cex:dateUtc="2021-08-30T19:33:00Z"/>
  <w16cex:commentExtensible w16cex:durableId="24D77E3D" w16cex:dateUtc="2021-08-30T19:56:00Z"/>
  <w16cex:commentExtensible w16cex:durableId="24D77FBF" w16cex:dateUtc="2021-08-30T20:03:00Z"/>
  <w16cex:commentExtensible w16cex:durableId="248864C2" w16cex:dateUtc="2021-07-01T13:58:00Z"/>
  <w16cex:commentExtensible w16cex:durableId="247F1FAC" w16cex:dateUtc="2021-06-24T13:13:00Z"/>
  <w16cex:commentExtensible w16cex:durableId="24C8BAB1" w16cex:dateUtc="2021-08-19T09:10:00Z"/>
  <w16cex:commentExtensible w16cex:durableId="248EED98" w16cex:dateUtc="2021-07-06T12:56:00Z"/>
  <w16cex:commentExtensible w16cex:durableId="248865BF" w16cex:dateUtc="2021-07-01T14:03:00Z"/>
  <w16cex:commentExtensible w16cex:durableId="24D783BA" w16cex:dateUtc="2021-08-30T20:20:00Z"/>
  <w16cex:commentExtensible w16cex:durableId="24D78504" w16cex:dateUtc="2021-08-30T20:25:00Z"/>
  <w16cex:commentExtensible w16cex:durableId="24D78559" w16cex:dateUtc="2021-08-30T20:27:00Z"/>
  <w16cex:commentExtensible w16cex:durableId="24D785F9" w16cex:dateUtc="2021-08-30T20:29:00Z"/>
  <w16cex:commentExtensible w16cex:durableId="24D78690" w16cex:dateUtc="2021-08-30T20:32:00Z"/>
  <w16cex:commentExtensible w16cex:durableId="24E1C67D" w16cex:dateUtc="2021-09-07T15:07:00Z"/>
  <w16cex:commentExtensible w16cex:durableId="24E1C790" w16cex:dateUtc="2021-09-07T15:12:00Z"/>
  <w16cex:commentExtensible w16cex:durableId="24E1C7D2" w16cex:dateUtc="2021-09-07T15:13:00Z"/>
  <w16cex:commentExtensible w16cex:durableId="24E1C841" w16cex:dateUtc="2021-09-07T15:15:00Z"/>
  <w16cex:commentExtensible w16cex:durableId="24E1C93C" w16cex:dateUtc="2021-09-07T15:19:00Z"/>
  <w16cex:commentExtensible w16cex:durableId="247F2705" w16cex:dateUtc="2021-06-24T13:45:00Z"/>
  <w16cex:commentExtensible w16cex:durableId="24C8C900" w16cex:dateUtc="2021-08-19T10:11:00Z"/>
  <w16cex:commentExtensible w16cex:durableId="24E1CD61" w16cex:dateUtc="2021-09-07T15:37:00Z"/>
  <w16cex:commentExtensible w16cex:durableId="24E1CEF0" w16cex:dateUtc="2021-09-07T15:43:00Z"/>
  <w16cex:commentExtensible w16cex:durableId="24E1CF04" w16cex:dateUtc="2021-09-07T15:44:00Z"/>
  <w16cex:commentExtensible w16cex:durableId="24E1CF83" w16cex:dateUtc="2021-09-07T15:46:00Z"/>
  <w16cex:commentExtensible w16cex:durableId="24E1D02A" w16cex:dateUtc="2021-09-07T15:48:00Z"/>
  <w16cex:commentExtensible w16cex:durableId="24E1D1B5" w16cex:dateUtc="2021-09-07T15:55:00Z"/>
  <w16cex:commentExtensible w16cex:durableId="24C8BF32" w16cex:dateUtc="2021-08-19T09:29:00Z"/>
  <w16cex:commentExtensible w16cex:durableId="24E1D4BE" w16cex:dateUtc="2021-09-07T16:08:00Z"/>
  <w16cex:commentExtensible w16cex:durableId="24E1D61B" w16cex:dateUtc="2021-09-07T16:14:00Z"/>
  <w16cex:commentExtensible w16cex:durableId="24E1D687" w16cex:dateUtc="2021-09-07T16:16:00Z"/>
  <w16cex:commentExtensible w16cex:durableId="24E1D91F" w16cex:dateUtc="2021-09-07T16:27:00Z"/>
  <w16cex:commentExtensible w16cex:durableId="24E1D96F" w16cex:dateUtc="2021-09-07T16:28:00Z"/>
  <w16cex:commentExtensible w16cex:durableId="24C8BFD2" w16cex:dateUtc="2021-08-19T09:32:00Z"/>
  <w16cex:commentExtensible w16cex:durableId="24E1DB34" w16cex:dateUtc="2021-09-07T16:36:00Z"/>
  <w16cex:commentExtensible w16cex:durableId="24E1DC2D" w16cex:dateUtc="2021-09-07T16:40:00Z"/>
  <w16cex:commentExtensible w16cex:durableId="24E1DCA3" w16cex:dateUtc="2021-09-07T16:42:00Z"/>
  <w16cex:commentExtensible w16cex:durableId="24E1DD75" w16cex:dateUtc="2021-09-07T16:45:00Z"/>
  <w16cex:commentExtensible w16cex:durableId="24E1DD91" w16cex:dateUtc="2021-09-07T16:46:00Z"/>
  <w16cex:commentExtensible w16cex:durableId="24E1E331" w16cex:dateUtc="2021-09-07T17:10:00Z"/>
  <w16cex:commentExtensible w16cex:durableId="24E1E459" w16cex:dateUtc="2021-09-07T17:15:00Z"/>
  <w16cex:commentExtensible w16cex:durableId="24E1E5A7" w16cex:dateUtc="2021-09-07T17:20:00Z"/>
  <w16cex:commentExtensible w16cex:durableId="24E1E6DA" w16cex:dateUtc="2021-09-07T17:25:00Z"/>
  <w16cex:commentExtensible w16cex:durableId="24E1E747" w16cex:dateUtc="2021-09-07T17:27:00Z"/>
  <w16cex:commentExtensible w16cex:durableId="24E1E8CD" w16cex:dateUtc="2021-09-07T17:34:00Z"/>
  <w16cex:commentExtensible w16cex:durableId="24E1E90F" w16cex:dateUtc="2021-09-07T17:35:00Z"/>
  <w16cex:commentExtensible w16cex:durableId="24E1EA23" w16cex:dateUtc="2021-09-07T17:39:00Z"/>
  <w16cex:commentExtensible w16cex:durableId="24E1EAAE" w16cex:dateUtc="2021-09-07T17:42:00Z"/>
  <w16cex:commentExtensible w16cex:durableId="24E1EB2A" w16cex:dateUtc="2021-09-07T17:44:00Z"/>
  <w16cex:commentExtensible w16cex:durableId="24E1EC25" w16cex:dateUtc="2021-09-07T17:48:00Z"/>
  <w16cex:commentExtensible w16cex:durableId="24D2352B" w16cex:dateUtc="2021-08-26T13:43:00Z"/>
  <w16cex:commentExtensible w16cex:durableId="249037D8" w16cex:dateUtc="2021-07-07T1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D04654" w16cid:durableId="24D76E94"/>
  <w16cid:commentId w16cid:paraId="4B7C62C5" w16cid:durableId="24D2272E"/>
  <w16cid:commentId w16cid:paraId="72943AE8" w16cid:durableId="24D227C6"/>
  <w16cid:commentId w16cid:paraId="334A4449" w16cid:durableId="24D2285E"/>
  <w16cid:commentId w16cid:paraId="6C5F5F76" w16cid:durableId="24D22BF0"/>
  <w16cid:commentId w16cid:paraId="46763844" w16cid:durableId="24D22C5E"/>
  <w16cid:commentId w16cid:paraId="2EF3402F" w16cid:durableId="24D22E41"/>
  <w16cid:commentId w16cid:paraId="2ACC300A" w16cid:durableId="24D773B1"/>
  <w16cid:commentId w16cid:paraId="124C9B0C" w16cid:durableId="24D774C9"/>
  <w16cid:commentId w16cid:paraId="1920275E" w16cid:durableId="248EE755"/>
  <w16cid:commentId w16cid:paraId="588E8A63" w16cid:durableId="24D776DA"/>
  <w16cid:commentId w16cid:paraId="36DE1620" w16cid:durableId="24D777B4"/>
  <w16cid:commentId w16cid:paraId="46D1CCA4" w16cid:durableId="24D77822"/>
  <w16cid:commentId w16cid:paraId="61FCEDE5" w16cid:durableId="24D778DA"/>
  <w16cid:commentId w16cid:paraId="6556F4C3" w16cid:durableId="24D77E3D"/>
  <w16cid:commentId w16cid:paraId="03EF3D69" w16cid:durableId="24D77FBF"/>
  <w16cid:commentId w16cid:paraId="4E82E57A" w16cid:durableId="24D1E768"/>
  <w16cid:commentId w16cid:paraId="72807613" w16cid:durableId="24D1E769"/>
  <w16cid:commentId w16cid:paraId="20EB72BF" w16cid:durableId="24D1E76A"/>
  <w16cid:commentId w16cid:paraId="09DBC52C" w16cid:durableId="248864C2"/>
  <w16cid:commentId w16cid:paraId="346ACDC5" w16cid:durableId="24C60A97"/>
  <w16cid:commentId w16cid:paraId="7926DD1C" w16cid:durableId="247F1FAC"/>
  <w16cid:commentId w16cid:paraId="3594D26A" w16cid:durableId="24C8BAB1"/>
  <w16cid:commentId w16cid:paraId="2695FADC" w16cid:durableId="248EED98"/>
  <w16cid:commentId w16cid:paraId="5FD36BFE" w16cid:durableId="248865BF"/>
  <w16cid:commentId w16cid:paraId="11850836" w16cid:durableId="24C60A9B"/>
  <w16cid:commentId w16cid:paraId="54E4136C" w16cid:durableId="24D783BA"/>
  <w16cid:commentId w16cid:paraId="106D3347" w16cid:durableId="247F0E52"/>
  <w16cid:commentId w16cid:paraId="78F12ECA" w16cid:durableId="24C60A9E"/>
  <w16cid:commentId w16cid:paraId="582CA701" w16cid:durableId="24D78504"/>
  <w16cid:commentId w16cid:paraId="31C988FE" w16cid:durableId="24C60AA3"/>
  <w16cid:commentId w16cid:paraId="74EBF9A0" w16cid:durableId="24D78559"/>
  <w16cid:commentId w16cid:paraId="68D68797" w16cid:durableId="24D785F9"/>
  <w16cid:commentId w16cid:paraId="143A4033" w16cid:durableId="24C60AA5"/>
  <w16cid:commentId w16cid:paraId="090F9125" w16cid:durableId="24D78690"/>
  <w16cid:commentId w16cid:paraId="606B860A" w16cid:durableId="24C60AA7"/>
  <w16cid:commentId w16cid:paraId="49CB611E" w16cid:durableId="24901631"/>
  <w16cid:commentId w16cid:paraId="4C4700A6" w16cid:durableId="24C60AA9"/>
  <w16cid:commentId w16cid:paraId="7B82EDDC" w16cid:durableId="24C60AAA"/>
  <w16cid:commentId w16cid:paraId="4D4FEE47" w16cid:durableId="24E1C67D"/>
  <w16cid:commentId w16cid:paraId="7EE2DCB8" w16cid:durableId="24C60AAB"/>
  <w16cid:commentId w16cid:paraId="7353C903" w16cid:durableId="24D1E77B"/>
  <w16cid:commentId w16cid:paraId="01F69EEB" w16cid:durableId="24E1C790"/>
  <w16cid:commentId w16cid:paraId="68F1F27F" w16cid:durableId="24E1C7D2"/>
  <w16cid:commentId w16cid:paraId="4D96D343" w16cid:durableId="24C60AAD"/>
  <w16cid:commentId w16cid:paraId="2C5B93FE" w16cid:durableId="24E1C841"/>
  <w16cid:commentId w16cid:paraId="2B3B2C78" w16cid:durableId="24E1C93C"/>
  <w16cid:commentId w16cid:paraId="463BE22B" w16cid:durableId="24C60AAE"/>
  <w16cid:commentId w16cid:paraId="060EE871" w16cid:durableId="24D1E77E"/>
  <w16cid:commentId w16cid:paraId="0FCBEFFD" w16cid:durableId="24D1E77F"/>
  <w16cid:commentId w16cid:paraId="4E6E764D" w16cid:durableId="247F2705"/>
  <w16cid:commentId w16cid:paraId="57180685" w16cid:durableId="24C8C900"/>
  <w16cid:commentId w16cid:paraId="5EEB2B9D" w16cid:durableId="24E1CD61"/>
  <w16cid:commentId w16cid:paraId="28A35774" w16cid:durableId="24E1CEF0"/>
  <w16cid:commentId w16cid:paraId="6EF71009" w16cid:durableId="24E1CF04"/>
  <w16cid:commentId w16cid:paraId="53A3872A" w16cid:durableId="24E1CF83"/>
  <w16cid:commentId w16cid:paraId="3046E887" w16cid:durableId="24E1D02A"/>
  <w16cid:commentId w16cid:paraId="098D0B48" w16cid:durableId="24E1D1B5"/>
  <w16cid:commentId w16cid:paraId="6D64E71A" w16cid:durableId="24C60AB3"/>
  <w16cid:commentId w16cid:paraId="596F0611" w16cid:durableId="24C60AB4"/>
  <w16cid:commentId w16cid:paraId="05AA09F8" w16cid:durableId="24D1E785"/>
  <w16cid:commentId w16cid:paraId="6B4D239D" w16cid:durableId="24D1E786"/>
  <w16cid:commentId w16cid:paraId="026CE727" w16cid:durableId="24C60AB5"/>
  <w16cid:commentId w16cid:paraId="3498FEDA" w16cid:durableId="24C8BF32"/>
  <w16cid:commentId w16cid:paraId="078CF948" w16cid:durableId="24E1D4BE"/>
  <w16cid:commentId w16cid:paraId="72E6BBB0" w16cid:durableId="24C60AB6"/>
  <w16cid:commentId w16cid:paraId="55F262C0" w16cid:durableId="24E1D61B"/>
  <w16cid:commentId w16cid:paraId="0A1F8B50" w16cid:durableId="24E1D687"/>
  <w16cid:commentId w16cid:paraId="58C4A2B5" w16cid:durableId="24C60AB8"/>
  <w16cid:commentId w16cid:paraId="70FA4105" w16cid:durableId="24D1E78B"/>
  <w16cid:commentId w16cid:paraId="1F9CB450" w16cid:durableId="24C60AB9"/>
  <w16cid:commentId w16cid:paraId="1F85315C" w16cid:durableId="24E1D91F"/>
  <w16cid:commentId w16cid:paraId="1A06BF44" w16cid:durableId="24E1D96F"/>
  <w16cid:commentId w16cid:paraId="07078128" w16cid:durableId="24C8BFD2"/>
  <w16cid:commentId w16cid:paraId="62FA8B29" w16cid:durableId="24E1DB34"/>
  <w16cid:commentId w16cid:paraId="5E292CCC" w16cid:durableId="24C60ABC"/>
  <w16cid:commentId w16cid:paraId="5270406C" w16cid:durableId="24E1DC2D"/>
  <w16cid:commentId w16cid:paraId="14AD0B2C" w16cid:durableId="24E1DCA3"/>
  <w16cid:commentId w16cid:paraId="5B80B8BC" w16cid:durableId="24E1DD75"/>
  <w16cid:commentId w16cid:paraId="3BF5E626" w16cid:durableId="24E1DD91"/>
  <w16cid:commentId w16cid:paraId="148270AE" w16cid:durableId="24B0F967"/>
  <w16cid:commentId w16cid:paraId="123C34E6" w16cid:durableId="24E1E331"/>
  <w16cid:commentId w16cid:paraId="6A9D5FED" w16cid:durableId="24E1E459"/>
  <w16cid:commentId w16cid:paraId="59397219" w16cid:durableId="24E1E5A7"/>
  <w16cid:commentId w16cid:paraId="4933582D" w16cid:durableId="24C60AC2"/>
  <w16cid:commentId w16cid:paraId="6DD96E2C" w16cid:durableId="24C60AC3"/>
  <w16cid:commentId w16cid:paraId="4DDA90AE" w16cid:durableId="24E1E6DA"/>
  <w16cid:commentId w16cid:paraId="4B5A49C8" w16cid:durableId="24C60AC4"/>
  <w16cid:commentId w16cid:paraId="667D2413" w16cid:durableId="24E1E747"/>
  <w16cid:commentId w16cid:paraId="0D5B576B" w16cid:durableId="24E1E8CD"/>
  <w16cid:commentId w16cid:paraId="2CA9A7FA" w16cid:durableId="24E1E90F"/>
  <w16cid:commentId w16cid:paraId="5EEE1488" w16cid:durableId="24C60ACA"/>
  <w16cid:commentId w16cid:paraId="7E6EEFDE" w16cid:durableId="24E1EA23"/>
  <w16cid:commentId w16cid:paraId="7752A1E3" w16cid:durableId="248ECB5F"/>
  <w16cid:commentId w16cid:paraId="47E7077B" w16cid:durableId="24E1EAAE"/>
  <w16cid:commentId w16cid:paraId="0F8F471C" w16cid:durableId="24E1EB2A"/>
  <w16cid:commentId w16cid:paraId="733D924D" w16cid:durableId="24E1EC25"/>
  <w16cid:commentId w16cid:paraId="26766FE6" w16cid:durableId="248ECB60"/>
  <w16cid:commentId w16cid:paraId="6C9A49AB" w16cid:durableId="24C60ACD"/>
  <w16cid:commentId w16cid:paraId="7365C685" w16cid:durableId="248ECB61"/>
  <w16cid:commentId w16cid:paraId="57AFC66D" w16cid:durableId="24C60ACF"/>
  <w16cid:commentId w16cid:paraId="251E43C0" w16cid:durableId="248ECB62"/>
  <w16cid:commentId w16cid:paraId="67E56C08" w16cid:durableId="24C76276"/>
  <w16cid:commentId w16cid:paraId="5BF35B93" w16cid:durableId="24C60AD3"/>
  <w16cid:commentId w16cid:paraId="4BEACA9C" w16cid:durableId="24C60AD4"/>
  <w16cid:commentId w16cid:paraId="4CA32A04" w16cid:durableId="24C60AD7"/>
  <w16cid:commentId w16cid:paraId="4AD448C1" w16cid:durableId="24B0F974"/>
  <w16cid:commentId w16cid:paraId="7A699F74" w16cid:durableId="24D2352B"/>
  <w16cid:commentId w16cid:paraId="14E45D67" w16cid:durableId="24C60ADB"/>
  <w16cid:commentId w16cid:paraId="5E566D19" w16cid:durableId="249037D8"/>
  <w16cid:commentId w16cid:paraId="54CE9A2B" w16cid:durableId="247F0E68"/>
  <w16cid:commentId w16cid:paraId="7EC3FCAE" w16cid:durableId="247F0E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DBC72" w14:textId="77777777" w:rsidR="006B598D" w:rsidRDefault="006B598D" w:rsidP="00781B26">
      <w:pPr>
        <w:spacing w:line="240" w:lineRule="auto"/>
      </w:pPr>
      <w:r>
        <w:separator/>
      </w:r>
    </w:p>
  </w:endnote>
  <w:endnote w:type="continuationSeparator" w:id="0">
    <w:p w14:paraId="299E206E" w14:textId="77777777" w:rsidR="006B598D" w:rsidRDefault="006B598D" w:rsidP="00781B26">
      <w:pPr>
        <w:spacing w:line="240" w:lineRule="auto"/>
      </w:pPr>
      <w:r>
        <w:continuationSeparator/>
      </w:r>
    </w:p>
  </w:endnote>
  <w:endnote w:type="continuationNotice" w:id="1">
    <w:p w14:paraId="167E3615" w14:textId="77777777" w:rsidR="006B598D" w:rsidRDefault="006B59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ill Sans MT">
    <w:altName w:val="Bahnschrift Ligh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763096"/>
      <w:docPartObj>
        <w:docPartGallery w:val="Page Numbers (Bottom of Page)"/>
        <w:docPartUnique/>
      </w:docPartObj>
    </w:sdtPr>
    <w:sdtEndPr/>
    <w:sdtContent>
      <w:p w14:paraId="2658D88C" w14:textId="1BF72B91" w:rsidR="006B3B71" w:rsidRDefault="006B3B71">
        <w:pPr>
          <w:pStyle w:val="Fuzeile"/>
          <w:jc w:val="center"/>
        </w:pPr>
        <w:r>
          <w:fldChar w:fldCharType="begin"/>
        </w:r>
        <w:r>
          <w:instrText>PAGE   \* MERGEFORMAT</w:instrText>
        </w:r>
        <w:r>
          <w:fldChar w:fldCharType="separate"/>
        </w:r>
        <w:r w:rsidR="004814D4" w:rsidRPr="004814D4">
          <w:rPr>
            <w:noProof/>
            <w:lang w:val="de-DE"/>
          </w:rPr>
          <w:t>15</w:t>
        </w:r>
        <w:r>
          <w:rPr>
            <w:noProof/>
            <w:lang w:val="de-DE"/>
          </w:rPr>
          <w:fldChar w:fldCharType="end"/>
        </w:r>
      </w:p>
    </w:sdtContent>
  </w:sdt>
  <w:p w14:paraId="39783266" w14:textId="77777777" w:rsidR="006B3B71" w:rsidRDefault="006B3B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07ADC" w14:textId="77777777" w:rsidR="006B3B71" w:rsidRDefault="006B3B7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C975F" w14:textId="77777777" w:rsidR="006B3B71" w:rsidRDefault="006B3B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AB6CA" w14:textId="77777777" w:rsidR="006B598D" w:rsidRDefault="006B598D" w:rsidP="00781B26">
      <w:pPr>
        <w:spacing w:line="240" w:lineRule="auto"/>
      </w:pPr>
      <w:r>
        <w:separator/>
      </w:r>
    </w:p>
  </w:footnote>
  <w:footnote w:type="continuationSeparator" w:id="0">
    <w:p w14:paraId="714EEF22" w14:textId="77777777" w:rsidR="006B598D" w:rsidRDefault="006B598D" w:rsidP="00781B26">
      <w:pPr>
        <w:spacing w:line="240" w:lineRule="auto"/>
      </w:pPr>
      <w:r>
        <w:continuationSeparator/>
      </w:r>
    </w:p>
  </w:footnote>
  <w:footnote w:type="continuationNotice" w:id="1">
    <w:p w14:paraId="2BE2D8AA" w14:textId="77777777" w:rsidR="006B598D" w:rsidRDefault="006B598D">
      <w:pPr>
        <w:spacing w:line="240" w:lineRule="auto"/>
      </w:pPr>
    </w:p>
  </w:footnote>
  <w:footnote w:id="2">
    <w:p w14:paraId="268218EC" w14:textId="0F8EB22C" w:rsidR="006B3B71" w:rsidRPr="006B3B71" w:rsidRDefault="006B3B71">
      <w:pPr>
        <w:pStyle w:val="Funotentext"/>
      </w:pPr>
      <w:r>
        <w:rPr>
          <w:rStyle w:val="Funotenzeichen"/>
        </w:rPr>
        <w:footnoteRef/>
      </w:r>
      <w:r>
        <w:t xml:space="preserve"> This does not include the 6,000 patients and caretakers that received food at the Hospital in Alel Chock as part of the Rucksack project.</w:t>
      </w:r>
      <w:r w:rsidR="00291029">
        <w:t xml:space="preserve"> For BGRRF some people may have been counted </w:t>
      </w:r>
      <w:r w:rsidR="00251BD8">
        <w:t>double</w:t>
      </w:r>
      <w:r w:rsidR="00E63D8C">
        <w:t>,</w:t>
      </w:r>
      <w:r w:rsidR="00251BD8">
        <w:t xml:space="preserve"> </w:t>
      </w:r>
      <w:r w:rsidR="00291029">
        <w:t>if they received food during more than one year.</w:t>
      </w:r>
      <w:r w:rsidR="00251BD8">
        <w:t xml:space="preserve"> Caritas </w:t>
      </w:r>
      <w:r w:rsidR="00D723AE">
        <w:t xml:space="preserve">Gulu </w:t>
      </w:r>
      <w:r w:rsidR="00251BD8">
        <w:t>also provided food aid</w:t>
      </w:r>
      <w:r w:rsidR="001C5E03">
        <w:t xml:space="preserve"> to approximately 1,911 vulnerable people (273 households)</w:t>
      </w:r>
      <w:r w:rsidR="00251BD8">
        <w:t xml:space="preserve">, but </w:t>
      </w:r>
      <w:r w:rsidR="00E63D8C">
        <w:t xml:space="preserve">only </w:t>
      </w:r>
      <w:r w:rsidR="00251BD8">
        <w:t xml:space="preserve">as part of </w:t>
      </w:r>
      <w:r w:rsidR="00E63D8C">
        <w:t xml:space="preserve">its </w:t>
      </w:r>
      <w:r w:rsidR="00251BD8">
        <w:t>Rucksack project.</w:t>
      </w:r>
    </w:p>
  </w:footnote>
  <w:footnote w:id="3">
    <w:p w14:paraId="0932C540" w14:textId="346D5BFA" w:rsidR="00251BD8" w:rsidRPr="00251BD8" w:rsidRDefault="00251BD8">
      <w:pPr>
        <w:pStyle w:val="Funotentext"/>
      </w:pPr>
      <w:r>
        <w:rPr>
          <w:rStyle w:val="Funotenzeichen"/>
        </w:rPr>
        <w:footnoteRef/>
      </w:r>
      <w:r>
        <w:t xml:space="preserve"> These numbers </w:t>
      </w:r>
      <w:r w:rsidR="00CF5EAE">
        <w:t xml:space="preserve">about food aid and agricultural measures </w:t>
      </w:r>
      <w:r>
        <w:t>are based on the standard assumption of 7 persons for each household.</w:t>
      </w:r>
      <w:r w:rsidR="00CF5EAE">
        <w:t xml:space="preserve"> </w:t>
      </w:r>
      <w:r w:rsidR="00D723AE">
        <w:t>The categories “v</w:t>
      </w:r>
      <w:r w:rsidR="00CF5EAE">
        <w:t>ulnerable individuals and their dependents</w:t>
      </w:r>
      <w:r w:rsidR="00D723AE">
        <w:t>”</w:t>
      </w:r>
      <w:r w:rsidR="00CF5EAE">
        <w:t xml:space="preserve"> are assumed to </w:t>
      </w:r>
      <w:r w:rsidR="00A9484C">
        <w:t>consist</w:t>
      </w:r>
      <w:r w:rsidR="00CF5EAE">
        <w:t xml:space="preserve"> of 3 persons on average.</w:t>
      </w:r>
    </w:p>
  </w:footnote>
  <w:footnote w:id="4">
    <w:p w14:paraId="07C1BF2B" w14:textId="652DB283" w:rsidR="006B3B71" w:rsidRPr="00995ADC" w:rsidRDefault="006B3B71">
      <w:pPr>
        <w:pStyle w:val="Funotentext"/>
      </w:pPr>
      <w:r>
        <w:rPr>
          <w:rStyle w:val="Funotenzeichen"/>
        </w:rPr>
        <w:footnoteRef/>
      </w:r>
      <w:r>
        <w:t xml:space="preserve"> To give a few example, MHA took up the idea of energy saving stores from Caraitas Gulu, DMI took over the VSLA methodology from Caritas Gulu, and seed storages were taken over from DMI by BGRRF.</w:t>
      </w:r>
    </w:p>
  </w:footnote>
  <w:footnote w:id="5">
    <w:p w14:paraId="02A38BD2" w14:textId="0866D919" w:rsidR="006B3B71" w:rsidRPr="00995ADC" w:rsidRDefault="006B3B71">
      <w:pPr>
        <w:pStyle w:val="Funotentext"/>
      </w:pPr>
      <w:r>
        <w:rPr>
          <w:rStyle w:val="Funotenzeichen"/>
        </w:rPr>
        <w:footnoteRef/>
      </w:r>
      <w:r>
        <w:t xml:space="preserve"> Based on a survey in the Juba POCs, DMI will assist possible return movements.</w:t>
      </w:r>
    </w:p>
  </w:footnote>
  <w:footnote w:id="6">
    <w:p w14:paraId="20D2B4CF" w14:textId="5F17333F" w:rsidR="006B3B71" w:rsidRPr="003D3707" w:rsidRDefault="006B3B71" w:rsidP="00451D59">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902A7C">
        <w:rPr>
          <w:sz w:val="20"/>
          <w:szCs w:val="20"/>
          <w:vertAlign w:val="superscript"/>
        </w:rPr>
        <w:footnoteRef/>
      </w:r>
      <w:r w:rsidRPr="00AA0792">
        <w:rPr>
          <w:rFonts w:ascii="Times New Roman" w:eastAsia="Times New Roman" w:hAnsi="Times New Roman" w:cs="Times New Roman"/>
          <w:color w:val="000000"/>
          <w:sz w:val="20"/>
          <w:szCs w:val="20"/>
          <w:lang w:val="es-ES"/>
        </w:rPr>
        <w:t xml:space="preserve"> UNHCR (2020a), p. 6-8; OCHA (2021a); OCHA (2021b), pp. 6, 10. </w:t>
      </w:r>
      <w:r w:rsidRPr="007608EC">
        <w:rPr>
          <w:rFonts w:ascii="Times New Roman" w:eastAsia="Times New Roman" w:hAnsi="Times New Roman" w:cs="Times New Roman"/>
          <w:color w:val="000000"/>
          <w:sz w:val="20"/>
          <w:szCs w:val="20"/>
        </w:rPr>
        <w:t>See also UNHCR, OPM (2020</w:t>
      </w:r>
      <w:r>
        <w:rPr>
          <w:rFonts w:ascii="Times New Roman" w:eastAsia="Times New Roman" w:hAnsi="Times New Roman" w:cs="Times New Roman"/>
          <w:color w:val="000000"/>
          <w:sz w:val="20"/>
          <w:szCs w:val="20"/>
        </w:rPr>
        <w:t>)</w:t>
      </w:r>
      <w:r w:rsidRPr="007608EC">
        <w:rPr>
          <w:rFonts w:ascii="Times New Roman" w:eastAsia="Times New Roman" w:hAnsi="Times New Roman" w:cs="Times New Roman"/>
          <w:color w:val="000000"/>
          <w:sz w:val="20"/>
          <w:szCs w:val="20"/>
        </w:rPr>
        <w:t xml:space="preserve">. </w:t>
      </w:r>
    </w:p>
  </w:footnote>
  <w:footnote w:id="7">
    <w:p w14:paraId="2DE7BC12" w14:textId="55576838" w:rsidR="006B3B71" w:rsidRPr="00D2268F" w:rsidRDefault="006B3B71">
      <w:pPr>
        <w:pStyle w:val="Funotentext"/>
      </w:pPr>
      <w:r>
        <w:rPr>
          <w:rStyle w:val="Funotenzeichen"/>
        </w:rPr>
        <w:footnoteRef/>
      </w:r>
      <w:r w:rsidRPr="00D2268F">
        <w:t xml:space="preserve"> The government’s follow-up to R</w:t>
      </w:r>
      <w:r>
        <w:t>eHoPE emphasizes vocational skills training for youths and food security by training in modern agronomic practices and marketing, as well as providing large tracts of land for group farming.</w:t>
      </w:r>
    </w:p>
  </w:footnote>
  <w:footnote w:id="8">
    <w:p w14:paraId="3B86B6D8" w14:textId="6F83C49F" w:rsidR="006B3B71" w:rsidRPr="00AA0792" w:rsidRDefault="006B3B71">
      <w:pPr>
        <w:pStyle w:val="Funotentext"/>
        <w:rPr>
          <w:rFonts w:cs="Times New Roman"/>
          <w:lang w:val="es-ES"/>
        </w:rPr>
      </w:pPr>
      <w:r w:rsidRPr="00281BE7">
        <w:rPr>
          <w:rStyle w:val="Funotenzeichen"/>
          <w:rFonts w:cs="Times New Roman"/>
        </w:rPr>
        <w:footnoteRef/>
      </w:r>
      <w:r w:rsidRPr="000F6288">
        <w:rPr>
          <w:rFonts w:cs="Times New Roman"/>
        </w:rPr>
        <w:t xml:space="preserve"> UNHCR (2021); UNHCR, OPM (2020), p 10. </w:t>
      </w:r>
      <w:r w:rsidRPr="00AA0792">
        <w:rPr>
          <w:rFonts w:cs="Times New Roman"/>
          <w:lang w:val="es-ES"/>
        </w:rPr>
        <w:t>See OCHA (2020a); UNOCHA (2020b).</w:t>
      </w:r>
    </w:p>
  </w:footnote>
  <w:footnote w:id="9">
    <w:p w14:paraId="583B562D" w14:textId="4F9212B7" w:rsidR="006B3B71" w:rsidRPr="007A772E" w:rsidRDefault="006B3B71" w:rsidP="00451D59">
      <w:pPr>
        <w:pStyle w:val="Funotentext"/>
        <w:rPr>
          <w:rFonts w:cs="Times New Roman"/>
          <w:lang w:val="es-ES"/>
        </w:rPr>
      </w:pPr>
      <w:r w:rsidRPr="008D7BF9">
        <w:rPr>
          <w:rStyle w:val="Funotenzeichen"/>
          <w:rFonts w:cs="Times New Roman"/>
        </w:rPr>
        <w:footnoteRef/>
      </w:r>
      <w:r w:rsidRPr="007A772E">
        <w:rPr>
          <w:rFonts w:cs="Times New Roman"/>
          <w:lang w:val="es-ES"/>
        </w:rPr>
        <w:t xml:space="preserve"> OCHA (2021b)</w:t>
      </w:r>
      <w:r>
        <w:rPr>
          <w:rFonts w:cs="Times New Roman"/>
          <w:lang w:val="es-ES"/>
        </w:rPr>
        <w:t>,</w:t>
      </w:r>
      <w:r w:rsidRPr="007A772E">
        <w:rPr>
          <w:rFonts w:cs="Times New Roman"/>
          <w:lang w:val="es-ES"/>
        </w:rPr>
        <w:t xml:space="preserve"> p. 12.</w:t>
      </w:r>
    </w:p>
  </w:footnote>
  <w:footnote w:id="10">
    <w:p w14:paraId="2038DA0C" w14:textId="01C7BD4A" w:rsidR="006B3B71" w:rsidRPr="004B10B3" w:rsidRDefault="006B3B71">
      <w:pPr>
        <w:pStyle w:val="Funotentext"/>
      </w:pPr>
      <w:r>
        <w:rPr>
          <w:rStyle w:val="Funotenzeichen"/>
        </w:rPr>
        <w:footnoteRef/>
      </w:r>
      <w:r w:rsidRPr="007A772E">
        <w:rPr>
          <w:lang w:val="es-ES"/>
        </w:rPr>
        <w:t xml:space="preserve"> </w:t>
      </w:r>
      <w:r w:rsidRPr="007A772E">
        <w:rPr>
          <w:rFonts w:cs="Times New Roman"/>
          <w:lang w:val="es-ES"/>
        </w:rPr>
        <w:t xml:space="preserve">OCHA (2021b) p. 10. </w:t>
      </w:r>
      <w:r w:rsidRPr="004B10B3">
        <w:rPr>
          <w:rFonts w:cs="Times New Roman"/>
        </w:rPr>
        <w:t>UNHCR (2020b</w:t>
      </w:r>
      <w:r>
        <w:rPr>
          <w:rFonts w:cs="Times New Roman"/>
        </w:rPr>
        <w:t>).</w:t>
      </w:r>
    </w:p>
  </w:footnote>
  <w:footnote w:id="11">
    <w:p w14:paraId="4A4F818B" w14:textId="1BD12260" w:rsidR="006B3B71" w:rsidRPr="00F84663" w:rsidRDefault="006B3B71" w:rsidP="00451D59">
      <w:pPr>
        <w:pStyle w:val="Funotentext"/>
        <w:rPr>
          <w:rFonts w:cs="Times New Roman"/>
        </w:rPr>
      </w:pPr>
      <w:r w:rsidRPr="008D7BF9">
        <w:rPr>
          <w:rStyle w:val="Funotenzeichen"/>
          <w:rFonts w:cs="Times New Roman"/>
        </w:rPr>
        <w:footnoteRef/>
      </w:r>
      <w:r w:rsidRPr="008D7BF9">
        <w:rPr>
          <w:rFonts w:cs="Times New Roman"/>
        </w:rPr>
        <w:t xml:space="preserve"> See </w:t>
      </w:r>
      <w:r w:rsidRPr="002B4298">
        <w:rPr>
          <w:rFonts w:cs="Times New Roman"/>
        </w:rPr>
        <w:t>OCHA (2020</w:t>
      </w:r>
      <w:r>
        <w:rPr>
          <w:rFonts w:cs="Times New Roman"/>
        </w:rPr>
        <w:t>)</w:t>
      </w:r>
      <w:r w:rsidRPr="00F84663">
        <w:rPr>
          <w:rFonts w:cs="Times New Roman"/>
        </w:rPr>
        <w:t>.</w:t>
      </w:r>
    </w:p>
  </w:footnote>
  <w:footnote w:id="12">
    <w:p w14:paraId="4F7182C1" w14:textId="2F5ED32D" w:rsidR="006B3B71" w:rsidRPr="00F84663" w:rsidRDefault="006B3B71" w:rsidP="00451D59">
      <w:pPr>
        <w:pStyle w:val="Funotentext"/>
      </w:pPr>
      <w:r w:rsidRPr="003E5F06">
        <w:rPr>
          <w:rStyle w:val="Funotenzeichen"/>
          <w:rFonts w:cs="Times New Roman"/>
        </w:rPr>
        <w:footnoteRef/>
      </w:r>
      <w:r w:rsidRPr="00F84663">
        <w:rPr>
          <w:rFonts w:cs="Times New Roman"/>
        </w:rPr>
        <w:t xml:space="preserve"> IFRC</w:t>
      </w:r>
      <w:r>
        <w:rPr>
          <w:rFonts w:cs="Times New Roman"/>
        </w:rPr>
        <w:t xml:space="preserve"> (</w:t>
      </w:r>
      <w:r w:rsidRPr="00F84663">
        <w:rPr>
          <w:rFonts w:cs="Times New Roman"/>
        </w:rPr>
        <w:t>2006</w:t>
      </w:r>
      <w:r>
        <w:rPr>
          <w:rFonts w:cs="Times New Roman"/>
        </w:rPr>
        <w:t>),</w:t>
      </w:r>
      <w:r w:rsidRPr="00F84663">
        <w:rPr>
          <w:rFonts w:cs="Times New Roman"/>
        </w:rPr>
        <w:t xml:space="preserve"> p. 7</w:t>
      </w:r>
      <w:r w:rsidRPr="00F84663">
        <w:rPr>
          <w:rFonts w:eastAsia="Times New Roman" w:cs="Times New Roman"/>
        </w:rPr>
        <w:t>.</w:t>
      </w:r>
    </w:p>
  </w:footnote>
  <w:footnote w:id="13">
    <w:p w14:paraId="3CEBB071" w14:textId="05E820F8" w:rsidR="006B3B71" w:rsidRPr="009A5995" w:rsidRDefault="006B3B71" w:rsidP="00BD52AB">
      <w:pPr>
        <w:pStyle w:val="Funotentext"/>
        <w:rPr>
          <w:rFonts w:cs="Times New Roman"/>
        </w:rPr>
      </w:pPr>
      <w:r w:rsidRPr="001B0983">
        <w:rPr>
          <w:rStyle w:val="Funotenzeichen"/>
          <w:rFonts w:cs="Times New Roman"/>
        </w:rPr>
        <w:footnoteRef/>
      </w:r>
      <w:r w:rsidRPr="009A5995">
        <w:rPr>
          <w:rFonts w:cs="Times New Roman"/>
        </w:rPr>
        <w:t xml:space="preserve"> Ibid.</w:t>
      </w:r>
    </w:p>
  </w:footnote>
  <w:footnote w:id="14">
    <w:p w14:paraId="567ECF46" w14:textId="4EE655FE" w:rsidR="006B3B71" w:rsidRPr="00A576FD" w:rsidRDefault="006B3B71">
      <w:pPr>
        <w:pStyle w:val="Funotentext"/>
      </w:pPr>
      <w:r>
        <w:rPr>
          <w:rStyle w:val="Funotenzeichen"/>
        </w:rPr>
        <w:footnoteRef/>
      </w:r>
      <w:r>
        <w:t xml:space="preserve"> </w:t>
      </w:r>
      <w:r w:rsidRPr="00C06B36">
        <w:t>Twic State became a county after</w:t>
      </w:r>
      <w:r>
        <w:t xml:space="preserve"> administrative reforms in 2020. </w:t>
      </w:r>
    </w:p>
  </w:footnote>
  <w:footnote w:id="15">
    <w:p w14:paraId="08B5F94F" w14:textId="7214A079" w:rsidR="006B3B71" w:rsidRPr="009B491A" w:rsidRDefault="006B3B71">
      <w:pPr>
        <w:pStyle w:val="Funotentext"/>
      </w:pPr>
      <w:r w:rsidRPr="009B491A">
        <w:rPr>
          <w:rStyle w:val="Funotenzeichen"/>
        </w:rPr>
        <w:footnoteRef/>
      </w:r>
      <w:r w:rsidRPr="009B491A">
        <w:t xml:space="preserve"> </w:t>
      </w:r>
      <w:r w:rsidRPr="009B491A">
        <w:rPr>
          <w:rFonts w:eastAsia="Times New Roman" w:cs="Times New Roman"/>
          <w:noProof/>
        </w:rPr>
        <w:t>Mugenda &amp; Mugenda, 2019</w:t>
      </w:r>
      <w:r>
        <w:rPr>
          <w:rFonts w:eastAsia="Times New Roman" w:cs="Times New Roman"/>
          <w:noProof/>
        </w:rPr>
        <w:t>.</w:t>
      </w:r>
    </w:p>
  </w:footnote>
  <w:footnote w:id="16">
    <w:p w14:paraId="34D8E0B3" w14:textId="0413B611" w:rsidR="006B3B71" w:rsidRPr="00432F23" w:rsidRDefault="006B3B71" w:rsidP="00451D59">
      <w:pPr>
        <w:pStyle w:val="Funotentext"/>
        <w:rPr>
          <w:rFonts w:cs="Times New Roman"/>
        </w:rPr>
      </w:pPr>
      <w:r w:rsidRPr="003738EB">
        <w:rPr>
          <w:rStyle w:val="Funotenzeichen"/>
          <w:rFonts w:cs="Times New Roman"/>
        </w:rPr>
        <w:footnoteRef/>
      </w:r>
      <w:r w:rsidRPr="003738EB">
        <w:rPr>
          <w:rFonts w:cs="Times New Roman"/>
        </w:rPr>
        <w:t xml:space="preserve"> </w:t>
      </w:r>
      <w:r w:rsidRPr="00432F23">
        <w:rPr>
          <w:rFonts w:cs="Times New Roman"/>
        </w:rPr>
        <w:t>Ibid.</w:t>
      </w:r>
    </w:p>
  </w:footnote>
  <w:footnote w:id="17">
    <w:p w14:paraId="219824CC" w14:textId="4DECFBDB" w:rsidR="006B3B71" w:rsidRPr="008D6699" w:rsidRDefault="006B3B71">
      <w:pPr>
        <w:pStyle w:val="Funotentext"/>
        <w:rPr>
          <w:rFonts w:cs="Times New Roman"/>
        </w:rPr>
      </w:pPr>
      <w:r w:rsidRPr="008D6699">
        <w:rPr>
          <w:rStyle w:val="Funotenzeichen"/>
          <w:rFonts w:cs="Times New Roman"/>
        </w:rPr>
        <w:footnoteRef/>
      </w:r>
      <w:r w:rsidRPr="008D6699">
        <w:rPr>
          <w:rFonts w:cs="Times New Roman"/>
        </w:rPr>
        <w:t xml:space="preserve"> I would like to thank Ydo Jacobs for suggesting this phrase.</w:t>
      </w:r>
    </w:p>
  </w:footnote>
  <w:footnote w:id="18">
    <w:p w14:paraId="26902FBC" w14:textId="3370FE4D" w:rsidR="006B3B71" w:rsidRPr="00A73D58" w:rsidRDefault="006B3B71">
      <w:pPr>
        <w:pStyle w:val="Funotentext"/>
        <w:rPr>
          <w:rFonts w:cs="Times New Roman"/>
        </w:rPr>
      </w:pPr>
      <w:r w:rsidRPr="00A73D58">
        <w:rPr>
          <w:rStyle w:val="Funotenzeichen"/>
          <w:rFonts w:cs="Times New Roman"/>
        </w:rPr>
        <w:footnoteRef/>
      </w:r>
      <w:r w:rsidRPr="00A73D58">
        <w:rPr>
          <w:rFonts w:cs="Times New Roman"/>
        </w:rPr>
        <w:t xml:space="preserve"> Usually, NGOs assume that there are seven persons per </w:t>
      </w:r>
      <w:r>
        <w:rPr>
          <w:rFonts w:cs="Times New Roman"/>
        </w:rPr>
        <w:t>household</w:t>
      </w:r>
      <w:r w:rsidRPr="00A73D58">
        <w:rPr>
          <w:rFonts w:cs="Times New Roman"/>
        </w:rPr>
        <w:t xml:space="preserve"> in Bar el Ghazal, in particular in Dinka families.</w:t>
      </w:r>
      <w:r>
        <w:rPr>
          <w:rFonts w:cs="Times New Roman"/>
        </w:rPr>
        <w:t xml:space="preserve"> This number is based on the 2008 census. In recent years, more organizations count with 6 members per household. </w:t>
      </w:r>
      <w:r w:rsidRPr="009117DE">
        <w:rPr>
          <w:rFonts w:cs="Times New Roman"/>
        </w:rPr>
        <w:t xml:space="preserve">This </w:t>
      </w:r>
      <w:r>
        <w:rPr>
          <w:rFonts w:cs="Times New Roman"/>
        </w:rPr>
        <w:t>evaluation found</w:t>
      </w:r>
      <w:r w:rsidRPr="009117DE">
        <w:rPr>
          <w:rFonts w:cs="Times New Roman"/>
        </w:rPr>
        <w:t xml:space="preserve"> that the households</w:t>
      </w:r>
      <w:r>
        <w:rPr>
          <w:rFonts w:cs="Times New Roman"/>
        </w:rPr>
        <w:t xml:space="preserve"> interviewed</w:t>
      </w:r>
      <w:r w:rsidRPr="009117DE">
        <w:rPr>
          <w:rFonts w:cs="Times New Roman"/>
        </w:rPr>
        <w:t xml:space="preserve"> had </w:t>
      </w:r>
      <w:r>
        <w:rPr>
          <w:rFonts w:cs="Times New Roman"/>
        </w:rPr>
        <w:t>o</w:t>
      </w:r>
      <w:r w:rsidRPr="009117DE">
        <w:rPr>
          <w:rFonts w:cs="Times New Roman"/>
        </w:rPr>
        <w:t>n average of 8 members</w:t>
      </w:r>
      <w:r>
        <w:rPr>
          <w:rFonts w:cs="Times New Roman"/>
        </w:rPr>
        <w:t>.</w:t>
      </w:r>
      <w:r w:rsidRPr="009117DE">
        <w:rPr>
          <w:rFonts w:cs="Times New Roman"/>
        </w:rPr>
        <w:t xml:space="preserve"> </w:t>
      </w:r>
      <w:r>
        <w:rPr>
          <w:rFonts w:cs="Times New Roman"/>
        </w:rPr>
        <w:t>In general, the correct number is hard to establish. With severe famines, families fall apart.</w:t>
      </w:r>
    </w:p>
  </w:footnote>
  <w:footnote w:id="19">
    <w:p w14:paraId="4CC6E9DE" w14:textId="4020B9F3" w:rsidR="006B3B71" w:rsidRPr="009A45CA" w:rsidRDefault="006B3B71" w:rsidP="00451D59">
      <w:pPr>
        <w:pStyle w:val="Funotentext"/>
        <w:rPr>
          <w:rFonts w:cs="Times New Roman"/>
        </w:rPr>
      </w:pPr>
      <w:r w:rsidRPr="009A45CA">
        <w:rPr>
          <w:rStyle w:val="Funotenzeichen"/>
          <w:rFonts w:cs="Times New Roman"/>
        </w:rPr>
        <w:footnoteRef/>
      </w:r>
      <w:r w:rsidRPr="009A45CA">
        <w:rPr>
          <w:rFonts w:cs="Times New Roman"/>
        </w:rPr>
        <w:t xml:space="preserve"> </w:t>
      </w:r>
      <w:r>
        <w:rPr>
          <w:rFonts w:cs="Times New Roman"/>
        </w:rPr>
        <w:t xml:space="preserve">Usually, food becomes less in April, May, and June, but in July and August many people lack sufficient food. </w:t>
      </w:r>
      <w:r w:rsidRPr="009A45CA">
        <w:rPr>
          <w:rFonts w:cs="Times New Roman"/>
        </w:rPr>
        <w:t>As late rains are becoming more regular, harvesting is</w:t>
      </w:r>
      <w:r>
        <w:rPr>
          <w:rFonts w:cs="Times New Roman"/>
        </w:rPr>
        <w:t xml:space="preserve"> also</w:t>
      </w:r>
      <w:r w:rsidRPr="009A45CA">
        <w:rPr>
          <w:rFonts w:cs="Times New Roman"/>
        </w:rPr>
        <w:t xml:space="preserve"> taking place late</w:t>
      </w:r>
      <w:r>
        <w:rPr>
          <w:rFonts w:cs="Times New Roman"/>
        </w:rPr>
        <w:t>r</w:t>
      </w:r>
      <w:r w:rsidRPr="009A45CA">
        <w:rPr>
          <w:rFonts w:cs="Times New Roman"/>
        </w:rPr>
        <w:t xml:space="preserve">, so that the hunger gap currently extends into August. </w:t>
      </w:r>
    </w:p>
  </w:footnote>
  <w:footnote w:id="20">
    <w:p w14:paraId="2BA8CED5" w14:textId="4615F59D" w:rsidR="006B3B71" w:rsidRPr="00314BAF" w:rsidRDefault="006B3B71">
      <w:pPr>
        <w:pStyle w:val="Funotentext"/>
        <w:rPr>
          <w:rFonts w:cs="Times New Roman"/>
        </w:rPr>
      </w:pPr>
      <w:r w:rsidRPr="00314BAF">
        <w:rPr>
          <w:rStyle w:val="Funotenzeichen"/>
          <w:rFonts w:cs="Times New Roman"/>
        </w:rPr>
        <w:footnoteRef/>
      </w:r>
      <w:r w:rsidRPr="00314BAF">
        <w:rPr>
          <w:rFonts w:cs="Times New Roman"/>
        </w:rPr>
        <w:t xml:space="preserve"> Last year, 260 people were selected without increasing costs.</w:t>
      </w:r>
    </w:p>
  </w:footnote>
  <w:footnote w:id="21">
    <w:p w14:paraId="4DC8970D" w14:textId="7A149822" w:rsidR="006B3B71" w:rsidRPr="0051715E" w:rsidRDefault="006B3B71" w:rsidP="00451D59">
      <w:pPr>
        <w:pStyle w:val="Funotentext"/>
        <w:rPr>
          <w:rFonts w:cs="Times New Roman"/>
        </w:rPr>
      </w:pPr>
      <w:r w:rsidRPr="0051715E">
        <w:rPr>
          <w:rStyle w:val="Funotenzeichen"/>
          <w:rFonts w:cs="Times New Roman"/>
        </w:rPr>
        <w:footnoteRef/>
      </w:r>
      <w:r w:rsidRPr="0051715E">
        <w:rPr>
          <w:rFonts w:cs="Times New Roman"/>
        </w:rPr>
        <w:t xml:space="preserve"> The </w:t>
      </w:r>
      <w:r>
        <w:rPr>
          <w:rFonts w:cs="Times New Roman"/>
          <w:i/>
        </w:rPr>
        <w:t>M</w:t>
      </w:r>
      <w:r w:rsidRPr="00980344">
        <w:rPr>
          <w:rFonts w:cs="Times New Roman"/>
          <w:i/>
        </w:rPr>
        <w:t>aloda</w:t>
      </w:r>
      <w:r w:rsidRPr="00980344">
        <w:rPr>
          <w:rFonts w:cs="Times New Roman"/>
        </w:rPr>
        <w:t xml:space="preserve"> </w:t>
      </w:r>
      <w:r>
        <w:rPr>
          <w:rFonts w:cs="Times New Roman"/>
        </w:rPr>
        <w:t xml:space="preserve">is a local type of </w:t>
      </w:r>
      <w:r w:rsidRPr="0051715E">
        <w:rPr>
          <w:rFonts w:cs="Times New Roman"/>
        </w:rPr>
        <w:t>long spade.</w:t>
      </w:r>
    </w:p>
  </w:footnote>
  <w:footnote w:id="22">
    <w:p w14:paraId="182B8E62" w14:textId="5A95A051" w:rsidR="006B3B71" w:rsidRPr="00F30EFD" w:rsidRDefault="006B3B71" w:rsidP="00451D59">
      <w:pPr>
        <w:pStyle w:val="Funotentext"/>
        <w:rPr>
          <w:rFonts w:cs="Times New Roman"/>
        </w:rPr>
      </w:pPr>
      <w:r w:rsidRPr="00F30EFD">
        <w:rPr>
          <w:rStyle w:val="Funotenzeichen"/>
          <w:rFonts w:cs="Times New Roman"/>
        </w:rPr>
        <w:footnoteRef/>
      </w:r>
      <w:r w:rsidRPr="00F30EFD">
        <w:rPr>
          <w:rFonts w:cs="Times New Roman"/>
        </w:rPr>
        <w:t xml:space="preserve"> Some </w:t>
      </w:r>
      <w:r>
        <w:rPr>
          <w:rFonts w:cs="Times New Roman"/>
        </w:rPr>
        <w:t>households</w:t>
      </w:r>
      <w:r w:rsidRPr="00F30EFD">
        <w:rPr>
          <w:rFonts w:cs="Times New Roman"/>
        </w:rPr>
        <w:t xml:space="preserve"> </w:t>
      </w:r>
      <w:r>
        <w:rPr>
          <w:rFonts w:cs="Times New Roman"/>
        </w:rPr>
        <w:t>with</w:t>
      </w:r>
      <w:r w:rsidRPr="00F30EFD">
        <w:rPr>
          <w:rFonts w:cs="Times New Roman"/>
        </w:rPr>
        <w:t xml:space="preserve"> vulnerable family members (e.g., the elderly, persons with </w:t>
      </w:r>
      <w:r>
        <w:rPr>
          <w:rFonts w:cs="Times New Roman"/>
        </w:rPr>
        <w:t xml:space="preserve">a </w:t>
      </w:r>
      <w:r w:rsidRPr="00F30EFD">
        <w:rPr>
          <w:rFonts w:cs="Times New Roman"/>
        </w:rPr>
        <w:t xml:space="preserve">disability) provide </w:t>
      </w:r>
      <w:r>
        <w:rPr>
          <w:rFonts w:cs="Times New Roman"/>
        </w:rPr>
        <w:t>(</w:t>
      </w:r>
      <w:r w:rsidRPr="00F30EFD">
        <w:rPr>
          <w:rFonts w:cs="Times New Roman"/>
        </w:rPr>
        <w:t>some</w:t>
      </w:r>
      <w:r>
        <w:rPr>
          <w:rFonts w:cs="Times New Roman"/>
        </w:rPr>
        <w:t>)</w:t>
      </w:r>
      <w:r w:rsidRPr="00F30EFD">
        <w:rPr>
          <w:rFonts w:cs="Times New Roman"/>
        </w:rPr>
        <w:t xml:space="preserve"> food to them, but </w:t>
      </w:r>
      <w:r>
        <w:rPr>
          <w:rFonts w:cs="Times New Roman"/>
        </w:rPr>
        <w:t>they rarely do so</w:t>
      </w:r>
      <w:r w:rsidRPr="00F30EFD">
        <w:rPr>
          <w:rFonts w:cs="Times New Roman"/>
        </w:rPr>
        <w:t xml:space="preserve"> outside their family.</w:t>
      </w:r>
    </w:p>
  </w:footnote>
  <w:footnote w:id="23">
    <w:p w14:paraId="2402F2B0" w14:textId="3A84C671" w:rsidR="006B3B71" w:rsidRPr="00F9165B" w:rsidRDefault="006B3B71">
      <w:pPr>
        <w:pStyle w:val="Funotentext"/>
        <w:rPr>
          <w:rFonts w:cs="Times New Roman"/>
        </w:rPr>
      </w:pPr>
      <w:r w:rsidRPr="00F9165B">
        <w:rPr>
          <w:rStyle w:val="Funotenzeichen"/>
          <w:rFonts w:cs="Times New Roman"/>
        </w:rPr>
        <w:footnoteRef/>
      </w:r>
      <w:r w:rsidRPr="00F9165B">
        <w:rPr>
          <w:rFonts w:cs="Times New Roman"/>
        </w:rPr>
        <w:t xml:space="preserve"> This garden should not be </w:t>
      </w:r>
      <w:r>
        <w:rPr>
          <w:rFonts w:cs="Times New Roman"/>
        </w:rPr>
        <w:t>confused</w:t>
      </w:r>
      <w:r w:rsidRPr="00F9165B">
        <w:rPr>
          <w:rFonts w:cs="Times New Roman"/>
        </w:rPr>
        <w:t xml:space="preserve"> with the several small fenced vegetable gardens established just during the dry season. Th</w:t>
      </w:r>
      <w:r>
        <w:rPr>
          <w:rFonts w:cs="Times New Roman"/>
        </w:rPr>
        <w:t>is garden is</w:t>
      </w:r>
      <w:r w:rsidRPr="00F9165B">
        <w:rPr>
          <w:rFonts w:cs="Times New Roman"/>
        </w:rPr>
        <w:t xml:space="preserve"> 500 x 500 m </w:t>
      </w:r>
      <w:r>
        <w:rPr>
          <w:rFonts w:cs="Times New Roman"/>
        </w:rPr>
        <w:t xml:space="preserve">large </w:t>
      </w:r>
      <w:r w:rsidRPr="00F9165B">
        <w:rPr>
          <w:rFonts w:cs="Times New Roman"/>
        </w:rPr>
        <w:t>and is properly fenced.</w:t>
      </w:r>
    </w:p>
  </w:footnote>
  <w:footnote w:id="24">
    <w:p w14:paraId="33DAD180" w14:textId="11FCB265" w:rsidR="006B3B71" w:rsidRPr="004C4CD0" w:rsidRDefault="006B3B71">
      <w:pPr>
        <w:pStyle w:val="Funotentext"/>
      </w:pPr>
      <w:r w:rsidRPr="004C4CD0">
        <w:rPr>
          <w:rStyle w:val="Funotenzeichen"/>
        </w:rPr>
        <w:footnoteRef/>
      </w:r>
      <w:r w:rsidRPr="004C4CD0">
        <w:t xml:space="preserve"> </w:t>
      </w:r>
      <w:r>
        <w:rPr>
          <w:rFonts w:eastAsia="Times New Roman" w:cs="Times New Roman"/>
        </w:rPr>
        <w:t>MHA</w:t>
      </w:r>
      <w:r w:rsidRPr="00B74159">
        <w:rPr>
          <w:rFonts w:eastAsia="Times New Roman" w:cs="Times New Roman"/>
        </w:rPr>
        <w:t xml:space="preserve"> also has a chicken and duck farm in the</w:t>
      </w:r>
      <w:r>
        <w:rPr>
          <w:rFonts w:eastAsia="Times New Roman" w:cs="Times New Roman"/>
        </w:rPr>
        <w:t xml:space="preserve"> hospital</w:t>
      </w:r>
      <w:r w:rsidRPr="00B74159">
        <w:rPr>
          <w:rFonts w:eastAsia="Times New Roman" w:cs="Times New Roman"/>
        </w:rPr>
        <w:t xml:space="preserve"> compound</w:t>
      </w:r>
      <w:r>
        <w:rPr>
          <w:rFonts w:eastAsia="Times New Roman" w:cs="Times New Roman"/>
        </w:rPr>
        <w:t>, which</w:t>
      </w:r>
      <w:r w:rsidRPr="006762D7">
        <w:rPr>
          <w:rFonts w:eastAsia="Times New Roman" w:cs="Times New Roman"/>
        </w:rPr>
        <w:t xml:space="preserve"> </w:t>
      </w:r>
      <w:r w:rsidRPr="00B74159">
        <w:rPr>
          <w:rFonts w:eastAsia="Times New Roman" w:cs="Times New Roman"/>
        </w:rPr>
        <w:t>is not part of the project.</w:t>
      </w:r>
    </w:p>
  </w:footnote>
  <w:footnote w:id="25">
    <w:p w14:paraId="45A2C991" w14:textId="108A172A" w:rsidR="006B3B71" w:rsidRPr="00A36425" w:rsidRDefault="006B3B71">
      <w:pPr>
        <w:pStyle w:val="Funotentext"/>
      </w:pPr>
      <w:r>
        <w:rPr>
          <w:rStyle w:val="Funotenzeichen"/>
        </w:rPr>
        <w:footnoteRef/>
      </w:r>
      <w:r>
        <w:t xml:space="preserve"> These include sorghum, maize, sim sim, groundnuts, hardnuts, cowpeas, </w:t>
      </w:r>
      <w:r w:rsidRPr="003211CC">
        <w:rPr>
          <w:i/>
        </w:rPr>
        <w:t>muthari</w:t>
      </w:r>
      <w:r>
        <w:t xml:space="preserve"> (</w:t>
      </w:r>
      <w:r w:rsidRPr="003211CC">
        <w:rPr>
          <w:i/>
        </w:rPr>
        <w:t>raggi</w:t>
      </w:r>
      <w:r>
        <w:t>), green peas, red beans yellow beans, and vegetables, such as tomato, okra, chili, and eggplant.</w:t>
      </w:r>
    </w:p>
  </w:footnote>
  <w:footnote w:id="26">
    <w:p w14:paraId="054362CF" w14:textId="1DB083C8" w:rsidR="006B3B71" w:rsidRPr="00BC430A" w:rsidRDefault="006B3B71" w:rsidP="00D2121A">
      <w:pPr>
        <w:pStyle w:val="Funotentext"/>
        <w:rPr>
          <w:rFonts w:cs="Times New Roman"/>
        </w:rPr>
      </w:pPr>
      <w:r w:rsidRPr="00BC430A">
        <w:rPr>
          <w:rStyle w:val="Funotenzeichen"/>
          <w:rFonts w:cs="Times New Roman"/>
        </w:rPr>
        <w:footnoteRef/>
      </w:r>
      <w:r w:rsidRPr="00BC430A">
        <w:rPr>
          <w:rFonts w:cs="Times New Roman"/>
        </w:rPr>
        <w:t xml:space="preserve"> Fish, a </w:t>
      </w:r>
      <w:r w:rsidRPr="00693DE9">
        <w:rPr>
          <w:rFonts w:cs="Times New Roman"/>
        </w:rPr>
        <w:t>usefu</w:t>
      </w:r>
      <w:r>
        <w:rPr>
          <w:rFonts w:cs="Times New Roman"/>
        </w:rPr>
        <w:t>l</w:t>
      </w:r>
      <w:r w:rsidRPr="00693DE9">
        <w:rPr>
          <w:rFonts w:cs="Times New Roman"/>
        </w:rPr>
        <w:t>, additional</w:t>
      </w:r>
      <w:r w:rsidRPr="00BC430A">
        <w:rPr>
          <w:rFonts w:cs="Times New Roman"/>
        </w:rPr>
        <w:t xml:space="preserve"> source of protein, </w:t>
      </w:r>
      <w:r>
        <w:rPr>
          <w:rFonts w:cs="Times New Roman"/>
        </w:rPr>
        <w:t>are</w:t>
      </w:r>
      <w:r w:rsidRPr="00BC430A">
        <w:rPr>
          <w:rFonts w:cs="Times New Roman"/>
        </w:rPr>
        <w:t xml:space="preserve"> also </w:t>
      </w:r>
      <w:r w:rsidRPr="00693DE9">
        <w:rPr>
          <w:rFonts w:cs="Times New Roman"/>
        </w:rPr>
        <w:t>caught</w:t>
      </w:r>
      <w:r w:rsidRPr="00BC430A">
        <w:rPr>
          <w:rFonts w:cs="Times New Roman"/>
        </w:rPr>
        <w:t xml:space="preserve"> in the river.</w:t>
      </w:r>
    </w:p>
  </w:footnote>
  <w:footnote w:id="27">
    <w:p w14:paraId="05324352" w14:textId="77777777" w:rsidR="006B3B71" w:rsidRPr="00167009" w:rsidRDefault="006B3B71" w:rsidP="00D2121A">
      <w:pPr>
        <w:pStyle w:val="Funotentext"/>
      </w:pPr>
      <w:r>
        <w:rPr>
          <w:rStyle w:val="Funotenzeichen"/>
        </w:rPr>
        <w:footnoteRef/>
      </w:r>
      <w:r>
        <w:t xml:space="preserve"> </w:t>
      </w:r>
      <w:r>
        <w:rPr>
          <w:rFonts w:cs="Times New Roman"/>
        </w:rPr>
        <w:t>Data collected by Mary Help Association (2018-19, 2019-20).</w:t>
      </w:r>
    </w:p>
  </w:footnote>
  <w:footnote w:id="28">
    <w:p w14:paraId="0DE77CB2" w14:textId="54229E0A" w:rsidR="006B3B71" w:rsidRPr="00CF3A1E" w:rsidRDefault="006B3B71">
      <w:pPr>
        <w:pStyle w:val="Funotentext"/>
        <w:rPr>
          <w:rFonts w:cs="Times New Roman"/>
        </w:rPr>
      </w:pPr>
      <w:r w:rsidRPr="00CF3A1E">
        <w:rPr>
          <w:rStyle w:val="Funotenzeichen"/>
          <w:rFonts w:cs="Times New Roman"/>
        </w:rPr>
        <w:footnoteRef/>
      </w:r>
      <w:r w:rsidRPr="00CF3A1E">
        <w:rPr>
          <w:rFonts w:cs="Times New Roman"/>
        </w:rPr>
        <w:t xml:space="preserve"> One </w:t>
      </w:r>
      <w:r w:rsidRPr="00CF3A1E">
        <w:rPr>
          <w:rFonts w:cs="Times New Roman"/>
          <w:i/>
        </w:rPr>
        <w:t>feddan</w:t>
      </w:r>
      <w:r w:rsidRPr="00CF3A1E">
        <w:rPr>
          <w:rFonts w:cs="Times New Roman"/>
        </w:rPr>
        <w:t xml:space="preserve"> is 60 * 70 m= 4</w:t>
      </w:r>
      <w:r>
        <w:rPr>
          <w:rFonts w:cs="Times New Roman"/>
        </w:rPr>
        <w:t>,</w:t>
      </w:r>
      <w:r w:rsidRPr="00CF3A1E">
        <w:rPr>
          <w:rFonts w:cs="Times New Roman"/>
        </w:rPr>
        <w:t>200 m² (roughly similar to an acre)</w:t>
      </w:r>
      <w:r>
        <w:rPr>
          <w:rFonts w:cs="Times New Roman"/>
        </w:rPr>
        <w:t>.</w:t>
      </w:r>
    </w:p>
  </w:footnote>
  <w:footnote w:id="29">
    <w:p w14:paraId="42052063" w14:textId="07D93A4F" w:rsidR="006B3B71" w:rsidRPr="008337A0" w:rsidRDefault="006B3B71">
      <w:pPr>
        <w:pStyle w:val="Funotentext"/>
      </w:pPr>
      <w:r>
        <w:rPr>
          <w:rStyle w:val="Funotenzeichen"/>
        </w:rPr>
        <w:footnoteRef/>
      </w:r>
      <w:r>
        <w:t xml:space="preserve"> </w:t>
      </w:r>
      <w:r w:rsidRPr="00827435">
        <w:t>D</w:t>
      </w:r>
      <w:r>
        <w:t>ue to financial limitations, no further MUAC studies were done after the end of the project, but the number of children that need nutritional support at the hospital remains low.</w:t>
      </w:r>
    </w:p>
  </w:footnote>
  <w:footnote w:id="30">
    <w:p w14:paraId="3C10FE6F" w14:textId="0570BDDC" w:rsidR="006B3B71" w:rsidRPr="008350B1" w:rsidRDefault="006B3B71" w:rsidP="00F17B81">
      <w:pPr>
        <w:pStyle w:val="Funotentext"/>
        <w:rPr>
          <w:rFonts w:cs="Times New Roman"/>
        </w:rPr>
      </w:pPr>
      <w:r w:rsidRPr="008350B1">
        <w:rPr>
          <w:rStyle w:val="Funotenzeichen"/>
          <w:rFonts w:cs="Times New Roman"/>
        </w:rPr>
        <w:footnoteRef/>
      </w:r>
      <w:r w:rsidRPr="008350B1">
        <w:rPr>
          <w:rFonts w:cs="Times New Roman"/>
        </w:rPr>
        <w:t xml:space="preserve"> </w:t>
      </w:r>
      <w:r>
        <w:rPr>
          <w:rFonts w:cs="Times New Roman"/>
        </w:rPr>
        <w:t>Multiple</w:t>
      </w:r>
      <w:r w:rsidRPr="008350B1">
        <w:rPr>
          <w:rFonts w:cs="Times New Roman"/>
        </w:rPr>
        <w:t xml:space="preserve"> answers were possible. As a result, the total surpasses 100</w:t>
      </w:r>
      <w:r>
        <w:rPr>
          <w:rFonts w:cs="Times New Roman"/>
        </w:rPr>
        <w:t>%</w:t>
      </w:r>
      <w:r w:rsidRPr="008350B1">
        <w:rPr>
          <w:rFonts w:cs="Times New Roman"/>
        </w:rPr>
        <w:t>.</w:t>
      </w:r>
    </w:p>
  </w:footnote>
  <w:footnote w:id="31">
    <w:p w14:paraId="72D26AA7" w14:textId="41271E6B" w:rsidR="006B3B71" w:rsidRPr="003A02F5" w:rsidRDefault="006B3B71">
      <w:pPr>
        <w:pStyle w:val="Funotentext"/>
        <w:rPr>
          <w:rFonts w:cs="Times New Roman"/>
        </w:rPr>
      </w:pPr>
      <w:r w:rsidRPr="003A02F5">
        <w:rPr>
          <w:rStyle w:val="Funotenzeichen"/>
          <w:rFonts w:cs="Times New Roman"/>
        </w:rPr>
        <w:footnoteRef/>
      </w:r>
      <w:r w:rsidRPr="003A02F5">
        <w:rPr>
          <w:rFonts w:cs="Times New Roman"/>
        </w:rPr>
        <w:t xml:space="preserve"> The surveys were carried out by students of the Mary Help College of Nursing and Midwifery.</w:t>
      </w:r>
      <w:r>
        <w:rPr>
          <w:rFonts w:cs="Times New Roman"/>
        </w:rPr>
        <w:t xml:space="preserve"> </w:t>
      </w:r>
    </w:p>
  </w:footnote>
  <w:footnote w:id="32">
    <w:p w14:paraId="6199ED6F" w14:textId="77777777" w:rsidR="006B3B71" w:rsidRPr="00331EA1" w:rsidRDefault="006B3B71" w:rsidP="00A90069">
      <w:pPr>
        <w:pStyle w:val="Funotentext"/>
        <w:rPr>
          <w:rFonts w:cs="Times New Roman"/>
        </w:rPr>
      </w:pPr>
      <w:r w:rsidRPr="00331EA1">
        <w:rPr>
          <w:rStyle w:val="Funotenzeichen"/>
          <w:rFonts w:cs="Times New Roman"/>
        </w:rPr>
        <w:footnoteRef/>
      </w:r>
      <w:r w:rsidRPr="00331EA1">
        <w:rPr>
          <w:rFonts w:cs="Times New Roman"/>
        </w:rPr>
        <w:t xml:space="preserve"> Respondents never mentioned weeding as a constraint. In contra</w:t>
      </w:r>
      <w:r>
        <w:rPr>
          <w:rFonts w:cs="Times New Roman"/>
        </w:rPr>
        <w:t>s</w:t>
      </w:r>
      <w:r w:rsidRPr="00331EA1">
        <w:rPr>
          <w:rFonts w:cs="Times New Roman"/>
        </w:rPr>
        <w:t>t to Agok and Abye</w:t>
      </w:r>
      <w:r>
        <w:rPr>
          <w:rFonts w:cs="Times New Roman"/>
        </w:rPr>
        <w:t>i</w:t>
      </w:r>
      <w:r w:rsidRPr="00331EA1">
        <w:rPr>
          <w:rFonts w:cs="Times New Roman"/>
        </w:rPr>
        <w:t>, respondents did not mention fencing as a constraint.</w:t>
      </w:r>
    </w:p>
  </w:footnote>
  <w:footnote w:id="33">
    <w:p w14:paraId="6F478975" w14:textId="1455CEC4" w:rsidR="006B3B71" w:rsidRPr="00E31DD2" w:rsidRDefault="006B3B71">
      <w:pPr>
        <w:pStyle w:val="Funotentext"/>
        <w:rPr>
          <w:rFonts w:cs="Times New Roman"/>
        </w:rPr>
      </w:pPr>
      <w:r w:rsidRPr="00E31DD2">
        <w:rPr>
          <w:rStyle w:val="Funotenzeichen"/>
          <w:rFonts w:cs="Times New Roman"/>
        </w:rPr>
        <w:footnoteRef/>
      </w:r>
      <w:r w:rsidRPr="00E31DD2">
        <w:rPr>
          <w:rFonts w:cs="Times New Roman"/>
        </w:rPr>
        <w:t xml:space="preserve"> If NGOs would stick with one or only a few types of plows this would reduce the problem of spare parts. It seems that momentarily </w:t>
      </w:r>
      <w:r>
        <w:rPr>
          <w:rFonts w:cs="Times New Roman"/>
        </w:rPr>
        <w:t xml:space="preserve">different </w:t>
      </w:r>
      <w:r w:rsidRPr="00E31DD2">
        <w:rPr>
          <w:rFonts w:cs="Times New Roman"/>
        </w:rPr>
        <w:t>types of plows are being sold locally, which enhances the problem of spare parts.</w:t>
      </w:r>
    </w:p>
  </w:footnote>
  <w:footnote w:id="34">
    <w:p w14:paraId="52A4E837" w14:textId="5A373440" w:rsidR="006B3B71" w:rsidRPr="00281BE7" w:rsidRDefault="006B3B71">
      <w:pPr>
        <w:pStyle w:val="Funotentext"/>
        <w:rPr>
          <w:rFonts w:cs="Times New Roman"/>
        </w:rPr>
      </w:pPr>
      <w:r>
        <w:rPr>
          <w:rStyle w:val="Funotenzeichen"/>
        </w:rPr>
        <w:footnoteRef/>
      </w:r>
      <w:r>
        <w:t xml:space="preserve"> </w:t>
      </w:r>
      <w:r>
        <w:rPr>
          <w:rFonts w:cs="Times New Roman"/>
        </w:rPr>
        <w:t>Data collected by Mary Help Association (2019-20).</w:t>
      </w:r>
    </w:p>
  </w:footnote>
  <w:footnote w:id="35">
    <w:p w14:paraId="2424AE06" w14:textId="7B357E05" w:rsidR="006B3B71" w:rsidRPr="0076721B" w:rsidRDefault="006B3B71">
      <w:pPr>
        <w:pStyle w:val="Funotentext"/>
        <w:rPr>
          <w:rFonts w:cs="Times New Roman"/>
        </w:rPr>
      </w:pPr>
      <w:r w:rsidRPr="0076721B">
        <w:rPr>
          <w:rStyle w:val="Funotenzeichen"/>
          <w:rFonts w:cs="Times New Roman"/>
        </w:rPr>
        <w:footnoteRef/>
      </w:r>
      <w:r w:rsidRPr="0076721B">
        <w:rPr>
          <w:rFonts w:cs="Times New Roman"/>
        </w:rPr>
        <w:t xml:space="preserve"> Most local saving associations operate without interest, but its members have made clear that they are interested in more advanced forms of micro-credit associations, such as VSLAs.</w:t>
      </w:r>
    </w:p>
  </w:footnote>
  <w:footnote w:id="36">
    <w:p w14:paraId="23B7B3E1" w14:textId="77777777" w:rsidR="006B3B71" w:rsidRPr="00867291" w:rsidRDefault="006B3B71" w:rsidP="001A2DAD">
      <w:pPr>
        <w:pStyle w:val="Funotentext"/>
        <w:rPr>
          <w:rFonts w:cs="Times New Roman"/>
        </w:rPr>
      </w:pPr>
      <w:r w:rsidRPr="00867291">
        <w:rPr>
          <w:rStyle w:val="Funotenzeichen"/>
          <w:rFonts w:cs="Times New Roman"/>
        </w:rPr>
        <w:footnoteRef/>
      </w:r>
      <w:r w:rsidRPr="00867291">
        <w:rPr>
          <w:rFonts w:cs="Times New Roman"/>
        </w:rPr>
        <w:t xml:space="preserve"> </w:t>
      </w:r>
      <w:r>
        <w:rPr>
          <w:rFonts w:cs="Times New Roman"/>
        </w:rPr>
        <w:t>See also the Rucksack project below.</w:t>
      </w:r>
    </w:p>
  </w:footnote>
  <w:footnote w:id="37">
    <w:p w14:paraId="5D1FBF5C" w14:textId="2197DE90" w:rsidR="006B3B71" w:rsidRPr="00CA0B1A" w:rsidRDefault="006B3B71">
      <w:pPr>
        <w:pStyle w:val="Funotentext"/>
        <w:rPr>
          <w:rFonts w:cs="Times New Roman"/>
        </w:rPr>
      </w:pPr>
      <w:r w:rsidRPr="00CA0B1A">
        <w:rPr>
          <w:rStyle w:val="Funotenzeichen"/>
          <w:rFonts w:cs="Times New Roman"/>
        </w:rPr>
        <w:footnoteRef/>
      </w:r>
      <w:r w:rsidRPr="00CA0B1A">
        <w:rPr>
          <w:rFonts w:cs="Times New Roman"/>
        </w:rPr>
        <w:t xml:space="preserve"> Normally, caretakers, usually family members</w:t>
      </w:r>
      <w:r>
        <w:rPr>
          <w:rFonts w:cs="Times New Roman"/>
        </w:rPr>
        <w:t>,</w:t>
      </w:r>
      <w:r w:rsidRPr="00CA0B1A">
        <w:rPr>
          <w:rFonts w:cs="Times New Roman"/>
        </w:rPr>
        <w:t xml:space="preserve"> come with food for the patients twice a day. However, this now needs to be avoided, because it raises the risks of the transmission of </w:t>
      </w:r>
      <w:r>
        <w:rPr>
          <w:rFonts w:cs="Times New Roman"/>
        </w:rPr>
        <w:t>COVID</w:t>
      </w:r>
      <w:r w:rsidRPr="00CA0B1A">
        <w:rPr>
          <w:rFonts w:cs="Times New Roman"/>
        </w:rPr>
        <w:t>-19.</w:t>
      </w:r>
      <w:r>
        <w:rPr>
          <w:rFonts w:cs="Times New Roman"/>
        </w:rPr>
        <w:t xml:space="preserve"> Caretakers now also have to stay in the hospital. They and the patients, as well as the staff-members, need food.</w:t>
      </w:r>
    </w:p>
  </w:footnote>
  <w:footnote w:id="38">
    <w:p w14:paraId="64FEA9DB" w14:textId="669974B9" w:rsidR="006B3B71" w:rsidRPr="00CF3A1E" w:rsidRDefault="006B3B71">
      <w:pPr>
        <w:pStyle w:val="Funotentext"/>
        <w:rPr>
          <w:rFonts w:cs="Times New Roman"/>
        </w:rPr>
      </w:pPr>
      <w:r w:rsidRPr="00CF3A1E">
        <w:rPr>
          <w:rStyle w:val="Funotenzeichen"/>
          <w:rFonts w:cs="Times New Roman"/>
        </w:rPr>
        <w:footnoteRef/>
      </w:r>
      <w:r w:rsidRPr="00CF3A1E">
        <w:rPr>
          <w:rFonts w:cs="Times New Roman"/>
        </w:rPr>
        <w:t xml:space="preserve"> MHA is now also teaching energy-saving ovens.</w:t>
      </w:r>
    </w:p>
  </w:footnote>
  <w:footnote w:id="39">
    <w:p w14:paraId="5658C249" w14:textId="6DC588A3" w:rsidR="006B3B71" w:rsidRPr="003E00CF" w:rsidRDefault="006B3B71">
      <w:pPr>
        <w:pStyle w:val="Funotentext"/>
        <w:rPr>
          <w:rFonts w:cs="Times New Roman"/>
        </w:rPr>
      </w:pPr>
      <w:r w:rsidRPr="003E00CF">
        <w:rPr>
          <w:rStyle w:val="Funotenzeichen"/>
          <w:rFonts w:cs="Times New Roman"/>
        </w:rPr>
        <w:footnoteRef/>
      </w:r>
      <w:r w:rsidRPr="003E00CF">
        <w:rPr>
          <w:rFonts w:cs="Times New Roman"/>
        </w:rPr>
        <w:t xml:space="preserve"> The RRCs were set up in a 2012-2013 project with Cordaid and Catholic Relief Services.</w:t>
      </w:r>
    </w:p>
  </w:footnote>
  <w:footnote w:id="40">
    <w:p w14:paraId="3833B371" w14:textId="168B826F" w:rsidR="006B3B71" w:rsidRPr="00594931" w:rsidRDefault="006B3B71">
      <w:pPr>
        <w:pStyle w:val="Funotentext"/>
        <w:rPr>
          <w:rFonts w:cs="Times New Roman"/>
        </w:rPr>
      </w:pPr>
      <w:r w:rsidRPr="00594931">
        <w:rPr>
          <w:rStyle w:val="Funotenzeichen"/>
          <w:rFonts w:cs="Times New Roman"/>
        </w:rPr>
        <w:footnoteRef/>
      </w:r>
      <w:r w:rsidRPr="00594931">
        <w:rPr>
          <w:rFonts w:cs="Times New Roman"/>
        </w:rPr>
        <w:t xml:space="preserve"> The sampled beneficiaries did not include any of the beneficiaries of the Missionar</w:t>
      </w:r>
      <w:r>
        <w:rPr>
          <w:rFonts w:cs="Times New Roman"/>
        </w:rPr>
        <w:t>ies</w:t>
      </w:r>
      <w:r w:rsidRPr="00594931">
        <w:rPr>
          <w:rFonts w:cs="Times New Roman"/>
        </w:rPr>
        <w:t xml:space="preserve"> of Charity sisters</w:t>
      </w:r>
      <w:r>
        <w:rPr>
          <w:rFonts w:cs="Times New Roman"/>
        </w:rPr>
        <w:t>.</w:t>
      </w:r>
      <w:r w:rsidRPr="00594931">
        <w:rPr>
          <w:rFonts w:cs="Times New Roman"/>
        </w:rPr>
        <w:t xml:space="preserve"> As indicated in the</w:t>
      </w:r>
      <w:r>
        <w:rPr>
          <w:rFonts w:cs="Times New Roman"/>
        </w:rPr>
        <w:t xml:space="preserve"> project</w:t>
      </w:r>
      <w:r w:rsidRPr="00594931">
        <w:rPr>
          <w:rFonts w:cs="Times New Roman"/>
        </w:rPr>
        <w:t xml:space="preserve"> proposal, </w:t>
      </w:r>
      <w:r>
        <w:rPr>
          <w:rFonts w:cs="Times New Roman"/>
        </w:rPr>
        <w:t>BGRRF is</w:t>
      </w:r>
      <w:r w:rsidRPr="00594931">
        <w:rPr>
          <w:rFonts w:cs="Times New Roman"/>
        </w:rPr>
        <w:t xml:space="preserve"> in constant touch with the</w:t>
      </w:r>
      <w:r>
        <w:rPr>
          <w:rFonts w:cs="Times New Roman"/>
        </w:rPr>
        <w:t xml:space="preserve"> sisters,</w:t>
      </w:r>
      <w:r w:rsidRPr="00594931">
        <w:rPr>
          <w:rFonts w:cs="Times New Roman"/>
        </w:rPr>
        <w:t xml:space="preserve"> and </w:t>
      </w:r>
      <w:r>
        <w:rPr>
          <w:rFonts w:cs="Times New Roman"/>
        </w:rPr>
        <w:t xml:space="preserve">its staff-members </w:t>
      </w:r>
      <w:r w:rsidRPr="00594931">
        <w:rPr>
          <w:rFonts w:cs="Times New Roman"/>
        </w:rPr>
        <w:t xml:space="preserve">often go to Turalei to </w:t>
      </w:r>
      <w:r>
        <w:rPr>
          <w:rFonts w:cs="Times New Roman"/>
        </w:rPr>
        <w:t>meet them</w:t>
      </w:r>
      <w:r w:rsidRPr="00594931">
        <w:rPr>
          <w:rFonts w:cs="Times New Roman"/>
        </w:rPr>
        <w:t xml:space="preserve"> and </w:t>
      </w:r>
      <w:r>
        <w:rPr>
          <w:rFonts w:cs="Times New Roman"/>
        </w:rPr>
        <w:t>discuss</w:t>
      </w:r>
      <w:r w:rsidRPr="00594931">
        <w:rPr>
          <w:rFonts w:cs="Times New Roman"/>
        </w:rPr>
        <w:t xml:space="preserve"> the distributions. </w:t>
      </w:r>
      <w:r>
        <w:rPr>
          <w:rFonts w:cs="Times New Roman"/>
        </w:rPr>
        <w:t>T</w:t>
      </w:r>
      <w:r w:rsidRPr="00594931">
        <w:rPr>
          <w:rFonts w:cs="Times New Roman"/>
        </w:rPr>
        <w:t xml:space="preserve">he sisters </w:t>
      </w:r>
      <w:r>
        <w:rPr>
          <w:rFonts w:cs="Times New Roman"/>
        </w:rPr>
        <w:t>provide</w:t>
      </w:r>
      <w:r w:rsidRPr="00594931">
        <w:rPr>
          <w:rFonts w:cs="Times New Roman"/>
        </w:rPr>
        <w:t xml:space="preserve"> details on how they conduct the distr</w:t>
      </w:r>
      <w:r>
        <w:rPr>
          <w:rFonts w:cs="Times New Roman"/>
        </w:rPr>
        <w:t>ibutions and their impact. According to BGRRF staff, in</w:t>
      </w:r>
      <w:r w:rsidRPr="00594931">
        <w:rPr>
          <w:rFonts w:cs="Times New Roman"/>
        </w:rPr>
        <w:t xml:space="preserve"> many cases, the number of beggars who come </w:t>
      </w:r>
      <w:r>
        <w:rPr>
          <w:rFonts w:cs="Times New Roman"/>
        </w:rPr>
        <w:t xml:space="preserve">to </w:t>
      </w:r>
      <w:r w:rsidRPr="00594931">
        <w:rPr>
          <w:rFonts w:cs="Times New Roman"/>
        </w:rPr>
        <w:t>seek the</w:t>
      </w:r>
      <w:r>
        <w:rPr>
          <w:rFonts w:cs="Times New Roman"/>
        </w:rPr>
        <w:t xml:space="preserve"> s</w:t>
      </w:r>
      <w:r w:rsidRPr="00594931">
        <w:rPr>
          <w:rFonts w:cs="Times New Roman"/>
        </w:rPr>
        <w:t>i</w:t>
      </w:r>
      <w:r>
        <w:rPr>
          <w:rFonts w:cs="Times New Roman"/>
        </w:rPr>
        <w:t>ste</w:t>
      </w:r>
      <w:r w:rsidRPr="00594931">
        <w:rPr>
          <w:rFonts w:cs="Times New Roman"/>
        </w:rPr>
        <w:t>r</w:t>
      </w:r>
      <w:r>
        <w:rPr>
          <w:rFonts w:cs="Times New Roman"/>
        </w:rPr>
        <w:t>s’</w:t>
      </w:r>
      <w:r w:rsidRPr="00594931">
        <w:rPr>
          <w:rFonts w:cs="Times New Roman"/>
        </w:rPr>
        <w:t xml:space="preserve"> </w:t>
      </w:r>
      <w:r>
        <w:rPr>
          <w:rFonts w:cs="Times New Roman"/>
        </w:rPr>
        <w:t>support</w:t>
      </w:r>
      <w:r w:rsidRPr="00594931">
        <w:rPr>
          <w:rFonts w:cs="Times New Roman"/>
        </w:rPr>
        <w:t xml:space="preserve"> drastically drops.</w:t>
      </w:r>
      <w:r>
        <w:rPr>
          <w:rFonts w:cs="Times New Roman"/>
        </w:rPr>
        <w:t xml:space="preserve"> The charism of Missionaries of Charity does not allow for publicity of any charitable deed by them.</w:t>
      </w:r>
    </w:p>
  </w:footnote>
  <w:footnote w:id="41">
    <w:p w14:paraId="7D723B55" w14:textId="7BE5E668" w:rsidR="006B3B71" w:rsidRPr="005F1B3C" w:rsidRDefault="006B3B71">
      <w:pPr>
        <w:pStyle w:val="Funotentext"/>
        <w:rPr>
          <w:rFonts w:cs="Times New Roman"/>
        </w:rPr>
      </w:pPr>
      <w:r w:rsidRPr="005F1B3C">
        <w:rPr>
          <w:rStyle w:val="Funotenzeichen"/>
          <w:rFonts w:cs="Times New Roman"/>
        </w:rPr>
        <w:footnoteRef/>
      </w:r>
      <w:r w:rsidRPr="005F1B3C">
        <w:rPr>
          <w:rFonts w:cs="Times New Roman"/>
        </w:rPr>
        <w:t xml:space="preserve"> Notice that many schools also have child-feeding programs, so that children</w:t>
      </w:r>
      <w:r>
        <w:rPr>
          <w:rFonts w:cs="Times New Roman"/>
        </w:rPr>
        <w:t xml:space="preserve"> usually</w:t>
      </w:r>
      <w:r w:rsidRPr="005F1B3C">
        <w:rPr>
          <w:rFonts w:cs="Times New Roman"/>
        </w:rPr>
        <w:t xml:space="preserve"> receive more</w:t>
      </w:r>
      <w:r>
        <w:rPr>
          <w:rFonts w:cs="Times New Roman"/>
        </w:rPr>
        <w:t xml:space="preserve"> </w:t>
      </w:r>
      <w:r w:rsidRPr="005F1B3C">
        <w:rPr>
          <w:rFonts w:cs="Times New Roman"/>
        </w:rPr>
        <w:t>food</w:t>
      </w:r>
      <w:r>
        <w:rPr>
          <w:rFonts w:cs="Times New Roman"/>
        </w:rPr>
        <w:t xml:space="preserve"> aid</w:t>
      </w:r>
      <w:r w:rsidRPr="005F1B3C">
        <w:rPr>
          <w:rFonts w:cs="Times New Roman"/>
        </w:rPr>
        <w:t xml:space="preserve"> than their parents.</w:t>
      </w:r>
    </w:p>
  </w:footnote>
  <w:footnote w:id="42">
    <w:p w14:paraId="3BC9DA73" w14:textId="4ADA8531" w:rsidR="006B3B71" w:rsidRPr="001B3463" w:rsidRDefault="006B3B71">
      <w:pPr>
        <w:pStyle w:val="Funotentext"/>
        <w:rPr>
          <w:rFonts w:cs="Times New Roman"/>
        </w:rPr>
      </w:pPr>
      <w:r w:rsidRPr="001B3463">
        <w:rPr>
          <w:rStyle w:val="Funotenzeichen"/>
          <w:rFonts w:cs="Times New Roman"/>
        </w:rPr>
        <w:footnoteRef/>
      </w:r>
      <w:r w:rsidRPr="001B3463">
        <w:rPr>
          <w:rFonts w:cs="Times New Roman"/>
        </w:rPr>
        <w:t xml:space="preserve"> The importance of tightening nuts and bolts should </w:t>
      </w:r>
      <w:r>
        <w:rPr>
          <w:rFonts w:cs="Times New Roman"/>
        </w:rPr>
        <w:t xml:space="preserve">also </w:t>
      </w:r>
      <w:r w:rsidRPr="001B3463">
        <w:rPr>
          <w:rFonts w:cs="Times New Roman"/>
        </w:rPr>
        <w:t>be emphasized during training.</w:t>
      </w:r>
    </w:p>
  </w:footnote>
  <w:footnote w:id="43">
    <w:p w14:paraId="0EB72951" w14:textId="0D0C6085" w:rsidR="006B3B71" w:rsidRPr="00F423FB" w:rsidRDefault="006B3B71">
      <w:pPr>
        <w:pStyle w:val="Funotentext"/>
        <w:rPr>
          <w:rFonts w:cs="Times New Roman"/>
        </w:rPr>
      </w:pPr>
      <w:r w:rsidRPr="00F423FB">
        <w:rPr>
          <w:rStyle w:val="Funotenzeichen"/>
          <w:rFonts w:cs="Times New Roman"/>
        </w:rPr>
        <w:footnoteRef/>
      </w:r>
      <w:r w:rsidRPr="00F423FB">
        <w:rPr>
          <w:rFonts w:cs="Times New Roman"/>
        </w:rPr>
        <w:t xml:space="preserve"> 190 women and 1</w:t>
      </w:r>
      <w:r>
        <w:rPr>
          <w:rFonts w:cs="Times New Roman"/>
        </w:rPr>
        <w:t>9</w:t>
      </w:r>
      <w:r w:rsidRPr="00F423FB">
        <w:rPr>
          <w:rFonts w:cs="Times New Roman"/>
        </w:rPr>
        <w:t>0 men.</w:t>
      </w:r>
    </w:p>
  </w:footnote>
  <w:footnote w:id="44">
    <w:p w14:paraId="076520D1" w14:textId="3E867984" w:rsidR="006B3B71" w:rsidRPr="00EA2988" w:rsidRDefault="006B3B71">
      <w:pPr>
        <w:pStyle w:val="Funotentext"/>
        <w:rPr>
          <w:rFonts w:cs="Times New Roman"/>
        </w:rPr>
      </w:pPr>
      <w:r w:rsidRPr="00EA2988">
        <w:rPr>
          <w:rStyle w:val="Funotenzeichen"/>
          <w:rFonts w:cs="Times New Roman"/>
        </w:rPr>
        <w:footnoteRef/>
      </w:r>
      <w:r w:rsidRPr="00EA2988">
        <w:rPr>
          <w:rFonts w:cs="Times New Roman"/>
        </w:rPr>
        <w:t xml:space="preserve"> Culturally, women </w:t>
      </w:r>
      <w:r>
        <w:rPr>
          <w:rFonts w:cs="Times New Roman"/>
        </w:rPr>
        <w:t xml:space="preserve">usually </w:t>
      </w:r>
      <w:r w:rsidRPr="00EA2988">
        <w:rPr>
          <w:rFonts w:cs="Times New Roman"/>
        </w:rPr>
        <w:t xml:space="preserve">fetch water in addition to the many other productive and reproductive </w:t>
      </w:r>
      <w:r>
        <w:rPr>
          <w:rFonts w:cs="Times New Roman"/>
        </w:rPr>
        <w:t>tasks</w:t>
      </w:r>
      <w:r w:rsidRPr="00EA2988">
        <w:rPr>
          <w:rFonts w:cs="Times New Roman"/>
        </w:rPr>
        <w:t xml:space="preserve"> they </w:t>
      </w:r>
      <w:r>
        <w:rPr>
          <w:rFonts w:cs="Times New Roman"/>
        </w:rPr>
        <w:t>fulfill</w:t>
      </w:r>
      <w:r w:rsidRPr="00EA2988">
        <w:rPr>
          <w:rFonts w:cs="Times New Roman"/>
        </w:rPr>
        <w:t>.</w:t>
      </w:r>
    </w:p>
  </w:footnote>
  <w:footnote w:id="45">
    <w:p w14:paraId="6B33EB1B" w14:textId="588119DB" w:rsidR="006B3B71" w:rsidRPr="001B3463" w:rsidRDefault="006B3B71">
      <w:pPr>
        <w:pStyle w:val="Funotentext"/>
        <w:rPr>
          <w:rFonts w:cs="Times New Roman"/>
        </w:rPr>
      </w:pPr>
      <w:r w:rsidRPr="001B3463">
        <w:rPr>
          <w:rStyle w:val="Funotenzeichen"/>
          <w:rFonts w:cs="Times New Roman"/>
        </w:rPr>
        <w:footnoteRef/>
      </w:r>
      <w:r w:rsidRPr="001B3463">
        <w:rPr>
          <w:rFonts w:cs="Times New Roman"/>
        </w:rPr>
        <w:t xml:space="preserve"> BGRRF should also consider integrating better in the church structure of the Diocese of Wau</w:t>
      </w:r>
      <w:r>
        <w:rPr>
          <w:rFonts w:cs="Times New Roman"/>
        </w:rPr>
        <w:t>, which</w:t>
      </w:r>
      <w:r w:rsidRPr="001B3463">
        <w:rPr>
          <w:rFonts w:cs="Times New Roman"/>
        </w:rPr>
        <w:t xml:space="preserve"> </w:t>
      </w:r>
      <w:r>
        <w:rPr>
          <w:rFonts w:cs="Times New Roman"/>
        </w:rPr>
        <w:t xml:space="preserve">could constitute a protective umbrella. Wau now </w:t>
      </w:r>
      <w:r w:rsidRPr="001B3463">
        <w:rPr>
          <w:rFonts w:cs="Times New Roman"/>
        </w:rPr>
        <w:t>has a new Bishop</w:t>
      </w:r>
      <w:r>
        <w:rPr>
          <w:rFonts w:cs="Times New Roman"/>
        </w:rPr>
        <w:t>. As a result,</w:t>
      </w:r>
      <w:r w:rsidRPr="001B3463">
        <w:rPr>
          <w:rFonts w:cs="Times New Roman"/>
        </w:rPr>
        <w:t xml:space="preserve"> this would be a good time to </w:t>
      </w:r>
      <w:r>
        <w:rPr>
          <w:rFonts w:cs="Times New Roman"/>
        </w:rPr>
        <w:t>reconsider the position of BGRRF with the Diocese of Wau</w:t>
      </w:r>
      <w:r w:rsidRPr="001B3463">
        <w:rPr>
          <w:rFonts w:cs="Times New Roman"/>
        </w:rPr>
        <w:t>.</w:t>
      </w:r>
    </w:p>
  </w:footnote>
  <w:footnote w:id="46">
    <w:p w14:paraId="1B9474A9" w14:textId="5DC7F84C" w:rsidR="006B3B71" w:rsidRPr="00FA6C29" w:rsidRDefault="006B3B71">
      <w:pPr>
        <w:pStyle w:val="Funotentext"/>
        <w:rPr>
          <w:rFonts w:cs="Times New Roman"/>
        </w:rPr>
      </w:pPr>
      <w:r w:rsidRPr="00FA6C29">
        <w:rPr>
          <w:rStyle w:val="Funotenzeichen"/>
          <w:rFonts w:cs="Times New Roman"/>
        </w:rPr>
        <w:footnoteRef/>
      </w:r>
      <w:r w:rsidRPr="00FA6C29">
        <w:rPr>
          <w:rFonts w:cs="Times New Roman"/>
        </w:rPr>
        <w:t xml:space="preserve"> BGRRF, 2nd Interim Report, P.163-004/2018, May 1, 2018 – March 31, 2019, p. 10. </w:t>
      </w:r>
    </w:p>
  </w:footnote>
  <w:footnote w:id="47">
    <w:p w14:paraId="58847F68" w14:textId="6F434979" w:rsidR="006B3B71" w:rsidRPr="00502005" w:rsidRDefault="006B3B71">
      <w:pPr>
        <w:pStyle w:val="Funotentext"/>
        <w:rPr>
          <w:rFonts w:cs="Times New Roman"/>
        </w:rPr>
      </w:pPr>
      <w:r w:rsidRPr="00502005">
        <w:rPr>
          <w:rStyle w:val="Funotenzeichen"/>
          <w:rFonts w:cs="Times New Roman"/>
        </w:rPr>
        <w:footnoteRef/>
      </w:r>
      <w:r w:rsidRPr="00502005">
        <w:rPr>
          <w:rFonts w:cs="Times New Roman"/>
        </w:rPr>
        <w:t xml:space="preserve"> Agok/Twic areas have termites that destroy crops</w:t>
      </w:r>
      <w:r>
        <w:rPr>
          <w:rFonts w:cs="Times New Roman"/>
        </w:rPr>
        <w:t xml:space="preserve">, </w:t>
      </w:r>
      <w:r w:rsidRPr="00502005">
        <w:rPr>
          <w:rFonts w:cs="Times New Roman"/>
        </w:rPr>
        <w:t>untreated wood</w:t>
      </w:r>
      <w:r>
        <w:rPr>
          <w:rFonts w:cs="Times New Roman"/>
        </w:rPr>
        <w:t>,</w:t>
      </w:r>
      <w:r w:rsidRPr="00502005">
        <w:rPr>
          <w:rFonts w:cs="Times New Roman"/>
        </w:rPr>
        <w:t xml:space="preserve"> </w:t>
      </w:r>
      <w:r>
        <w:rPr>
          <w:rFonts w:cs="Times New Roman"/>
        </w:rPr>
        <w:t>and so on</w:t>
      </w:r>
      <w:r w:rsidRPr="00502005">
        <w:rPr>
          <w:rFonts w:cs="Times New Roman"/>
        </w:rPr>
        <w:t>. BGRRF put up a proper building with necessary treatment of the floor, wood</w:t>
      </w:r>
      <w:r>
        <w:rPr>
          <w:rFonts w:cs="Times New Roman"/>
        </w:rPr>
        <w:t xml:space="preserve"> and</w:t>
      </w:r>
      <w:r w:rsidRPr="00502005">
        <w:rPr>
          <w:rFonts w:cs="Times New Roman"/>
        </w:rPr>
        <w:t xml:space="preserve"> shelves to ensure that termites and other insects do not destroy the facility.</w:t>
      </w:r>
    </w:p>
  </w:footnote>
  <w:footnote w:id="48">
    <w:p w14:paraId="2D8E986D" w14:textId="0617BA6B" w:rsidR="006B3B71" w:rsidRPr="00703BC9" w:rsidRDefault="006B3B71">
      <w:pPr>
        <w:pStyle w:val="Funotentext"/>
        <w:rPr>
          <w:rFonts w:cs="Times New Roman"/>
        </w:rPr>
      </w:pPr>
      <w:r w:rsidRPr="00703BC9">
        <w:rPr>
          <w:rStyle w:val="Funotenzeichen"/>
          <w:rFonts w:cs="Times New Roman"/>
        </w:rPr>
        <w:footnoteRef/>
      </w:r>
      <w:r w:rsidRPr="00703BC9">
        <w:rPr>
          <w:rFonts w:cs="Times New Roman"/>
        </w:rPr>
        <w:t xml:space="preserve"> UNHCR (2019), p. 7.</w:t>
      </w:r>
    </w:p>
  </w:footnote>
  <w:footnote w:id="49">
    <w:p w14:paraId="67E73BBA" w14:textId="5E0CF0D0" w:rsidR="006B3B71" w:rsidRPr="009A45CA" w:rsidRDefault="006B3B71" w:rsidP="0091127A">
      <w:pPr>
        <w:pStyle w:val="Funotentext"/>
        <w:rPr>
          <w:rFonts w:cs="Times New Roman"/>
        </w:rPr>
      </w:pPr>
      <w:r w:rsidRPr="009A45CA">
        <w:rPr>
          <w:rStyle w:val="Funotenzeichen"/>
          <w:rFonts w:cs="Times New Roman"/>
        </w:rPr>
        <w:footnoteRef/>
      </w:r>
      <w:r w:rsidRPr="009A45CA">
        <w:rPr>
          <w:rFonts w:cs="Times New Roman"/>
        </w:rPr>
        <w:t xml:space="preserve"> </w:t>
      </w:r>
      <w:r>
        <w:rPr>
          <w:rFonts w:cs="Times New Roman"/>
        </w:rPr>
        <w:t>A</w:t>
      </w:r>
      <w:r w:rsidRPr="009A45CA">
        <w:rPr>
          <w:rFonts w:cs="Times New Roman"/>
        </w:rPr>
        <w:t xml:space="preserve"> 201</w:t>
      </w:r>
      <w:r>
        <w:rPr>
          <w:rFonts w:cs="Times New Roman"/>
        </w:rPr>
        <w:t>8</w:t>
      </w:r>
      <w:r w:rsidRPr="009A45CA">
        <w:rPr>
          <w:rFonts w:cs="Times New Roman"/>
        </w:rPr>
        <w:t xml:space="preserve"> impact evaluation </w:t>
      </w:r>
      <w:r>
        <w:rPr>
          <w:rFonts w:cs="Times New Roman"/>
        </w:rPr>
        <w:t xml:space="preserve">also </w:t>
      </w:r>
      <w:r w:rsidRPr="009A45CA">
        <w:rPr>
          <w:rFonts w:cs="Times New Roman"/>
        </w:rPr>
        <w:t xml:space="preserve">indicates that the vocational skills graduates from an earlier project are generally better able </w:t>
      </w:r>
      <w:r>
        <w:rPr>
          <w:rFonts w:cs="Times New Roman"/>
        </w:rPr>
        <w:t>to make</w:t>
      </w:r>
      <w:r w:rsidRPr="009A45CA">
        <w:rPr>
          <w:rFonts w:cs="Times New Roman"/>
        </w:rPr>
        <w:t xml:space="preserve"> a living than </w:t>
      </w:r>
      <w:r>
        <w:rPr>
          <w:rFonts w:cs="Times New Roman"/>
        </w:rPr>
        <w:t xml:space="preserve">they were </w:t>
      </w:r>
      <w:r w:rsidRPr="009A45CA">
        <w:rPr>
          <w:rFonts w:cs="Times New Roman"/>
        </w:rPr>
        <w:t xml:space="preserve">before their training. </w:t>
      </w:r>
      <w:r>
        <w:rPr>
          <w:rFonts w:cs="Times New Roman"/>
        </w:rPr>
        <w:t xml:space="preserve">See </w:t>
      </w:r>
      <w:r w:rsidRPr="009A45CA">
        <w:rPr>
          <w:rFonts w:cs="Times New Roman"/>
        </w:rPr>
        <w:t>Caritas Gulu Archdiocese (2018) Integrated Post Conflict Support for South Sudanese Refugees in Adjumani District 2017-2018. Final Evaluation Report.</w:t>
      </w:r>
    </w:p>
  </w:footnote>
  <w:footnote w:id="50">
    <w:p w14:paraId="52B4C934" w14:textId="41004A22" w:rsidR="006B3B71" w:rsidRDefault="006B3B71">
      <w:pPr>
        <w:pStyle w:val="Funotentext"/>
      </w:pPr>
      <w:r>
        <w:rPr>
          <w:rStyle w:val="Funotenzeichen"/>
        </w:rPr>
        <w:footnoteRef/>
      </w:r>
      <w:r>
        <w:t xml:space="preserve"> Two respondents reported that their income was from trading in motor cycle spare part at Adjumani local market. No further inquiry was done to attribute this business to the vocational skills training program, but it is likely that they followed the Driving and Mechanics course,</w:t>
      </w:r>
    </w:p>
  </w:footnote>
  <w:footnote w:id="51">
    <w:p w14:paraId="26866CB4" w14:textId="643EA2BA" w:rsidR="006B3B71" w:rsidRPr="00DB10CD" w:rsidRDefault="006B3B71">
      <w:pPr>
        <w:pStyle w:val="Funotentext"/>
        <w:rPr>
          <w:rFonts w:cs="Times New Roman"/>
        </w:rPr>
      </w:pPr>
      <w:r>
        <w:rPr>
          <w:rStyle w:val="Funotenzeichen"/>
        </w:rPr>
        <w:footnoteRef/>
      </w:r>
      <w:r>
        <w:t xml:space="preserve"> </w:t>
      </w:r>
      <w:r>
        <w:rPr>
          <w:rFonts w:cs="Times New Roman"/>
        </w:rPr>
        <w:t xml:space="preserve">For more information on this topic, in particular on problems during execution, see </w:t>
      </w:r>
      <w:r w:rsidRPr="00DB10CD">
        <w:rPr>
          <w:rFonts w:cs="Times New Roman"/>
        </w:rPr>
        <w:t>Dijkzeul, D. (2017), pp. 1-37</w:t>
      </w:r>
      <w:r>
        <w:rPr>
          <w:rFonts w:cs="Times New Roman"/>
        </w:rPr>
        <w:t xml:space="preserve">; and </w:t>
      </w:r>
      <w:r w:rsidRPr="001B36F6">
        <w:rPr>
          <w:rFonts w:cs="Times New Roman"/>
        </w:rPr>
        <w:t>Dijkzeul, D. (2019)</w:t>
      </w:r>
      <w:r>
        <w:rPr>
          <w:rFonts w:cs="Times New Roman"/>
        </w:rPr>
        <w:t>.</w:t>
      </w:r>
    </w:p>
  </w:footnote>
  <w:footnote w:id="52">
    <w:p w14:paraId="03CD5C1E" w14:textId="72D901BB" w:rsidR="006B3B71" w:rsidRPr="008D215D" w:rsidRDefault="006B3B71">
      <w:pPr>
        <w:pStyle w:val="Funotentext"/>
      </w:pPr>
      <w:r>
        <w:rPr>
          <w:rStyle w:val="Funotenzeichen"/>
        </w:rPr>
        <w:footnoteRef/>
      </w:r>
      <w:r>
        <w:t xml:space="preserve"> </w:t>
      </w:r>
      <w:r w:rsidRPr="008D215D">
        <w:rPr>
          <w:rFonts w:cs="Times New Roman"/>
        </w:rPr>
        <w:t xml:space="preserve">Caritas also bought a </w:t>
      </w:r>
      <w:r>
        <w:rPr>
          <w:rFonts w:cs="Times New Roman"/>
        </w:rPr>
        <w:t>Z</w:t>
      </w:r>
      <w:r w:rsidRPr="008D215D">
        <w:rPr>
          <w:rFonts w:cs="Times New Roman"/>
        </w:rPr>
        <w:t>oom communication system to continue interaction with refugees and host communities during the COVID-19 epidemic.</w:t>
      </w:r>
    </w:p>
  </w:footnote>
  <w:footnote w:id="53">
    <w:p w14:paraId="7D0B2EB0" w14:textId="78EC4B54" w:rsidR="006B3B71" w:rsidRPr="001B3463" w:rsidRDefault="006B3B71">
      <w:pPr>
        <w:pStyle w:val="Funotentext"/>
        <w:rPr>
          <w:rFonts w:cs="Times New Roman"/>
        </w:rPr>
      </w:pPr>
      <w:r w:rsidRPr="001B3463">
        <w:rPr>
          <w:rStyle w:val="Funotenzeichen"/>
          <w:rFonts w:cs="Times New Roman"/>
        </w:rPr>
        <w:footnoteRef/>
      </w:r>
      <w:r w:rsidRPr="001B3463">
        <w:rPr>
          <w:rFonts w:cs="Times New Roman"/>
        </w:rPr>
        <w:t xml:space="preserve"> After armed inter-ethnic violence and killings in the Palorinya refugee settlement, UNHCR moved 750 people to Palabek in November 2020. UNHCR mentioned Caritas’ peace-activities there as a reason for this transfer in the hope that future conflicts could be prevented.</w:t>
      </w:r>
    </w:p>
  </w:footnote>
  <w:footnote w:id="54">
    <w:p w14:paraId="47ABE6AF" w14:textId="1252E26B" w:rsidR="006B3B71" w:rsidRPr="00EF3973" w:rsidRDefault="006B3B71" w:rsidP="009D033B">
      <w:pPr>
        <w:spacing w:line="240" w:lineRule="auto"/>
      </w:pPr>
      <w:r w:rsidRPr="00144B42">
        <w:rPr>
          <w:rStyle w:val="Funotenzeichen"/>
          <w:sz w:val="20"/>
          <w:szCs w:val="20"/>
        </w:rPr>
        <w:footnoteRef/>
      </w:r>
      <w:r w:rsidRPr="00144B42">
        <w:rPr>
          <w:sz w:val="20"/>
          <w:szCs w:val="20"/>
        </w:rPr>
        <w:t xml:space="preserve"> </w:t>
      </w:r>
      <w:r w:rsidRPr="00144B42">
        <w:rPr>
          <w:rFonts w:ascii="Times New Roman" w:hAnsi="Times New Roman" w:cs="Times New Roman"/>
          <w:sz w:val="20"/>
          <w:szCs w:val="20"/>
          <w:lang w:eastAsia="en-US"/>
        </w:rPr>
        <w:t>Caritas Gulu Archdiocese (2018) Interim Report for Integrated Post Conflict Support for South Sudanese Refugees in Adjumani 2018-2021, p. 6.</w:t>
      </w:r>
    </w:p>
  </w:footnote>
  <w:footnote w:id="55">
    <w:p w14:paraId="4804A15D" w14:textId="1B459CEF" w:rsidR="006B3B71" w:rsidRPr="002D0BD6" w:rsidRDefault="006B3B71" w:rsidP="00451D59">
      <w:pPr>
        <w:pStyle w:val="Funotentext"/>
        <w:rPr>
          <w:rFonts w:cs="Times New Roman"/>
        </w:rPr>
      </w:pPr>
      <w:r w:rsidRPr="002D0BD6">
        <w:rPr>
          <w:rStyle w:val="Funotenzeichen"/>
          <w:rFonts w:cs="Times New Roman"/>
        </w:rPr>
        <w:footnoteRef/>
      </w:r>
      <w:r w:rsidRPr="002D0BD6">
        <w:rPr>
          <w:rFonts w:cs="Times New Roman"/>
        </w:rPr>
        <w:t xml:space="preserve"> </w:t>
      </w:r>
      <w:r>
        <w:rPr>
          <w:rFonts w:cs="Times New Roman"/>
        </w:rPr>
        <w:t xml:space="preserve">Contact </w:t>
      </w:r>
      <w:r w:rsidRPr="002D0BD6">
        <w:rPr>
          <w:rFonts w:cs="Times New Roman"/>
        </w:rPr>
        <w:t>Christof Ruhmich</w:t>
      </w:r>
      <w:r>
        <w:rPr>
          <w:rFonts w:cs="Times New Roman"/>
        </w:rPr>
        <w:t>, a Caritas consultant, and see</w:t>
      </w:r>
      <w:r w:rsidRPr="00255AFB">
        <w:t xml:space="preserve"> </w:t>
      </w:r>
      <w:r w:rsidRPr="00255AFB">
        <w:rPr>
          <w:rFonts w:cs="Times New Roman"/>
        </w:rPr>
        <w:t>https://www.youtube.com/watch?v=hCJfSYZqZ0Y</w:t>
      </w:r>
      <w:r>
        <w:rPr>
          <w:rFonts w:cs="Times New Roman"/>
        </w:rPr>
        <w:t>.</w:t>
      </w:r>
    </w:p>
  </w:footnote>
  <w:footnote w:id="56">
    <w:p w14:paraId="212CA1E4" w14:textId="27E146B9" w:rsidR="006B3B71" w:rsidRPr="00BD6111" w:rsidRDefault="006B3B71" w:rsidP="00F300F5">
      <w:pPr>
        <w:pStyle w:val="Funotentext"/>
        <w:rPr>
          <w:rFonts w:cs="Times New Roman"/>
        </w:rPr>
      </w:pPr>
      <w:r w:rsidRPr="00BD6111">
        <w:rPr>
          <w:rStyle w:val="Funotenzeichen"/>
          <w:rFonts w:cs="Times New Roman"/>
        </w:rPr>
        <w:footnoteRef/>
      </w:r>
      <w:r w:rsidRPr="00BD6111">
        <w:rPr>
          <w:rFonts w:cs="Times New Roman"/>
        </w:rPr>
        <w:t xml:space="preserve"> As Caritas Germany also works with DMI on food security </w:t>
      </w:r>
      <w:r>
        <w:rPr>
          <w:rFonts w:cs="Times New Roman"/>
        </w:rPr>
        <w:t xml:space="preserve">in South Sudan </w:t>
      </w:r>
      <w:r w:rsidRPr="00BD6111">
        <w:rPr>
          <w:rFonts w:cs="Times New Roman"/>
        </w:rPr>
        <w:t xml:space="preserve">and this organization has already cooperated with the other three organizations, in particular at the Wau workshop, </w:t>
      </w:r>
      <w:r>
        <w:rPr>
          <w:rFonts w:cs="Times New Roman"/>
        </w:rPr>
        <w:t>we</w:t>
      </w:r>
      <w:r w:rsidRPr="00BD6111">
        <w:rPr>
          <w:rFonts w:cs="Times New Roman"/>
        </w:rPr>
        <w:t xml:space="preserve"> have included DMI in the table </w:t>
      </w:r>
      <w:r>
        <w:rPr>
          <w:rFonts w:cs="Times New Roman"/>
        </w:rPr>
        <w:t>below</w:t>
      </w:r>
      <w:r w:rsidRPr="00BD6111">
        <w:rPr>
          <w:rFonts w:cs="Times New Roman"/>
        </w:rPr>
        <w:t xml:space="preserve"> </w:t>
      </w:r>
      <w:r>
        <w:rPr>
          <w:rFonts w:cs="Times New Roman"/>
        </w:rPr>
        <w:t>for</w:t>
      </w:r>
      <w:r w:rsidRPr="00BD6111">
        <w:rPr>
          <w:rFonts w:cs="Times New Roman"/>
        </w:rPr>
        <w:t xml:space="preserve"> comparison.</w:t>
      </w:r>
      <w:r>
        <w:rPr>
          <w:rFonts w:cs="Times New Roman"/>
        </w:rPr>
        <w:t xml:space="preserve"> Although we have tried to update the information, we have not studied DMI in detail and may have missed some recent developments. Similarly, Caritas Germany works with more partner organizations in South Sudan, but we do not know their work, so we cannot include them in table 29.</w:t>
      </w:r>
    </w:p>
  </w:footnote>
  <w:footnote w:id="57">
    <w:p w14:paraId="57A55D97" w14:textId="77777777" w:rsidR="006B3B71" w:rsidRPr="002A3A76" w:rsidRDefault="006B3B71" w:rsidP="00FD306D">
      <w:pPr>
        <w:pStyle w:val="Funotentext"/>
        <w:rPr>
          <w:rFonts w:cs="Times New Roman"/>
        </w:rPr>
      </w:pPr>
      <w:r w:rsidRPr="002A3A76">
        <w:rPr>
          <w:rStyle w:val="Funotenzeichen"/>
          <w:rFonts w:cs="Times New Roman"/>
        </w:rPr>
        <w:footnoteRef/>
      </w:r>
      <w:r w:rsidRPr="002A3A76">
        <w:rPr>
          <w:rFonts w:cs="Times New Roman"/>
        </w:rPr>
        <w:t xml:space="preserve"> The organizations should now prepare impact or trend studies on the effects of their tree-planting activities.</w:t>
      </w:r>
    </w:p>
  </w:footnote>
  <w:footnote w:id="58">
    <w:p w14:paraId="76770A57" w14:textId="0784C725" w:rsidR="006B3B71" w:rsidRPr="00F6733E" w:rsidRDefault="006B3B71">
      <w:pPr>
        <w:pStyle w:val="Funotentext"/>
      </w:pPr>
      <w:r>
        <w:rPr>
          <w:rStyle w:val="Funotenzeichen"/>
        </w:rPr>
        <w:footnoteRef/>
      </w:r>
      <w:r>
        <w:t xml:space="preserve"> </w:t>
      </w:r>
      <w:r>
        <w:rPr>
          <w:rFonts w:cs="Times New Roman"/>
        </w:rPr>
        <w:t>C</w:t>
      </w:r>
      <w:r w:rsidRPr="000A517F">
        <w:rPr>
          <w:rFonts w:cs="Times New Roman"/>
        </w:rPr>
        <w:t>ompare Humphrey 2019</w:t>
      </w:r>
    </w:p>
  </w:footnote>
  <w:footnote w:id="59">
    <w:p w14:paraId="5143DE4A" w14:textId="6688ACF0" w:rsidR="006B3B71" w:rsidRPr="00001678" w:rsidRDefault="006B3B71" w:rsidP="000D3E48">
      <w:pPr>
        <w:spacing w:line="240" w:lineRule="auto"/>
        <w:rPr>
          <w:rFonts w:ascii="Times New Roman" w:eastAsia="Times New Roman" w:hAnsi="Times New Roman" w:cs="Times New Roman"/>
          <w:sz w:val="20"/>
          <w:szCs w:val="20"/>
        </w:rPr>
      </w:pPr>
      <w:r w:rsidRPr="00001678">
        <w:rPr>
          <w:rStyle w:val="Funotenzeichen"/>
          <w:sz w:val="20"/>
          <w:szCs w:val="20"/>
        </w:rPr>
        <w:footnoteRef/>
      </w:r>
      <w:r w:rsidRPr="00001678">
        <w:rPr>
          <w:sz w:val="20"/>
          <w:szCs w:val="20"/>
        </w:rPr>
        <w:t xml:space="preserve"> </w:t>
      </w:r>
      <w:r w:rsidRPr="00001678">
        <w:rPr>
          <w:rFonts w:ascii="Times New Roman" w:eastAsia="Times New Roman" w:hAnsi="Times New Roman" w:cs="Times New Roman"/>
          <w:sz w:val="20"/>
          <w:szCs w:val="20"/>
        </w:rPr>
        <w:t>I did not have time to study the role and impact of the three organizations in the coordination clusters. A subsequent, broader evaluation should take the other organizations and their implications for capacity-building</w:t>
      </w:r>
      <w:r>
        <w:rPr>
          <w:rFonts w:ascii="Times New Roman" w:eastAsia="Times New Roman" w:hAnsi="Times New Roman" w:cs="Times New Roman"/>
          <w:sz w:val="20"/>
          <w:szCs w:val="20"/>
        </w:rPr>
        <w:t>/sharing</w:t>
      </w:r>
      <w:r w:rsidRPr="00001678">
        <w:rPr>
          <w:rFonts w:ascii="Times New Roman" w:eastAsia="Times New Roman" w:hAnsi="Times New Roman" w:cs="Times New Roman"/>
          <w:sz w:val="20"/>
          <w:szCs w:val="20"/>
        </w:rPr>
        <w:t xml:space="preserve"> and the project activities of the three organizations into account. </w:t>
      </w:r>
    </w:p>
    <w:p w14:paraId="439911D4" w14:textId="5FF0E6F1" w:rsidR="006B3B71" w:rsidRPr="00AE459C" w:rsidRDefault="006B3B71">
      <w:pPr>
        <w:pStyle w:val="Funotentext"/>
      </w:pPr>
    </w:p>
  </w:footnote>
  <w:footnote w:id="60">
    <w:p w14:paraId="71EB8D6E" w14:textId="44C31BD5" w:rsidR="006B3B71" w:rsidRPr="006173CB" w:rsidRDefault="006B3B71" w:rsidP="006D51AB">
      <w:pPr>
        <w:rPr>
          <w:sz w:val="20"/>
          <w:szCs w:val="20"/>
        </w:rPr>
      </w:pPr>
      <w:r w:rsidRPr="002C12C1">
        <w:rPr>
          <w:rStyle w:val="Funotenzeichen"/>
          <w:rFonts w:ascii="Times New Roman" w:hAnsi="Times New Roman" w:cs="Times New Roman"/>
        </w:rPr>
        <w:footnoteRef/>
      </w:r>
      <w:r w:rsidRPr="002C12C1">
        <w:rPr>
          <w:rFonts w:ascii="Times New Roman" w:hAnsi="Times New Roman" w:cs="Times New Roman"/>
        </w:rPr>
        <w:t xml:space="preserve"> </w:t>
      </w:r>
      <w:r w:rsidRPr="006173CB">
        <w:rPr>
          <w:rFonts w:ascii="Times New Roman" w:hAnsi="Times New Roman" w:cs="Times New Roman"/>
          <w:sz w:val="20"/>
          <w:szCs w:val="20"/>
        </w:rPr>
        <w:t>Several organizations are now working with QuickBooks accounting software. It may be wise to institutionalize that for all participating organizations.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B215" w14:textId="77777777" w:rsidR="006B3B71" w:rsidRDefault="006B3B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BDF84" w14:textId="77777777" w:rsidR="006B3B71" w:rsidRDefault="006B3B7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3DE"/>
    <w:multiLevelType w:val="hybridMultilevel"/>
    <w:tmpl w:val="7D102F3E"/>
    <w:lvl w:ilvl="0" w:tplc="84A05886">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881691D"/>
    <w:multiLevelType w:val="hybridMultilevel"/>
    <w:tmpl w:val="93CEB8F6"/>
    <w:lvl w:ilvl="0" w:tplc="627804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B540B"/>
    <w:multiLevelType w:val="hybridMultilevel"/>
    <w:tmpl w:val="DDA6A6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917587F"/>
    <w:multiLevelType w:val="hybridMultilevel"/>
    <w:tmpl w:val="753E3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C52F4"/>
    <w:multiLevelType w:val="hybridMultilevel"/>
    <w:tmpl w:val="1F6AA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6435B3"/>
    <w:multiLevelType w:val="hybridMultilevel"/>
    <w:tmpl w:val="1BC0F3C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B8D5CFB"/>
    <w:multiLevelType w:val="hybridMultilevel"/>
    <w:tmpl w:val="980C8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BE03A1E"/>
    <w:multiLevelType w:val="hybridMultilevel"/>
    <w:tmpl w:val="92B841E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E515EAF"/>
    <w:multiLevelType w:val="hybridMultilevel"/>
    <w:tmpl w:val="736EA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916C40"/>
    <w:multiLevelType w:val="hybridMultilevel"/>
    <w:tmpl w:val="11925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957169"/>
    <w:multiLevelType w:val="hybridMultilevel"/>
    <w:tmpl w:val="57CA3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49738A"/>
    <w:multiLevelType w:val="hybridMultilevel"/>
    <w:tmpl w:val="8F6CB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4897FDD"/>
    <w:multiLevelType w:val="hybridMultilevel"/>
    <w:tmpl w:val="1F823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C20DEB"/>
    <w:multiLevelType w:val="hybridMultilevel"/>
    <w:tmpl w:val="46521EA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18E548E1"/>
    <w:multiLevelType w:val="multilevel"/>
    <w:tmpl w:val="5338F3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9D94EDC"/>
    <w:multiLevelType w:val="hybridMultilevel"/>
    <w:tmpl w:val="44362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A155BA5"/>
    <w:multiLevelType w:val="hybridMultilevel"/>
    <w:tmpl w:val="ECCE2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5E168B"/>
    <w:multiLevelType w:val="hybridMultilevel"/>
    <w:tmpl w:val="3098893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223870E7"/>
    <w:multiLevelType w:val="hybridMultilevel"/>
    <w:tmpl w:val="92AC6388"/>
    <w:lvl w:ilvl="0" w:tplc="6FC8E01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22E60CAF"/>
    <w:multiLevelType w:val="hybridMultilevel"/>
    <w:tmpl w:val="A8787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44A61DE"/>
    <w:multiLevelType w:val="hybridMultilevel"/>
    <w:tmpl w:val="A86835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5F42E9C"/>
    <w:multiLevelType w:val="hybridMultilevel"/>
    <w:tmpl w:val="8A9AB758"/>
    <w:lvl w:ilvl="0" w:tplc="3988763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275E0674"/>
    <w:multiLevelType w:val="multilevel"/>
    <w:tmpl w:val="7BF03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7AE0474"/>
    <w:multiLevelType w:val="multilevel"/>
    <w:tmpl w:val="F9224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83A6770"/>
    <w:multiLevelType w:val="multilevel"/>
    <w:tmpl w:val="04070025"/>
    <w:lvl w:ilvl="0">
      <w:start w:val="1"/>
      <w:numFmt w:val="decimal"/>
      <w:pStyle w:val="berschrift1"/>
      <w:lvlText w:val="%1"/>
      <w:lvlJc w:val="left"/>
      <w:pPr>
        <w:ind w:left="432" w:hanging="432"/>
      </w:pPr>
      <w:rPr>
        <w:rFonts w:hint="default"/>
        <w:b/>
        <w:sz w:val="32"/>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28586537"/>
    <w:multiLevelType w:val="hybridMultilevel"/>
    <w:tmpl w:val="58AA086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28FC0AD2"/>
    <w:multiLevelType w:val="hybridMultilevel"/>
    <w:tmpl w:val="6CCC34B4"/>
    <w:lvl w:ilvl="0" w:tplc="6FC8E01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2AB178D8"/>
    <w:multiLevelType w:val="hybridMultilevel"/>
    <w:tmpl w:val="92625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EB17668"/>
    <w:multiLevelType w:val="multilevel"/>
    <w:tmpl w:val="AE86D29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2FF4570B"/>
    <w:multiLevelType w:val="hybridMultilevel"/>
    <w:tmpl w:val="68CE1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0846740"/>
    <w:multiLevelType w:val="multilevel"/>
    <w:tmpl w:val="8B26B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133546"/>
    <w:multiLevelType w:val="hybridMultilevel"/>
    <w:tmpl w:val="C89CA420"/>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336F6F94"/>
    <w:multiLevelType w:val="hybridMultilevel"/>
    <w:tmpl w:val="94A0504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34F42EE2"/>
    <w:multiLevelType w:val="multilevel"/>
    <w:tmpl w:val="1E2831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262379"/>
    <w:multiLevelType w:val="hybridMultilevel"/>
    <w:tmpl w:val="27985A26"/>
    <w:lvl w:ilvl="0" w:tplc="6FC8E01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5D61A6F"/>
    <w:multiLevelType w:val="hybridMultilevel"/>
    <w:tmpl w:val="A078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7BD0887"/>
    <w:multiLevelType w:val="hybridMultilevel"/>
    <w:tmpl w:val="92204A14"/>
    <w:lvl w:ilvl="0" w:tplc="6FC8E01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37E57C3D"/>
    <w:multiLevelType w:val="hybridMultilevel"/>
    <w:tmpl w:val="F1281F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38861910"/>
    <w:multiLevelType w:val="hybridMultilevel"/>
    <w:tmpl w:val="5504F8E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39AB034F"/>
    <w:multiLevelType w:val="hybridMultilevel"/>
    <w:tmpl w:val="701AFD66"/>
    <w:lvl w:ilvl="0" w:tplc="183882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A830FF"/>
    <w:multiLevelType w:val="hybridMultilevel"/>
    <w:tmpl w:val="ECEE1CC0"/>
    <w:lvl w:ilvl="0" w:tplc="04070001">
      <w:start w:val="1"/>
      <w:numFmt w:val="bullet"/>
      <w:lvlText w:val=""/>
      <w:lvlJc w:val="left"/>
      <w:pPr>
        <w:ind w:left="2160" w:hanging="360"/>
      </w:pPr>
      <w:rPr>
        <w:rFonts w:ascii="Symbol" w:hAnsi="Symbol" w:hint="default"/>
      </w:rPr>
    </w:lvl>
    <w:lvl w:ilvl="1" w:tplc="04070003">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41" w15:restartNumberingAfterBreak="0">
    <w:nsid w:val="3D85550E"/>
    <w:multiLevelType w:val="hybridMultilevel"/>
    <w:tmpl w:val="ECCE29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B4588F"/>
    <w:multiLevelType w:val="hybridMultilevel"/>
    <w:tmpl w:val="94D41708"/>
    <w:lvl w:ilvl="0" w:tplc="6FC8E01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411C23B0"/>
    <w:multiLevelType w:val="hybridMultilevel"/>
    <w:tmpl w:val="7626EFB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4" w15:restartNumberingAfterBreak="0">
    <w:nsid w:val="43B41661"/>
    <w:multiLevelType w:val="multilevel"/>
    <w:tmpl w:val="5CBAC8F0"/>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43CD44AF"/>
    <w:multiLevelType w:val="hybridMultilevel"/>
    <w:tmpl w:val="52F4E8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450054BD"/>
    <w:multiLevelType w:val="hybridMultilevel"/>
    <w:tmpl w:val="AA8C6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5D7036C"/>
    <w:multiLevelType w:val="hybridMultilevel"/>
    <w:tmpl w:val="E0E408F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8" w15:restartNumberingAfterBreak="0">
    <w:nsid w:val="4697410F"/>
    <w:multiLevelType w:val="hybridMultilevel"/>
    <w:tmpl w:val="60E22A0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9" w15:restartNumberingAfterBreak="0">
    <w:nsid w:val="49A44B90"/>
    <w:multiLevelType w:val="multilevel"/>
    <w:tmpl w:val="13B44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C4F4401"/>
    <w:multiLevelType w:val="hybridMultilevel"/>
    <w:tmpl w:val="A70E647A"/>
    <w:lvl w:ilvl="0" w:tplc="6FC8E01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1" w15:restartNumberingAfterBreak="0">
    <w:nsid w:val="4EBD6744"/>
    <w:multiLevelType w:val="hybridMultilevel"/>
    <w:tmpl w:val="E932D1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508E2759"/>
    <w:multiLevelType w:val="hybridMultilevel"/>
    <w:tmpl w:val="97729BA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3" w15:restartNumberingAfterBreak="0">
    <w:nsid w:val="5501619E"/>
    <w:multiLevelType w:val="hybridMultilevel"/>
    <w:tmpl w:val="83DE6154"/>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587A7BC2"/>
    <w:multiLevelType w:val="hybridMultilevel"/>
    <w:tmpl w:val="F0B87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9AF4EEB"/>
    <w:multiLevelType w:val="multilevel"/>
    <w:tmpl w:val="9A866C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5AB52C37"/>
    <w:multiLevelType w:val="hybridMultilevel"/>
    <w:tmpl w:val="0BAABE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5EF937CB"/>
    <w:multiLevelType w:val="hybridMultilevel"/>
    <w:tmpl w:val="8444A0B8"/>
    <w:lvl w:ilvl="0" w:tplc="BA4228C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15:restartNumberingAfterBreak="0">
    <w:nsid w:val="60A90C1D"/>
    <w:multiLevelType w:val="hybridMultilevel"/>
    <w:tmpl w:val="E5DAA0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2BE5A55"/>
    <w:multiLevelType w:val="hybridMultilevel"/>
    <w:tmpl w:val="6382D8B0"/>
    <w:lvl w:ilvl="0" w:tplc="6FC8E01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0" w15:restartNumberingAfterBreak="0">
    <w:nsid w:val="69D5631F"/>
    <w:multiLevelType w:val="hybridMultilevel"/>
    <w:tmpl w:val="C13A467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1" w15:restartNumberingAfterBreak="0">
    <w:nsid w:val="6C15352F"/>
    <w:multiLevelType w:val="hybridMultilevel"/>
    <w:tmpl w:val="3A0C29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C386289"/>
    <w:multiLevelType w:val="hybridMultilevel"/>
    <w:tmpl w:val="39803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651F2A"/>
    <w:multiLevelType w:val="hybridMultilevel"/>
    <w:tmpl w:val="99E8050C"/>
    <w:lvl w:ilvl="0" w:tplc="B49EB96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4" w15:restartNumberingAfterBreak="0">
    <w:nsid w:val="75AA4781"/>
    <w:multiLevelType w:val="hybridMultilevel"/>
    <w:tmpl w:val="C0C02F16"/>
    <w:lvl w:ilvl="0" w:tplc="DCB6C4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035543"/>
    <w:multiLevelType w:val="hybridMultilevel"/>
    <w:tmpl w:val="255EE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1B2252"/>
    <w:multiLevelType w:val="hybridMultilevel"/>
    <w:tmpl w:val="78FA7550"/>
    <w:lvl w:ilvl="0" w:tplc="DF3C86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210670"/>
    <w:multiLevelType w:val="hybridMultilevel"/>
    <w:tmpl w:val="A7CEFE2A"/>
    <w:lvl w:ilvl="0" w:tplc="37CC1888">
      <w:numFmt w:val="bullet"/>
      <w:lvlText w:val="•"/>
      <w:lvlJc w:val="left"/>
      <w:pPr>
        <w:ind w:left="3510" w:hanging="1410"/>
      </w:pPr>
      <w:rPr>
        <w:rFonts w:ascii="Calibri" w:eastAsiaTheme="minorHAnsi" w:hAnsi="Calibri" w:cs="Calibri" w:hint="default"/>
      </w:rPr>
    </w:lvl>
    <w:lvl w:ilvl="1" w:tplc="04070003">
      <w:start w:val="1"/>
      <w:numFmt w:val="bullet"/>
      <w:lvlText w:val="o"/>
      <w:lvlJc w:val="left"/>
      <w:pPr>
        <w:ind w:left="3180" w:hanging="360"/>
      </w:pPr>
      <w:rPr>
        <w:rFonts w:ascii="Courier New" w:hAnsi="Courier New" w:cs="Courier New" w:hint="default"/>
      </w:rPr>
    </w:lvl>
    <w:lvl w:ilvl="2" w:tplc="04070005" w:tentative="1">
      <w:start w:val="1"/>
      <w:numFmt w:val="bullet"/>
      <w:lvlText w:val=""/>
      <w:lvlJc w:val="left"/>
      <w:pPr>
        <w:ind w:left="3900" w:hanging="360"/>
      </w:pPr>
      <w:rPr>
        <w:rFonts w:ascii="Wingdings" w:hAnsi="Wingdings" w:hint="default"/>
      </w:rPr>
    </w:lvl>
    <w:lvl w:ilvl="3" w:tplc="04070001" w:tentative="1">
      <w:start w:val="1"/>
      <w:numFmt w:val="bullet"/>
      <w:lvlText w:val=""/>
      <w:lvlJc w:val="left"/>
      <w:pPr>
        <w:ind w:left="4620" w:hanging="360"/>
      </w:pPr>
      <w:rPr>
        <w:rFonts w:ascii="Symbol" w:hAnsi="Symbol" w:hint="default"/>
      </w:rPr>
    </w:lvl>
    <w:lvl w:ilvl="4" w:tplc="04070003" w:tentative="1">
      <w:start w:val="1"/>
      <w:numFmt w:val="bullet"/>
      <w:lvlText w:val="o"/>
      <w:lvlJc w:val="left"/>
      <w:pPr>
        <w:ind w:left="5340" w:hanging="360"/>
      </w:pPr>
      <w:rPr>
        <w:rFonts w:ascii="Courier New" w:hAnsi="Courier New" w:cs="Courier New" w:hint="default"/>
      </w:rPr>
    </w:lvl>
    <w:lvl w:ilvl="5" w:tplc="04070005" w:tentative="1">
      <w:start w:val="1"/>
      <w:numFmt w:val="bullet"/>
      <w:lvlText w:val=""/>
      <w:lvlJc w:val="left"/>
      <w:pPr>
        <w:ind w:left="6060" w:hanging="360"/>
      </w:pPr>
      <w:rPr>
        <w:rFonts w:ascii="Wingdings" w:hAnsi="Wingdings" w:hint="default"/>
      </w:rPr>
    </w:lvl>
    <w:lvl w:ilvl="6" w:tplc="04070001" w:tentative="1">
      <w:start w:val="1"/>
      <w:numFmt w:val="bullet"/>
      <w:lvlText w:val=""/>
      <w:lvlJc w:val="left"/>
      <w:pPr>
        <w:ind w:left="6780" w:hanging="360"/>
      </w:pPr>
      <w:rPr>
        <w:rFonts w:ascii="Symbol" w:hAnsi="Symbol" w:hint="default"/>
      </w:rPr>
    </w:lvl>
    <w:lvl w:ilvl="7" w:tplc="04070003" w:tentative="1">
      <w:start w:val="1"/>
      <w:numFmt w:val="bullet"/>
      <w:lvlText w:val="o"/>
      <w:lvlJc w:val="left"/>
      <w:pPr>
        <w:ind w:left="7500" w:hanging="360"/>
      </w:pPr>
      <w:rPr>
        <w:rFonts w:ascii="Courier New" w:hAnsi="Courier New" w:cs="Courier New" w:hint="default"/>
      </w:rPr>
    </w:lvl>
    <w:lvl w:ilvl="8" w:tplc="04070005" w:tentative="1">
      <w:start w:val="1"/>
      <w:numFmt w:val="bullet"/>
      <w:lvlText w:val=""/>
      <w:lvlJc w:val="left"/>
      <w:pPr>
        <w:ind w:left="8220" w:hanging="360"/>
      </w:pPr>
      <w:rPr>
        <w:rFonts w:ascii="Wingdings" w:hAnsi="Wingdings" w:hint="default"/>
      </w:rPr>
    </w:lvl>
  </w:abstractNum>
  <w:num w:numId="1">
    <w:abstractNumId w:val="44"/>
  </w:num>
  <w:num w:numId="2">
    <w:abstractNumId w:val="23"/>
  </w:num>
  <w:num w:numId="3">
    <w:abstractNumId w:val="30"/>
  </w:num>
  <w:num w:numId="4">
    <w:abstractNumId w:val="49"/>
  </w:num>
  <w:num w:numId="5">
    <w:abstractNumId w:val="22"/>
  </w:num>
  <w:num w:numId="6">
    <w:abstractNumId w:val="43"/>
  </w:num>
  <w:num w:numId="7">
    <w:abstractNumId w:val="33"/>
  </w:num>
  <w:num w:numId="8">
    <w:abstractNumId w:val="14"/>
  </w:num>
  <w:num w:numId="9">
    <w:abstractNumId w:val="61"/>
  </w:num>
  <w:num w:numId="10">
    <w:abstractNumId w:val="3"/>
  </w:num>
  <w:num w:numId="11">
    <w:abstractNumId w:val="29"/>
  </w:num>
  <w:num w:numId="12">
    <w:abstractNumId w:val="20"/>
  </w:num>
  <w:num w:numId="13">
    <w:abstractNumId w:val="6"/>
  </w:num>
  <w:num w:numId="14">
    <w:abstractNumId w:val="37"/>
  </w:num>
  <w:num w:numId="15">
    <w:abstractNumId w:val="46"/>
  </w:num>
  <w:num w:numId="16">
    <w:abstractNumId w:val="12"/>
  </w:num>
  <w:num w:numId="17">
    <w:abstractNumId w:val="24"/>
  </w:num>
  <w:num w:numId="18">
    <w:abstractNumId w:val="48"/>
  </w:num>
  <w:num w:numId="19">
    <w:abstractNumId w:val="47"/>
  </w:num>
  <w:num w:numId="20">
    <w:abstractNumId w:val="13"/>
  </w:num>
  <w:num w:numId="21">
    <w:abstractNumId w:val="17"/>
  </w:num>
  <w:num w:numId="22">
    <w:abstractNumId w:val="67"/>
  </w:num>
  <w:num w:numId="23">
    <w:abstractNumId w:val="9"/>
  </w:num>
  <w:num w:numId="24">
    <w:abstractNumId w:val="8"/>
  </w:num>
  <w:num w:numId="25">
    <w:abstractNumId w:val="28"/>
  </w:num>
  <w:num w:numId="26">
    <w:abstractNumId w:val="15"/>
  </w:num>
  <w:num w:numId="27">
    <w:abstractNumId w:val="31"/>
  </w:num>
  <w:num w:numId="28">
    <w:abstractNumId w:val="54"/>
  </w:num>
  <w:num w:numId="29">
    <w:abstractNumId w:val="11"/>
  </w:num>
  <w:num w:numId="30">
    <w:abstractNumId w:val="10"/>
  </w:num>
  <w:num w:numId="31">
    <w:abstractNumId w:val="27"/>
  </w:num>
  <w:num w:numId="32">
    <w:abstractNumId w:val="5"/>
  </w:num>
  <w:num w:numId="33">
    <w:abstractNumId w:val="19"/>
  </w:num>
  <w:num w:numId="34">
    <w:abstractNumId w:val="40"/>
  </w:num>
  <w:num w:numId="35">
    <w:abstractNumId w:val="52"/>
  </w:num>
  <w:num w:numId="36">
    <w:abstractNumId w:val="58"/>
  </w:num>
  <w:num w:numId="37">
    <w:abstractNumId w:val="62"/>
  </w:num>
  <w:num w:numId="38">
    <w:abstractNumId w:val="18"/>
  </w:num>
  <w:num w:numId="39">
    <w:abstractNumId w:val="21"/>
  </w:num>
  <w:num w:numId="40">
    <w:abstractNumId w:val="57"/>
  </w:num>
  <w:num w:numId="41">
    <w:abstractNumId w:val="63"/>
  </w:num>
  <w:num w:numId="42">
    <w:abstractNumId w:val="1"/>
  </w:num>
  <w:num w:numId="43">
    <w:abstractNumId w:val="0"/>
  </w:num>
  <w:num w:numId="44">
    <w:abstractNumId w:val="64"/>
  </w:num>
  <w:num w:numId="45">
    <w:abstractNumId w:val="66"/>
  </w:num>
  <w:num w:numId="46">
    <w:abstractNumId w:val="65"/>
  </w:num>
  <w:num w:numId="47">
    <w:abstractNumId w:val="36"/>
  </w:num>
  <w:num w:numId="48">
    <w:abstractNumId w:val="42"/>
  </w:num>
  <w:num w:numId="49">
    <w:abstractNumId w:val="59"/>
  </w:num>
  <w:num w:numId="50">
    <w:abstractNumId w:val="50"/>
  </w:num>
  <w:num w:numId="51">
    <w:abstractNumId w:val="39"/>
  </w:num>
  <w:num w:numId="52">
    <w:abstractNumId w:val="26"/>
  </w:num>
  <w:num w:numId="53">
    <w:abstractNumId w:val="41"/>
  </w:num>
  <w:num w:numId="54">
    <w:abstractNumId w:val="16"/>
  </w:num>
  <w:num w:numId="55">
    <w:abstractNumId w:val="35"/>
  </w:num>
  <w:num w:numId="56">
    <w:abstractNumId w:val="4"/>
  </w:num>
  <w:num w:numId="57">
    <w:abstractNumId w:val="34"/>
  </w:num>
  <w:num w:numId="58">
    <w:abstractNumId w:val="51"/>
  </w:num>
  <w:num w:numId="59">
    <w:abstractNumId w:val="2"/>
  </w:num>
  <w:num w:numId="60">
    <w:abstractNumId w:val="32"/>
  </w:num>
  <w:num w:numId="61">
    <w:abstractNumId w:val="25"/>
  </w:num>
  <w:num w:numId="62">
    <w:abstractNumId w:val="7"/>
  </w:num>
  <w:num w:numId="63">
    <w:abstractNumId w:val="38"/>
  </w:num>
  <w:num w:numId="64">
    <w:abstractNumId w:val="53"/>
  </w:num>
  <w:num w:numId="65">
    <w:abstractNumId w:val="56"/>
  </w:num>
  <w:num w:numId="66">
    <w:abstractNumId w:val="60"/>
  </w:num>
  <w:num w:numId="67">
    <w:abstractNumId w:val="45"/>
  </w:num>
  <w:num w:numId="68">
    <w:abstractNumId w:val="55"/>
  </w:num>
  <w:num w:numId="6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YzMzSzMDIxt7AwNjdU0lEKTi0uzszPAymwqAUAHn1aXiwAAAA="/>
  </w:docVars>
  <w:rsids>
    <w:rsidRoot w:val="00F56EED"/>
    <w:rsid w:val="00001285"/>
    <w:rsid w:val="00001678"/>
    <w:rsid w:val="00001E8F"/>
    <w:rsid w:val="0000237A"/>
    <w:rsid w:val="000027E1"/>
    <w:rsid w:val="00002AAF"/>
    <w:rsid w:val="0000357B"/>
    <w:rsid w:val="00003624"/>
    <w:rsid w:val="0000396B"/>
    <w:rsid w:val="00003D80"/>
    <w:rsid w:val="00003E1C"/>
    <w:rsid w:val="000049E7"/>
    <w:rsid w:val="00005D32"/>
    <w:rsid w:val="000065AC"/>
    <w:rsid w:val="0000691E"/>
    <w:rsid w:val="00006A11"/>
    <w:rsid w:val="0000742D"/>
    <w:rsid w:val="00007B57"/>
    <w:rsid w:val="00007D2A"/>
    <w:rsid w:val="000100DD"/>
    <w:rsid w:val="0001067E"/>
    <w:rsid w:val="00011A8F"/>
    <w:rsid w:val="00012904"/>
    <w:rsid w:val="00012AA3"/>
    <w:rsid w:val="00013DBA"/>
    <w:rsid w:val="00013EBE"/>
    <w:rsid w:val="0001440F"/>
    <w:rsid w:val="00014DC6"/>
    <w:rsid w:val="00014EDE"/>
    <w:rsid w:val="00015126"/>
    <w:rsid w:val="00015820"/>
    <w:rsid w:val="000163E8"/>
    <w:rsid w:val="000179E6"/>
    <w:rsid w:val="000207E7"/>
    <w:rsid w:val="00020EC3"/>
    <w:rsid w:val="00021194"/>
    <w:rsid w:val="0002267D"/>
    <w:rsid w:val="00024B22"/>
    <w:rsid w:val="00024DF1"/>
    <w:rsid w:val="0002645E"/>
    <w:rsid w:val="00027A2D"/>
    <w:rsid w:val="00027BF8"/>
    <w:rsid w:val="00033656"/>
    <w:rsid w:val="0003367A"/>
    <w:rsid w:val="00034B29"/>
    <w:rsid w:val="0003642F"/>
    <w:rsid w:val="000364D2"/>
    <w:rsid w:val="00037F84"/>
    <w:rsid w:val="00040119"/>
    <w:rsid w:val="00041214"/>
    <w:rsid w:val="000416D5"/>
    <w:rsid w:val="00041717"/>
    <w:rsid w:val="00041805"/>
    <w:rsid w:val="00041E3E"/>
    <w:rsid w:val="00042273"/>
    <w:rsid w:val="00042490"/>
    <w:rsid w:val="00042ECD"/>
    <w:rsid w:val="00044999"/>
    <w:rsid w:val="0004532B"/>
    <w:rsid w:val="00045382"/>
    <w:rsid w:val="00046CE2"/>
    <w:rsid w:val="00047475"/>
    <w:rsid w:val="000504E0"/>
    <w:rsid w:val="00050CE6"/>
    <w:rsid w:val="00050E67"/>
    <w:rsid w:val="00052529"/>
    <w:rsid w:val="0005331D"/>
    <w:rsid w:val="000534D4"/>
    <w:rsid w:val="00053826"/>
    <w:rsid w:val="0005388F"/>
    <w:rsid w:val="00053E8D"/>
    <w:rsid w:val="00054120"/>
    <w:rsid w:val="00054427"/>
    <w:rsid w:val="0005444E"/>
    <w:rsid w:val="00054FC0"/>
    <w:rsid w:val="00055A4F"/>
    <w:rsid w:val="00056371"/>
    <w:rsid w:val="0005671F"/>
    <w:rsid w:val="00057441"/>
    <w:rsid w:val="000620BB"/>
    <w:rsid w:val="0006393B"/>
    <w:rsid w:val="000641EE"/>
    <w:rsid w:val="00065AC7"/>
    <w:rsid w:val="00065DD2"/>
    <w:rsid w:val="0006638F"/>
    <w:rsid w:val="00067186"/>
    <w:rsid w:val="00067491"/>
    <w:rsid w:val="00067E46"/>
    <w:rsid w:val="00071FE0"/>
    <w:rsid w:val="000725F3"/>
    <w:rsid w:val="00075E57"/>
    <w:rsid w:val="00075EDA"/>
    <w:rsid w:val="00075EDC"/>
    <w:rsid w:val="00076475"/>
    <w:rsid w:val="00076EE1"/>
    <w:rsid w:val="00077CB2"/>
    <w:rsid w:val="00077F70"/>
    <w:rsid w:val="00080904"/>
    <w:rsid w:val="0008135D"/>
    <w:rsid w:val="00084FE5"/>
    <w:rsid w:val="00086367"/>
    <w:rsid w:val="00090DEB"/>
    <w:rsid w:val="000911C0"/>
    <w:rsid w:val="000928AC"/>
    <w:rsid w:val="00092CC6"/>
    <w:rsid w:val="00093078"/>
    <w:rsid w:val="00094686"/>
    <w:rsid w:val="000957A8"/>
    <w:rsid w:val="00097478"/>
    <w:rsid w:val="000975B8"/>
    <w:rsid w:val="000A02C8"/>
    <w:rsid w:val="000A0861"/>
    <w:rsid w:val="000A089C"/>
    <w:rsid w:val="000A21D4"/>
    <w:rsid w:val="000A2376"/>
    <w:rsid w:val="000A352E"/>
    <w:rsid w:val="000A4A70"/>
    <w:rsid w:val="000A4C5D"/>
    <w:rsid w:val="000A517F"/>
    <w:rsid w:val="000A5819"/>
    <w:rsid w:val="000A608B"/>
    <w:rsid w:val="000A6250"/>
    <w:rsid w:val="000A681E"/>
    <w:rsid w:val="000B00CF"/>
    <w:rsid w:val="000B0137"/>
    <w:rsid w:val="000B2336"/>
    <w:rsid w:val="000B2FB6"/>
    <w:rsid w:val="000B3C0D"/>
    <w:rsid w:val="000B6970"/>
    <w:rsid w:val="000B7CE4"/>
    <w:rsid w:val="000C0D18"/>
    <w:rsid w:val="000C29D3"/>
    <w:rsid w:val="000C2D7A"/>
    <w:rsid w:val="000C31FE"/>
    <w:rsid w:val="000C3CFB"/>
    <w:rsid w:val="000C4C31"/>
    <w:rsid w:val="000C5D64"/>
    <w:rsid w:val="000C5F25"/>
    <w:rsid w:val="000C6A4F"/>
    <w:rsid w:val="000C6EE6"/>
    <w:rsid w:val="000C769D"/>
    <w:rsid w:val="000D0007"/>
    <w:rsid w:val="000D0A95"/>
    <w:rsid w:val="000D1A61"/>
    <w:rsid w:val="000D1D3E"/>
    <w:rsid w:val="000D2658"/>
    <w:rsid w:val="000D2BB6"/>
    <w:rsid w:val="000D2F7E"/>
    <w:rsid w:val="000D3E48"/>
    <w:rsid w:val="000D4527"/>
    <w:rsid w:val="000D4E77"/>
    <w:rsid w:val="000D5071"/>
    <w:rsid w:val="000D6E03"/>
    <w:rsid w:val="000D78A2"/>
    <w:rsid w:val="000E00BF"/>
    <w:rsid w:val="000E0E9E"/>
    <w:rsid w:val="000E181C"/>
    <w:rsid w:val="000E1F05"/>
    <w:rsid w:val="000E2101"/>
    <w:rsid w:val="000E2A31"/>
    <w:rsid w:val="000E44E8"/>
    <w:rsid w:val="000E4733"/>
    <w:rsid w:val="000E484D"/>
    <w:rsid w:val="000E589A"/>
    <w:rsid w:val="000E58D7"/>
    <w:rsid w:val="000E6455"/>
    <w:rsid w:val="000E664E"/>
    <w:rsid w:val="000F02BA"/>
    <w:rsid w:val="000F1515"/>
    <w:rsid w:val="000F1A68"/>
    <w:rsid w:val="000F207F"/>
    <w:rsid w:val="000F307A"/>
    <w:rsid w:val="000F389B"/>
    <w:rsid w:val="000F3BF7"/>
    <w:rsid w:val="000F44AB"/>
    <w:rsid w:val="000F4A43"/>
    <w:rsid w:val="000F54D5"/>
    <w:rsid w:val="000F6288"/>
    <w:rsid w:val="000F7B13"/>
    <w:rsid w:val="001004E4"/>
    <w:rsid w:val="00101D31"/>
    <w:rsid w:val="001029F9"/>
    <w:rsid w:val="00102A07"/>
    <w:rsid w:val="00104D88"/>
    <w:rsid w:val="001054C7"/>
    <w:rsid w:val="00106651"/>
    <w:rsid w:val="00106C50"/>
    <w:rsid w:val="00107049"/>
    <w:rsid w:val="001075C0"/>
    <w:rsid w:val="00107838"/>
    <w:rsid w:val="001079C3"/>
    <w:rsid w:val="0011047C"/>
    <w:rsid w:val="00110967"/>
    <w:rsid w:val="00111001"/>
    <w:rsid w:val="00111308"/>
    <w:rsid w:val="00112039"/>
    <w:rsid w:val="00113281"/>
    <w:rsid w:val="00113BE7"/>
    <w:rsid w:val="001144B9"/>
    <w:rsid w:val="00116E2B"/>
    <w:rsid w:val="0011790A"/>
    <w:rsid w:val="00117E63"/>
    <w:rsid w:val="0012081F"/>
    <w:rsid w:val="0012101A"/>
    <w:rsid w:val="001214E0"/>
    <w:rsid w:val="00121A86"/>
    <w:rsid w:val="00122404"/>
    <w:rsid w:val="001226EB"/>
    <w:rsid w:val="001228F3"/>
    <w:rsid w:val="00122FA1"/>
    <w:rsid w:val="00123893"/>
    <w:rsid w:val="00123993"/>
    <w:rsid w:val="00123A81"/>
    <w:rsid w:val="00124248"/>
    <w:rsid w:val="00124B11"/>
    <w:rsid w:val="001251A9"/>
    <w:rsid w:val="00126222"/>
    <w:rsid w:val="0012647E"/>
    <w:rsid w:val="0012651B"/>
    <w:rsid w:val="00127856"/>
    <w:rsid w:val="00127D16"/>
    <w:rsid w:val="001315CD"/>
    <w:rsid w:val="00131815"/>
    <w:rsid w:val="00131CEB"/>
    <w:rsid w:val="001333C5"/>
    <w:rsid w:val="00133B9A"/>
    <w:rsid w:val="001341D5"/>
    <w:rsid w:val="00135165"/>
    <w:rsid w:val="00136132"/>
    <w:rsid w:val="00136149"/>
    <w:rsid w:val="00136D65"/>
    <w:rsid w:val="001378C6"/>
    <w:rsid w:val="00137DCA"/>
    <w:rsid w:val="00140C6D"/>
    <w:rsid w:val="001418DB"/>
    <w:rsid w:val="001426F6"/>
    <w:rsid w:val="00142841"/>
    <w:rsid w:val="00143A22"/>
    <w:rsid w:val="001445ED"/>
    <w:rsid w:val="00144B42"/>
    <w:rsid w:val="001459E3"/>
    <w:rsid w:val="00145BF1"/>
    <w:rsid w:val="00147005"/>
    <w:rsid w:val="00147C7F"/>
    <w:rsid w:val="00150873"/>
    <w:rsid w:val="00150A06"/>
    <w:rsid w:val="00150F66"/>
    <w:rsid w:val="00151700"/>
    <w:rsid w:val="00151D24"/>
    <w:rsid w:val="001528AF"/>
    <w:rsid w:val="00152B07"/>
    <w:rsid w:val="00152EE3"/>
    <w:rsid w:val="00154058"/>
    <w:rsid w:val="00155C6F"/>
    <w:rsid w:val="00156898"/>
    <w:rsid w:val="00161169"/>
    <w:rsid w:val="00161242"/>
    <w:rsid w:val="00162205"/>
    <w:rsid w:val="0016328E"/>
    <w:rsid w:val="00163C7D"/>
    <w:rsid w:val="001648FE"/>
    <w:rsid w:val="00164FFB"/>
    <w:rsid w:val="001653D8"/>
    <w:rsid w:val="0016553A"/>
    <w:rsid w:val="00165A5D"/>
    <w:rsid w:val="00167009"/>
    <w:rsid w:val="00167D32"/>
    <w:rsid w:val="00167F3C"/>
    <w:rsid w:val="001702CD"/>
    <w:rsid w:val="00170CFF"/>
    <w:rsid w:val="00171527"/>
    <w:rsid w:val="00173086"/>
    <w:rsid w:val="00173F7E"/>
    <w:rsid w:val="00174144"/>
    <w:rsid w:val="001750B5"/>
    <w:rsid w:val="00175569"/>
    <w:rsid w:val="00175DDA"/>
    <w:rsid w:val="00176322"/>
    <w:rsid w:val="0017702F"/>
    <w:rsid w:val="00180D87"/>
    <w:rsid w:val="00181C9B"/>
    <w:rsid w:val="0018229A"/>
    <w:rsid w:val="001829F6"/>
    <w:rsid w:val="00182D29"/>
    <w:rsid w:val="0018317B"/>
    <w:rsid w:val="00184313"/>
    <w:rsid w:val="001843A7"/>
    <w:rsid w:val="0018539B"/>
    <w:rsid w:val="001855EF"/>
    <w:rsid w:val="0018568D"/>
    <w:rsid w:val="00187A53"/>
    <w:rsid w:val="00190EA9"/>
    <w:rsid w:val="00191AB7"/>
    <w:rsid w:val="00191B1A"/>
    <w:rsid w:val="001922BA"/>
    <w:rsid w:val="0019255C"/>
    <w:rsid w:val="00192A13"/>
    <w:rsid w:val="00193FB9"/>
    <w:rsid w:val="001941C2"/>
    <w:rsid w:val="00194512"/>
    <w:rsid w:val="00194B44"/>
    <w:rsid w:val="001954CE"/>
    <w:rsid w:val="00195778"/>
    <w:rsid w:val="00196804"/>
    <w:rsid w:val="00196AB2"/>
    <w:rsid w:val="00196C15"/>
    <w:rsid w:val="001A0293"/>
    <w:rsid w:val="001A04EA"/>
    <w:rsid w:val="001A0BF3"/>
    <w:rsid w:val="001A0DE9"/>
    <w:rsid w:val="001A2522"/>
    <w:rsid w:val="001A272A"/>
    <w:rsid w:val="001A2DAD"/>
    <w:rsid w:val="001A35D0"/>
    <w:rsid w:val="001A4CB4"/>
    <w:rsid w:val="001A4F69"/>
    <w:rsid w:val="001A520A"/>
    <w:rsid w:val="001A5307"/>
    <w:rsid w:val="001A6E09"/>
    <w:rsid w:val="001A7036"/>
    <w:rsid w:val="001A7AB8"/>
    <w:rsid w:val="001A7BDC"/>
    <w:rsid w:val="001B037A"/>
    <w:rsid w:val="001B0983"/>
    <w:rsid w:val="001B10D5"/>
    <w:rsid w:val="001B233E"/>
    <w:rsid w:val="001B2542"/>
    <w:rsid w:val="001B27DB"/>
    <w:rsid w:val="001B3463"/>
    <w:rsid w:val="001B34AC"/>
    <w:rsid w:val="001B36F6"/>
    <w:rsid w:val="001B4860"/>
    <w:rsid w:val="001B4B2E"/>
    <w:rsid w:val="001B4E9F"/>
    <w:rsid w:val="001B4ED7"/>
    <w:rsid w:val="001B61A4"/>
    <w:rsid w:val="001B636A"/>
    <w:rsid w:val="001B6CDA"/>
    <w:rsid w:val="001B7405"/>
    <w:rsid w:val="001C0ADC"/>
    <w:rsid w:val="001C136A"/>
    <w:rsid w:val="001C1735"/>
    <w:rsid w:val="001C197E"/>
    <w:rsid w:val="001C21E4"/>
    <w:rsid w:val="001C2AEB"/>
    <w:rsid w:val="001C3C79"/>
    <w:rsid w:val="001C3D48"/>
    <w:rsid w:val="001C43B5"/>
    <w:rsid w:val="001C49E7"/>
    <w:rsid w:val="001C4B42"/>
    <w:rsid w:val="001C5776"/>
    <w:rsid w:val="001C57FE"/>
    <w:rsid w:val="001C5E03"/>
    <w:rsid w:val="001C69E6"/>
    <w:rsid w:val="001C6DDC"/>
    <w:rsid w:val="001C6E53"/>
    <w:rsid w:val="001C6EB2"/>
    <w:rsid w:val="001C6EBC"/>
    <w:rsid w:val="001C6EE3"/>
    <w:rsid w:val="001C72C3"/>
    <w:rsid w:val="001D05BD"/>
    <w:rsid w:val="001D086E"/>
    <w:rsid w:val="001D4CBA"/>
    <w:rsid w:val="001D521A"/>
    <w:rsid w:val="001D53F4"/>
    <w:rsid w:val="001D591E"/>
    <w:rsid w:val="001D5AB4"/>
    <w:rsid w:val="001D6AF9"/>
    <w:rsid w:val="001D707B"/>
    <w:rsid w:val="001D7675"/>
    <w:rsid w:val="001D7B94"/>
    <w:rsid w:val="001E0B72"/>
    <w:rsid w:val="001E0DD6"/>
    <w:rsid w:val="001E1A1E"/>
    <w:rsid w:val="001E591E"/>
    <w:rsid w:val="001E61F8"/>
    <w:rsid w:val="001E6E00"/>
    <w:rsid w:val="001E7703"/>
    <w:rsid w:val="001F047F"/>
    <w:rsid w:val="001F1A22"/>
    <w:rsid w:val="001F2F4B"/>
    <w:rsid w:val="001F31B1"/>
    <w:rsid w:val="001F5756"/>
    <w:rsid w:val="001F5884"/>
    <w:rsid w:val="001F5A37"/>
    <w:rsid w:val="001F5D9B"/>
    <w:rsid w:val="001F654D"/>
    <w:rsid w:val="001F77F6"/>
    <w:rsid w:val="002002E3"/>
    <w:rsid w:val="00201731"/>
    <w:rsid w:val="002029E1"/>
    <w:rsid w:val="00203335"/>
    <w:rsid w:val="00205844"/>
    <w:rsid w:val="0020687E"/>
    <w:rsid w:val="00206F26"/>
    <w:rsid w:val="00207566"/>
    <w:rsid w:val="00207993"/>
    <w:rsid w:val="002106A8"/>
    <w:rsid w:val="00210841"/>
    <w:rsid w:val="00211200"/>
    <w:rsid w:val="002113A7"/>
    <w:rsid w:val="00212526"/>
    <w:rsid w:val="00212EB7"/>
    <w:rsid w:val="0021390A"/>
    <w:rsid w:val="002140FE"/>
    <w:rsid w:val="0021419A"/>
    <w:rsid w:val="00214C7D"/>
    <w:rsid w:val="00215295"/>
    <w:rsid w:val="00215D44"/>
    <w:rsid w:val="00215F5D"/>
    <w:rsid w:val="002170CE"/>
    <w:rsid w:val="00217279"/>
    <w:rsid w:val="0021761A"/>
    <w:rsid w:val="00217C76"/>
    <w:rsid w:val="00220946"/>
    <w:rsid w:val="00220D4E"/>
    <w:rsid w:val="002210A3"/>
    <w:rsid w:val="00221EB2"/>
    <w:rsid w:val="0022358D"/>
    <w:rsid w:val="00223C8F"/>
    <w:rsid w:val="002243CE"/>
    <w:rsid w:val="0022452D"/>
    <w:rsid w:val="00224A75"/>
    <w:rsid w:val="00225796"/>
    <w:rsid w:val="00225E0C"/>
    <w:rsid w:val="00226E03"/>
    <w:rsid w:val="002270AF"/>
    <w:rsid w:val="0022766D"/>
    <w:rsid w:val="00227BB0"/>
    <w:rsid w:val="00227F15"/>
    <w:rsid w:val="002307B2"/>
    <w:rsid w:val="00230AB4"/>
    <w:rsid w:val="0023139E"/>
    <w:rsid w:val="002325F2"/>
    <w:rsid w:val="002354B9"/>
    <w:rsid w:val="00235D0C"/>
    <w:rsid w:val="0023655B"/>
    <w:rsid w:val="002365B4"/>
    <w:rsid w:val="00240E60"/>
    <w:rsid w:val="002414BC"/>
    <w:rsid w:val="00242289"/>
    <w:rsid w:val="00242AF0"/>
    <w:rsid w:val="00242BEC"/>
    <w:rsid w:val="00245377"/>
    <w:rsid w:val="00245D3D"/>
    <w:rsid w:val="00246439"/>
    <w:rsid w:val="00246D75"/>
    <w:rsid w:val="00246FA9"/>
    <w:rsid w:val="00251A72"/>
    <w:rsid w:val="00251BD8"/>
    <w:rsid w:val="00252A64"/>
    <w:rsid w:val="002539BC"/>
    <w:rsid w:val="00253D71"/>
    <w:rsid w:val="002544E5"/>
    <w:rsid w:val="00255AFB"/>
    <w:rsid w:val="00255D14"/>
    <w:rsid w:val="00256E05"/>
    <w:rsid w:val="00260758"/>
    <w:rsid w:val="0026077B"/>
    <w:rsid w:val="00261495"/>
    <w:rsid w:val="00261AE6"/>
    <w:rsid w:val="00261CD6"/>
    <w:rsid w:val="00261FF4"/>
    <w:rsid w:val="00262148"/>
    <w:rsid w:val="0026259D"/>
    <w:rsid w:val="0026290A"/>
    <w:rsid w:val="0026312C"/>
    <w:rsid w:val="0026326E"/>
    <w:rsid w:val="00263A0A"/>
    <w:rsid w:val="0026423C"/>
    <w:rsid w:val="002660BC"/>
    <w:rsid w:val="002660D1"/>
    <w:rsid w:val="00271588"/>
    <w:rsid w:val="002724C4"/>
    <w:rsid w:val="0027408B"/>
    <w:rsid w:val="002747D8"/>
    <w:rsid w:val="00274D34"/>
    <w:rsid w:val="00276661"/>
    <w:rsid w:val="00280918"/>
    <w:rsid w:val="0028096A"/>
    <w:rsid w:val="00280E20"/>
    <w:rsid w:val="0028101F"/>
    <w:rsid w:val="00281039"/>
    <w:rsid w:val="00281BE7"/>
    <w:rsid w:val="00281E56"/>
    <w:rsid w:val="002820D3"/>
    <w:rsid w:val="00282745"/>
    <w:rsid w:val="00282748"/>
    <w:rsid w:val="00283242"/>
    <w:rsid w:val="00283553"/>
    <w:rsid w:val="00284E70"/>
    <w:rsid w:val="00285939"/>
    <w:rsid w:val="00285CF3"/>
    <w:rsid w:val="00286036"/>
    <w:rsid w:val="002860AD"/>
    <w:rsid w:val="0028634B"/>
    <w:rsid w:val="00286E0A"/>
    <w:rsid w:val="0028705C"/>
    <w:rsid w:val="00291029"/>
    <w:rsid w:val="00291E8F"/>
    <w:rsid w:val="002922DC"/>
    <w:rsid w:val="002927ED"/>
    <w:rsid w:val="0029502A"/>
    <w:rsid w:val="00297781"/>
    <w:rsid w:val="002A0051"/>
    <w:rsid w:val="002A0DF7"/>
    <w:rsid w:val="002A0EDB"/>
    <w:rsid w:val="002A1451"/>
    <w:rsid w:val="002A26CF"/>
    <w:rsid w:val="002A31D1"/>
    <w:rsid w:val="002A3264"/>
    <w:rsid w:val="002A3A76"/>
    <w:rsid w:val="002A4C86"/>
    <w:rsid w:val="002A5886"/>
    <w:rsid w:val="002A5B8D"/>
    <w:rsid w:val="002A5CBF"/>
    <w:rsid w:val="002B15E8"/>
    <w:rsid w:val="002B1972"/>
    <w:rsid w:val="002B2C0A"/>
    <w:rsid w:val="002B37DB"/>
    <w:rsid w:val="002B3E6B"/>
    <w:rsid w:val="002B4298"/>
    <w:rsid w:val="002B52ED"/>
    <w:rsid w:val="002B5439"/>
    <w:rsid w:val="002B6606"/>
    <w:rsid w:val="002B6AF0"/>
    <w:rsid w:val="002B6DAD"/>
    <w:rsid w:val="002B7C1F"/>
    <w:rsid w:val="002B7E0C"/>
    <w:rsid w:val="002C12C1"/>
    <w:rsid w:val="002C17A0"/>
    <w:rsid w:val="002C2A43"/>
    <w:rsid w:val="002C42FA"/>
    <w:rsid w:val="002C4353"/>
    <w:rsid w:val="002C494D"/>
    <w:rsid w:val="002C5085"/>
    <w:rsid w:val="002C5A0D"/>
    <w:rsid w:val="002C5AA0"/>
    <w:rsid w:val="002C639F"/>
    <w:rsid w:val="002C64E4"/>
    <w:rsid w:val="002C6505"/>
    <w:rsid w:val="002C6D1E"/>
    <w:rsid w:val="002C70C9"/>
    <w:rsid w:val="002C78D6"/>
    <w:rsid w:val="002C7B57"/>
    <w:rsid w:val="002C7E46"/>
    <w:rsid w:val="002D03D9"/>
    <w:rsid w:val="002D0823"/>
    <w:rsid w:val="002D0BD6"/>
    <w:rsid w:val="002D0DF0"/>
    <w:rsid w:val="002D146E"/>
    <w:rsid w:val="002D1648"/>
    <w:rsid w:val="002D177F"/>
    <w:rsid w:val="002D184B"/>
    <w:rsid w:val="002D1FF6"/>
    <w:rsid w:val="002D23D4"/>
    <w:rsid w:val="002D25DC"/>
    <w:rsid w:val="002D2A87"/>
    <w:rsid w:val="002D4673"/>
    <w:rsid w:val="002D4C92"/>
    <w:rsid w:val="002D568D"/>
    <w:rsid w:val="002D5B43"/>
    <w:rsid w:val="002D6A70"/>
    <w:rsid w:val="002D7150"/>
    <w:rsid w:val="002D7F7F"/>
    <w:rsid w:val="002E050D"/>
    <w:rsid w:val="002E05FC"/>
    <w:rsid w:val="002E0F9C"/>
    <w:rsid w:val="002E22C8"/>
    <w:rsid w:val="002E46D1"/>
    <w:rsid w:val="002E59AA"/>
    <w:rsid w:val="002E6ED1"/>
    <w:rsid w:val="002E7ECE"/>
    <w:rsid w:val="002E7F3C"/>
    <w:rsid w:val="002F08DE"/>
    <w:rsid w:val="002F0D28"/>
    <w:rsid w:val="002F12E9"/>
    <w:rsid w:val="002F1B31"/>
    <w:rsid w:val="002F1E65"/>
    <w:rsid w:val="002F3422"/>
    <w:rsid w:val="002F3780"/>
    <w:rsid w:val="002F44FE"/>
    <w:rsid w:val="002F4F77"/>
    <w:rsid w:val="002F65BC"/>
    <w:rsid w:val="002F698C"/>
    <w:rsid w:val="002F6B79"/>
    <w:rsid w:val="002F6F07"/>
    <w:rsid w:val="002F738D"/>
    <w:rsid w:val="002F743C"/>
    <w:rsid w:val="00300806"/>
    <w:rsid w:val="00300B94"/>
    <w:rsid w:val="00300E5E"/>
    <w:rsid w:val="0030106F"/>
    <w:rsid w:val="003021EC"/>
    <w:rsid w:val="00302654"/>
    <w:rsid w:val="003038C0"/>
    <w:rsid w:val="0030490A"/>
    <w:rsid w:val="00305F76"/>
    <w:rsid w:val="003060CF"/>
    <w:rsid w:val="0030614C"/>
    <w:rsid w:val="00306D62"/>
    <w:rsid w:val="003076F4"/>
    <w:rsid w:val="003077F6"/>
    <w:rsid w:val="00307FD5"/>
    <w:rsid w:val="00310A5E"/>
    <w:rsid w:val="00311413"/>
    <w:rsid w:val="0031217C"/>
    <w:rsid w:val="00314930"/>
    <w:rsid w:val="00314BAF"/>
    <w:rsid w:val="00315B83"/>
    <w:rsid w:val="00316615"/>
    <w:rsid w:val="00316966"/>
    <w:rsid w:val="00317084"/>
    <w:rsid w:val="00317D63"/>
    <w:rsid w:val="00317EFB"/>
    <w:rsid w:val="00320593"/>
    <w:rsid w:val="003211CC"/>
    <w:rsid w:val="00321751"/>
    <w:rsid w:val="00322DFF"/>
    <w:rsid w:val="0032371D"/>
    <w:rsid w:val="00324313"/>
    <w:rsid w:val="0032480C"/>
    <w:rsid w:val="00325D69"/>
    <w:rsid w:val="00327B01"/>
    <w:rsid w:val="00327C85"/>
    <w:rsid w:val="00327F5F"/>
    <w:rsid w:val="00330935"/>
    <w:rsid w:val="00330BD4"/>
    <w:rsid w:val="003316ED"/>
    <w:rsid w:val="003318C1"/>
    <w:rsid w:val="00331C22"/>
    <w:rsid w:val="00331EA1"/>
    <w:rsid w:val="00332407"/>
    <w:rsid w:val="003325F9"/>
    <w:rsid w:val="0033262D"/>
    <w:rsid w:val="00333056"/>
    <w:rsid w:val="003342DA"/>
    <w:rsid w:val="00335184"/>
    <w:rsid w:val="0033537D"/>
    <w:rsid w:val="00335A3B"/>
    <w:rsid w:val="00336DF1"/>
    <w:rsid w:val="0033727A"/>
    <w:rsid w:val="00337A2F"/>
    <w:rsid w:val="003405C9"/>
    <w:rsid w:val="00340CAE"/>
    <w:rsid w:val="00342F80"/>
    <w:rsid w:val="00343619"/>
    <w:rsid w:val="003441F9"/>
    <w:rsid w:val="00344661"/>
    <w:rsid w:val="003451D1"/>
    <w:rsid w:val="0034541D"/>
    <w:rsid w:val="0034751B"/>
    <w:rsid w:val="00347D17"/>
    <w:rsid w:val="00350B33"/>
    <w:rsid w:val="00350D90"/>
    <w:rsid w:val="00351F6D"/>
    <w:rsid w:val="00352105"/>
    <w:rsid w:val="00352C3F"/>
    <w:rsid w:val="00353382"/>
    <w:rsid w:val="0035504C"/>
    <w:rsid w:val="0035626B"/>
    <w:rsid w:val="00357389"/>
    <w:rsid w:val="003574B6"/>
    <w:rsid w:val="00357A12"/>
    <w:rsid w:val="00362399"/>
    <w:rsid w:val="00363E54"/>
    <w:rsid w:val="00364081"/>
    <w:rsid w:val="00364D8D"/>
    <w:rsid w:val="00364EC7"/>
    <w:rsid w:val="003665C1"/>
    <w:rsid w:val="0036676C"/>
    <w:rsid w:val="003711BF"/>
    <w:rsid w:val="00372EF1"/>
    <w:rsid w:val="003738EB"/>
    <w:rsid w:val="00373A73"/>
    <w:rsid w:val="00375A4A"/>
    <w:rsid w:val="00375F87"/>
    <w:rsid w:val="0037650A"/>
    <w:rsid w:val="00377D2B"/>
    <w:rsid w:val="003811C8"/>
    <w:rsid w:val="003824DC"/>
    <w:rsid w:val="00382B13"/>
    <w:rsid w:val="00382BAF"/>
    <w:rsid w:val="00383E40"/>
    <w:rsid w:val="00384133"/>
    <w:rsid w:val="0038457B"/>
    <w:rsid w:val="00385A7F"/>
    <w:rsid w:val="0038607A"/>
    <w:rsid w:val="003866AB"/>
    <w:rsid w:val="003867F6"/>
    <w:rsid w:val="00386E03"/>
    <w:rsid w:val="0038701B"/>
    <w:rsid w:val="003876FA"/>
    <w:rsid w:val="00387753"/>
    <w:rsid w:val="00387D0B"/>
    <w:rsid w:val="003907C1"/>
    <w:rsid w:val="0039083A"/>
    <w:rsid w:val="00391A5A"/>
    <w:rsid w:val="0039323C"/>
    <w:rsid w:val="00393526"/>
    <w:rsid w:val="00394297"/>
    <w:rsid w:val="00397725"/>
    <w:rsid w:val="00397845"/>
    <w:rsid w:val="003A02F5"/>
    <w:rsid w:val="003A038A"/>
    <w:rsid w:val="003A05B8"/>
    <w:rsid w:val="003A06F2"/>
    <w:rsid w:val="003A1A45"/>
    <w:rsid w:val="003A3142"/>
    <w:rsid w:val="003A39BE"/>
    <w:rsid w:val="003A3DD5"/>
    <w:rsid w:val="003A4635"/>
    <w:rsid w:val="003A4CEA"/>
    <w:rsid w:val="003A7046"/>
    <w:rsid w:val="003B31A8"/>
    <w:rsid w:val="003B49A3"/>
    <w:rsid w:val="003B54E1"/>
    <w:rsid w:val="003B7338"/>
    <w:rsid w:val="003B7538"/>
    <w:rsid w:val="003B754F"/>
    <w:rsid w:val="003C038D"/>
    <w:rsid w:val="003C0879"/>
    <w:rsid w:val="003C09CD"/>
    <w:rsid w:val="003C0A73"/>
    <w:rsid w:val="003C0BCD"/>
    <w:rsid w:val="003C2C26"/>
    <w:rsid w:val="003C3BA2"/>
    <w:rsid w:val="003C5628"/>
    <w:rsid w:val="003C6089"/>
    <w:rsid w:val="003C6287"/>
    <w:rsid w:val="003C6952"/>
    <w:rsid w:val="003C7C17"/>
    <w:rsid w:val="003D0E24"/>
    <w:rsid w:val="003D0F4D"/>
    <w:rsid w:val="003D2C2F"/>
    <w:rsid w:val="003D2D4D"/>
    <w:rsid w:val="003D2FEF"/>
    <w:rsid w:val="003D3707"/>
    <w:rsid w:val="003D3913"/>
    <w:rsid w:val="003D3B9E"/>
    <w:rsid w:val="003D3C95"/>
    <w:rsid w:val="003D3E7C"/>
    <w:rsid w:val="003D590E"/>
    <w:rsid w:val="003D59CB"/>
    <w:rsid w:val="003D69CC"/>
    <w:rsid w:val="003D7280"/>
    <w:rsid w:val="003D7B45"/>
    <w:rsid w:val="003D7BF1"/>
    <w:rsid w:val="003D7C99"/>
    <w:rsid w:val="003D7E14"/>
    <w:rsid w:val="003E00CF"/>
    <w:rsid w:val="003E032E"/>
    <w:rsid w:val="003E0338"/>
    <w:rsid w:val="003E06F6"/>
    <w:rsid w:val="003E22A2"/>
    <w:rsid w:val="003E22F1"/>
    <w:rsid w:val="003E2A17"/>
    <w:rsid w:val="003E2B6E"/>
    <w:rsid w:val="003E367F"/>
    <w:rsid w:val="003E4852"/>
    <w:rsid w:val="003E5726"/>
    <w:rsid w:val="003E5F06"/>
    <w:rsid w:val="003E6B08"/>
    <w:rsid w:val="003E6C14"/>
    <w:rsid w:val="003E6DCC"/>
    <w:rsid w:val="003E71FA"/>
    <w:rsid w:val="003F05E5"/>
    <w:rsid w:val="003F1371"/>
    <w:rsid w:val="003F2204"/>
    <w:rsid w:val="003F22EE"/>
    <w:rsid w:val="003F263B"/>
    <w:rsid w:val="003F2884"/>
    <w:rsid w:val="003F370A"/>
    <w:rsid w:val="003F3BD7"/>
    <w:rsid w:val="003F400E"/>
    <w:rsid w:val="003F4837"/>
    <w:rsid w:val="003F50DE"/>
    <w:rsid w:val="003F5366"/>
    <w:rsid w:val="003F621A"/>
    <w:rsid w:val="003F7C25"/>
    <w:rsid w:val="003F7F60"/>
    <w:rsid w:val="00400047"/>
    <w:rsid w:val="004008EC"/>
    <w:rsid w:val="00401FD9"/>
    <w:rsid w:val="00402018"/>
    <w:rsid w:val="004029EE"/>
    <w:rsid w:val="00402EC9"/>
    <w:rsid w:val="004030C0"/>
    <w:rsid w:val="00404171"/>
    <w:rsid w:val="00405DE0"/>
    <w:rsid w:val="00406A46"/>
    <w:rsid w:val="00410F16"/>
    <w:rsid w:val="00411015"/>
    <w:rsid w:val="00411042"/>
    <w:rsid w:val="00412EF3"/>
    <w:rsid w:val="0041472B"/>
    <w:rsid w:val="00414B60"/>
    <w:rsid w:val="0041578E"/>
    <w:rsid w:val="00415959"/>
    <w:rsid w:val="00415AA2"/>
    <w:rsid w:val="00416D81"/>
    <w:rsid w:val="00416E33"/>
    <w:rsid w:val="00417B5D"/>
    <w:rsid w:val="00420599"/>
    <w:rsid w:val="0042184E"/>
    <w:rsid w:val="004247DD"/>
    <w:rsid w:val="0042565E"/>
    <w:rsid w:val="00425A8C"/>
    <w:rsid w:val="00426847"/>
    <w:rsid w:val="00426A41"/>
    <w:rsid w:val="00426EC3"/>
    <w:rsid w:val="0042719B"/>
    <w:rsid w:val="0042778C"/>
    <w:rsid w:val="00427D70"/>
    <w:rsid w:val="00427E63"/>
    <w:rsid w:val="00430230"/>
    <w:rsid w:val="004303C3"/>
    <w:rsid w:val="00430D8C"/>
    <w:rsid w:val="00430E05"/>
    <w:rsid w:val="00431B4C"/>
    <w:rsid w:val="00432796"/>
    <w:rsid w:val="00432F23"/>
    <w:rsid w:val="00432F92"/>
    <w:rsid w:val="0043430E"/>
    <w:rsid w:val="00437BCE"/>
    <w:rsid w:val="004401D9"/>
    <w:rsid w:val="00441663"/>
    <w:rsid w:val="00442D3C"/>
    <w:rsid w:val="004435BA"/>
    <w:rsid w:val="00443CA4"/>
    <w:rsid w:val="00443E5D"/>
    <w:rsid w:val="00445ADE"/>
    <w:rsid w:val="00447521"/>
    <w:rsid w:val="00450335"/>
    <w:rsid w:val="004516F0"/>
    <w:rsid w:val="00451737"/>
    <w:rsid w:val="00451925"/>
    <w:rsid w:val="00451C7D"/>
    <w:rsid w:val="00451D59"/>
    <w:rsid w:val="0045213D"/>
    <w:rsid w:val="00452919"/>
    <w:rsid w:val="00452EAF"/>
    <w:rsid w:val="00452FDE"/>
    <w:rsid w:val="00453F58"/>
    <w:rsid w:val="00454D08"/>
    <w:rsid w:val="004553CB"/>
    <w:rsid w:val="00455BD1"/>
    <w:rsid w:val="004560AD"/>
    <w:rsid w:val="00456646"/>
    <w:rsid w:val="00461BE5"/>
    <w:rsid w:val="00462051"/>
    <w:rsid w:val="0046220C"/>
    <w:rsid w:val="0046331F"/>
    <w:rsid w:val="0046357B"/>
    <w:rsid w:val="00463A0F"/>
    <w:rsid w:val="00463B46"/>
    <w:rsid w:val="00463CD3"/>
    <w:rsid w:val="00463D78"/>
    <w:rsid w:val="00463F97"/>
    <w:rsid w:val="0046403A"/>
    <w:rsid w:val="004650C8"/>
    <w:rsid w:val="0046552C"/>
    <w:rsid w:val="00465EA5"/>
    <w:rsid w:val="0046645D"/>
    <w:rsid w:val="00466E3E"/>
    <w:rsid w:val="00467B19"/>
    <w:rsid w:val="004705F7"/>
    <w:rsid w:val="0047089A"/>
    <w:rsid w:val="00472437"/>
    <w:rsid w:val="004734DC"/>
    <w:rsid w:val="00473F78"/>
    <w:rsid w:val="004751E7"/>
    <w:rsid w:val="00476BFA"/>
    <w:rsid w:val="00476CBC"/>
    <w:rsid w:val="004773E5"/>
    <w:rsid w:val="004776FC"/>
    <w:rsid w:val="00480346"/>
    <w:rsid w:val="004814D4"/>
    <w:rsid w:val="00481A16"/>
    <w:rsid w:val="00482B3C"/>
    <w:rsid w:val="00483E8C"/>
    <w:rsid w:val="004845EC"/>
    <w:rsid w:val="00485C18"/>
    <w:rsid w:val="0048628D"/>
    <w:rsid w:val="0048674E"/>
    <w:rsid w:val="004868A3"/>
    <w:rsid w:val="00486D5A"/>
    <w:rsid w:val="004874EC"/>
    <w:rsid w:val="00487662"/>
    <w:rsid w:val="004878CB"/>
    <w:rsid w:val="004905C2"/>
    <w:rsid w:val="00490F00"/>
    <w:rsid w:val="00491318"/>
    <w:rsid w:val="00491B9B"/>
    <w:rsid w:val="004928B7"/>
    <w:rsid w:val="00493747"/>
    <w:rsid w:val="00493C4B"/>
    <w:rsid w:val="00493EA4"/>
    <w:rsid w:val="00494565"/>
    <w:rsid w:val="00494732"/>
    <w:rsid w:val="00495D9C"/>
    <w:rsid w:val="00497457"/>
    <w:rsid w:val="004A044C"/>
    <w:rsid w:val="004A2316"/>
    <w:rsid w:val="004A55AF"/>
    <w:rsid w:val="004A5DB1"/>
    <w:rsid w:val="004A6549"/>
    <w:rsid w:val="004A6E34"/>
    <w:rsid w:val="004A6FCA"/>
    <w:rsid w:val="004A70EB"/>
    <w:rsid w:val="004A75FA"/>
    <w:rsid w:val="004A7C06"/>
    <w:rsid w:val="004B0102"/>
    <w:rsid w:val="004B010E"/>
    <w:rsid w:val="004B0F20"/>
    <w:rsid w:val="004B10B3"/>
    <w:rsid w:val="004B1268"/>
    <w:rsid w:val="004B157C"/>
    <w:rsid w:val="004B16A5"/>
    <w:rsid w:val="004B33AE"/>
    <w:rsid w:val="004B3E3F"/>
    <w:rsid w:val="004B65C8"/>
    <w:rsid w:val="004B7118"/>
    <w:rsid w:val="004B71F3"/>
    <w:rsid w:val="004B760C"/>
    <w:rsid w:val="004C310E"/>
    <w:rsid w:val="004C35BF"/>
    <w:rsid w:val="004C3FFD"/>
    <w:rsid w:val="004C4189"/>
    <w:rsid w:val="004C4CD0"/>
    <w:rsid w:val="004C59EA"/>
    <w:rsid w:val="004C79F0"/>
    <w:rsid w:val="004C7B58"/>
    <w:rsid w:val="004C7E9F"/>
    <w:rsid w:val="004D0638"/>
    <w:rsid w:val="004D21E4"/>
    <w:rsid w:val="004D24C5"/>
    <w:rsid w:val="004D2E31"/>
    <w:rsid w:val="004D3FF9"/>
    <w:rsid w:val="004D5EA3"/>
    <w:rsid w:val="004D699A"/>
    <w:rsid w:val="004D6FF9"/>
    <w:rsid w:val="004D70CA"/>
    <w:rsid w:val="004D711B"/>
    <w:rsid w:val="004D740A"/>
    <w:rsid w:val="004E0493"/>
    <w:rsid w:val="004E0DCE"/>
    <w:rsid w:val="004E2A79"/>
    <w:rsid w:val="004E49C8"/>
    <w:rsid w:val="004E4C96"/>
    <w:rsid w:val="004E523B"/>
    <w:rsid w:val="004E6815"/>
    <w:rsid w:val="004E6C63"/>
    <w:rsid w:val="004F0A54"/>
    <w:rsid w:val="004F4559"/>
    <w:rsid w:val="004F526E"/>
    <w:rsid w:val="004F5646"/>
    <w:rsid w:val="004F63B7"/>
    <w:rsid w:val="004F665A"/>
    <w:rsid w:val="004F6A7E"/>
    <w:rsid w:val="004F724C"/>
    <w:rsid w:val="00502005"/>
    <w:rsid w:val="00502462"/>
    <w:rsid w:val="00503136"/>
    <w:rsid w:val="005038D5"/>
    <w:rsid w:val="0050427D"/>
    <w:rsid w:val="005043FF"/>
    <w:rsid w:val="00504C5D"/>
    <w:rsid w:val="00505BF7"/>
    <w:rsid w:val="00506A15"/>
    <w:rsid w:val="00506FE9"/>
    <w:rsid w:val="005078D2"/>
    <w:rsid w:val="0051028B"/>
    <w:rsid w:val="00510835"/>
    <w:rsid w:val="00510C47"/>
    <w:rsid w:val="00511A64"/>
    <w:rsid w:val="0051222B"/>
    <w:rsid w:val="005126D8"/>
    <w:rsid w:val="005128DA"/>
    <w:rsid w:val="00512E0E"/>
    <w:rsid w:val="00513CD4"/>
    <w:rsid w:val="00514180"/>
    <w:rsid w:val="005142E4"/>
    <w:rsid w:val="005156C1"/>
    <w:rsid w:val="0051582D"/>
    <w:rsid w:val="00516C01"/>
    <w:rsid w:val="0051715E"/>
    <w:rsid w:val="0051778D"/>
    <w:rsid w:val="00517F53"/>
    <w:rsid w:val="00520891"/>
    <w:rsid w:val="00520C99"/>
    <w:rsid w:val="00520D95"/>
    <w:rsid w:val="00521A26"/>
    <w:rsid w:val="00522FF2"/>
    <w:rsid w:val="00523C38"/>
    <w:rsid w:val="00524403"/>
    <w:rsid w:val="005249A0"/>
    <w:rsid w:val="005266E0"/>
    <w:rsid w:val="00527747"/>
    <w:rsid w:val="00531514"/>
    <w:rsid w:val="00531790"/>
    <w:rsid w:val="00531C86"/>
    <w:rsid w:val="005325E5"/>
    <w:rsid w:val="00532BC9"/>
    <w:rsid w:val="0053450E"/>
    <w:rsid w:val="00537AFB"/>
    <w:rsid w:val="0054034A"/>
    <w:rsid w:val="005410D5"/>
    <w:rsid w:val="005416BA"/>
    <w:rsid w:val="005417D0"/>
    <w:rsid w:val="00542426"/>
    <w:rsid w:val="005425B3"/>
    <w:rsid w:val="0054356A"/>
    <w:rsid w:val="00545601"/>
    <w:rsid w:val="00546687"/>
    <w:rsid w:val="00546DD8"/>
    <w:rsid w:val="00551ED6"/>
    <w:rsid w:val="005520E5"/>
    <w:rsid w:val="00552208"/>
    <w:rsid w:val="00552F78"/>
    <w:rsid w:val="005536FA"/>
    <w:rsid w:val="00554A77"/>
    <w:rsid w:val="00554DF7"/>
    <w:rsid w:val="005559C0"/>
    <w:rsid w:val="00555EDB"/>
    <w:rsid w:val="00556196"/>
    <w:rsid w:val="00556241"/>
    <w:rsid w:val="00556677"/>
    <w:rsid w:val="00557134"/>
    <w:rsid w:val="0056021D"/>
    <w:rsid w:val="00560B96"/>
    <w:rsid w:val="00560B9F"/>
    <w:rsid w:val="00561446"/>
    <w:rsid w:val="005623CC"/>
    <w:rsid w:val="00563165"/>
    <w:rsid w:val="00563A60"/>
    <w:rsid w:val="0056406B"/>
    <w:rsid w:val="005648C1"/>
    <w:rsid w:val="005660E5"/>
    <w:rsid w:val="005660E7"/>
    <w:rsid w:val="005667FD"/>
    <w:rsid w:val="00566B23"/>
    <w:rsid w:val="00567A8D"/>
    <w:rsid w:val="00567FE7"/>
    <w:rsid w:val="00570120"/>
    <w:rsid w:val="005702E0"/>
    <w:rsid w:val="005719AE"/>
    <w:rsid w:val="005720B9"/>
    <w:rsid w:val="00572411"/>
    <w:rsid w:val="005726B3"/>
    <w:rsid w:val="00572E33"/>
    <w:rsid w:val="00573089"/>
    <w:rsid w:val="0057322D"/>
    <w:rsid w:val="005734D3"/>
    <w:rsid w:val="00574AEB"/>
    <w:rsid w:val="00576519"/>
    <w:rsid w:val="00576622"/>
    <w:rsid w:val="005768ED"/>
    <w:rsid w:val="00576EC6"/>
    <w:rsid w:val="0057772A"/>
    <w:rsid w:val="00582C51"/>
    <w:rsid w:val="0058338C"/>
    <w:rsid w:val="005844B6"/>
    <w:rsid w:val="0058528A"/>
    <w:rsid w:val="0058573D"/>
    <w:rsid w:val="00585AFC"/>
    <w:rsid w:val="005865D4"/>
    <w:rsid w:val="0058727A"/>
    <w:rsid w:val="005876E2"/>
    <w:rsid w:val="00587FFD"/>
    <w:rsid w:val="0059086F"/>
    <w:rsid w:val="00590D2E"/>
    <w:rsid w:val="005918CC"/>
    <w:rsid w:val="0059252F"/>
    <w:rsid w:val="0059265B"/>
    <w:rsid w:val="00593055"/>
    <w:rsid w:val="0059363F"/>
    <w:rsid w:val="00594931"/>
    <w:rsid w:val="00594955"/>
    <w:rsid w:val="005958C2"/>
    <w:rsid w:val="00595BF4"/>
    <w:rsid w:val="00597771"/>
    <w:rsid w:val="00597FB9"/>
    <w:rsid w:val="005A0CA4"/>
    <w:rsid w:val="005A0DBA"/>
    <w:rsid w:val="005A17B9"/>
    <w:rsid w:val="005A2D0C"/>
    <w:rsid w:val="005A2DD7"/>
    <w:rsid w:val="005A3F37"/>
    <w:rsid w:val="005A42C1"/>
    <w:rsid w:val="005A58F0"/>
    <w:rsid w:val="005A5A1E"/>
    <w:rsid w:val="005A5C97"/>
    <w:rsid w:val="005A5CEE"/>
    <w:rsid w:val="005A6F08"/>
    <w:rsid w:val="005A72B7"/>
    <w:rsid w:val="005A761F"/>
    <w:rsid w:val="005B033B"/>
    <w:rsid w:val="005B0CC6"/>
    <w:rsid w:val="005B23BB"/>
    <w:rsid w:val="005B2DCC"/>
    <w:rsid w:val="005B38A0"/>
    <w:rsid w:val="005B3E95"/>
    <w:rsid w:val="005B4895"/>
    <w:rsid w:val="005B51BD"/>
    <w:rsid w:val="005B58F9"/>
    <w:rsid w:val="005B6F0A"/>
    <w:rsid w:val="005B70AB"/>
    <w:rsid w:val="005B713C"/>
    <w:rsid w:val="005C0213"/>
    <w:rsid w:val="005C0AA3"/>
    <w:rsid w:val="005C14B8"/>
    <w:rsid w:val="005C2DE1"/>
    <w:rsid w:val="005C3866"/>
    <w:rsid w:val="005C3FC0"/>
    <w:rsid w:val="005C4018"/>
    <w:rsid w:val="005C4A13"/>
    <w:rsid w:val="005C4DF6"/>
    <w:rsid w:val="005C522A"/>
    <w:rsid w:val="005C7A55"/>
    <w:rsid w:val="005D014A"/>
    <w:rsid w:val="005D0D61"/>
    <w:rsid w:val="005D1E6A"/>
    <w:rsid w:val="005D2BCD"/>
    <w:rsid w:val="005D4A06"/>
    <w:rsid w:val="005D4CAE"/>
    <w:rsid w:val="005D7CE1"/>
    <w:rsid w:val="005E0FD6"/>
    <w:rsid w:val="005E18FF"/>
    <w:rsid w:val="005E2C80"/>
    <w:rsid w:val="005E2CC2"/>
    <w:rsid w:val="005E32C2"/>
    <w:rsid w:val="005E344F"/>
    <w:rsid w:val="005E3BEE"/>
    <w:rsid w:val="005E52CD"/>
    <w:rsid w:val="005E55C1"/>
    <w:rsid w:val="005E636D"/>
    <w:rsid w:val="005E7779"/>
    <w:rsid w:val="005E7FBD"/>
    <w:rsid w:val="005F0439"/>
    <w:rsid w:val="005F0E4B"/>
    <w:rsid w:val="005F0F64"/>
    <w:rsid w:val="005F1B3C"/>
    <w:rsid w:val="005F1C68"/>
    <w:rsid w:val="005F1FB7"/>
    <w:rsid w:val="005F2680"/>
    <w:rsid w:val="005F2CBA"/>
    <w:rsid w:val="005F339C"/>
    <w:rsid w:val="005F429B"/>
    <w:rsid w:val="005F4E41"/>
    <w:rsid w:val="005F5A74"/>
    <w:rsid w:val="005F6BC5"/>
    <w:rsid w:val="005F714B"/>
    <w:rsid w:val="006004B7"/>
    <w:rsid w:val="006010FC"/>
    <w:rsid w:val="00601A0B"/>
    <w:rsid w:val="0060231A"/>
    <w:rsid w:val="00602A32"/>
    <w:rsid w:val="00605197"/>
    <w:rsid w:val="00605482"/>
    <w:rsid w:val="0060561B"/>
    <w:rsid w:val="00606427"/>
    <w:rsid w:val="0060694D"/>
    <w:rsid w:val="00606B40"/>
    <w:rsid w:val="00606CAD"/>
    <w:rsid w:val="0060784A"/>
    <w:rsid w:val="00607A10"/>
    <w:rsid w:val="00610794"/>
    <w:rsid w:val="00616F78"/>
    <w:rsid w:val="006173CB"/>
    <w:rsid w:val="00617669"/>
    <w:rsid w:val="00620C6C"/>
    <w:rsid w:val="0062208F"/>
    <w:rsid w:val="0062258A"/>
    <w:rsid w:val="00623894"/>
    <w:rsid w:val="00623D38"/>
    <w:rsid w:val="00624326"/>
    <w:rsid w:val="00625112"/>
    <w:rsid w:val="00626046"/>
    <w:rsid w:val="006315B5"/>
    <w:rsid w:val="00631C6D"/>
    <w:rsid w:val="00631FEB"/>
    <w:rsid w:val="00632804"/>
    <w:rsid w:val="00633AD6"/>
    <w:rsid w:val="00634D4E"/>
    <w:rsid w:val="00635DFC"/>
    <w:rsid w:val="00636219"/>
    <w:rsid w:val="00636606"/>
    <w:rsid w:val="00636E04"/>
    <w:rsid w:val="00640DD1"/>
    <w:rsid w:val="00641999"/>
    <w:rsid w:val="00643D27"/>
    <w:rsid w:val="00644BA3"/>
    <w:rsid w:val="00645391"/>
    <w:rsid w:val="006455DE"/>
    <w:rsid w:val="00645D07"/>
    <w:rsid w:val="006473D7"/>
    <w:rsid w:val="00650B92"/>
    <w:rsid w:val="0065315D"/>
    <w:rsid w:val="00653332"/>
    <w:rsid w:val="00654C68"/>
    <w:rsid w:val="00654ED3"/>
    <w:rsid w:val="00656781"/>
    <w:rsid w:val="00660583"/>
    <w:rsid w:val="0066197F"/>
    <w:rsid w:val="00662089"/>
    <w:rsid w:val="006625CD"/>
    <w:rsid w:val="006626FE"/>
    <w:rsid w:val="00663AB9"/>
    <w:rsid w:val="00663DDF"/>
    <w:rsid w:val="00663F63"/>
    <w:rsid w:val="00663F65"/>
    <w:rsid w:val="006649AD"/>
    <w:rsid w:val="00664E30"/>
    <w:rsid w:val="00665BD2"/>
    <w:rsid w:val="0066616C"/>
    <w:rsid w:val="006674F9"/>
    <w:rsid w:val="00670148"/>
    <w:rsid w:val="00670A28"/>
    <w:rsid w:val="00670CF1"/>
    <w:rsid w:val="006710CB"/>
    <w:rsid w:val="006711D9"/>
    <w:rsid w:val="0067214C"/>
    <w:rsid w:val="006726D3"/>
    <w:rsid w:val="00672D33"/>
    <w:rsid w:val="0067341A"/>
    <w:rsid w:val="006748DE"/>
    <w:rsid w:val="00674DF6"/>
    <w:rsid w:val="00675AB2"/>
    <w:rsid w:val="0067606A"/>
    <w:rsid w:val="006762D7"/>
    <w:rsid w:val="00676B10"/>
    <w:rsid w:val="00676B9A"/>
    <w:rsid w:val="00677696"/>
    <w:rsid w:val="00677AC4"/>
    <w:rsid w:val="00680D10"/>
    <w:rsid w:val="0068143A"/>
    <w:rsid w:val="00681F02"/>
    <w:rsid w:val="00682D58"/>
    <w:rsid w:val="00682DD7"/>
    <w:rsid w:val="00683236"/>
    <w:rsid w:val="006841CE"/>
    <w:rsid w:val="00684D40"/>
    <w:rsid w:val="0068558B"/>
    <w:rsid w:val="00686629"/>
    <w:rsid w:val="00687A2E"/>
    <w:rsid w:val="00691C2A"/>
    <w:rsid w:val="00693519"/>
    <w:rsid w:val="00693DE9"/>
    <w:rsid w:val="00694A5C"/>
    <w:rsid w:val="00695B25"/>
    <w:rsid w:val="00695CBC"/>
    <w:rsid w:val="00695E65"/>
    <w:rsid w:val="00697FA8"/>
    <w:rsid w:val="006A08CE"/>
    <w:rsid w:val="006A26E8"/>
    <w:rsid w:val="006A558C"/>
    <w:rsid w:val="006A5603"/>
    <w:rsid w:val="006A5DB2"/>
    <w:rsid w:val="006A6330"/>
    <w:rsid w:val="006A6CDA"/>
    <w:rsid w:val="006A703F"/>
    <w:rsid w:val="006A7584"/>
    <w:rsid w:val="006A797F"/>
    <w:rsid w:val="006A7A90"/>
    <w:rsid w:val="006A7C4C"/>
    <w:rsid w:val="006B09CF"/>
    <w:rsid w:val="006B1E3A"/>
    <w:rsid w:val="006B2A19"/>
    <w:rsid w:val="006B3B71"/>
    <w:rsid w:val="006B3BBD"/>
    <w:rsid w:val="006B3E49"/>
    <w:rsid w:val="006B42A7"/>
    <w:rsid w:val="006B519C"/>
    <w:rsid w:val="006B598D"/>
    <w:rsid w:val="006B5B46"/>
    <w:rsid w:val="006B667A"/>
    <w:rsid w:val="006C01C8"/>
    <w:rsid w:val="006C2F6F"/>
    <w:rsid w:val="006C3838"/>
    <w:rsid w:val="006C4235"/>
    <w:rsid w:val="006C44B5"/>
    <w:rsid w:val="006C47F0"/>
    <w:rsid w:val="006C5A6F"/>
    <w:rsid w:val="006C64CF"/>
    <w:rsid w:val="006C6814"/>
    <w:rsid w:val="006C6FC4"/>
    <w:rsid w:val="006D0576"/>
    <w:rsid w:val="006D07B6"/>
    <w:rsid w:val="006D0F4B"/>
    <w:rsid w:val="006D149D"/>
    <w:rsid w:val="006D29D4"/>
    <w:rsid w:val="006D2DAD"/>
    <w:rsid w:val="006D311C"/>
    <w:rsid w:val="006D4704"/>
    <w:rsid w:val="006D51AB"/>
    <w:rsid w:val="006D56EE"/>
    <w:rsid w:val="006D5963"/>
    <w:rsid w:val="006D6384"/>
    <w:rsid w:val="006D6B9D"/>
    <w:rsid w:val="006D73D8"/>
    <w:rsid w:val="006D7413"/>
    <w:rsid w:val="006D7DC1"/>
    <w:rsid w:val="006D7E35"/>
    <w:rsid w:val="006E0355"/>
    <w:rsid w:val="006E0389"/>
    <w:rsid w:val="006E0AB2"/>
    <w:rsid w:val="006E11E2"/>
    <w:rsid w:val="006E124D"/>
    <w:rsid w:val="006E19F1"/>
    <w:rsid w:val="006E2832"/>
    <w:rsid w:val="006E29DF"/>
    <w:rsid w:val="006E3001"/>
    <w:rsid w:val="006E3790"/>
    <w:rsid w:val="006E3FDF"/>
    <w:rsid w:val="006E4133"/>
    <w:rsid w:val="006E5EA3"/>
    <w:rsid w:val="006E6E0A"/>
    <w:rsid w:val="006E74FA"/>
    <w:rsid w:val="006E7B62"/>
    <w:rsid w:val="006F0A76"/>
    <w:rsid w:val="006F1401"/>
    <w:rsid w:val="006F1C31"/>
    <w:rsid w:val="006F2254"/>
    <w:rsid w:val="006F3482"/>
    <w:rsid w:val="006F36B4"/>
    <w:rsid w:val="006F3CE7"/>
    <w:rsid w:val="006F3E72"/>
    <w:rsid w:val="006F451A"/>
    <w:rsid w:val="006F61E9"/>
    <w:rsid w:val="006F7A34"/>
    <w:rsid w:val="007007E0"/>
    <w:rsid w:val="00702AB2"/>
    <w:rsid w:val="007036B2"/>
    <w:rsid w:val="00703BC9"/>
    <w:rsid w:val="00704372"/>
    <w:rsid w:val="00704D39"/>
    <w:rsid w:val="00706362"/>
    <w:rsid w:val="0070682D"/>
    <w:rsid w:val="0070727F"/>
    <w:rsid w:val="007072F6"/>
    <w:rsid w:val="0071132B"/>
    <w:rsid w:val="00711916"/>
    <w:rsid w:val="007121FE"/>
    <w:rsid w:val="007122B2"/>
    <w:rsid w:val="007122BA"/>
    <w:rsid w:val="0071282C"/>
    <w:rsid w:val="007148FC"/>
    <w:rsid w:val="00714C40"/>
    <w:rsid w:val="00714CFD"/>
    <w:rsid w:val="00715D31"/>
    <w:rsid w:val="00717016"/>
    <w:rsid w:val="007201BF"/>
    <w:rsid w:val="00722A87"/>
    <w:rsid w:val="007236E8"/>
    <w:rsid w:val="00724B1F"/>
    <w:rsid w:val="00724D8D"/>
    <w:rsid w:val="00724ED6"/>
    <w:rsid w:val="00731E9A"/>
    <w:rsid w:val="00732F80"/>
    <w:rsid w:val="00734428"/>
    <w:rsid w:val="00735B0C"/>
    <w:rsid w:val="0073759C"/>
    <w:rsid w:val="007376C0"/>
    <w:rsid w:val="0074018E"/>
    <w:rsid w:val="00741086"/>
    <w:rsid w:val="00741651"/>
    <w:rsid w:val="00742A25"/>
    <w:rsid w:val="00742FB3"/>
    <w:rsid w:val="0074324C"/>
    <w:rsid w:val="00743274"/>
    <w:rsid w:val="0074510A"/>
    <w:rsid w:val="007455C9"/>
    <w:rsid w:val="00745A9A"/>
    <w:rsid w:val="00746544"/>
    <w:rsid w:val="007476F4"/>
    <w:rsid w:val="00747F3F"/>
    <w:rsid w:val="007501D6"/>
    <w:rsid w:val="00750905"/>
    <w:rsid w:val="00750CFD"/>
    <w:rsid w:val="00755A3F"/>
    <w:rsid w:val="0075654E"/>
    <w:rsid w:val="007570D6"/>
    <w:rsid w:val="007608EC"/>
    <w:rsid w:val="007610DC"/>
    <w:rsid w:val="00762FEA"/>
    <w:rsid w:val="007636B2"/>
    <w:rsid w:val="00764A17"/>
    <w:rsid w:val="00765373"/>
    <w:rsid w:val="007654D3"/>
    <w:rsid w:val="00765F9E"/>
    <w:rsid w:val="007671A2"/>
    <w:rsid w:val="0076721B"/>
    <w:rsid w:val="007676F2"/>
    <w:rsid w:val="0076795C"/>
    <w:rsid w:val="00767DA2"/>
    <w:rsid w:val="007707AB"/>
    <w:rsid w:val="00771CBC"/>
    <w:rsid w:val="00771E1C"/>
    <w:rsid w:val="00773F98"/>
    <w:rsid w:val="00775360"/>
    <w:rsid w:val="00775514"/>
    <w:rsid w:val="007759B4"/>
    <w:rsid w:val="00775A78"/>
    <w:rsid w:val="00776811"/>
    <w:rsid w:val="00776B3B"/>
    <w:rsid w:val="00776B47"/>
    <w:rsid w:val="0077759C"/>
    <w:rsid w:val="00777D0B"/>
    <w:rsid w:val="00780419"/>
    <w:rsid w:val="00780942"/>
    <w:rsid w:val="00780A34"/>
    <w:rsid w:val="00781B26"/>
    <w:rsid w:val="00781D61"/>
    <w:rsid w:val="00781DA2"/>
    <w:rsid w:val="00782DA7"/>
    <w:rsid w:val="00783F93"/>
    <w:rsid w:val="007845E1"/>
    <w:rsid w:val="007847B3"/>
    <w:rsid w:val="00785CED"/>
    <w:rsid w:val="00786E5B"/>
    <w:rsid w:val="007908A0"/>
    <w:rsid w:val="007915AD"/>
    <w:rsid w:val="00791861"/>
    <w:rsid w:val="00792033"/>
    <w:rsid w:val="00792706"/>
    <w:rsid w:val="00795900"/>
    <w:rsid w:val="00797CB8"/>
    <w:rsid w:val="007A0EB7"/>
    <w:rsid w:val="007A0FEE"/>
    <w:rsid w:val="007A1427"/>
    <w:rsid w:val="007A1862"/>
    <w:rsid w:val="007A1B20"/>
    <w:rsid w:val="007A248D"/>
    <w:rsid w:val="007A2823"/>
    <w:rsid w:val="007A2B15"/>
    <w:rsid w:val="007A30F8"/>
    <w:rsid w:val="007A34EF"/>
    <w:rsid w:val="007A540C"/>
    <w:rsid w:val="007A66CA"/>
    <w:rsid w:val="007A7542"/>
    <w:rsid w:val="007A772E"/>
    <w:rsid w:val="007A7F94"/>
    <w:rsid w:val="007B17E2"/>
    <w:rsid w:val="007B1D84"/>
    <w:rsid w:val="007B1F1C"/>
    <w:rsid w:val="007B43F6"/>
    <w:rsid w:val="007B4D85"/>
    <w:rsid w:val="007B4E41"/>
    <w:rsid w:val="007B5D31"/>
    <w:rsid w:val="007B6D9E"/>
    <w:rsid w:val="007B71FA"/>
    <w:rsid w:val="007B7468"/>
    <w:rsid w:val="007C04D3"/>
    <w:rsid w:val="007C053C"/>
    <w:rsid w:val="007C0CC5"/>
    <w:rsid w:val="007C1168"/>
    <w:rsid w:val="007C119F"/>
    <w:rsid w:val="007C17F5"/>
    <w:rsid w:val="007C23B2"/>
    <w:rsid w:val="007C2BEA"/>
    <w:rsid w:val="007C3FC5"/>
    <w:rsid w:val="007C3FD1"/>
    <w:rsid w:val="007C436E"/>
    <w:rsid w:val="007C446A"/>
    <w:rsid w:val="007C52C5"/>
    <w:rsid w:val="007C5D50"/>
    <w:rsid w:val="007C6FB9"/>
    <w:rsid w:val="007C7B11"/>
    <w:rsid w:val="007D38E6"/>
    <w:rsid w:val="007D40D3"/>
    <w:rsid w:val="007D47AE"/>
    <w:rsid w:val="007D5341"/>
    <w:rsid w:val="007E0124"/>
    <w:rsid w:val="007E13FE"/>
    <w:rsid w:val="007E17A7"/>
    <w:rsid w:val="007E2FE9"/>
    <w:rsid w:val="007E3189"/>
    <w:rsid w:val="007E3220"/>
    <w:rsid w:val="007E3BFC"/>
    <w:rsid w:val="007E50FD"/>
    <w:rsid w:val="007E5891"/>
    <w:rsid w:val="007E68F3"/>
    <w:rsid w:val="007E7B36"/>
    <w:rsid w:val="007F151C"/>
    <w:rsid w:val="007F176D"/>
    <w:rsid w:val="007F2088"/>
    <w:rsid w:val="007F50B9"/>
    <w:rsid w:val="007F55A1"/>
    <w:rsid w:val="007F5986"/>
    <w:rsid w:val="007F59BE"/>
    <w:rsid w:val="007F6492"/>
    <w:rsid w:val="007F77CF"/>
    <w:rsid w:val="008003C8"/>
    <w:rsid w:val="00801460"/>
    <w:rsid w:val="00802C5B"/>
    <w:rsid w:val="00803209"/>
    <w:rsid w:val="00803B77"/>
    <w:rsid w:val="00803DBA"/>
    <w:rsid w:val="0080442B"/>
    <w:rsid w:val="008044F4"/>
    <w:rsid w:val="0080495D"/>
    <w:rsid w:val="00804A22"/>
    <w:rsid w:val="00804A5B"/>
    <w:rsid w:val="00806C4F"/>
    <w:rsid w:val="008076EB"/>
    <w:rsid w:val="008106AA"/>
    <w:rsid w:val="0081075B"/>
    <w:rsid w:val="0081081E"/>
    <w:rsid w:val="00811016"/>
    <w:rsid w:val="008115E2"/>
    <w:rsid w:val="0081205A"/>
    <w:rsid w:val="00812B9F"/>
    <w:rsid w:val="00813519"/>
    <w:rsid w:val="00813E07"/>
    <w:rsid w:val="00813ED2"/>
    <w:rsid w:val="00813EE5"/>
    <w:rsid w:val="00814153"/>
    <w:rsid w:val="0081421A"/>
    <w:rsid w:val="008151A4"/>
    <w:rsid w:val="008153A9"/>
    <w:rsid w:val="008157B1"/>
    <w:rsid w:val="00815815"/>
    <w:rsid w:val="00815A98"/>
    <w:rsid w:val="00816B4F"/>
    <w:rsid w:val="00817537"/>
    <w:rsid w:val="00817986"/>
    <w:rsid w:val="00817A40"/>
    <w:rsid w:val="00821391"/>
    <w:rsid w:val="0082170B"/>
    <w:rsid w:val="008225AB"/>
    <w:rsid w:val="00823C61"/>
    <w:rsid w:val="00823E4B"/>
    <w:rsid w:val="0082453C"/>
    <w:rsid w:val="00825027"/>
    <w:rsid w:val="008268E0"/>
    <w:rsid w:val="00827435"/>
    <w:rsid w:val="00831445"/>
    <w:rsid w:val="00831AFF"/>
    <w:rsid w:val="0083237A"/>
    <w:rsid w:val="008337A0"/>
    <w:rsid w:val="00833A2E"/>
    <w:rsid w:val="00833AF7"/>
    <w:rsid w:val="00833D96"/>
    <w:rsid w:val="00835026"/>
    <w:rsid w:val="008350B1"/>
    <w:rsid w:val="008353A9"/>
    <w:rsid w:val="008370EF"/>
    <w:rsid w:val="00837BA5"/>
    <w:rsid w:val="00840692"/>
    <w:rsid w:val="00841D51"/>
    <w:rsid w:val="00842616"/>
    <w:rsid w:val="00842D59"/>
    <w:rsid w:val="00842D68"/>
    <w:rsid w:val="00843202"/>
    <w:rsid w:val="00843FA4"/>
    <w:rsid w:val="008443FA"/>
    <w:rsid w:val="00845BD1"/>
    <w:rsid w:val="00846B34"/>
    <w:rsid w:val="00846C90"/>
    <w:rsid w:val="00847FD4"/>
    <w:rsid w:val="0085049B"/>
    <w:rsid w:val="00850BD4"/>
    <w:rsid w:val="008518E0"/>
    <w:rsid w:val="00852563"/>
    <w:rsid w:val="008529A3"/>
    <w:rsid w:val="00853789"/>
    <w:rsid w:val="008539E4"/>
    <w:rsid w:val="00853EE9"/>
    <w:rsid w:val="00853F7E"/>
    <w:rsid w:val="008541C0"/>
    <w:rsid w:val="008544D6"/>
    <w:rsid w:val="00855462"/>
    <w:rsid w:val="00856170"/>
    <w:rsid w:val="00856EFC"/>
    <w:rsid w:val="00857431"/>
    <w:rsid w:val="00860041"/>
    <w:rsid w:val="00860C8C"/>
    <w:rsid w:val="00860E08"/>
    <w:rsid w:val="008614BD"/>
    <w:rsid w:val="008626C1"/>
    <w:rsid w:val="00863138"/>
    <w:rsid w:val="0086388A"/>
    <w:rsid w:val="00863DAF"/>
    <w:rsid w:val="00865FAF"/>
    <w:rsid w:val="00867168"/>
    <w:rsid w:val="00867291"/>
    <w:rsid w:val="00867A6E"/>
    <w:rsid w:val="00871A4E"/>
    <w:rsid w:val="00872A7A"/>
    <w:rsid w:val="008734FD"/>
    <w:rsid w:val="008739A9"/>
    <w:rsid w:val="00873C40"/>
    <w:rsid w:val="00874D12"/>
    <w:rsid w:val="0087630E"/>
    <w:rsid w:val="0087662A"/>
    <w:rsid w:val="008774A2"/>
    <w:rsid w:val="00877ADA"/>
    <w:rsid w:val="00877BCA"/>
    <w:rsid w:val="00880ABB"/>
    <w:rsid w:val="00880EF0"/>
    <w:rsid w:val="00881049"/>
    <w:rsid w:val="00881689"/>
    <w:rsid w:val="00882CFE"/>
    <w:rsid w:val="0088360F"/>
    <w:rsid w:val="008900A3"/>
    <w:rsid w:val="00890A4E"/>
    <w:rsid w:val="00890BC6"/>
    <w:rsid w:val="00890E95"/>
    <w:rsid w:val="00890FB4"/>
    <w:rsid w:val="00892555"/>
    <w:rsid w:val="00893249"/>
    <w:rsid w:val="00895F92"/>
    <w:rsid w:val="008966D3"/>
    <w:rsid w:val="008A045A"/>
    <w:rsid w:val="008A0C7A"/>
    <w:rsid w:val="008A17F2"/>
    <w:rsid w:val="008A29B7"/>
    <w:rsid w:val="008A351B"/>
    <w:rsid w:val="008A38C8"/>
    <w:rsid w:val="008A4803"/>
    <w:rsid w:val="008A6C9A"/>
    <w:rsid w:val="008A7BF2"/>
    <w:rsid w:val="008A7CC6"/>
    <w:rsid w:val="008B0C51"/>
    <w:rsid w:val="008B17A3"/>
    <w:rsid w:val="008B1875"/>
    <w:rsid w:val="008B1AE0"/>
    <w:rsid w:val="008B1DAC"/>
    <w:rsid w:val="008B1EEB"/>
    <w:rsid w:val="008B22AF"/>
    <w:rsid w:val="008B4117"/>
    <w:rsid w:val="008B52DD"/>
    <w:rsid w:val="008B52FF"/>
    <w:rsid w:val="008B54F2"/>
    <w:rsid w:val="008B5A95"/>
    <w:rsid w:val="008B7B0F"/>
    <w:rsid w:val="008B7D2B"/>
    <w:rsid w:val="008C0A72"/>
    <w:rsid w:val="008C22D9"/>
    <w:rsid w:val="008C262A"/>
    <w:rsid w:val="008C4F57"/>
    <w:rsid w:val="008C52E8"/>
    <w:rsid w:val="008C5763"/>
    <w:rsid w:val="008C61CE"/>
    <w:rsid w:val="008C757C"/>
    <w:rsid w:val="008C7A06"/>
    <w:rsid w:val="008D0AF0"/>
    <w:rsid w:val="008D215D"/>
    <w:rsid w:val="008D37A2"/>
    <w:rsid w:val="008D4CB3"/>
    <w:rsid w:val="008D628F"/>
    <w:rsid w:val="008D6699"/>
    <w:rsid w:val="008D772C"/>
    <w:rsid w:val="008D7BF9"/>
    <w:rsid w:val="008E17C2"/>
    <w:rsid w:val="008E2468"/>
    <w:rsid w:val="008E49FB"/>
    <w:rsid w:val="008E52D3"/>
    <w:rsid w:val="008E5909"/>
    <w:rsid w:val="008E5B86"/>
    <w:rsid w:val="008E7FB0"/>
    <w:rsid w:val="008F0B22"/>
    <w:rsid w:val="008F0C7B"/>
    <w:rsid w:val="008F14DE"/>
    <w:rsid w:val="008F1BA1"/>
    <w:rsid w:val="008F1CC4"/>
    <w:rsid w:val="008F294B"/>
    <w:rsid w:val="008F2E73"/>
    <w:rsid w:val="008F354E"/>
    <w:rsid w:val="008F3A95"/>
    <w:rsid w:val="008F3D0D"/>
    <w:rsid w:val="008F4456"/>
    <w:rsid w:val="008F4D72"/>
    <w:rsid w:val="008F66DE"/>
    <w:rsid w:val="008F6A61"/>
    <w:rsid w:val="008F6E52"/>
    <w:rsid w:val="008F7950"/>
    <w:rsid w:val="008F7AE3"/>
    <w:rsid w:val="008F7C4D"/>
    <w:rsid w:val="00900243"/>
    <w:rsid w:val="009008E4"/>
    <w:rsid w:val="00901EE7"/>
    <w:rsid w:val="00901FE6"/>
    <w:rsid w:val="00902A7C"/>
    <w:rsid w:val="00902EB7"/>
    <w:rsid w:val="00904CCF"/>
    <w:rsid w:val="00905646"/>
    <w:rsid w:val="00907A10"/>
    <w:rsid w:val="00907EB2"/>
    <w:rsid w:val="00910AA6"/>
    <w:rsid w:val="0091127A"/>
    <w:rsid w:val="009117DE"/>
    <w:rsid w:val="0091538B"/>
    <w:rsid w:val="00916199"/>
    <w:rsid w:val="00916E3A"/>
    <w:rsid w:val="00916F5A"/>
    <w:rsid w:val="009177BF"/>
    <w:rsid w:val="00920047"/>
    <w:rsid w:val="0092016F"/>
    <w:rsid w:val="00920DB4"/>
    <w:rsid w:val="009215AC"/>
    <w:rsid w:val="009219DB"/>
    <w:rsid w:val="00921BC6"/>
    <w:rsid w:val="00922C5A"/>
    <w:rsid w:val="00923A68"/>
    <w:rsid w:val="0092408C"/>
    <w:rsid w:val="00924151"/>
    <w:rsid w:val="0092502D"/>
    <w:rsid w:val="0092530E"/>
    <w:rsid w:val="00926D99"/>
    <w:rsid w:val="00927666"/>
    <w:rsid w:val="00927EBB"/>
    <w:rsid w:val="0093079D"/>
    <w:rsid w:val="00930D80"/>
    <w:rsid w:val="00930F26"/>
    <w:rsid w:val="00932075"/>
    <w:rsid w:val="00932221"/>
    <w:rsid w:val="00932630"/>
    <w:rsid w:val="00933B26"/>
    <w:rsid w:val="00933E50"/>
    <w:rsid w:val="00934D2D"/>
    <w:rsid w:val="00935922"/>
    <w:rsid w:val="00936696"/>
    <w:rsid w:val="00936E60"/>
    <w:rsid w:val="00941110"/>
    <w:rsid w:val="009423A7"/>
    <w:rsid w:val="009424D0"/>
    <w:rsid w:val="00942C85"/>
    <w:rsid w:val="009433FA"/>
    <w:rsid w:val="00943F1B"/>
    <w:rsid w:val="00945A77"/>
    <w:rsid w:val="00945D6B"/>
    <w:rsid w:val="009470BF"/>
    <w:rsid w:val="00947B15"/>
    <w:rsid w:val="00947DCC"/>
    <w:rsid w:val="00950C4B"/>
    <w:rsid w:val="00951086"/>
    <w:rsid w:val="00951113"/>
    <w:rsid w:val="00951589"/>
    <w:rsid w:val="009523A6"/>
    <w:rsid w:val="00954EC1"/>
    <w:rsid w:val="00954F03"/>
    <w:rsid w:val="00954F4B"/>
    <w:rsid w:val="00960D79"/>
    <w:rsid w:val="00960E67"/>
    <w:rsid w:val="00961875"/>
    <w:rsid w:val="009622FD"/>
    <w:rsid w:val="00962310"/>
    <w:rsid w:val="00962D65"/>
    <w:rsid w:val="00963D65"/>
    <w:rsid w:val="009641A1"/>
    <w:rsid w:val="009646F4"/>
    <w:rsid w:val="00964CC3"/>
    <w:rsid w:val="00965D92"/>
    <w:rsid w:val="00966181"/>
    <w:rsid w:val="00966C73"/>
    <w:rsid w:val="00966D69"/>
    <w:rsid w:val="009713C3"/>
    <w:rsid w:val="00972836"/>
    <w:rsid w:val="00973273"/>
    <w:rsid w:val="009735B4"/>
    <w:rsid w:val="009742FD"/>
    <w:rsid w:val="00974556"/>
    <w:rsid w:val="0097595D"/>
    <w:rsid w:val="00975DA3"/>
    <w:rsid w:val="009766BB"/>
    <w:rsid w:val="00977B0F"/>
    <w:rsid w:val="00980344"/>
    <w:rsid w:val="00980AC6"/>
    <w:rsid w:val="009814FC"/>
    <w:rsid w:val="009817E5"/>
    <w:rsid w:val="00981B75"/>
    <w:rsid w:val="00982012"/>
    <w:rsid w:val="00982439"/>
    <w:rsid w:val="009832EA"/>
    <w:rsid w:val="0098332B"/>
    <w:rsid w:val="00983F23"/>
    <w:rsid w:val="00985451"/>
    <w:rsid w:val="0098719A"/>
    <w:rsid w:val="009906B4"/>
    <w:rsid w:val="00991643"/>
    <w:rsid w:val="00991EF8"/>
    <w:rsid w:val="009923D5"/>
    <w:rsid w:val="00992E1F"/>
    <w:rsid w:val="00993B53"/>
    <w:rsid w:val="00993E8D"/>
    <w:rsid w:val="00995ADC"/>
    <w:rsid w:val="00996A19"/>
    <w:rsid w:val="009A017A"/>
    <w:rsid w:val="009A0B98"/>
    <w:rsid w:val="009A121C"/>
    <w:rsid w:val="009A1496"/>
    <w:rsid w:val="009A1E6F"/>
    <w:rsid w:val="009A1EBB"/>
    <w:rsid w:val="009A27C6"/>
    <w:rsid w:val="009A280E"/>
    <w:rsid w:val="009A28BD"/>
    <w:rsid w:val="009A2B8D"/>
    <w:rsid w:val="009A3CFE"/>
    <w:rsid w:val="009A45CA"/>
    <w:rsid w:val="009A5995"/>
    <w:rsid w:val="009A67D9"/>
    <w:rsid w:val="009A698A"/>
    <w:rsid w:val="009A6F06"/>
    <w:rsid w:val="009A7325"/>
    <w:rsid w:val="009A79F8"/>
    <w:rsid w:val="009B032E"/>
    <w:rsid w:val="009B0492"/>
    <w:rsid w:val="009B0664"/>
    <w:rsid w:val="009B2009"/>
    <w:rsid w:val="009B2810"/>
    <w:rsid w:val="009B2D46"/>
    <w:rsid w:val="009B375A"/>
    <w:rsid w:val="009B4388"/>
    <w:rsid w:val="009B491A"/>
    <w:rsid w:val="009B505C"/>
    <w:rsid w:val="009B5F57"/>
    <w:rsid w:val="009B6610"/>
    <w:rsid w:val="009B6A5D"/>
    <w:rsid w:val="009B7956"/>
    <w:rsid w:val="009C059D"/>
    <w:rsid w:val="009C1020"/>
    <w:rsid w:val="009C172B"/>
    <w:rsid w:val="009C2D5B"/>
    <w:rsid w:val="009C31C8"/>
    <w:rsid w:val="009C3705"/>
    <w:rsid w:val="009C4B2E"/>
    <w:rsid w:val="009C4B82"/>
    <w:rsid w:val="009C5633"/>
    <w:rsid w:val="009C5884"/>
    <w:rsid w:val="009C5A10"/>
    <w:rsid w:val="009C6407"/>
    <w:rsid w:val="009C69AC"/>
    <w:rsid w:val="009C6B22"/>
    <w:rsid w:val="009C6F87"/>
    <w:rsid w:val="009D02A6"/>
    <w:rsid w:val="009D033B"/>
    <w:rsid w:val="009D107D"/>
    <w:rsid w:val="009D1457"/>
    <w:rsid w:val="009D1739"/>
    <w:rsid w:val="009D32B0"/>
    <w:rsid w:val="009D6972"/>
    <w:rsid w:val="009D71B3"/>
    <w:rsid w:val="009E00F6"/>
    <w:rsid w:val="009E147B"/>
    <w:rsid w:val="009E2245"/>
    <w:rsid w:val="009E360E"/>
    <w:rsid w:val="009E3887"/>
    <w:rsid w:val="009E3E34"/>
    <w:rsid w:val="009E3FBC"/>
    <w:rsid w:val="009E406A"/>
    <w:rsid w:val="009E4505"/>
    <w:rsid w:val="009E4F85"/>
    <w:rsid w:val="009E513B"/>
    <w:rsid w:val="009E51B3"/>
    <w:rsid w:val="009E5C21"/>
    <w:rsid w:val="009E5FFF"/>
    <w:rsid w:val="009E6261"/>
    <w:rsid w:val="009E66B2"/>
    <w:rsid w:val="009E69B5"/>
    <w:rsid w:val="009E704A"/>
    <w:rsid w:val="009E7578"/>
    <w:rsid w:val="009E7D36"/>
    <w:rsid w:val="009E7F78"/>
    <w:rsid w:val="009F1E36"/>
    <w:rsid w:val="009F2113"/>
    <w:rsid w:val="009F29E8"/>
    <w:rsid w:val="009F3306"/>
    <w:rsid w:val="009F3F9B"/>
    <w:rsid w:val="009F4195"/>
    <w:rsid w:val="009F4BC1"/>
    <w:rsid w:val="009F5239"/>
    <w:rsid w:val="009F5801"/>
    <w:rsid w:val="009F6C08"/>
    <w:rsid w:val="009F6E5B"/>
    <w:rsid w:val="00A00677"/>
    <w:rsid w:val="00A01EC3"/>
    <w:rsid w:val="00A02996"/>
    <w:rsid w:val="00A02A20"/>
    <w:rsid w:val="00A0434F"/>
    <w:rsid w:val="00A04BB1"/>
    <w:rsid w:val="00A05189"/>
    <w:rsid w:val="00A061B6"/>
    <w:rsid w:val="00A066E5"/>
    <w:rsid w:val="00A06A65"/>
    <w:rsid w:val="00A07349"/>
    <w:rsid w:val="00A10004"/>
    <w:rsid w:val="00A11E19"/>
    <w:rsid w:val="00A11E65"/>
    <w:rsid w:val="00A12EDB"/>
    <w:rsid w:val="00A13534"/>
    <w:rsid w:val="00A13E5A"/>
    <w:rsid w:val="00A13F09"/>
    <w:rsid w:val="00A14395"/>
    <w:rsid w:val="00A14B02"/>
    <w:rsid w:val="00A14F20"/>
    <w:rsid w:val="00A153B7"/>
    <w:rsid w:val="00A162A2"/>
    <w:rsid w:val="00A1641F"/>
    <w:rsid w:val="00A16ED5"/>
    <w:rsid w:val="00A17233"/>
    <w:rsid w:val="00A202AC"/>
    <w:rsid w:val="00A203C3"/>
    <w:rsid w:val="00A20A47"/>
    <w:rsid w:val="00A20BCF"/>
    <w:rsid w:val="00A21C78"/>
    <w:rsid w:val="00A24184"/>
    <w:rsid w:val="00A24E52"/>
    <w:rsid w:val="00A25454"/>
    <w:rsid w:val="00A256FD"/>
    <w:rsid w:val="00A25D28"/>
    <w:rsid w:val="00A26C12"/>
    <w:rsid w:val="00A27225"/>
    <w:rsid w:val="00A3132B"/>
    <w:rsid w:val="00A315CF"/>
    <w:rsid w:val="00A32D95"/>
    <w:rsid w:val="00A33618"/>
    <w:rsid w:val="00A33BF8"/>
    <w:rsid w:val="00A34518"/>
    <w:rsid w:val="00A3513E"/>
    <w:rsid w:val="00A35172"/>
    <w:rsid w:val="00A36425"/>
    <w:rsid w:val="00A41730"/>
    <w:rsid w:val="00A41A91"/>
    <w:rsid w:val="00A427C1"/>
    <w:rsid w:val="00A42CEE"/>
    <w:rsid w:val="00A4336F"/>
    <w:rsid w:val="00A433D1"/>
    <w:rsid w:val="00A4690F"/>
    <w:rsid w:val="00A50758"/>
    <w:rsid w:val="00A5191C"/>
    <w:rsid w:val="00A524CD"/>
    <w:rsid w:val="00A5443A"/>
    <w:rsid w:val="00A545B9"/>
    <w:rsid w:val="00A545EC"/>
    <w:rsid w:val="00A55FC5"/>
    <w:rsid w:val="00A567F4"/>
    <w:rsid w:val="00A5703F"/>
    <w:rsid w:val="00A576FD"/>
    <w:rsid w:val="00A57787"/>
    <w:rsid w:val="00A604F5"/>
    <w:rsid w:val="00A60521"/>
    <w:rsid w:val="00A6167F"/>
    <w:rsid w:val="00A62A79"/>
    <w:rsid w:val="00A63AD7"/>
    <w:rsid w:val="00A63C2A"/>
    <w:rsid w:val="00A63C42"/>
    <w:rsid w:val="00A63ECE"/>
    <w:rsid w:val="00A6402D"/>
    <w:rsid w:val="00A64890"/>
    <w:rsid w:val="00A648FC"/>
    <w:rsid w:val="00A662BD"/>
    <w:rsid w:val="00A66B23"/>
    <w:rsid w:val="00A66EC6"/>
    <w:rsid w:val="00A67A9A"/>
    <w:rsid w:val="00A70D58"/>
    <w:rsid w:val="00A71069"/>
    <w:rsid w:val="00A72ECD"/>
    <w:rsid w:val="00A7328F"/>
    <w:rsid w:val="00A732B5"/>
    <w:rsid w:val="00A73547"/>
    <w:rsid w:val="00A73D58"/>
    <w:rsid w:val="00A74A61"/>
    <w:rsid w:val="00A76F1B"/>
    <w:rsid w:val="00A80564"/>
    <w:rsid w:val="00A80E07"/>
    <w:rsid w:val="00A8128F"/>
    <w:rsid w:val="00A81C5E"/>
    <w:rsid w:val="00A81E38"/>
    <w:rsid w:val="00A8209D"/>
    <w:rsid w:val="00A83473"/>
    <w:rsid w:val="00A83618"/>
    <w:rsid w:val="00A83829"/>
    <w:rsid w:val="00A83A31"/>
    <w:rsid w:val="00A84554"/>
    <w:rsid w:val="00A8532A"/>
    <w:rsid w:val="00A85BA7"/>
    <w:rsid w:val="00A85D34"/>
    <w:rsid w:val="00A860ED"/>
    <w:rsid w:val="00A86163"/>
    <w:rsid w:val="00A90069"/>
    <w:rsid w:val="00A90CFF"/>
    <w:rsid w:val="00A9484C"/>
    <w:rsid w:val="00A95D33"/>
    <w:rsid w:val="00A975D0"/>
    <w:rsid w:val="00AA0792"/>
    <w:rsid w:val="00AA2D79"/>
    <w:rsid w:val="00AA433E"/>
    <w:rsid w:val="00AA4666"/>
    <w:rsid w:val="00AA4D13"/>
    <w:rsid w:val="00AA4F88"/>
    <w:rsid w:val="00AA69BB"/>
    <w:rsid w:val="00AA6BE8"/>
    <w:rsid w:val="00AA7870"/>
    <w:rsid w:val="00AA7AB0"/>
    <w:rsid w:val="00AA7BA5"/>
    <w:rsid w:val="00AB02E3"/>
    <w:rsid w:val="00AB146D"/>
    <w:rsid w:val="00AB1F2D"/>
    <w:rsid w:val="00AB2425"/>
    <w:rsid w:val="00AB2F74"/>
    <w:rsid w:val="00AB46D9"/>
    <w:rsid w:val="00AB52A9"/>
    <w:rsid w:val="00AB5486"/>
    <w:rsid w:val="00AB54C8"/>
    <w:rsid w:val="00AB58E6"/>
    <w:rsid w:val="00AB59FA"/>
    <w:rsid w:val="00AB6281"/>
    <w:rsid w:val="00AB6313"/>
    <w:rsid w:val="00AB67A2"/>
    <w:rsid w:val="00AB6B38"/>
    <w:rsid w:val="00AC0AB8"/>
    <w:rsid w:val="00AC0E53"/>
    <w:rsid w:val="00AC1273"/>
    <w:rsid w:val="00AC2425"/>
    <w:rsid w:val="00AC3897"/>
    <w:rsid w:val="00AC3A41"/>
    <w:rsid w:val="00AC3E38"/>
    <w:rsid w:val="00AC4218"/>
    <w:rsid w:val="00AC44A2"/>
    <w:rsid w:val="00AC4BF8"/>
    <w:rsid w:val="00AC5019"/>
    <w:rsid w:val="00AC51A7"/>
    <w:rsid w:val="00AC5D09"/>
    <w:rsid w:val="00AC639D"/>
    <w:rsid w:val="00AD05EB"/>
    <w:rsid w:val="00AD223B"/>
    <w:rsid w:val="00AD3422"/>
    <w:rsid w:val="00AD3CE3"/>
    <w:rsid w:val="00AD466E"/>
    <w:rsid w:val="00AD4988"/>
    <w:rsid w:val="00AD585C"/>
    <w:rsid w:val="00AD5BAF"/>
    <w:rsid w:val="00AD76B0"/>
    <w:rsid w:val="00AD7F02"/>
    <w:rsid w:val="00AE02CD"/>
    <w:rsid w:val="00AE0AB8"/>
    <w:rsid w:val="00AE0E95"/>
    <w:rsid w:val="00AE14FC"/>
    <w:rsid w:val="00AE37F3"/>
    <w:rsid w:val="00AE3897"/>
    <w:rsid w:val="00AE4030"/>
    <w:rsid w:val="00AE459C"/>
    <w:rsid w:val="00AE4F07"/>
    <w:rsid w:val="00AE56F7"/>
    <w:rsid w:val="00AE5A6E"/>
    <w:rsid w:val="00AE6238"/>
    <w:rsid w:val="00AE6471"/>
    <w:rsid w:val="00AE6525"/>
    <w:rsid w:val="00AE6D4D"/>
    <w:rsid w:val="00AE6D63"/>
    <w:rsid w:val="00AE6FA9"/>
    <w:rsid w:val="00AE73C1"/>
    <w:rsid w:val="00AE7B08"/>
    <w:rsid w:val="00AF04DF"/>
    <w:rsid w:val="00AF1027"/>
    <w:rsid w:val="00AF2E8C"/>
    <w:rsid w:val="00AF38C2"/>
    <w:rsid w:val="00AF39AA"/>
    <w:rsid w:val="00AF3ACD"/>
    <w:rsid w:val="00AF5238"/>
    <w:rsid w:val="00AF541E"/>
    <w:rsid w:val="00AF659A"/>
    <w:rsid w:val="00AF76FD"/>
    <w:rsid w:val="00B01AF3"/>
    <w:rsid w:val="00B020D0"/>
    <w:rsid w:val="00B04B46"/>
    <w:rsid w:val="00B04C95"/>
    <w:rsid w:val="00B05AFE"/>
    <w:rsid w:val="00B05D50"/>
    <w:rsid w:val="00B06548"/>
    <w:rsid w:val="00B06A98"/>
    <w:rsid w:val="00B06C08"/>
    <w:rsid w:val="00B06C38"/>
    <w:rsid w:val="00B06E61"/>
    <w:rsid w:val="00B10886"/>
    <w:rsid w:val="00B108BA"/>
    <w:rsid w:val="00B11698"/>
    <w:rsid w:val="00B1186C"/>
    <w:rsid w:val="00B119EA"/>
    <w:rsid w:val="00B11E09"/>
    <w:rsid w:val="00B125C1"/>
    <w:rsid w:val="00B13539"/>
    <w:rsid w:val="00B13A0F"/>
    <w:rsid w:val="00B13A72"/>
    <w:rsid w:val="00B13A7A"/>
    <w:rsid w:val="00B1469B"/>
    <w:rsid w:val="00B14C42"/>
    <w:rsid w:val="00B163C8"/>
    <w:rsid w:val="00B168CF"/>
    <w:rsid w:val="00B17474"/>
    <w:rsid w:val="00B206E5"/>
    <w:rsid w:val="00B21C76"/>
    <w:rsid w:val="00B21DAF"/>
    <w:rsid w:val="00B2385E"/>
    <w:rsid w:val="00B239EB"/>
    <w:rsid w:val="00B243F2"/>
    <w:rsid w:val="00B246E1"/>
    <w:rsid w:val="00B24B35"/>
    <w:rsid w:val="00B300A4"/>
    <w:rsid w:val="00B31965"/>
    <w:rsid w:val="00B32523"/>
    <w:rsid w:val="00B3277E"/>
    <w:rsid w:val="00B32D1A"/>
    <w:rsid w:val="00B33422"/>
    <w:rsid w:val="00B33FCD"/>
    <w:rsid w:val="00B33FF8"/>
    <w:rsid w:val="00B3471E"/>
    <w:rsid w:val="00B34DBA"/>
    <w:rsid w:val="00B35A2B"/>
    <w:rsid w:val="00B36EA3"/>
    <w:rsid w:val="00B37540"/>
    <w:rsid w:val="00B378A6"/>
    <w:rsid w:val="00B40066"/>
    <w:rsid w:val="00B409AB"/>
    <w:rsid w:val="00B40DA8"/>
    <w:rsid w:val="00B412F4"/>
    <w:rsid w:val="00B4237E"/>
    <w:rsid w:val="00B429FF"/>
    <w:rsid w:val="00B42F06"/>
    <w:rsid w:val="00B438B2"/>
    <w:rsid w:val="00B45555"/>
    <w:rsid w:val="00B472D4"/>
    <w:rsid w:val="00B47636"/>
    <w:rsid w:val="00B47E1C"/>
    <w:rsid w:val="00B50B76"/>
    <w:rsid w:val="00B514E2"/>
    <w:rsid w:val="00B52EC5"/>
    <w:rsid w:val="00B550F9"/>
    <w:rsid w:val="00B553CA"/>
    <w:rsid w:val="00B5574B"/>
    <w:rsid w:val="00B559E6"/>
    <w:rsid w:val="00B56C39"/>
    <w:rsid w:val="00B572AB"/>
    <w:rsid w:val="00B579C5"/>
    <w:rsid w:val="00B6030A"/>
    <w:rsid w:val="00B60F5E"/>
    <w:rsid w:val="00B61E4D"/>
    <w:rsid w:val="00B61F89"/>
    <w:rsid w:val="00B6245D"/>
    <w:rsid w:val="00B627B5"/>
    <w:rsid w:val="00B62E31"/>
    <w:rsid w:val="00B64249"/>
    <w:rsid w:val="00B64289"/>
    <w:rsid w:val="00B66166"/>
    <w:rsid w:val="00B66327"/>
    <w:rsid w:val="00B666FD"/>
    <w:rsid w:val="00B6695A"/>
    <w:rsid w:val="00B66A47"/>
    <w:rsid w:val="00B66F06"/>
    <w:rsid w:val="00B67463"/>
    <w:rsid w:val="00B71F48"/>
    <w:rsid w:val="00B72718"/>
    <w:rsid w:val="00B72989"/>
    <w:rsid w:val="00B73C4D"/>
    <w:rsid w:val="00B74159"/>
    <w:rsid w:val="00B74327"/>
    <w:rsid w:val="00B7529E"/>
    <w:rsid w:val="00B75BA4"/>
    <w:rsid w:val="00B76B53"/>
    <w:rsid w:val="00B76BE0"/>
    <w:rsid w:val="00B7770C"/>
    <w:rsid w:val="00B77D95"/>
    <w:rsid w:val="00B8073B"/>
    <w:rsid w:val="00B80A62"/>
    <w:rsid w:val="00B822C2"/>
    <w:rsid w:val="00B8253E"/>
    <w:rsid w:val="00B829BE"/>
    <w:rsid w:val="00B8313F"/>
    <w:rsid w:val="00B83D74"/>
    <w:rsid w:val="00B8427A"/>
    <w:rsid w:val="00B843B1"/>
    <w:rsid w:val="00B853F7"/>
    <w:rsid w:val="00B857D8"/>
    <w:rsid w:val="00B87FEC"/>
    <w:rsid w:val="00B91014"/>
    <w:rsid w:val="00B91489"/>
    <w:rsid w:val="00B91860"/>
    <w:rsid w:val="00B91EFB"/>
    <w:rsid w:val="00B9223C"/>
    <w:rsid w:val="00B94539"/>
    <w:rsid w:val="00B95116"/>
    <w:rsid w:val="00B95E88"/>
    <w:rsid w:val="00B95F9A"/>
    <w:rsid w:val="00B96746"/>
    <w:rsid w:val="00B97A53"/>
    <w:rsid w:val="00BA0CF0"/>
    <w:rsid w:val="00BA11A2"/>
    <w:rsid w:val="00BA1507"/>
    <w:rsid w:val="00BA1C30"/>
    <w:rsid w:val="00BA1EBC"/>
    <w:rsid w:val="00BA34D8"/>
    <w:rsid w:val="00BA3B45"/>
    <w:rsid w:val="00BA453A"/>
    <w:rsid w:val="00BA45C3"/>
    <w:rsid w:val="00BA5328"/>
    <w:rsid w:val="00BA5FA4"/>
    <w:rsid w:val="00BA6640"/>
    <w:rsid w:val="00BA6D52"/>
    <w:rsid w:val="00BA799B"/>
    <w:rsid w:val="00BA7C1E"/>
    <w:rsid w:val="00BA7CAA"/>
    <w:rsid w:val="00BB0A65"/>
    <w:rsid w:val="00BB1176"/>
    <w:rsid w:val="00BB1958"/>
    <w:rsid w:val="00BB28CE"/>
    <w:rsid w:val="00BB29CB"/>
    <w:rsid w:val="00BB38D6"/>
    <w:rsid w:val="00BB4994"/>
    <w:rsid w:val="00BB5EEC"/>
    <w:rsid w:val="00BB6300"/>
    <w:rsid w:val="00BB6D70"/>
    <w:rsid w:val="00BB70E4"/>
    <w:rsid w:val="00BB795D"/>
    <w:rsid w:val="00BC080E"/>
    <w:rsid w:val="00BC0B43"/>
    <w:rsid w:val="00BC10FD"/>
    <w:rsid w:val="00BC2360"/>
    <w:rsid w:val="00BC36E3"/>
    <w:rsid w:val="00BC3DDD"/>
    <w:rsid w:val="00BC4170"/>
    <w:rsid w:val="00BC430A"/>
    <w:rsid w:val="00BC45ED"/>
    <w:rsid w:val="00BC475A"/>
    <w:rsid w:val="00BC5751"/>
    <w:rsid w:val="00BC5DBD"/>
    <w:rsid w:val="00BC6192"/>
    <w:rsid w:val="00BC7699"/>
    <w:rsid w:val="00BC7E05"/>
    <w:rsid w:val="00BD0518"/>
    <w:rsid w:val="00BD0AA8"/>
    <w:rsid w:val="00BD1280"/>
    <w:rsid w:val="00BD15DE"/>
    <w:rsid w:val="00BD1D59"/>
    <w:rsid w:val="00BD2192"/>
    <w:rsid w:val="00BD2B5A"/>
    <w:rsid w:val="00BD318A"/>
    <w:rsid w:val="00BD3255"/>
    <w:rsid w:val="00BD4939"/>
    <w:rsid w:val="00BD5201"/>
    <w:rsid w:val="00BD52AB"/>
    <w:rsid w:val="00BD56F6"/>
    <w:rsid w:val="00BD58D7"/>
    <w:rsid w:val="00BD5FF7"/>
    <w:rsid w:val="00BD6111"/>
    <w:rsid w:val="00BD6806"/>
    <w:rsid w:val="00BD6C49"/>
    <w:rsid w:val="00BD6D03"/>
    <w:rsid w:val="00BD778B"/>
    <w:rsid w:val="00BE0371"/>
    <w:rsid w:val="00BE0789"/>
    <w:rsid w:val="00BE11CA"/>
    <w:rsid w:val="00BE12F6"/>
    <w:rsid w:val="00BE1353"/>
    <w:rsid w:val="00BE2107"/>
    <w:rsid w:val="00BE37E2"/>
    <w:rsid w:val="00BE4078"/>
    <w:rsid w:val="00BE4491"/>
    <w:rsid w:val="00BE613D"/>
    <w:rsid w:val="00BE61C7"/>
    <w:rsid w:val="00BE6DF4"/>
    <w:rsid w:val="00BF0C3F"/>
    <w:rsid w:val="00BF24B1"/>
    <w:rsid w:val="00BF274F"/>
    <w:rsid w:val="00BF2D45"/>
    <w:rsid w:val="00BF369E"/>
    <w:rsid w:val="00BF4070"/>
    <w:rsid w:val="00BF48B4"/>
    <w:rsid w:val="00BF585B"/>
    <w:rsid w:val="00BF5D95"/>
    <w:rsid w:val="00BF620A"/>
    <w:rsid w:val="00BF64DA"/>
    <w:rsid w:val="00BF7665"/>
    <w:rsid w:val="00BF7E26"/>
    <w:rsid w:val="00C000A5"/>
    <w:rsid w:val="00C00EAD"/>
    <w:rsid w:val="00C0197D"/>
    <w:rsid w:val="00C01F3F"/>
    <w:rsid w:val="00C03C3B"/>
    <w:rsid w:val="00C04B62"/>
    <w:rsid w:val="00C052A5"/>
    <w:rsid w:val="00C0579D"/>
    <w:rsid w:val="00C06B36"/>
    <w:rsid w:val="00C06E4B"/>
    <w:rsid w:val="00C072B1"/>
    <w:rsid w:val="00C0752D"/>
    <w:rsid w:val="00C07A8A"/>
    <w:rsid w:val="00C07F9C"/>
    <w:rsid w:val="00C100C2"/>
    <w:rsid w:val="00C1014E"/>
    <w:rsid w:val="00C1132A"/>
    <w:rsid w:val="00C11A82"/>
    <w:rsid w:val="00C11D1B"/>
    <w:rsid w:val="00C120AE"/>
    <w:rsid w:val="00C12E5B"/>
    <w:rsid w:val="00C132F6"/>
    <w:rsid w:val="00C13403"/>
    <w:rsid w:val="00C1342F"/>
    <w:rsid w:val="00C1374D"/>
    <w:rsid w:val="00C149D0"/>
    <w:rsid w:val="00C14CF5"/>
    <w:rsid w:val="00C1580A"/>
    <w:rsid w:val="00C158E8"/>
    <w:rsid w:val="00C15EC7"/>
    <w:rsid w:val="00C16137"/>
    <w:rsid w:val="00C17C2F"/>
    <w:rsid w:val="00C2061C"/>
    <w:rsid w:val="00C21AFD"/>
    <w:rsid w:val="00C2245B"/>
    <w:rsid w:val="00C23CC1"/>
    <w:rsid w:val="00C23D46"/>
    <w:rsid w:val="00C24511"/>
    <w:rsid w:val="00C249AB"/>
    <w:rsid w:val="00C24FE6"/>
    <w:rsid w:val="00C25978"/>
    <w:rsid w:val="00C25AB1"/>
    <w:rsid w:val="00C25F15"/>
    <w:rsid w:val="00C27242"/>
    <w:rsid w:val="00C30468"/>
    <w:rsid w:val="00C3176D"/>
    <w:rsid w:val="00C32440"/>
    <w:rsid w:val="00C333A2"/>
    <w:rsid w:val="00C33BD0"/>
    <w:rsid w:val="00C33BED"/>
    <w:rsid w:val="00C33FAB"/>
    <w:rsid w:val="00C3422B"/>
    <w:rsid w:val="00C3456A"/>
    <w:rsid w:val="00C3576A"/>
    <w:rsid w:val="00C35F4C"/>
    <w:rsid w:val="00C366AB"/>
    <w:rsid w:val="00C36B46"/>
    <w:rsid w:val="00C3770B"/>
    <w:rsid w:val="00C40112"/>
    <w:rsid w:val="00C40B04"/>
    <w:rsid w:val="00C40D6B"/>
    <w:rsid w:val="00C414A7"/>
    <w:rsid w:val="00C4283C"/>
    <w:rsid w:val="00C447C7"/>
    <w:rsid w:val="00C4510F"/>
    <w:rsid w:val="00C456C8"/>
    <w:rsid w:val="00C45B66"/>
    <w:rsid w:val="00C50127"/>
    <w:rsid w:val="00C508E3"/>
    <w:rsid w:val="00C50B4B"/>
    <w:rsid w:val="00C52FA5"/>
    <w:rsid w:val="00C544E4"/>
    <w:rsid w:val="00C54597"/>
    <w:rsid w:val="00C54FE5"/>
    <w:rsid w:val="00C5579C"/>
    <w:rsid w:val="00C55C51"/>
    <w:rsid w:val="00C55D04"/>
    <w:rsid w:val="00C56600"/>
    <w:rsid w:val="00C57AEB"/>
    <w:rsid w:val="00C607E2"/>
    <w:rsid w:val="00C62F01"/>
    <w:rsid w:val="00C64722"/>
    <w:rsid w:val="00C649A5"/>
    <w:rsid w:val="00C66973"/>
    <w:rsid w:val="00C70378"/>
    <w:rsid w:val="00C704CE"/>
    <w:rsid w:val="00C712D6"/>
    <w:rsid w:val="00C725A3"/>
    <w:rsid w:val="00C73ABC"/>
    <w:rsid w:val="00C74FF8"/>
    <w:rsid w:val="00C763F3"/>
    <w:rsid w:val="00C7695B"/>
    <w:rsid w:val="00C76970"/>
    <w:rsid w:val="00C804E7"/>
    <w:rsid w:val="00C80C10"/>
    <w:rsid w:val="00C8143C"/>
    <w:rsid w:val="00C81870"/>
    <w:rsid w:val="00C81C9E"/>
    <w:rsid w:val="00C82B73"/>
    <w:rsid w:val="00C82B97"/>
    <w:rsid w:val="00C82F4B"/>
    <w:rsid w:val="00C83069"/>
    <w:rsid w:val="00C83A84"/>
    <w:rsid w:val="00C844A8"/>
    <w:rsid w:val="00C844BE"/>
    <w:rsid w:val="00C84EC0"/>
    <w:rsid w:val="00C85FEB"/>
    <w:rsid w:val="00C86936"/>
    <w:rsid w:val="00C8782F"/>
    <w:rsid w:val="00C87B1A"/>
    <w:rsid w:val="00C87C3E"/>
    <w:rsid w:val="00C905F3"/>
    <w:rsid w:val="00C9075A"/>
    <w:rsid w:val="00C908F4"/>
    <w:rsid w:val="00C90D87"/>
    <w:rsid w:val="00C917CE"/>
    <w:rsid w:val="00C91EA7"/>
    <w:rsid w:val="00C91FF8"/>
    <w:rsid w:val="00C92736"/>
    <w:rsid w:val="00C92FFF"/>
    <w:rsid w:val="00C93171"/>
    <w:rsid w:val="00C932DD"/>
    <w:rsid w:val="00C94040"/>
    <w:rsid w:val="00C9483F"/>
    <w:rsid w:val="00C95CF7"/>
    <w:rsid w:val="00CA0B1A"/>
    <w:rsid w:val="00CA2436"/>
    <w:rsid w:val="00CA3606"/>
    <w:rsid w:val="00CA420A"/>
    <w:rsid w:val="00CA45ED"/>
    <w:rsid w:val="00CA46B2"/>
    <w:rsid w:val="00CA52BC"/>
    <w:rsid w:val="00CA680C"/>
    <w:rsid w:val="00CA6977"/>
    <w:rsid w:val="00CA6B45"/>
    <w:rsid w:val="00CA72BD"/>
    <w:rsid w:val="00CA771D"/>
    <w:rsid w:val="00CA7819"/>
    <w:rsid w:val="00CA7ED7"/>
    <w:rsid w:val="00CB03EB"/>
    <w:rsid w:val="00CB0EC5"/>
    <w:rsid w:val="00CB1526"/>
    <w:rsid w:val="00CB1B7C"/>
    <w:rsid w:val="00CB2421"/>
    <w:rsid w:val="00CB31B2"/>
    <w:rsid w:val="00CB458F"/>
    <w:rsid w:val="00CB4A34"/>
    <w:rsid w:val="00CB4CB3"/>
    <w:rsid w:val="00CB6F01"/>
    <w:rsid w:val="00CB759E"/>
    <w:rsid w:val="00CB7A12"/>
    <w:rsid w:val="00CB7B73"/>
    <w:rsid w:val="00CC0543"/>
    <w:rsid w:val="00CC0752"/>
    <w:rsid w:val="00CC0D1E"/>
    <w:rsid w:val="00CC2791"/>
    <w:rsid w:val="00CC2801"/>
    <w:rsid w:val="00CC2CA1"/>
    <w:rsid w:val="00CC2D38"/>
    <w:rsid w:val="00CC346F"/>
    <w:rsid w:val="00CC3AD9"/>
    <w:rsid w:val="00CC48F8"/>
    <w:rsid w:val="00CC56C3"/>
    <w:rsid w:val="00CC5976"/>
    <w:rsid w:val="00CC5D21"/>
    <w:rsid w:val="00CC74BE"/>
    <w:rsid w:val="00CC7875"/>
    <w:rsid w:val="00CC7CC4"/>
    <w:rsid w:val="00CD0C5B"/>
    <w:rsid w:val="00CD0D14"/>
    <w:rsid w:val="00CD12AD"/>
    <w:rsid w:val="00CD1567"/>
    <w:rsid w:val="00CD3272"/>
    <w:rsid w:val="00CD3359"/>
    <w:rsid w:val="00CD3B2A"/>
    <w:rsid w:val="00CD3BA6"/>
    <w:rsid w:val="00CD3C9E"/>
    <w:rsid w:val="00CD4984"/>
    <w:rsid w:val="00CD5428"/>
    <w:rsid w:val="00CD577C"/>
    <w:rsid w:val="00CD604C"/>
    <w:rsid w:val="00CD70AF"/>
    <w:rsid w:val="00CD7A79"/>
    <w:rsid w:val="00CD7ED9"/>
    <w:rsid w:val="00CE0743"/>
    <w:rsid w:val="00CE0CD4"/>
    <w:rsid w:val="00CE1E9F"/>
    <w:rsid w:val="00CE2DED"/>
    <w:rsid w:val="00CE31DC"/>
    <w:rsid w:val="00CE40FB"/>
    <w:rsid w:val="00CE4576"/>
    <w:rsid w:val="00CE52B6"/>
    <w:rsid w:val="00CE5830"/>
    <w:rsid w:val="00CE60D9"/>
    <w:rsid w:val="00CE6A95"/>
    <w:rsid w:val="00CE6F45"/>
    <w:rsid w:val="00CE790C"/>
    <w:rsid w:val="00CF05C3"/>
    <w:rsid w:val="00CF0B79"/>
    <w:rsid w:val="00CF0BEC"/>
    <w:rsid w:val="00CF160C"/>
    <w:rsid w:val="00CF240B"/>
    <w:rsid w:val="00CF2719"/>
    <w:rsid w:val="00CF3128"/>
    <w:rsid w:val="00CF3A1E"/>
    <w:rsid w:val="00CF4A2D"/>
    <w:rsid w:val="00CF4FC4"/>
    <w:rsid w:val="00CF513A"/>
    <w:rsid w:val="00CF5838"/>
    <w:rsid w:val="00CF5EAE"/>
    <w:rsid w:val="00CF6709"/>
    <w:rsid w:val="00CF7066"/>
    <w:rsid w:val="00CF76CC"/>
    <w:rsid w:val="00D0387F"/>
    <w:rsid w:val="00D0399C"/>
    <w:rsid w:val="00D04376"/>
    <w:rsid w:val="00D04560"/>
    <w:rsid w:val="00D0614E"/>
    <w:rsid w:val="00D06414"/>
    <w:rsid w:val="00D07012"/>
    <w:rsid w:val="00D0713C"/>
    <w:rsid w:val="00D106F1"/>
    <w:rsid w:val="00D119BE"/>
    <w:rsid w:val="00D1245C"/>
    <w:rsid w:val="00D12FBC"/>
    <w:rsid w:val="00D131CF"/>
    <w:rsid w:val="00D1399F"/>
    <w:rsid w:val="00D14C11"/>
    <w:rsid w:val="00D156B1"/>
    <w:rsid w:val="00D16DD8"/>
    <w:rsid w:val="00D2074B"/>
    <w:rsid w:val="00D2121A"/>
    <w:rsid w:val="00D21305"/>
    <w:rsid w:val="00D21692"/>
    <w:rsid w:val="00D21804"/>
    <w:rsid w:val="00D21E9C"/>
    <w:rsid w:val="00D21FFD"/>
    <w:rsid w:val="00D2268F"/>
    <w:rsid w:val="00D25239"/>
    <w:rsid w:val="00D25B73"/>
    <w:rsid w:val="00D273DC"/>
    <w:rsid w:val="00D30F1F"/>
    <w:rsid w:val="00D3186D"/>
    <w:rsid w:val="00D31EED"/>
    <w:rsid w:val="00D3260A"/>
    <w:rsid w:val="00D3272C"/>
    <w:rsid w:val="00D330DA"/>
    <w:rsid w:val="00D34C36"/>
    <w:rsid w:val="00D3528B"/>
    <w:rsid w:val="00D35345"/>
    <w:rsid w:val="00D36759"/>
    <w:rsid w:val="00D37A08"/>
    <w:rsid w:val="00D401DF"/>
    <w:rsid w:val="00D40ADB"/>
    <w:rsid w:val="00D45371"/>
    <w:rsid w:val="00D456A8"/>
    <w:rsid w:val="00D47142"/>
    <w:rsid w:val="00D510AF"/>
    <w:rsid w:val="00D510B7"/>
    <w:rsid w:val="00D512C8"/>
    <w:rsid w:val="00D536A5"/>
    <w:rsid w:val="00D54DE7"/>
    <w:rsid w:val="00D5520A"/>
    <w:rsid w:val="00D56162"/>
    <w:rsid w:val="00D561DE"/>
    <w:rsid w:val="00D60F24"/>
    <w:rsid w:val="00D613FB"/>
    <w:rsid w:val="00D61A9D"/>
    <w:rsid w:val="00D6325D"/>
    <w:rsid w:val="00D63846"/>
    <w:rsid w:val="00D63850"/>
    <w:rsid w:val="00D64B96"/>
    <w:rsid w:val="00D659EB"/>
    <w:rsid w:val="00D676A8"/>
    <w:rsid w:val="00D70439"/>
    <w:rsid w:val="00D70495"/>
    <w:rsid w:val="00D718D8"/>
    <w:rsid w:val="00D71983"/>
    <w:rsid w:val="00D72062"/>
    <w:rsid w:val="00D723AE"/>
    <w:rsid w:val="00D75C3A"/>
    <w:rsid w:val="00D77536"/>
    <w:rsid w:val="00D7762E"/>
    <w:rsid w:val="00D77CCF"/>
    <w:rsid w:val="00D81655"/>
    <w:rsid w:val="00D8219A"/>
    <w:rsid w:val="00D827C9"/>
    <w:rsid w:val="00D82DB4"/>
    <w:rsid w:val="00D846B3"/>
    <w:rsid w:val="00D85A67"/>
    <w:rsid w:val="00D863CB"/>
    <w:rsid w:val="00D868C9"/>
    <w:rsid w:val="00D906D7"/>
    <w:rsid w:val="00D92DF7"/>
    <w:rsid w:val="00D935E1"/>
    <w:rsid w:val="00D93881"/>
    <w:rsid w:val="00D944D4"/>
    <w:rsid w:val="00D94552"/>
    <w:rsid w:val="00D948E4"/>
    <w:rsid w:val="00D95173"/>
    <w:rsid w:val="00D9528F"/>
    <w:rsid w:val="00D95969"/>
    <w:rsid w:val="00D95F74"/>
    <w:rsid w:val="00D96FE0"/>
    <w:rsid w:val="00DA0193"/>
    <w:rsid w:val="00DA1BFF"/>
    <w:rsid w:val="00DA1EE6"/>
    <w:rsid w:val="00DA24BC"/>
    <w:rsid w:val="00DA2B75"/>
    <w:rsid w:val="00DA2BD5"/>
    <w:rsid w:val="00DA2EEB"/>
    <w:rsid w:val="00DA38BC"/>
    <w:rsid w:val="00DA3E9C"/>
    <w:rsid w:val="00DA4072"/>
    <w:rsid w:val="00DA509E"/>
    <w:rsid w:val="00DA519B"/>
    <w:rsid w:val="00DA553B"/>
    <w:rsid w:val="00DB042E"/>
    <w:rsid w:val="00DB0F06"/>
    <w:rsid w:val="00DB10CD"/>
    <w:rsid w:val="00DB1218"/>
    <w:rsid w:val="00DB186B"/>
    <w:rsid w:val="00DB2892"/>
    <w:rsid w:val="00DB33B2"/>
    <w:rsid w:val="00DB3A74"/>
    <w:rsid w:val="00DB4521"/>
    <w:rsid w:val="00DB5753"/>
    <w:rsid w:val="00DB580B"/>
    <w:rsid w:val="00DB5CDF"/>
    <w:rsid w:val="00DB6D91"/>
    <w:rsid w:val="00DB75C5"/>
    <w:rsid w:val="00DB7AC1"/>
    <w:rsid w:val="00DC16FC"/>
    <w:rsid w:val="00DC2857"/>
    <w:rsid w:val="00DC2EAA"/>
    <w:rsid w:val="00DC58EB"/>
    <w:rsid w:val="00DC5AEF"/>
    <w:rsid w:val="00DC6DCA"/>
    <w:rsid w:val="00DC6E1A"/>
    <w:rsid w:val="00DC776D"/>
    <w:rsid w:val="00DC777B"/>
    <w:rsid w:val="00DD06C8"/>
    <w:rsid w:val="00DD0D3E"/>
    <w:rsid w:val="00DD124A"/>
    <w:rsid w:val="00DD2ACA"/>
    <w:rsid w:val="00DD4AA8"/>
    <w:rsid w:val="00DD4E30"/>
    <w:rsid w:val="00DD5C33"/>
    <w:rsid w:val="00DD5E3D"/>
    <w:rsid w:val="00DD7028"/>
    <w:rsid w:val="00DE007E"/>
    <w:rsid w:val="00DE1F92"/>
    <w:rsid w:val="00DE2A54"/>
    <w:rsid w:val="00DE365C"/>
    <w:rsid w:val="00DE4AFC"/>
    <w:rsid w:val="00DE4DC9"/>
    <w:rsid w:val="00DE54F4"/>
    <w:rsid w:val="00DE5D1F"/>
    <w:rsid w:val="00DE5DBE"/>
    <w:rsid w:val="00DE6326"/>
    <w:rsid w:val="00DE67A9"/>
    <w:rsid w:val="00DE68E5"/>
    <w:rsid w:val="00DF08D0"/>
    <w:rsid w:val="00DF0A9F"/>
    <w:rsid w:val="00DF10F1"/>
    <w:rsid w:val="00DF3940"/>
    <w:rsid w:val="00DF4FC5"/>
    <w:rsid w:val="00DF6B5F"/>
    <w:rsid w:val="00E0199E"/>
    <w:rsid w:val="00E0228B"/>
    <w:rsid w:val="00E0274D"/>
    <w:rsid w:val="00E031B1"/>
    <w:rsid w:val="00E04CA4"/>
    <w:rsid w:val="00E058E6"/>
    <w:rsid w:val="00E06792"/>
    <w:rsid w:val="00E067BC"/>
    <w:rsid w:val="00E06F8A"/>
    <w:rsid w:val="00E10695"/>
    <w:rsid w:val="00E11027"/>
    <w:rsid w:val="00E111D7"/>
    <w:rsid w:val="00E11A05"/>
    <w:rsid w:val="00E11F03"/>
    <w:rsid w:val="00E12527"/>
    <w:rsid w:val="00E12863"/>
    <w:rsid w:val="00E141C5"/>
    <w:rsid w:val="00E1537A"/>
    <w:rsid w:val="00E15926"/>
    <w:rsid w:val="00E15F2D"/>
    <w:rsid w:val="00E163B1"/>
    <w:rsid w:val="00E166C0"/>
    <w:rsid w:val="00E16898"/>
    <w:rsid w:val="00E16C10"/>
    <w:rsid w:val="00E203AF"/>
    <w:rsid w:val="00E20FAB"/>
    <w:rsid w:val="00E21556"/>
    <w:rsid w:val="00E21F14"/>
    <w:rsid w:val="00E22600"/>
    <w:rsid w:val="00E2277A"/>
    <w:rsid w:val="00E22AFA"/>
    <w:rsid w:val="00E22F7B"/>
    <w:rsid w:val="00E234A5"/>
    <w:rsid w:val="00E243BA"/>
    <w:rsid w:val="00E249CE"/>
    <w:rsid w:val="00E25018"/>
    <w:rsid w:val="00E25AE8"/>
    <w:rsid w:val="00E25ED9"/>
    <w:rsid w:val="00E27A83"/>
    <w:rsid w:val="00E27A88"/>
    <w:rsid w:val="00E30536"/>
    <w:rsid w:val="00E31DD2"/>
    <w:rsid w:val="00E34463"/>
    <w:rsid w:val="00E344E1"/>
    <w:rsid w:val="00E34984"/>
    <w:rsid w:val="00E34E1D"/>
    <w:rsid w:val="00E35880"/>
    <w:rsid w:val="00E36188"/>
    <w:rsid w:val="00E3622D"/>
    <w:rsid w:val="00E37FCA"/>
    <w:rsid w:val="00E40212"/>
    <w:rsid w:val="00E41565"/>
    <w:rsid w:val="00E41A20"/>
    <w:rsid w:val="00E41F7B"/>
    <w:rsid w:val="00E42638"/>
    <w:rsid w:val="00E42DDE"/>
    <w:rsid w:val="00E456C7"/>
    <w:rsid w:val="00E4576C"/>
    <w:rsid w:val="00E459CE"/>
    <w:rsid w:val="00E45C0E"/>
    <w:rsid w:val="00E45C22"/>
    <w:rsid w:val="00E45DFC"/>
    <w:rsid w:val="00E46017"/>
    <w:rsid w:val="00E47322"/>
    <w:rsid w:val="00E51503"/>
    <w:rsid w:val="00E51E62"/>
    <w:rsid w:val="00E525AC"/>
    <w:rsid w:val="00E527EC"/>
    <w:rsid w:val="00E52EF0"/>
    <w:rsid w:val="00E53490"/>
    <w:rsid w:val="00E53D5A"/>
    <w:rsid w:val="00E53E39"/>
    <w:rsid w:val="00E55C51"/>
    <w:rsid w:val="00E56131"/>
    <w:rsid w:val="00E5631B"/>
    <w:rsid w:val="00E56649"/>
    <w:rsid w:val="00E566C6"/>
    <w:rsid w:val="00E56A8B"/>
    <w:rsid w:val="00E56F1D"/>
    <w:rsid w:val="00E57463"/>
    <w:rsid w:val="00E57DD1"/>
    <w:rsid w:val="00E60246"/>
    <w:rsid w:val="00E60949"/>
    <w:rsid w:val="00E60B7C"/>
    <w:rsid w:val="00E62658"/>
    <w:rsid w:val="00E63586"/>
    <w:rsid w:val="00E63C75"/>
    <w:rsid w:val="00E63D8C"/>
    <w:rsid w:val="00E63F33"/>
    <w:rsid w:val="00E6449A"/>
    <w:rsid w:val="00E6521C"/>
    <w:rsid w:val="00E70EF7"/>
    <w:rsid w:val="00E71424"/>
    <w:rsid w:val="00E7159A"/>
    <w:rsid w:val="00E719FE"/>
    <w:rsid w:val="00E73038"/>
    <w:rsid w:val="00E73040"/>
    <w:rsid w:val="00E73AA3"/>
    <w:rsid w:val="00E7412A"/>
    <w:rsid w:val="00E750F2"/>
    <w:rsid w:val="00E75229"/>
    <w:rsid w:val="00E75853"/>
    <w:rsid w:val="00E75D36"/>
    <w:rsid w:val="00E75D99"/>
    <w:rsid w:val="00E77C63"/>
    <w:rsid w:val="00E80F34"/>
    <w:rsid w:val="00E80F55"/>
    <w:rsid w:val="00E81598"/>
    <w:rsid w:val="00E81C8A"/>
    <w:rsid w:val="00E83E38"/>
    <w:rsid w:val="00E85D23"/>
    <w:rsid w:val="00E86000"/>
    <w:rsid w:val="00E860BB"/>
    <w:rsid w:val="00E8743A"/>
    <w:rsid w:val="00E8786D"/>
    <w:rsid w:val="00E87A6C"/>
    <w:rsid w:val="00E90BC0"/>
    <w:rsid w:val="00E91768"/>
    <w:rsid w:val="00E91B14"/>
    <w:rsid w:val="00E922C7"/>
    <w:rsid w:val="00E927AC"/>
    <w:rsid w:val="00E92F2B"/>
    <w:rsid w:val="00E94FBC"/>
    <w:rsid w:val="00E96009"/>
    <w:rsid w:val="00E96D5C"/>
    <w:rsid w:val="00E9732D"/>
    <w:rsid w:val="00E975DA"/>
    <w:rsid w:val="00E978CB"/>
    <w:rsid w:val="00EA07DB"/>
    <w:rsid w:val="00EA0DD1"/>
    <w:rsid w:val="00EA1A59"/>
    <w:rsid w:val="00EA21BF"/>
    <w:rsid w:val="00EA2988"/>
    <w:rsid w:val="00EA3A26"/>
    <w:rsid w:val="00EA5549"/>
    <w:rsid w:val="00EA6AC6"/>
    <w:rsid w:val="00EA6BC3"/>
    <w:rsid w:val="00EA7410"/>
    <w:rsid w:val="00EA7F28"/>
    <w:rsid w:val="00EB0292"/>
    <w:rsid w:val="00EB2213"/>
    <w:rsid w:val="00EB31A3"/>
    <w:rsid w:val="00EB36A5"/>
    <w:rsid w:val="00EB3801"/>
    <w:rsid w:val="00EB3ECD"/>
    <w:rsid w:val="00EB400E"/>
    <w:rsid w:val="00EB5AC4"/>
    <w:rsid w:val="00EB5DE6"/>
    <w:rsid w:val="00EB6281"/>
    <w:rsid w:val="00EB663A"/>
    <w:rsid w:val="00EC0814"/>
    <w:rsid w:val="00EC20AC"/>
    <w:rsid w:val="00EC20E4"/>
    <w:rsid w:val="00EC53F7"/>
    <w:rsid w:val="00EC707F"/>
    <w:rsid w:val="00EC724D"/>
    <w:rsid w:val="00ED06D9"/>
    <w:rsid w:val="00ED10E2"/>
    <w:rsid w:val="00ED1418"/>
    <w:rsid w:val="00ED1EF5"/>
    <w:rsid w:val="00ED2313"/>
    <w:rsid w:val="00ED2E2E"/>
    <w:rsid w:val="00ED376A"/>
    <w:rsid w:val="00ED40F3"/>
    <w:rsid w:val="00ED47AE"/>
    <w:rsid w:val="00ED4A6D"/>
    <w:rsid w:val="00ED7E7E"/>
    <w:rsid w:val="00EE00CA"/>
    <w:rsid w:val="00EE0137"/>
    <w:rsid w:val="00EE10C7"/>
    <w:rsid w:val="00EE33C5"/>
    <w:rsid w:val="00EE4156"/>
    <w:rsid w:val="00EE4330"/>
    <w:rsid w:val="00EE4B4E"/>
    <w:rsid w:val="00EE500B"/>
    <w:rsid w:val="00EE5D82"/>
    <w:rsid w:val="00EE6681"/>
    <w:rsid w:val="00EE77DC"/>
    <w:rsid w:val="00EE7A32"/>
    <w:rsid w:val="00EF0141"/>
    <w:rsid w:val="00EF171F"/>
    <w:rsid w:val="00EF179E"/>
    <w:rsid w:val="00EF19C2"/>
    <w:rsid w:val="00EF1E6A"/>
    <w:rsid w:val="00EF2628"/>
    <w:rsid w:val="00EF2745"/>
    <w:rsid w:val="00EF3973"/>
    <w:rsid w:val="00EF452A"/>
    <w:rsid w:val="00EF4F70"/>
    <w:rsid w:val="00EF5310"/>
    <w:rsid w:val="00EF5848"/>
    <w:rsid w:val="00EF6808"/>
    <w:rsid w:val="00EF7D1D"/>
    <w:rsid w:val="00F01C6F"/>
    <w:rsid w:val="00F01F3C"/>
    <w:rsid w:val="00F02182"/>
    <w:rsid w:val="00F04337"/>
    <w:rsid w:val="00F044D3"/>
    <w:rsid w:val="00F046D3"/>
    <w:rsid w:val="00F05108"/>
    <w:rsid w:val="00F0547E"/>
    <w:rsid w:val="00F07DEC"/>
    <w:rsid w:val="00F10782"/>
    <w:rsid w:val="00F11A31"/>
    <w:rsid w:val="00F126C5"/>
    <w:rsid w:val="00F12B5E"/>
    <w:rsid w:val="00F12D3D"/>
    <w:rsid w:val="00F12DD3"/>
    <w:rsid w:val="00F12E3A"/>
    <w:rsid w:val="00F1319E"/>
    <w:rsid w:val="00F131CB"/>
    <w:rsid w:val="00F135D4"/>
    <w:rsid w:val="00F14C63"/>
    <w:rsid w:val="00F165C2"/>
    <w:rsid w:val="00F16E6F"/>
    <w:rsid w:val="00F172C5"/>
    <w:rsid w:val="00F17868"/>
    <w:rsid w:val="00F17ACA"/>
    <w:rsid w:val="00F17B81"/>
    <w:rsid w:val="00F20D13"/>
    <w:rsid w:val="00F2128D"/>
    <w:rsid w:val="00F22752"/>
    <w:rsid w:val="00F22C48"/>
    <w:rsid w:val="00F2391C"/>
    <w:rsid w:val="00F23CC7"/>
    <w:rsid w:val="00F24086"/>
    <w:rsid w:val="00F25213"/>
    <w:rsid w:val="00F25C6A"/>
    <w:rsid w:val="00F26E50"/>
    <w:rsid w:val="00F279EC"/>
    <w:rsid w:val="00F300F5"/>
    <w:rsid w:val="00F30849"/>
    <w:rsid w:val="00F309D1"/>
    <w:rsid w:val="00F30EFD"/>
    <w:rsid w:val="00F31E71"/>
    <w:rsid w:val="00F32031"/>
    <w:rsid w:val="00F32762"/>
    <w:rsid w:val="00F331AA"/>
    <w:rsid w:val="00F33266"/>
    <w:rsid w:val="00F3352E"/>
    <w:rsid w:val="00F33F70"/>
    <w:rsid w:val="00F3430F"/>
    <w:rsid w:val="00F36579"/>
    <w:rsid w:val="00F36DE5"/>
    <w:rsid w:val="00F37ACF"/>
    <w:rsid w:val="00F40086"/>
    <w:rsid w:val="00F40C36"/>
    <w:rsid w:val="00F40D17"/>
    <w:rsid w:val="00F423FB"/>
    <w:rsid w:val="00F426E8"/>
    <w:rsid w:val="00F42843"/>
    <w:rsid w:val="00F42FD4"/>
    <w:rsid w:val="00F43439"/>
    <w:rsid w:val="00F435C3"/>
    <w:rsid w:val="00F43BE8"/>
    <w:rsid w:val="00F44B0F"/>
    <w:rsid w:val="00F4514A"/>
    <w:rsid w:val="00F45289"/>
    <w:rsid w:val="00F463CF"/>
    <w:rsid w:val="00F46440"/>
    <w:rsid w:val="00F465AF"/>
    <w:rsid w:val="00F4769B"/>
    <w:rsid w:val="00F4786D"/>
    <w:rsid w:val="00F47B45"/>
    <w:rsid w:val="00F47D67"/>
    <w:rsid w:val="00F50134"/>
    <w:rsid w:val="00F51019"/>
    <w:rsid w:val="00F51CEB"/>
    <w:rsid w:val="00F53AA1"/>
    <w:rsid w:val="00F53FFC"/>
    <w:rsid w:val="00F54269"/>
    <w:rsid w:val="00F54319"/>
    <w:rsid w:val="00F54E07"/>
    <w:rsid w:val="00F5562E"/>
    <w:rsid w:val="00F56EED"/>
    <w:rsid w:val="00F573C1"/>
    <w:rsid w:val="00F626B9"/>
    <w:rsid w:val="00F626FD"/>
    <w:rsid w:val="00F62F56"/>
    <w:rsid w:val="00F64CF0"/>
    <w:rsid w:val="00F64EB5"/>
    <w:rsid w:val="00F6519B"/>
    <w:rsid w:val="00F65556"/>
    <w:rsid w:val="00F664A3"/>
    <w:rsid w:val="00F66E7A"/>
    <w:rsid w:val="00F6733E"/>
    <w:rsid w:val="00F71012"/>
    <w:rsid w:val="00F724EA"/>
    <w:rsid w:val="00F748C1"/>
    <w:rsid w:val="00F758C8"/>
    <w:rsid w:val="00F772FB"/>
    <w:rsid w:val="00F77372"/>
    <w:rsid w:val="00F77B22"/>
    <w:rsid w:val="00F81A96"/>
    <w:rsid w:val="00F82520"/>
    <w:rsid w:val="00F825EF"/>
    <w:rsid w:val="00F82725"/>
    <w:rsid w:val="00F82E15"/>
    <w:rsid w:val="00F83417"/>
    <w:rsid w:val="00F8356E"/>
    <w:rsid w:val="00F84663"/>
    <w:rsid w:val="00F84CA2"/>
    <w:rsid w:val="00F852A5"/>
    <w:rsid w:val="00F87549"/>
    <w:rsid w:val="00F8757C"/>
    <w:rsid w:val="00F90CC9"/>
    <w:rsid w:val="00F915B8"/>
    <w:rsid w:val="00F9165B"/>
    <w:rsid w:val="00F91893"/>
    <w:rsid w:val="00F93907"/>
    <w:rsid w:val="00F93D3B"/>
    <w:rsid w:val="00F93F44"/>
    <w:rsid w:val="00FA022F"/>
    <w:rsid w:val="00FA12F9"/>
    <w:rsid w:val="00FA1684"/>
    <w:rsid w:val="00FA1CB6"/>
    <w:rsid w:val="00FA34DC"/>
    <w:rsid w:val="00FA3CFD"/>
    <w:rsid w:val="00FA4630"/>
    <w:rsid w:val="00FA492E"/>
    <w:rsid w:val="00FA557D"/>
    <w:rsid w:val="00FA5A79"/>
    <w:rsid w:val="00FA6ADC"/>
    <w:rsid w:val="00FA6B15"/>
    <w:rsid w:val="00FA6C29"/>
    <w:rsid w:val="00FA772C"/>
    <w:rsid w:val="00FA7BC1"/>
    <w:rsid w:val="00FA7D77"/>
    <w:rsid w:val="00FB0AD0"/>
    <w:rsid w:val="00FB0FB5"/>
    <w:rsid w:val="00FB131A"/>
    <w:rsid w:val="00FB14B7"/>
    <w:rsid w:val="00FB2532"/>
    <w:rsid w:val="00FB2EA4"/>
    <w:rsid w:val="00FB2EF9"/>
    <w:rsid w:val="00FB3DBB"/>
    <w:rsid w:val="00FB3DDB"/>
    <w:rsid w:val="00FB586C"/>
    <w:rsid w:val="00FB5B52"/>
    <w:rsid w:val="00FB625B"/>
    <w:rsid w:val="00FB741E"/>
    <w:rsid w:val="00FC2CE3"/>
    <w:rsid w:val="00FC2DF2"/>
    <w:rsid w:val="00FC3457"/>
    <w:rsid w:val="00FC4748"/>
    <w:rsid w:val="00FC4B3E"/>
    <w:rsid w:val="00FC75BC"/>
    <w:rsid w:val="00FC79DA"/>
    <w:rsid w:val="00FD01D4"/>
    <w:rsid w:val="00FD0468"/>
    <w:rsid w:val="00FD082F"/>
    <w:rsid w:val="00FD0A45"/>
    <w:rsid w:val="00FD20B1"/>
    <w:rsid w:val="00FD26DF"/>
    <w:rsid w:val="00FD2DBB"/>
    <w:rsid w:val="00FD306D"/>
    <w:rsid w:val="00FD3402"/>
    <w:rsid w:val="00FD4B88"/>
    <w:rsid w:val="00FD4C42"/>
    <w:rsid w:val="00FD538D"/>
    <w:rsid w:val="00FD6691"/>
    <w:rsid w:val="00FD6871"/>
    <w:rsid w:val="00FE1340"/>
    <w:rsid w:val="00FE18F4"/>
    <w:rsid w:val="00FE1C24"/>
    <w:rsid w:val="00FE2743"/>
    <w:rsid w:val="00FE2C83"/>
    <w:rsid w:val="00FE33AB"/>
    <w:rsid w:val="00FE33D2"/>
    <w:rsid w:val="00FE37E3"/>
    <w:rsid w:val="00FE5F5C"/>
    <w:rsid w:val="00FE6E48"/>
    <w:rsid w:val="00FE77CE"/>
    <w:rsid w:val="00FF0BB9"/>
    <w:rsid w:val="00FF0C62"/>
    <w:rsid w:val="00FF0DB6"/>
    <w:rsid w:val="00FF17A9"/>
    <w:rsid w:val="00FF21DD"/>
    <w:rsid w:val="00FF37BE"/>
    <w:rsid w:val="00FF3A77"/>
    <w:rsid w:val="00FF45F4"/>
    <w:rsid w:val="00FF4E44"/>
    <w:rsid w:val="00FF5151"/>
    <w:rsid w:val="00FF5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BEC46"/>
  <w15:docId w15:val="{1AE39A78-2C42-4A8C-A46A-27F6A2713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9423A7"/>
    <w:rPr>
      <w:rFonts w:ascii="Calibri" w:eastAsia="Calibri" w:hAnsi="Calibri" w:cs="Calibri"/>
      <w:lang w:val="en-US" w:eastAsia="de-DE"/>
    </w:rPr>
  </w:style>
  <w:style w:type="paragraph" w:styleId="berschrift1">
    <w:name w:val="heading 1"/>
    <w:basedOn w:val="Standard"/>
    <w:next w:val="Standard"/>
    <w:link w:val="berschrift1Zchn"/>
    <w:uiPriority w:val="9"/>
    <w:qFormat/>
    <w:rsid w:val="00F56EED"/>
    <w:pPr>
      <w:keepNext/>
      <w:keepLines/>
      <w:numPr>
        <w:numId w:val="17"/>
      </w:numPr>
      <w:spacing w:before="240"/>
      <w:outlineLvl w:val="0"/>
    </w:pPr>
    <w:rPr>
      <w:rFonts w:ascii="Times New Roman" w:eastAsiaTheme="majorEastAsia" w:hAnsi="Times New Roman" w:cstheme="majorBidi"/>
      <w:b/>
      <w:color w:val="000000" w:themeColor="text1"/>
      <w:sz w:val="32"/>
      <w:szCs w:val="32"/>
      <w:lang w:val="de-DE" w:eastAsia="en-US"/>
    </w:rPr>
  </w:style>
  <w:style w:type="paragraph" w:styleId="berschrift2">
    <w:name w:val="heading 2"/>
    <w:basedOn w:val="Standard"/>
    <w:next w:val="Standard"/>
    <w:link w:val="berschrift2Zchn"/>
    <w:uiPriority w:val="9"/>
    <w:unhideWhenUsed/>
    <w:qFormat/>
    <w:rsid w:val="00781B26"/>
    <w:pPr>
      <w:keepNext/>
      <w:keepLines/>
      <w:numPr>
        <w:ilvl w:val="1"/>
        <w:numId w:val="17"/>
      </w:numPr>
      <w:spacing w:before="40"/>
      <w:outlineLvl w:val="1"/>
    </w:pPr>
    <w:rPr>
      <w:rFonts w:ascii="Times New Roman" w:eastAsiaTheme="majorEastAsia" w:hAnsi="Times New Roman" w:cstheme="majorBidi"/>
      <w:b/>
      <w:sz w:val="26"/>
      <w:szCs w:val="26"/>
    </w:rPr>
  </w:style>
  <w:style w:type="paragraph" w:styleId="berschrift3">
    <w:name w:val="heading 3"/>
    <w:basedOn w:val="Standard"/>
    <w:next w:val="Standard"/>
    <w:link w:val="berschrift3Zchn"/>
    <w:uiPriority w:val="9"/>
    <w:unhideWhenUsed/>
    <w:qFormat/>
    <w:rsid w:val="009D71B3"/>
    <w:pPr>
      <w:keepNext/>
      <w:keepLines/>
      <w:numPr>
        <w:ilvl w:val="2"/>
        <w:numId w:val="17"/>
      </w:numPr>
      <w:spacing w:before="40"/>
      <w:outlineLvl w:val="2"/>
    </w:pPr>
    <w:rPr>
      <w:rFonts w:ascii="Times New Roman" w:eastAsiaTheme="majorEastAsia" w:hAnsi="Times New Roman" w:cstheme="majorBidi"/>
      <w:b/>
      <w:sz w:val="24"/>
      <w:szCs w:val="24"/>
    </w:rPr>
  </w:style>
  <w:style w:type="paragraph" w:styleId="berschrift4">
    <w:name w:val="heading 4"/>
    <w:basedOn w:val="Standard"/>
    <w:next w:val="Standard"/>
    <w:link w:val="berschrift4Zchn"/>
    <w:uiPriority w:val="9"/>
    <w:semiHidden/>
    <w:unhideWhenUsed/>
    <w:qFormat/>
    <w:rsid w:val="00107049"/>
    <w:pPr>
      <w:keepNext/>
      <w:keepLines/>
      <w:numPr>
        <w:ilvl w:val="3"/>
        <w:numId w:val="17"/>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107049"/>
    <w:pPr>
      <w:keepNext/>
      <w:keepLines/>
      <w:numPr>
        <w:ilvl w:val="4"/>
        <w:numId w:val="17"/>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107049"/>
    <w:pPr>
      <w:keepNext/>
      <w:keepLines/>
      <w:numPr>
        <w:ilvl w:val="5"/>
        <w:numId w:val="17"/>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107049"/>
    <w:pPr>
      <w:keepNext/>
      <w:keepLines/>
      <w:numPr>
        <w:ilvl w:val="6"/>
        <w:numId w:val="17"/>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107049"/>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7049"/>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6EED"/>
    <w:rPr>
      <w:rFonts w:ascii="Times New Roman" w:eastAsiaTheme="majorEastAsia" w:hAnsi="Times New Roman" w:cstheme="majorBidi"/>
      <w:b/>
      <w:color w:val="000000" w:themeColor="text1"/>
      <w:sz w:val="32"/>
      <w:szCs w:val="32"/>
    </w:rPr>
  </w:style>
  <w:style w:type="paragraph" w:styleId="Inhaltsverzeichnisberschrift">
    <w:name w:val="TOC Heading"/>
    <w:basedOn w:val="berschrift1"/>
    <w:next w:val="Standard"/>
    <w:uiPriority w:val="39"/>
    <w:unhideWhenUsed/>
    <w:qFormat/>
    <w:rsid w:val="00F56EED"/>
    <w:pPr>
      <w:outlineLvl w:val="9"/>
    </w:pPr>
    <w:rPr>
      <w:rFonts w:asciiTheme="majorHAnsi" w:hAnsiTheme="majorHAnsi"/>
      <w:color w:val="2E74B5" w:themeColor="accent1" w:themeShade="BF"/>
      <w:lang w:eastAsia="de-DE"/>
    </w:rPr>
  </w:style>
  <w:style w:type="paragraph" w:styleId="Verzeichnis1">
    <w:name w:val="toc 1"/>
    <w:basedOn w:val="Standard"/>
    <w:next w:val="Standard"/>
    <w:autoRedefine/>
    <w:uiPriority w:val="39"/>
    <w:unhideWhenUsed/>
    <w:rsid w:val="009D71B3"/>
    <w:pPr>
      <w:spacing w:after="100"/>
    </w:pPr>
    <w:rPr>
      <w:rFonts w:ascii="Times New Roman" w:hAnsi="Times New Roman"/>
      <w:sz w:val="24"/>
    </w:rPr>
  </w:style>
  <w:style w:type="character" w:styleId="Hyperlink">
    <w:name w:val="Hyperlink"/>
    <w:basedOn w:val="Absatz-Standardschriftart"/>
    <w:uiPriority w:val="99"/>
    <w:unhideWhenUsed/>
    <w:rsid w:val="00F56EED"/>
    <w:rPr>
      <w:color w:val="0563C1" w:themeColor="hyperlink"/>
      <w:u w:val="single"/>
    </w:rPr>
  </w:style>
  <w:style w:type="paragraph" w:styleId="KeinLeerraum">
    <w:name w:val="No Spacing"/>
    <w:uiPriority w:val="1"/>
    <w:qFormat/>
    <w:rsid w:val="00F56EED"/>
    <w:pPr>
      <w:spacing w:line="240" w:lineRule="auto"/>
    </w:pPr>
    <w:rPr>
      <w:rFonts w:ascii="Calibri" w:eastAsia="Calibri" w:hAnsi="Calibri" w:cs="Calibri"/>
      <w:lang w:val="en-US" w:eastAsia="de-DE"/>
    </w:rPr>
  </w:style>
  <w:style w:type="character" w:customStyle="1" w:styleId="berschrift2Zchn">
    <w:name w:val="Überschrift 2 Zchn"/>
    <w:basedOn w:val="Absatz-Standardschriftart"/>
    <w:link w:val="berschrift2"/>
    <w:uiPriority w:val="9"/>
    <w:rsid w:val="00781B26"/>
    <w:rPr>
      <w:rFonts w:ascii="Times New Roman" w:eastAsiaTheme="majorEastAsia" w:hAnsi="Times New Roman" w:cstheme="majorBidi"/>
      <w:b/>
      <w:sz w:val="26"/>
      <w:szCs w:val="26"/>
      <w:lang w:val="en-US" w:eastAsia="de-DE"/>
    </w:rPr>
  </w:style>
  <w:style w:type="paragraph" w:styleId="Kommentartext">
    <w:name w:val="annotation text"/>
    <w:basedOn w:val="Standard"/>
    <w:link w:val="KommentartextZchn"/>
    <w:uiPriority w:val="99"/>
    <w:semiHidden/>
    <w:unhideWhenUsed/>
    <w:rsid w:val="00781B2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1B26"/>
    <w:rPr>
      <w:rFonts w:ascii="Calibri" w:eastAsia="Calibri" w:hAnsi="Calibri" w:cs="Calibri"/>
      <w:sz w:val="20"/>
      <w:szCs w:val="20"/>
      <w:lang w:val="en-US" w:eastAsia="de-DE"/>
    </w:rPr>
  </w:style>
  <w:style w:type="character" w:styleId="Kommentarzeichen">
    <w:name w:val="annotation reference"/>
    <w:basedOn w:val="Absatz-Standardschriftart"/>
    <w:uiPriority w:val="99"/>
    <w:semiHidden/>
    <w:unhideWhenUsed/>
    <w:rsid w:val="00781B26"/>
    <w:rPr>
      <w:sz w:val="16"/>
      <w:szCs w:val="16"/>
    </w:rPr>
  </w:style>
  <w:style w:type="paragraph" w:styleId="Listenabsatz">
    <w:name w:val="List Paragraph"/>
    <w:basedOn w:val="Standard"/>
    <w:uiPriority w:val="34"/>
    <w:qFormat/>
    <w:rsid w:val="00781B26"/>
    <w:pPr>
      <w:ind w:left="720"/>
      <w:contextualSpacing/>
    </w:pPr>
  </w:style>
  <w:style w:type="paragraph" w:customStyle="1" w:styleId="Formatvorlage1">
    <w:name w:val="Formatvorlage1"/>
    <w:basedOn w:val="Standard"/>
    <w:link w:val="Formatvorlage1Zchn"/>
    <w:qFormat/>
    <w:rsid w:val="00781B26"/>
    <w:rPr>
      <w:rFonts w:ascii="Times New Roman" w:eastAsia="Times New Roman" w:hAnsi="Times New Roman" w:cs="Times New Roman"/>
      <w:sz w:val="24"/>
      <w:szCs w:val="24"/>
    </w:rPr>
  </w:style>
  <w:style w:type="character" w:customStyle="1" w:styleId="Formatvorlage1Zchn">
    <w:name w:val="Formatvorlage1 Zchn"/>
    <w:basedOn w:val="Absatz-Standardschriftart"/>
    <w:link w:val="Formatvorlage1"/>
    <w:rsid w:val="00781B26"/>
    <w:rPr>
      <w:rFonts w:ascii="Times New Roman" w:eastAsia="Times New Roman" w:hAnsi="Times New Roman" w:cs="Times New Roman"/>
      <w:sz w:val="24"/>
      <w:szCs w:val="24"/>
      <w:lang w:val="en-US" w:eastAsia="de-DE"/>
    </w:rPr>
  </w:style>
  <w:style w:type="paragraph" w:styleId="Sprechblasentext">
    <w:name w:val="Balloon Text"/>
    <w:basedOn w:val="Standard"/>
    <w:link w:val="SprechblasentextZchn"/>
    <w:uiPriority w:val="99"/>
    <w:semiHidden/>
    <w:unhideWhenUsed/>
    <w:rsid w:val="00781B2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81B26"/>
    <w:rPr>
      <w:rFonts w:ascii="Segoe UI" w:eastAsia="Calibri" w:hAnsi="Segoe UI" w:cs="Segoe UI"/>
      <w:sz w:val="18"/>
      <w:szCs w:val="18"/>
      <w:lang w:val="en-US" w:eastAsia="de-DE"/>
    </w:rPr>
  </w:style>
  <w:style w:type="paragraph" w:styleId="Verzeichnis2">
    <w:name w:val="toc 2"/>
    <w:basedOn w:val="Standard"/>
    <w:next w:val="Standard"/>
    <w:autoRedefine/>
    <w:uiPriority w:val="39"/>
    <w:unhideWhenUsed/>
    <w:rsid w:val="00065DD2"/>
    <w:pPr>
      <w:spacing w:after="100"/>
      <w:ind w:left="220"/>
    </w:pPr>
    <w:rPr>
      <w:rFonts w:ascii="Times New Roman" w:hAnsi="Times New Roman"/>
    </w:rPr>
  </w:style>
  <w:style w:type="paragraph" w:styleId="Kopfzeile">
    <w:name w:val="header"/>
    <w:basedOn w:val="Standard"/>
    <w:link w:val="KopfzeileZchn"/>
    <w:uiPriority w:val="99"/>
    <w:unhideWhenUsed/>
    <w:rsid w:val="00B3342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33422"/>
    <w:rPr>
      <w:rFonts w:ascii="Calibri" w:eastAsia="Calibri" w:hAnsi="Calibri" w:cs="Calibri"/>
      <w:lang w:val="en-US" w:eastAsia="de-DE"/>
    </w:rPr>
  </w:style>
  <w:style w:type="paragraph" w:styleId="Fuzeile">
    <w:name w:val="footer"/>
    <w:basedOn w:val="Standard"/>
    <w:link w:val="FuzeileZchn"/>
    <w:uiPriority w:val="99"/>
    <w:unhideWhenUsed/>
    <w:rsid w:val="00B3342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33422"/>
    <w:rPr>
      <w:rFonts w:ascii="Calibri" w:eastAsia="Calibri" w:hAnsi="Calibri" w:cs="Calibri"/>
      <w:lang w:val="en-US" w:eastAsia="de-DE"/>
    </w:rPr>
  </w:style>
  <w:style w:type="paragraph" w:styleId="Funotentext">
    <w:name w:val="footnote text"/>
    <w:basedOn w:val="Standard"/>
    <w:link w:val="FunotentextZchn"/>
    <w:uiPriority w:val="99"/>
    <w:unhideWhenUsed/>
    <w:rsid w:val="009832EA"/>
    <w:pPr>
      <w:spacing w:line="240" w:lineRule="auto"/>
    </w:pPr>
    <w:rPr>
      <w:rFonts w:ascii="Times New Roman" w:hAnsi="Times New Roman"/>
      <w:sz w:val="20"/>
      <w:szCs w:val="20"/>
    </w:rPr>
  </w:style>
  <w:style w:type="character" w:customStyle="1" w:styleId="FunotentextZchn">
    <w:name w:val="Fußnotentext Zchn"/>
    <w:basedOn w:val="Absatz-Standardschriftart"/>
    <w:link w:val="Funotentext"/>
    <w:uiPriority w:val="99"/>
    <w:rsid w:val="009832EA"/>
    <w:rPr>
      <w:rFonts w:ascii="Times New Roman" w:eastAsia="Calibri" w:hAnsi="Times New Roman" w:cs="Calibri"/>
      <w:sz w:val="20"/>
      <w:szCs w:val="20"/>
      <w:lang w:val="en-US" w:eastAsia="de-DE"/>
    </w:rPr>
  </w:style>
  <w:style w:type="character" w:styleId="Funotenzeichen">
    <w:name w:val="footnote reference"/>
    <w:basedOn w:val="Absatz-Standardschriftart"/>
    <w:uiPriority w:val="99"/>
    <w:semiHidden/>
    <w:unhideWhenUsed/>
    <w:rsid w:val="006A797F"/>
    <w:rPr>
      <w:vertAlign w:val="superscript"/>
    </w:rPr>
  </w:style>
  <w:style w:type="paragraph" w:styleId="Kommentarthema">
    <w:name w:val="annotation subject"/>
    <w:basedOn w:val="Kommentartext"/>
    <w:next w:val="Kommentartext"/>
    <w:link w:val="KommentarthemaZchn"/>
    <w:uiPriority w:val="99"/>
    <w:semiHidden/>
    <w:unhideWhenUsed/>
    <w:rsid w:val="00BE37E2"/>
    <w:rPr>
      <w:b/>
      <w:bCs/>
    </w:rPr>
  </w:style>
  <w:style w:type="character" w:customStyle="1" w:styleId="KommentarthemaZchn">
    <w:name w:val="Kommentarthema Zchn"/>
    <w:basedOn w:val="KommentartextZchn"/>
    <w:link w:val="Kommentarthema"/>
    <w:uiPriority w:val="99"/>
    <w:semiHidden/>
    <w:rsid w:val="00BE37E2"/>
    <w:rPr>
      <w:rFonts w:ascii="Calibri" w:eastAsia="Calibri" w:hAnsi="Calibri" w:cs="Calibri"/>
      <w:b/>
      <w:bCs/>
      <w:sz w:val="20"/>
      <w:szCs w:val="20"/>
      <w:lang w:val="en-US" w:eastAsia="de-DE"/>
    </w:rPr>
  </w:style>
  <w:style w:type="paragraph" w:styleId="berarbeitung">
    <w:name w:val="Revision"/>
    <w:hidden/>
    <w:uiPriority w:val="99"/>
    <w:semiHidden/>
    <w:rsid w:val="00C92736"/>
    <w:pPr>
      <w:spacing w:line="240" w:lineRule="auto"/>
    </w:pPr>
    <w:rPr>
      <w:rFonts w:ascii="Calibri" w:eastAsia="Calibri" w:hAnsi="Calibri" w:cs="Calibri"/>
      <w:lang w:val="en-US" w:eastAsia="de-DE"/>
    </w:rPr>
  </w:style>
  <w:style w:type="table" w:styleId="Tabellenraster">
    <w:name w:val="Table Grid"/>
    <w:basedOn w:val="NormaleTabelle"/>
    <w:uiPriority w:val="59"/>
    <w:rsid w:val="005E0F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9D71B3"/>
    <w:rPr>
      <w:rFonts w:ascii="Times New Roman" w:eastAsiaTheme="majorEastAsia" w:hAnsi="Times New Roman" w:cstheme="majorBidi"/>
      <w:b/>
      <w:sz w:val="24"/>
      <w:szCs w:val="24"/>
      <w:lang w:val="en-US" w:eastAsia="de-DE"/>
    </w:rPr>
  </w:style>
  <w:style w:type="table" w:customStyle="1" w:styleId="TableGrid1">
    <w:name w:val="Table Grid1"/>
    <w:basedOn w:val="NormaleTabelle"/>
    <w:next w:val="Tabellenraster"/>
    <w:uiPriority w:val="59"/>
    <w:rsid w:val="00773F98"/>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semiHidden/>
    <w:unhideWhenUsed/>
    <w:rsid w:val="0058528A"/>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58528A"/>
    <w:rPr>
      <w:rFonts w:ascii="Consolas" w:eastAsia="Calibri" w:hAnsi="Consolas" w:cs="Calibri"/>
      <w:sz w:val="20"/>
      <w:szCs w:val="20"/>
      <w:lang w:val="en-US" w:eastAsia="de-DE"/>
    </w:rPr>
  </w:style>
  <w:style w:type="paragraph" w:styleId="Verzeichnis3">
    <w:name w:val="toc 3"/>
    <w:basedOn w:val="Standard"/>
    <w:next w:val="Standard"/>
    <w:autoRedefine/>
    <w:uiPriority w:val="39"/>
    <w:unhideWhenUsed/>
    <w:rsid w:val="00065DD2"/>
    <w:pPr>
      <w:tabs>
        <w:tab w:val="left" w:pos="880"/>
        <w:tab w:val="right" w:leader="dot" w:pos="9062"/>
      </w:tabs>
      <w:spacing w:after="100"/>
      <w:ind w:left="880"/>
      <w:jc w:val="left"/>
    </w:pPr>
    <w:rPr>
      <w:rFonts w:ascii="Times New Roman" w:hAnsi="Times New Roman" w:cstheme="minorHAnsi"/>
      <w:noProof/>
    </w:rPr>
  </w:style>
  <w:style w:type="character" w:customStyle="1" w:styleId="berschrift4Zchn">
    <w:name w:val="Überschrift 4 Zchn"/>
    <w:basedOn w:val="Absatz-Standardschriftart"/>
    <w:link w:val="berschrift4"/>
    <w:uiPriority w:val="9"/>
    <w:semiHidden/>
    <w:rsid w:val="00107049"/>
    <w:rPr>
      <w:rFonts w:asciiTheme="majorHAnsi" w:eastAsiaTheme="majorEastAsia" w:hAnsiTheme="majorHAnsi" w:cstheme="majorBidi"/>
      <w:i/>
      <w:iCs/>
      <w:color w:val="2E74B5" w:themeColor="accent1" w:themeShade="BF"/>
      <w:lang w:val="en-US" w:eastAsia="de-DE"/>
    </w:rPr>
  </w:style>
  <w:style w:type="character" w:customStyle="1" w:styleId="berschrift5Zchn">
    <w:name w:val="Überschrift 5 Zchn"/>
    <w:basedOn w:val="Absatz-Standardschriftart"/>
    <w:link w:val="berschrift5"/>
    <w:uiPriority w:val="9"/>
    <w:semiHidden/>
    <w:rsid w:val="00107049"/>
    <w:rPr>
      <w:rFonts w:asciiTheme="majorHAnsi" w:eastAsiaTheme="majorEastAsia" w:hAnsiTheme="majorHAnsi" w:cstheme="majorBidi"/>
      <w:color w:val="2E74B5" w:themeColor="accent1" w:themeShade="BF"/>
      <w:lang w:val="en-US" w:eastAsia="de-DE"/>
    </w:rPr>
  </w:style>
  <w:style w:type="character" w:customStyle="1" w:styleId="berschrift6Zchn">
    <w:name w:val="Überschrift 6 Zchn"/>
    <w:basedOn w:val="Absatz-Standardschriftart"/>
    <w:link w:val="berschrift6"/>
    <w:uiPriority w:val="9"/>
    <w:semiHidden/>
    <w:rsid w:val="00107049"/>
    <w:rPr>
      <w:rFonts w:asciiTheme="majorHAnsi" w:eastAsiaTheme="majorEastAsia" w:hAnsiTheme="majorHAnsi" w:cstheme="majorBidi"/>
      <w:color w:val="1F4D78" w:themeColor="accent1" w:themeShade="7F"/>
      <w:lang w:val="en-US" w:eastAsia="de-DE"/>
    </w:rPr>
  </w:style>
  <w:style w:type="character" w:customStyle="1" w:styleId="berschrift7Zchn">
    <w:name w:val="Überschrift 7 Zchn"/>
    <w:basedOn w:val="Absatz-Standardschriftart"/>
    <w:link w:val="berschrift7"/>
    <w:uiPriority w:val="9"/>
    <w:semiHidden/>
    <w:rsid w:val="00107049"/>
    <w:rPr>
      <w:rFonts w:asciiTheme="majorHAnsi" w:eastAsiaTheme="majorEastAsia" w:hAnsiTheme="majorHAnsi" w:cstheme="majorBidi"/>
      <w:i/>
      <w:iCs/>
      <w:color w:val="1F4D78" w:themeColor="accent1" w:themeShade="7F"/>
      <w:lang w:val="en-US" w:eastAsia="de-DE"/>
    </w:rPr>
  </w:style>
  <w:style w:type="character" w:customStyle="1" w:styleId="berschrift8Zchn">
    <w:name w:val="Überschrift 8 Zchn"/>
    <w:basedOn w:val="Absatz-Standardschriftart"/>
    <w:link w:val="berschrift8"/>
    <w:uiPriority w:val="9"/>
    <w:semiHidden/>
    <w:rsid w:val="00107049"/>
    <w:rPr>
      <w:rFonts w:asciiTheme="majorHAnsi" w:eastAsiaTheme="majorEastAsia" w:hAnsiTheme="majorHAnsi" w:cstheme="majorBidi"/>
      <w:color w:val="272727" w:themeColor="text1" w:themeTint="D8"/>
      <w:sz w:val="21"/>
      <w:szCs w:val="21"/>
      <w:lang w:val="en-US" w:eastAsia="de-DE"/>
    </w:rPr>
  </w:style>
  <w:style w:type="character" w:customStyle="1" w:styleId="berschrift9Zchn">
    <w:name w:val="Überschrift 9 Zchn"/>
    <w:basedOn w:val="Absatz-Standardschriftart"/>
    <w:link w:val="berschrift9"/>
    <w:uiPriority w:val="9"/>
    <w:semiHidden/>
    <w:rsid w:val="00107049"/>
    <w:rPr>
      <w:rFonts w:asciiTheme="majorHAnsi" w:eastAsiaTheme="majorEastAsia" w:hAnsiTheme="majorHAnsi" w:cstheme="majorBidi"/>
      <w:i/>
      <w:iCs/>
      <w:color w:val="272727" w:themeColor="text1" w:themeTint="D8"/>
      <w:sz w:val="21"/>
      <w:szCs w:val="21"/>
      <w:lang w:val="en-US" w:eastAsia="de-DE"/>
    </w:rPr>
  </w:style>
  <w:style w:type="paragraph" w:customStyle="1" w:styleId="berschrift1ohneNummerierungen">
    <w:name w:val="Überschrift 1 ohne Nummerierungen"/>
    <w:basedOn w:val="berschrift1"/>
    <w:link w:val="berschrift1ohneNummerierungenZchn"/>
    <w:qFormat/>
    <w:rsid w:val="0018229A"/>
    <w:pPr>
      <w:numPr>
        <w:numId w:val="0"/>
      </w:numPr>
    </w:pPr>
  </w:style>
  <w:style w:type="character" w:customStyle="1" w:styleId="berschrift1ohneNummerierungenZchn">
    <w:name w:val="Überschrift 1 ohne Nummerierungen Zchn"/>
    <w:basedOn w:val="Formatvorlage1Zchn"/>
    <w:link w:val="berschrift1ohneNummerierungen"/>
    <w:rsid w:val="0018229A"/>
    <w:rPr>
      <w:rFonts w:ascii="Times New Roman" w:eastAsiaTheme="majorEastAsia" w:hAnsi="Times New Roman" w:cstheme="majorBidi"/>
      <w:b/>
      <w:color w:val="000000" w:themeColor="text1"/>
      <w:sz w:val="32"/>
      <w:szCs w:val="32"/>
      <w:lang w:val="en-US" w:eastAsia="de-DE"/>
    </w:rPr>
  </w:style>
  <w:style w:type="paragraph" w:styleId="Beschriftung">
    <w:name w:val="caption"/>
    <w:basedOn w:val="Standard"/>
    <w:next w:val="Standard"/>
    <w:uiPriority w:val="35"/>
    <w:unhideWhenUsed/>
    <w:qFormat/>
    <w:rsid w:val="00B04B46"/>
    <w:pPr>
      <w:spacing w:line="240" w:lineRule="auto"/>
    </w:pPr>
    <w:rPr>
      <w:rFonts w:ascii="Times New Roman" w:hAnsi="Times New Roman"/>
      <w:iCs/>
      <w:sz w:val="24"/>
      <w:szCs w:val="18"/>
    </w:rPr>
  </w:style>
  <w:style w:type="paragraph" w:styleId="Abbildungsverzeichnis">
    <w:name w:val="table of figures"/>
    <w:basedOn w:val="Standard"/>
    <w:next w:val="Standard"/>
    <w:uiPriority w:val="99"/>
    <w:unhideWhenUsed/>
    <w:rsid w:val="00B76B53"/>
    <w:pPr>
      <w:spacing w:line="360" w:lineRule="auto"/>
    </w:pPr>
    <w:rPr>
      <w:rFonts w:ascii="Times New Roman" w:hAnsi="Times New Roman"/>
    </w:rPr>
  </w:style>
  <w:style w:type="paragraph" w:styleId="Index1">
    <w:name w:val="index 1"/>
    <w:basedOn w:val="Standard"/>
    <w:next w:val="Standard"/>
    <w:autoRedefine/>
    <w:uiPriority w:val="99"/>
    <w:semiHidden/>
    <w:unhideWhenUsed/>
    <w:rsid w:val="00065DD2"/>
    <w:pPr>
      <w:spacing w:line="240" w:lineRule="auto"/>
      <w:ind w:left="220" w:hanging="220"/>
    </w:pPr>
    <w:rPr>
      <w:rFonts w:ascii="Times New Roman" w:hAnsi="Times New Roman"/>
    </w:rPr>
  </w:style>
  <w:style w:type="character" w:styleId="Platzhaltertext">
    <w:name w:val="Placeholder Text"/>
    <w:basedOn w:val="Absatz-Standardschriftart"/>
    <w:uiPriority w:val="99"/>
    <w:semiHidden/>
    <w:rsid w:val="006D51AB"/>
    <w:rPr>
      <w:color w:val="808080"/>
    </w:rPr>
  </w:style>
  <w:style w:type="paragraph" w:customStyle="1" w:styleId="CitaviBibliographyEntry">
    <w:name w:val="Citavi Bibliography Entry"/>
    <w:basedOn w:val="Standard"/>
    <w:link w:val="CitaviBibliographyEntryZchn"/>
    <w:rsid w:val="006D51AB"/>
    <w:pPr>
      <w:spacing w:after="120"/>
      <w:jc w:val="left"/>
    </w:pPr>
  </w:style>
  <w:style w:type="character" w:customStyle="1" w:styleId="CitaviBibliographyEntryZchn">
    <w:name w:val="Citavi Bibliography Entry Zchn"/>
    <w:basedOn w:val="Absatz-Standardschriftart"/>
    <w:link w:val="CitaviBibliographyEntry"/>
    <w:rsid w:val="006D51AB"/>
    <w:rPr>
      <w:rFonts w:ascii="Calibri" w:eastAsia="Calibri" w:hAnsi="Calibri" w:cs="Calibri"/>
      <w:lang w:val="en-US" w:eastAsia="de-DE"/>
    </w:rPr>
  </w:style>
  <w:style w:type="paragraph" w:customStyle="1" w:styleId="CitaviBibliographyHeading">
    <w:name w:val="Citavi Bibliography Heading"/>
    <w:basedOn w:val="berschrift1"/>
    <w:link w:val="CitaviBibliographyHeadingZchn"/>
    <w:rsid w:val="006D51AB"/>
    <w:pPr>
      <w:jc w:val="left"/>
    </w:pPr>
  </w:style>
  <w:style w:type="character" w:customStyle="1" w:styleId="CitaviBibliographyHeadingZchn">
    <w:name w:val="Citavi Bibliography Heading Zchn"/>
    <w:basedOn w:val="Absatz-Standardschriftart"/>
    <w:link w:val="CitaviBibliographyHeading"/>
    <w:rsid w:val="006D51AB"/>
    <w:rPr>
      <w:rFonts w:ascii="Times New Roman" w:eastAsiaTheme="majorEastAsia" w:hAnsi="Times New Roman" w:cstheme="majorBidi"/>
      <w:b/>
      <w:color w:val="000000" w:themeColor="text1"/>
      <w:sz w:val="32"/>
      <w:szCs w:val="32"/>
    </w:rPr>
  </w:style>
  <w:style w:type="paragraph" w:customStyle="1" w:styleId="CitaviBibliographySubheading1">
    <w:name w:val="Citavi Bibliography Subheading 1"/>
    <w:basedOn w:val="berschrift2"/>
    <w:link w:val="CitaviBibliographySubheading1Zchn"/>
    <w:rsid w:val="006D51AB"/>
    <w:pPr>
      <w:pBdr>
        <w:top w:val="nil"/>
        <w:left w:val="nil"/>
        <w:bottom w:val="nil"/>
        <w:right w:val="nil"/>
        <w:between w:val="nil"/>
      </w:pBdr>
      <w:spacing w:line="240" w:lineRule="auto"/>
      <w:outlineLvl w:val="9"/>
    </w:pPr>
    <w:rPr>
      <w:rFonts w:eastAsia="Times New Roman" w:cs="Times New Roman"/>
      <w:color w:val="000000"/>
      <w:sz w:val="20"/>
      <w:szCs w:val="20"/>
    </w:rPr>
  </w:style>
  <w:style w:type="character" w:customStyle="1" w:styleId="CitaviBibliographySubheading1Zchn">
    <w:name w:val="Citavi Bibliography Subheading 1 Zchn"/>
    <w:basedOn w:val="Absatz-Standardschriftart"/>
    <w:link w:val="CitaviBibliographySubheading1"/>
    <w:rsid w:val="006D51AB"/>
    <w:rPr>
      <w:rFonts w:ascii="Times New Roman" w:eastAsia="Times New Roman" w:hAnsi="Times New Roman" w:cs="Times New Roman"/>
      <w:b/>
      <w:color w:val="000000"/>
      <w:sz w:val="20"/>
      <w:szCs w:val="20"/>
      <w:lang w:val="en-US" w:eastAsia="de-DE"/>
    </w:rPr>
  </w:style>
  <w:style w:type="paragraph" w:customStyle="1" w:styleId="CitaviBibliographySubheading2">
    <w:name w:val="Citavi Bibliography Subheading 2"/>
    <w:basedOn w:val="berschrift3"/>
    <w:link w:val="CitaviBibliographySubheading2Zchn"/>
    <w:rsid w:val="006D51AB"/>
    <w:pPr>
      <w:pBdr>
        <w:top w:val="nil"/>
        <w:left w:val="nil"/>
        <w:bottom w:val="nil"/>
        <w:right w:val="nil"/>
        <w:between w:val="nil"/>
      </w:pBdr>
      <w:spacing w:line="240" w:lineRule="auto"/>
      <w:outlineLvl w:val="9"/>
    </w:pPr>
    <w:rPr>
      <w:rFonts w:eastAsia="Times New Roman" w:cs="Times New Roman"/>
      <w:color w:val="000000"/>
      <w:sz w:val="20"/>
      <w:szCs w:val="20"/>
    </w:rPr>
  </w:style>
  <w:style w:type="character" w:customStyle="1" w:styleId="CitaviBibliographySubheading2Zchn">
    <w:name w:val="Citavi Bibliography Subheading 2 Zchn"/>
    <w:basedOn w:val="Absatz-Standardschriftart"/>
    <w:link w:val="CitaviBibliographySubheading2"/>
    <w:rsid w:val="006D51AB"/>
    <w:rPr>
      <w:rFonts w:ascii="Times New Roman" w:eastAsia="Times New Roman" w:hAnsi="Times New Roman" w:cs="Times New Roman"/>
      <w:b/>
      <w:color w:val="000000"/>
      <w:sz w:val="20"/>
      <w:szCs w:val="20"/>
      <w:lang w:val="en-US" w:eastAsia="de-DE"/>
    </w:rPr>
  </w:style>
  <w:style w:type="paragraph" w:customStyle="1" w:styleId="CitaviBibliographySubheading3">
    <w:name w:val="Citavi Bibliography Subheading 3"/>
    <w:basedOn w:val="berschrift4"/>
    <w:link w:val="CitaviBibliographySubheading3Zchn"/>
    <w:rsid w:val="006D51AB"/>
    <w:pPr>
      <w:pBdr>
        <w:top w:val="nil"/>
        <w:left w:val="nil"/>
        <w:bottom w:val="nil"/>
        <w:right w:val="nil"/>
        <w:between w:val="nil"/>
      </w:pBdr>
      <w:spacing w:line="240" w:lineRule="auto"/>
      <w:outlineLvl w:val="9"/>
    </w:pPr>
    <w:rPr>
      <w:rFonts w:ascii="Times New Roman" w:eastAsia="Times New Roman" w:hAnsi="Times New Roman" w:cs="Times New Roman"/>
      <w:color w:val="000000"/>
      <w:sz w:val="20"/>
      <w:szCs w:val="20"/>
    </w:rPr>
  </w:style>
  <w:style w:type="character" w:customStyle="1" w:styleId="CitaviBibliographySubheading3Zchn">
    <w:name w:val="Citavi Bibliography Subheading 3 Zchn"/>
    <w:basedOn w:val="Absatz-Standardschriftart"/>
    <w:link w:val="CitaviBibliographySubheading3"/>
    <w:rsid w:val="006D51AB"/>
    <w:rPr>
      <w:rFonts w:ascii="Times New Roman" w:eastAsia="Times New Roman" w:hAnsi="Times New Roman" w:cs="Times New Roman"/>
      <w:i/>
      <w:iCs/>
      <w:color w:val="000000"/>
      <w:sz w:val="20"/>
      <w:szCs w:val="20"/>
      <w:lang w:val="en-US" w:eastAsia="de-DE"/>
    </w:rPr>
  </w:style>
  <w:style w:type="paragraph" w:customStyle="1" w:styleId="CitaviBibliographySubheading4">
    <w:name w:val="Citavi Bibliography Subheading 4"/>
    <w:basedOn w:val="berschrift5"/>
    <w:link w:val="CitaviBibliographySubheading4Zchn"/>
    <w:rsid w:val="006D51AB"/>
    <w:pPr>
      <w:pBdr>
        <w:top w:val="nil"/>
        <w:left w:val="nil"/>
        <w:bottom w:val="nil"/>
        <w:right w:val="nil"/>
        <w:between w:val="nil"/>
      </w:pBdr>
      <w:spacing w:line="240" w:lineRule="auto"/>
      <w:outlineLvl w:val="9"/>
    </w:pPr>
    <w:rPr>
      <w:rFonts w:ascii="Times New Roman" w:eastAsia="Times New Roman" w:hAnsi="Times New Roman" w:cs="Times New Roman"/>
      <w:color w:val="000000"/>
      <w:sz w:val="20"/>
      <w:szCs w:val="20"/>
    </w:rPr>
  </w:style>
  <w:style w:type="character" w:customStyle="1" w:styleId="CitaviBibliographySubheading4Zchn">
    <w:name w:val="Citavi Bibliography Subheading 4 Zchn"/>
    <w:basedOn w:val="Absatz-Standardschriftart"/>
    <w:link w:val="CitaviBibliographySubheading4"/>
    <w:rsid w:val="006D51AB"/>
    <w:rPr>
      <w:rFonts w:ascii="Times New Roman" w:eastAsia="Times New Roman" w:hAnsi="Times New Roman" w:cs="Times New Roman"/>
      <w:color w:val="000000"/>
      <w:sz w:val="20"/>
      <w:szCs w:val="20"/>
      <w:lang w:val="en-US" w:eastAsia="de-DE"/>
    </w:rPr>
  </w:style>
  <w:style w:type="paragraph" w:customStyle="1" w:styleId="CitaviBibliographySubheading5">
    <w:name w:val="Citavi Bibliography Subheading 5"/>
    <w:basedOn w:val="berschrift6"/>
    <w:link w:val="CitaviBibliographySubheading5Zchn"/>
    <w:rsid w:val="006D51AB"/>
    <w:pPr>
      <w:pBdr>
        <w:top w:val="nil"/>
        <w:left w:val="nil"/>
        <w:bottom w:val="nil"/>
        <w:right w:val="nil"/>
        <w:between w:val="nil"/>
      </w:pBdr>
      <w:spacing w:line="240" w:lineRule="auto"/>
      <w:outlineLvl w:val="9"/>
    </w:pPr>
    <w:rPr>
      <w:rFonts w:ascii="Times New Roman" w:eastAsia="Times New Roman" w:hAnsi="Times New Roman" w:cs="Times New Roman"/>
      <w:color w:val="000000"/>
      <w:sz w:val="20"/>
      <w:szCs w:val="20"/>
    </w:rPr>
  </w:style>
  <w:style w:type="character" w:customStyle="1" w:styleId="CitaviBibliographySubheading5Zchn">
    <w:name w:val="Citavi Bibliography Subheading 5 Zchn"/>
    <w:basedOn w:val="Absatz-Standardschriftart"/>
    <w:link w:val="CitaviBibliographySubheading5"/>
    <w:rsid w:val="006D51AB"/>
    <w:rPr>
      <w:rFonts w:ascii="Times New Roman" w:eastAsia="Times New Roman" w:hAnsi="Times New Roman" w:cs="Times New Roman"/>
      <w:color w:val="000000"/>
      <w:sz w:val="20"/>
      <w:szCs w:val="20"/>
      <w:lang w:val="en-US" w:eastAsia="de-DE"/>
    </w:rPr>
  </w:style>
  <w:style w:type="paragraph" w:customStyle="1" w:styleId="CitaviBibliographySubheading6">
    <w:name w:val="Citavi Bibliography Subheading 6"/>
    <w:basedOn w:val="berschrift7"/>
    <w:link w:val="CitaviBibliographySubheading6Zchn"/>
    <w:rsid w:val="006D51AB"/>
    <w:pPr>
      <w:pBdr>
        <w:top w:val="nil"/>
        <w:left w:val="nil"/>
        <w:bottom w:val="nil"/>
        <w:right w:val="nil"/>
        <w:between w:val="nil"/>
      </w:pBdr>
      <w:spacing w:line="240" w:lineRule="auto"/>
      <w:outlineLvl w:val="9"/>
    </w:pPr>
    <w:rPr>
      <w:rFonts w:ascii="Times New Roman" w:eastAsia="Times New Roman" w:hAnsi="Times New Roman" w:cs="Times New Roman"/>
      <w:color w:val="000000"/>
      <w:sz w:val="20"/>
      <w:szCs w:val="20"/>
    </w:rPr>
  </w:style>
  <w:style w:type="character" w:customStyle="1" w:styleId="CitaviBibliographySubheading6Zchn">
    <w:name w:val="Citavi Bibliography Subheading 6 Zchn"/>
    <w:basedOn w:val="Absatz-Standardschriftart"/>
    <w:link w:val="CitaviBibliographySubheading6"/>
    <w:rsid w:val="006D51AB"/>
    <w:rPr>
      <w:rFonts w:ascii="Times New Roman" w:eastAsia="Times New Roman" w:hAnsi="Times New Roman" w:cs="Times New Roman"/>
      <w:i/>
      <w:iCs/>
      <w:color w:val="000000"/>
      <w:sz w:val="20"/>
      <w:szCs w:val="20"/>
      <w:lang w:val="en-US" w:eastAsia="de-DE"/>
    </w:rPr>
  </w:style>
  <w:style w:type="paragraph" w:customStyle="1" w:styleId="CitaviBibliographySubheading7">
    <w:name w:val="Citavi Bibliography Subheading 7"/>
    <w:basedOn w:val="berschrift8"/>
    <w:link w:val="CitaviBibliographySubheading7Zchn"/>
    <w:rsid w:val="006D51AB"/>
    <w:pPr>
      <w:pBdr>
        <w:top w:val="nil"/>
        <w:left w:val="nil"/>
        <w:bottom w:val="nil"/>
        <w:right w:val="nil"/>
        <w:between w:val="nil"/>
      </w:pBdr>
      <w:spacing w:line="240" w:lineRule="auto"/>
      <w:outlineLvl w:val="9"/>
    </w:pPr>
    <w:rPr>
      <w:rFonts w:ascii="Times New Roman" w:eastAsia="Times New Roman" w:hAnsi="Times New Roman" w:cs="Times New Roman"/>
      <w:color w:val="000000"/>
      <w:sz w:val="20"/>
      <w:szCs w:val="20"/>
    </w:rPr>
  </w:style>
  <w:style w:type="character" w:customStyle="1" w:styleId="CitaviBibliographySubheading7Zchn">
    <w:name w:val="Citavi Bibliography Subheading 7 Zchn"/>
    <w:basedOn w:val="Absatz-Standardschriftart"/>
    <w:link w:val="CitaviBibliographySubheading7"/>
    <w:rsid w:val="006D51AB"/>
    <w:rPr>
      <w:rFonts w:ascii="Times New Roman" w:eastAsia="Times New Roman" w:hAnsi="Times New Roman" w:cs="Times New Roman"/>
      <w:color w:val="000000"/>
      <w:sz w:val="20"/>
      <w:szCs w:val="20"/>
      <w:lang w:val="en-US" w:eastAsia="de-DE"/>
    </w:rPr>
  </w:style>
  <w:style w:type="paragraph" w:customStyle="1" w:styleId="CitaviBibliographySubheading8">
    <w:name w:val="Citavi Bibliography Subheading 8"/>
    <w:basedOn w:val="berschrift9"/>
    <w:link w:val="CitaviBibliographySubheading8Zchn"/>
    <w:rsid w:val="006D51AB"/>
    <w:pPr>
      <w:pBdr>
        <w:top w:val="nil"/>
        <w:left w:val="nil"/>
        <w:bottom w:val="nil"/>
        <w:right w:val="nil"/>
        <w:between w:val="nil"/>
      </w:pBdr>
      <w:spacing w:line="240" w:lineRule="auto"/>
      <w:outlineLvl w:val="9"/>
    </w:pPr>
    <w:rPr>
      <w:rFonts w:ascii="Times New Roman" w:eastAsia="Times New Roman" w:hAnsi="Times New Roman" w:cs="Times New Roman"/>
      <w:color w:val="000000"/>
      <w:sz w:val="20"/>
      <w:szCs w:val="20"/>
    </w:rPr>
  </w:style>
  <w:style w:type="character" w:customStyle="1" w:styleId="CitaviBibliographySubheading8Zchn">
    <w:name w:val="Citavi Bibliography Subheading 8 Zchn"/>
    <w:basedOn w:val="Absatz-Standardschriftart"/>
    <w:link w:val="CitaviBibliographySubheading8"/>
    <w:rsid w:val="006D51AB"/>
    <w:rPr>
      <w:rFonts w:ascii="Times New Roman" w:eastAsia="Times New Roman" w:hAnsi="Times New Roman" w:cs="Times New Roman"/>
      <w:i/>
      <w:iCs/>
      <w:color w:val="000000"/>
      <w:sz w:val="20"/>
      <w:szCs w:val="20"/>
      <w:lang w:val="en-US" w:eastAsia="de-DE"/>
    </w:rPr>
  </w:style>
  <w:style w:type="paragraph" w:styleId="Literaturverzeichnis">
    <w:name w:val="Bibliography"/>
    <w:basedOn w:val="Standard"/>
    <w:next w:val="Standard"/>
    <w:uiPriority w:val="37"/>
    <w:unhideWhenUsed/>
    <w:rsid w:val="00B47636"/>
  </w:style>
  <w:style w:type="paragraph" w:customStyle="1" w:styleId="Default">
    <w:name w:val="Default"/>
    <w:rsid w:val="00E53E39"/>
    <w:pPr>
      <w:autoSpaceDE w:val="0"/>
      <w:autoSpaceDN w:val="0"/>
      <w:adjustRightInd w:val="0"/>
      <w:spacing w:line="240" w:lineRule="auto"/>
      <w:jc w:val="left"/>
    </w:pPr>
    <w:rPr>
      <w:rFonts w:ascii="Calibri" w:hAnsi="Calibri" w:cs="Calibri"/>
      <w:color w:val="000000"/>
      <w:sz w:val="24"/>
      <w:szCs w:val="24"/>
      <w:lang w:val="en-US"/>
    </w:rPr>
  </w:style>
  <w:style w:type="character" w:styleId="BesuchterLink">
    <w:name w:val="FollowedHyperlink"/>
    <w:basedOn w:val="Absatz-Standardschriftart"/>
    <w:uiPriority w:val="99"/>
    <w:semiHidden/>
    <w:unhideWhenUsed/>
    <w:rsid w:val="000027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17712">
      <w:bodyDiv w:val="1"/>
      <w:marLeft w:val="0"/>
      <w:marRight w:val="0"/>
      <w:marTop w:val="0"/>
      <w:marBottom w:val="0"/>
      <w:divBdr>
        <w:top w:val="none" w:sz="0" w:space="0" w:color="auto"/>
        <w:left w:val="none" w:sz="0" w:space="0" w:color="auto"/>
        <w:bottom w:val="none" w:sz="0" w:space="0" w:color="auto"/>
        <w:right w:val="none" w:sz="0" w:space="0" w:color="auto"/>
      </w:divBdr>
    </w:div>
    <w:div w:id="67385822">
      <w:bodyDiv w:val="1"/>
      <w:marLeft w:val="0"/>
      <w:marRight w:val="0"/>
      <w:marTop w:val="0"/>
      <w:marBottom w:val="0"/>
      <w:divBdr>
        <w:top w:val="none" w:sz="0" w:space="0" w:color="auto"/>
        <w:left w:val="none" w:sz="0" w:space="0" w:color="auto"/>
        <w:bottom w:val="none" w:sz="0" w:space="0" w:color="auto"/>
        <w:right w:val="none" w:sz="0" w:space="0" w:color="auto"/>
      </w:divBdr>
    </w:div>
    <w:div w:id="92866290">
      <w:bodyDiv w:val="1"/>
      <w:marLeft w:val="0"/>
      <w:marRight w:val="0"/>
      <w:marTop w:val="0"/>
      <w:marBottom w:val="0"/>
      <w:divBdr>
        <w:top w:val="none" w:sz="0" w:space="0" w:color="auto"/>
        <w:left w:val="none" w:sz="0" w:space="0" w:color="auto"/>
        <w:bottom w:val="none" w:sz="0" w:space="0" w:color="auto"/>
        <w:right w:val="none" w:sz="0" w:space="0" w:color="auto"/>
      </w:divBdr>
    </w:div>
    <w:div w:id="94444991">
      <w:bodyDiv w:val="1"/>
      <w:marLeft w:val="0"/>
      <w:marRight w:val="0"/>
      <w:marTop w:val="0"/>
      <w:marBottom w:val="0"/>
      <w:divBdr>
        <w:top w:val="none" w:sz="0" w:space="0" w:color="auto"/>
        <w:left w:val="none" w:sz="0" w:space="0" w:color="auto"/>
        <w:bottom w:val="none" w:sz="0" w:space="0" w:color="auto"/>
        <w:right w:val="none" w:sz="0" w:space="0" w:color="auto"/>
      </w:divBdr>
    </w:div>
    <w:div w:id="127628937">
      <w:bodyDiv w:val="1"/>
      <w:marLeft w:val="0"/>
      <w:marRight w:val="0"/>
      <w:marTop w:val="0"/>
      <w:marBottom w:val="0"/>
      <w:divBdr>
        <w:top w:val="none" w:sz="0" w:space="0" w:color="auto"/>
        <w:left w:val="none" w:sz="0" w:space="0" w:color="auto"/>
        <w:bottom w:val="none" w:sz="0" w:space="0" w:color="auto"/>
        <w:right w:val="none" w:sz="0" w:space="0" w:color="auto"/>
      </w:divBdr>
    </w:div>
    <w:div w:id="153692506">
      <w:bodyDiv w:val="1"/>
      <w:marLeft w:val="0"/>
      <w:marRight w:val="0"/>
      <w:marTop w:val="0"/>
      <w:marBottom w:val="0"/>
      <w:divBdr>
        <w:top w:val="none" w:sz="0" w:space="0" w:color="auto"/>
        <w:left w:val="none" w:sz="0" w:space="0" w:color="auto"/>
        <w:bottom w:val="none" w:sz="0" w:space="0" w:color="auto"/>
        <w:right w:val="none" w:sz="0" w:space="0" w:color="auto"/>
      </w:divBdr>
    </w:div>
    <w:div w:id="153692580">
      <w:bodyDiv w:val="1"/>
      <w:marLeft w:val="0"/>
      <w:marRight w:val="0"/>
      <w:marTop w:val="0"/>
      <w:marBottom w:val="0"/>
      <w:divBdr>
        <w:top w:val="none" w:sz="0" w:space="0" w:color="auto"/>
        <w:left w:val="none" w:sz="0" w:space="0" w:color="auto"/>
        <w:bottom w:val="none" w:sz="0" w:space="0" w:color="auto"/>
        <w:right w:val="none" w:sz="0" w:space="0" w:color="auto"/>
      </w:divBdr>
    </w:div>
    <w:div w:id="429472736">
      <w:bodyDiv w:val="1"/>
      <w:marLeft w:val="0"/>
      <w:marRight w:val="0"/>
      <w:marTop w:val="0"/>
      <w:marBottom w:val="0"/>
      <w:divBdr>
        <w:top w:val="none" w:sz="0" w:space="0" w:color="auto"/>
        <w:left w:val="none" w:sz="0" w:space="0" w:color="auto"/>
        <w:bottom w:val="none" w:sz="0" w:space="0" w:color="auto"/>
        <w:right w:val="none" w:sz="0" w:space="0" w:color="auto"/>
      </w:divBdr>
    </w:div>
    <w:div w:id="455610313">
      <w:bodyDiv w:val="1"/>
      <w:marLeft w:val="0"/>
      <w:marRight w:val="0"/>
      <w:marTop w:val="0"/>
      <w:marBottom w:val="0"/>
      <w:divBdr>
        <w:top w:val="none" w:sz="0" w:space="0" w:color="auto"/>
        <w:left w:val="none" w:sz="0" w:space="0" w:color="auto"/>
        <w:bottom w:val="none" w:sz="0" w:space="0" w:color="auto"/>
        <w:right w:val="none" w:sz="0" w:space="0" w:color="auto"/>
      </w:divBdr>
    </w:div>
    <w:div w:id="513039758">
      <w:bodyDiv w:val="1"/>
      <w:marLeft w:val="0"/>
      <w:marRight w:val="0"/>
      <w:marTop w:val="0"/>
      <w:marBottom w:val="0"/>
      <w:divBdr>
        <w:top w:val="none" w:sz="0" w:space="0" w:color="auto"/>
        <w:left w:val="none" w:sz="0" w:space="0" w:color="auto"/>
        <w:bottom w:val="none" w:sz="0" w:space="0" w:color="auto"/>
        <w:right w:val="none" w:sz="0" w:space="0" w:color="auto"/>
      </w:divBdr>
    </w:div>
    <w:div w:id="641472538">
      <w:bodyDiv w:val="1"/>
      <w:marLeft w:val="0"/>
      <w:marRight w:val="0"/>
      <w:marTop w:val="0"/>
      <w:marBottom w:val="0"/>
      <w:divBdr>
        <w:top w:val="none" w:sz="0" w:space="0" w:color="auto"/>
        <w:left w:val="none" w:sz="0" w:space="0" w:color="auto"/>
        <w:bottom w:val="none" w:sz="0" w:space="0" w:color="auto"/>
        <w:right w:val="none" w:sz="0" w:space="0" w:color="auto"/>
      </w:divBdr>
    </w:div>
    <w:div w:id="659770677">
      <w:bodyDiv w:val="1"/>
      <w:marLeft w:val="0"/>
      <w:marRight w:val="0"/>
      <w:marTop w:val="0"/>
      <w:marBottom w:val="0"/>
      <w:divBdr>
        <w:top w:val="none" w:sz="0" w:space="0" w:color="auto"/>
        <w:left w:val="none" w:sz="0" w:space="0" w:color="auto"/>
        <w:bottom w:val="none" w:sz="0" w:space="0" w:color="auto"/>
        <w:right w:val="none" w:sz="0" w:space="0" w:color="auto"/>
      </w:divBdr>
    </w:div>
    <w:div w:id="664364042">
      <w:bodyDiv w:val="1"/>
      <w:marLeft w:val="0"/>
      <w:marRight w:val="0"/>
      <w:marTop w:val="0"/>
      <w:marBottom w:val="0"/>
      <w:divBdr>
        <w:top w:val="none" w:sz="0" w:space="0" w:color="auto"/>
        <w:left w:val="none" w:sz="0" w:space="0" w:color="auto"/>
        <w:bottom w:val="none" w:sz="0" w:space="0" w:color="auto"/>
        <w:right w:val="none" w:sz="0" w:space="0" w:color="auto"/>
      </w:divBdr>
    </w:div>
    <w:div w:id="667516064">
      <w:bodyDiv w:val="1"/>
      <w:marLeft w:val="0"/>
      <w:marRight w:val="0"/>
      <w:marTop w:val="0"/>
      <w:marBottom w:val="0"/>
      <w:divBdr>
        <w:top w:val="none" w:sz="0" w:space="0" w:color="auto"/>
        <w:left w:val="none" w:sz="0" w:space="0" w:color="auto"/>
        <w:bottom w:val="none" w:sz="0" w:space="0" w:color="auto"/>
        <w:right w:val="none" w:sz="0" w:space="0" w:color="auto"/>
      </w:divBdr>
    </w:div>
    <w:div w:id="675112553">
      <w:bodyDiv w:val="1"/>
      <w:marLeft w:val="0"/>
      <w:marRight w:val="0"/>
      <w:marTop w:val="0"/>
      <w:marBottom w:val="0"/>
      <w:divBdr>
        <w:top w:val="none" w:sz="0" w:space="0" w:color="auto"/>
        <w:left w:val="none" w:sz="0" w:space="0" w:color="auto"/>
        <w:bottom w:val="none" w:sz="0" w:space="0" w:color="auto"/>
        <w:right w:val="none" w:sz="0" w:space="0" w:color="auto"/>
      </w:divBdr>
    </w:div>
    <w:div w:id="787822447">
      <w:bodyDiv w:val="1"/>
      <w:marLeft w:val="0"/>
      <w:marRight w:val="0"/>
      <w:marTop w:val="0"/>
      <w:marBottom w:val="0"/>
      <w:divBdr>
        <w:top w:val="none" w:sz="0" w:space="0" w:color="auto"/>
        <w:left w:val="none" w:sz="0" w:space="0" w:color="auto"/>
        <w:bottom w:val="none" w:sz="0" w:space="0" w:color="auto"/>
        <w:right w:val="none" w:sz="0" w:space="0" w:color="auto"/>
      </w:divBdr>
    </w:div>
    <w:div w:id="844782004">
      <w:bodyDiv w:val="1"/>
      <w:marLeft w:val="0"/>
      <w:marRight w:val="0"/>
      <w:marTop w:val="0"/>
      <w:marBottom w:val="0"/>
      <w:divBdr>
        <w:top w:val="none" w:sz="0" w:space="0" w:color="auto"/>
        <w:left w:val="none" w:sz="0" w:space="0" w:color="auto"/>
        <w:bottom w:val="none" w:sz="0" w:space="0" w:color="auto"/>
        <w:right w:val="none" w:sz="0" w:space="0" w:color="auto"/>
      </w:divBdr>
    </w:div>
    <w:div w:id="1088044617">
      <w:bodyDiv w:val="1"/>
      <w:marLeft w:val="0"/>
      <w:marRight w:val="0"/>
      <w:marTop w:val="0"/>
      <w:marBottom w:val="0"/>
      <w:divBdr>
        <w:top w:val="none" w:sz="0" w:space="0" w:color="auto"/>
        <w:left w:val="none" w:sz="0" w:space="0" w:color="auto"/>
        <w:bottom w:val="none" w:sz="0" w:space="0" w:color="auto"/>
        <w:right w:val="none" w:sz="0" w:space="0" w:color="auto"/>
      </w:divBdr>
    </w:div>
    <w:div w:id="1089077622">
      <w:bodyDiv w:val="1"/>
      <w:marLeft w:val="0"/>
      <w:marRight w:val="0"/>
      <w:marTop w:val="0"/>
      <w:marBottom w:val="0"/>
      <w:divBdr>
        <w:top w:val="none" w:sz="0" w:space="0" w:color="auto"/>
        <w:left w:val="none" w:sz="0" w:space="0" w:color="auto"/>
        <w:bottom w:val="none" w:sz="0" w:space="0" w:color="auto"/>
        <w:right w:val="none" w:sz="0" w:space="0" w:color="auto"/>
      </w:divBdr>
    </w:div>
    <w:div w:id="1191409715">
      <w:bodyDiv w:val="1"/>
      <w:marLeft w:val="0"/>
      <w:marRight w:val="0"/>
      <w:marTop w:val="0"/>
      <w:marBottom w:val="0"/>
      <w:divBdr>
        <w:top w:val="none" w:sz="0" w:space="0" w:color="auto"/>
        <w:left w:val="none" w:sz="0" w:space="0" w:color="auto"/>
        <w:bottom w:val="none" w:sz="0" w:space="0" w:color="auto"/>
        <w:right w:val="none" w:sz="0" w:space="0" w:color="auto"/>
      </w:divBdr>
    </w:div>
    <w:div w:id="1222591749">
      <w:bodyDiv w:val="1"/>
      <w:marLeft w:val="0"/>
      <w:marRight w:val="0"/>
      <w:marTop w:val="0"/>
      <w:marBottom w:val="0"/>
      <w:divBdr>
        <w:top w:val="none" w:sz="0" w:space="0" w:color="auto"/>
        <w:left w:val="none" w:sz="0" w:space="0" w:color="auto"/>
        <w:bottom w:val="none" w:sz="0" w:space="0" w:color="auto"/>
        <w:right w:val="none" w:sz="0" w:space="0" w:color="auto"/>
      </w:divBdr>
    </w:div>
    <w:div w:id="1235582471">
      <w:bodyDiv w:val="1"/>
      <w:marLeft w:val="0"/>
      <w:marRight w:val="0"/>
      <w:marTop w:val="0"/>
      <w:marBottom w:val="0"/>
      <w:divBdr>
        <w:top w:val="none" w:sz="0" w:space="0" w:color="auto"/>
        <w:left w:val="none" w:sz="0" w:space="0" w:color="auto"/>
        <w:bottom w:val="none" w:sz="0" w:space="0" w:color="auto"/>
        <w:right w:val="none" w:sz="0" w:space="0" w:color="auto"/>
      </w:divBdr>
    </w:div>
    <w:div w:id="1336300664">
      <w:bodyDiv w:val="1"/>
      <w:marLeft w:val="0"/>
      <w:marRight w:val="0"/>
      <w:marTop w:val="0"/>
      <w:marBottom w:val="0"/>
      <w:divBdr>
        <w:top w:val="none" w:sz="0" w:space="0" w:color="auto"/>
        <w:left w:val="none" w:sz="0" w:space="0" w:color="auto"/>
        <w:bottom w:val="none" w:sz="0" w:space="0" w:color="auto"/>
        <w:right w:val="none" w:sz="0" w:space="0" w:color="auto"/>
      </w:divBdr>
    </w:div>
    <w:div w:id="1348478829">
      <w:bodyDiv w:val="1"/>
      <w:marLeft w:val="0"/>
      <w:marRight w:val="0"/>
      <w:marTop w:val="0"/>
      <w:marBottom w:val="0"/>
      <w:divBdr>
        <w:top w:val="none" w:sz="0" w:space="0" w:color="auto"/>
        <w:left w:val="none" w:sz="0" w:space="0" w:color="auto"/>
        <w:bottom w:val="none" w:sz="0" w:space="0" w:color="auto"/>
        <w:right w:val="none" w:sz="0" w:space="0" w:color="auto"/>
      </w:divBdr>
    </w:div>
    <w:div w:id="1350134384">
      <w:bodyDiv w:val="1"/>
      <w:marLeft w:val="0"/>
      <w:marRight w:val="0"/>
      <w:marTop w:val="0"/>
      <w:marBottom w:val="0"/>
      <w:divBdr>
        <w:top w:val="none" w:sz="0" w:space="0" w:color="auto"/>
        <w:left w:val="none" w:sz="0" w:space="0" w:color="auto"/>
        <w:bottom w:val="none" w:sz="0" w:space="0" w:color="auto"/>
        <w:right w:val="none" w:sz="0" w:space="0" w:color="auto"/>
      </w:divBdr>
    </w:div>
    <w:div w:id="1373531482">
      <w:bodyDiv w:val="1"/>
      <w:marLeft w:val="0"/>
      <w:marRight w:val="0"/>
      <w:marTop w:val="0"/>
      <w:marBottom w:val="0"/>
      <w:divBdr>
        <w:top w:val="none" w:sz="0" w:space="0" w:color="auto"/>
        <w:left w:val="none" w:sz="0" w:space="0" w:color="auto"/>
        <w:bottom w:val="none" w:sz="0" w:space="0" w:color="auto"/>
        <w:right w:val="none" w:sz="0" w:space="0" w:color="auto"/>
      </w:divBdr>
    </w:div>
    <w:div w:id="1401562451">
      <w:bodyDiv w:val="1"/>
      <w:marLeft w:val="0"/>
      <w:marRight w:val="0"/>
      <w:marTop w:val="0"/>
      <w:marBottom w:val="0"/>
      <w:divBdr>
        <w:top w:val="none" w:sz="0" w:space="0" w:color="auto"/>
        <w:left w:val="none" w:sz="0" w:space="0" w:color="auto"/>
        <w:bottom w:val="none" w:sz="0" w:space="0" w:color="auto"/>
        <w:right w:val="none" w:sz="0" w:space="0" w:color="auto"/>
      </w:divBdr>
    </w:div>
    <w:div w:id="1634090635">
      <w:bodyDiv w:val="1"/>
      <w:marLeft w:val="0"/>
      <w:marRight w:val="0"/>
      <w:marTop w:val="0"/>
      <w:marBottom w:val="0"/>
      <w:divBdr>
        <w:top w:val="none" w:sz="0" w:space="0" w:color="auto"/>
        <w:left w:val="none" w:sz="0" w:space="0" w:color="auto"/>
        <w:bottom w:val="none" w:sz="0" w:space="0" w:color="auto"/>
        <w:right w:val="none" w:sz="0" w:space="0" w:color="auto"/>
      </w:divBdr>
    </w:div>
    <w:div w:id="1637223567">
      <w:bodyDiv w:val="1"/>
      <w:marLeft w:val="0"/>
      <w:marRight w:val="0"/>
      <w:marTop w:val="0"/>
      <w:marBottom w:val="0"/>
      <w:divBdr>
        <w:top w:val="none" w:sz="0" w:space="0" w:color="auto"/>
        <w:left w:val="none" w:sz="0" w:space="0" w:color="auto"/>
        <w:bottom w:val="none" w:sz="0" w:space="0" w:color="auto"/>
        <w:right w:val="none" w:sz="0" w:space="0" w:color="auto"/>
      </w:divBdr>
    </w:div>
    <w:div w:id="1665157723">
      <w:bodyDiv w:val="1"/>
      <w:marLeft w:val="0"/>
      <w:marRight w:val="0"/>
      <w:marTop w:val="0"/>
      <w:marBottom w:val="0"/>
      <w:divBdr>
        <w:top w:val="none" w:sz="0" w:space="0" w:color="auto"/>
        <w:left w:val="none" w:sz="0" w:space="0" w:color="auto"/>
        <w:bottom w:val="none" w:sz="0" w:space="0" w:color="auto"/>
        <w:right w:val="none" w:sz="0" w:space="0" w:color="auto"/>
      </w:divBdr>
    </w:div>
    <w:div w:id="1759908064">
      <w:bodyDiv w:val="1"/>
      <w:marLeft w:val="0"/>
      <w:marRight w:val="0"/>
      <w:marTop w:val="0"/>
      <w:marBottom w:val="0"/>
      <w:divBdr>
        <w:top w:val="none" w:sz="0" w:space="0" w:color="auto"/>
        <w:left w:val="none" w:sz="0" w:space="0" w:color="auto"/>
        <w:bottom w:val="none" w:sz="0" w:space="0" w:color="auto"/>
        <w:right w:val="none" w:sz="0" w:space="0" w:color="auto"/>
      </w:divBdr>
    </w:div>
    <w:div w:id="1775708454">
      <w:bodyDiv w:val="1"/>
      <w:marLeft w:val="0"/>
      <w:marRight w:val="0"/>
      <w:marTop w:val="0"/>
      <w:marBottom w:val="0"/>
      <w:divBdr>
        <w:top w:val="none" w:sz="0" w:space="0" w:color="auto"/>
        <w:left w:val="none" w:sz="0" w:space="0" w:color="auto"/>
        <w:bottom w:val="none" w:sz="0" w:space="0" w:color="auto"/>
        <w:right w:val="none" w:sz="0" w:space="0" w:color="auto"/>
      </w:divBdr>
    </w:div>
    <w:div w:id="1789737562">
      <w:bodyDiv w:val="1"/>
      <w:marLeft w:val="0"/>
      <w:marRight w:val="0"/>
      <w:marTop w:val="0"/>
      <w:marBottom w:val="0"/>
      <w:divBdr>
        <w:top w:val="none" w:sz="0" w:space="0" w:color="auto"/>
        <w:left w:val="none" w:sz="0" w:space="0" w:color="auto"/>
        <w:bottom w:val="none" w:sz="0" w:space="0" w:color="auto"/>
        <w:right w:val="none" w:sz="0" w:space="0" w:color="auto"/>
      </w:divBdr>
    </w:div>
    <w:div w:id="1846750093">
      <w:bodyDiv w:val="1"/>
      <w:marLeft w:val="0"/>
      <w:marRight w:val="0"/>
      <w:marTop w:val="0"/>
      <w:marBottom w:val="0"/>
      <w:divBdr>
        <w:top w:val="none" w:sz="0" w:space="0" w:color="auto"/>
        <w:left w:val="none" w:sz="0" w:space="0" w:color="auto"/>
        <w:bottom w:val="none" w:sz="0" w:space="0" w:color="auto"/>
        <w:right w:val="none" w:sz="0" w:space="0" w:color="auto"/>
      </w:divBdr>
    </w:div>
    <w:div w:id="1896044275">
      <w:bodyDiv w:val="1"/>
      <w:marLeft w:val="0"/>
      <w:marRight w:val="0"/>
      <w:marTop w:val="0"/>
      <w:marBottom w:val="0"/>
      <w:divBdr>
        <w:top w:val="none" w:sz="0" w:space="0" w:color="auto"/>
        <w:left w:val="none" w:sz="0" w:space="0" w:color="auto"/>
        <w:bottom w:val="none" w:sz="0" w:space="0" w:color="auto"/>
        <w:right w:val="none" w:sz="0" w:space="0" w:color="auto"/>
      </w:divBdr>
    </w:div>
    <w:div w:id="1903322461">
      <w:bodyDiv w:val="1"/>
      <w:marLeft w:val="0"/>
      <w:marRight w:val="0"/>
      <w:marTop w:val="0"/>
      <w:marBottom w:val="0"/>
      <w:divBdr>
        <w:top w:val="none" w:sz="0" w:space="0" w:color="auto"/>
        <w:left w:val="none" w:sz="0" w:space="0" w:color="auto"/>
        <w:bottom w:val="none" w:sz="0" w:space="0" w:color="auto"/>
        <w:right w:val="none" w:sz="0" w:space="0" w:color="auto"/>
      </w:divBdr>
    </w:div>
    <w:div w:id="2002465466">
      <w:bodyDiv w:val="1"/>
      <w:marLeft w:val="0"/>
      <w:marRight w:val="0"/>
      <w:marTop w:val="0"/>
      <w:marBottom w:val="0"/>
      <w:divBdr>
        <w:top w:val="none" w:sz="0" w:space="0" w:color="auto"/>
        <w:left w:val="none" w:sz="0" w:space="0" w:color="auto"/>
        <w:bottom w:val="none" w:sz="0" w:space="0" w:color="auto"/>
        <w:right w:val="none" w:sz="0" w:space="0" w:color="auto"/>
      </w:divBdr>
    </w:div>
    <w:div w:id="2004359705">
      <w:bodyDiv w:val="1"/>
      <w:marLeft w:val="0"/>
      <w:marRight w:val="0"/>
      <w:marTop w:val="0"/>
      <w:marBottom w:val="0"/>
      <w:divBdr>
        <w:top w:val="none" w:sz="0" w:space="0" w:color="auto"/>
        <w:left w:val="none" w:sz="0" w:space="0" w:color="auto"/>
        <w:bottom w:val="none" w:sz="0" w:space="0" w:color="auto"/>
        <w:right w:val="none" w:sz="0" w:space="0" w:color="auto"/>
      </w:divBdr>
    </w:div>
    <w:div w:id="2072195221">
      <w:bodyDiv w:val="1"/>
      <w:marLeft w:val="0"/>
      <w:marRight w:val="0"/>
      <w:marTop w:val="0"/>
      <w:marBottom w:val="0"/>
      <w:divBdr>
        <w:top w:val="none" w:sz="0" w:space="0" w:color="auto"/>
        <w:left w:val="none" w:sz="0" w:space="0" w:color="auto"/>
        <w:bottom w:val="none" w:sz="0" w:space="0" w:color="auto"/>
        <w:right w:val="none" w:sz="0" w:space="0" w:color="auto"/>
      </w:divBdr>
    </w:div>
    <w:div w:id="2084453209">
      <w:bodyDiv w:val="1"/>
      <w:marLeft w:val="0"/>
      <w:marRight w:val="0"/>
      <w:marTop w:val="0"/>
      <w:marBottom w:val="0"/>
      <w:divBdr>
        <w:top w:val="none" w:sz="0" w:space="0" w:color="auto"/>
        <w:left w:val="none" w:sz="0" w:space="0" w:color="auto"/>
        <w:bottom w:val="none" w:sz="0" w:space="0" w:color="auto"/>
        <w:right w:val="none" w:sz="0" w:space="0" w:color="auto"/>
      </w:divBdr>
    </w:div>
    <w:div w:id="211886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chart" Target="charts/chart10.xml"/><Relationship Id="rId39" Type="http://schemas.openxmlformats.org/officeDocument/2006/relationships/hyperlink" Target="https://reporting.unhcr.org/sites/default/files/South%20Sudan%20Regional%20Refugee%20Response%20Plan.pdf"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spherestandards.org/wp-content/uploads/Sphere-Handbook-2018-EN.pdf" TargetMode="External"/><Relationship Id="rId42" Type="http://schemas.openxmlformats.org/officeDocument/2006/relationships/hyperlink" Target="https://data2.unhcr.org/en/documents/details/84715" TargetMode="External"/><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image" Target="media/image4.png"/><Relationship Id="rId33" Type="http://schemas.openxmlformats.org/officeDocument/2006/relationships/hyperlink" Target="https://www.humanitarianresponse.info/sites/www.humanitarianresponse.info/files/documents/files/south_sudan_humanitarian_response_plan_2021.pdf" TargetMode="External"/><Relationship Id="rId38" Type="http://schemas.openxmlformats.org/officeDocument/2006/relationships/hyperlink" Target="https://www.unhcr.org/5c330cf34.pdf"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hyperlink" Target="https://theconversation.com/why-uganda-has-suspended-hundreds-of-refugee-aid-agencies-145708" TargetMode="External"/><Relationship Id="rId41" Type="http://schemas.openxmlformats.org/officeDocument/2006/relationships/hyperlink" Target="https://data2.unhcr.org/en/documents/details/867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hyperlink" Target="https://reliefweb.int/sites/reliefweb.int/files/resources/south_sudan_humanitarian_snapshot_april.pdf" TargetMode="External"/><Relationship Id="rId37" Type="http://schemas.openxmlformats.org/officeDocument/2006/relationships/hyperlink" Target="https://reliefweb.int/sites/reliefweb.int/files/resources/65982.pdf" TargetMode="External"/><Relationship Id="rId40" Type="http://schemas.openxmlformats.org/officeDocument/2006/relationships/hyperlink" Target="https://reliefweb.int/sites/reliefweb.int/files/resources/Regional_SSD_RRP_2020_MYR%2023092020%20%281%29.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hyperlink" Target="https://data2.unhcr.org/en/documents/download/67834" TargetMode="Externa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hyperlink" Target="https://fts.unocha.org/appeals/947/summar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hyperlink" Target="https://fts.unocha.org/appeals/865/summary" TargetMode="External"/><Relationship Id="rId35" Type="http://schemas.openxmlformats.org/officeDocument/2006/relationships/hyperlink" Target="http://reporting.unhcr.org/sites/default/files/2018%20South%20Sudan%20Regional%20Refugee%20Response%20Plan%20-%20Jan-Dec%202018%20%28January%202018%29_0.pdf" TargetMode="External"/><Relationship Id="rId43" Type="http://schemas.openxmlformats.org/officeDocument/2006/relationships/hyperlink" Target="https://fic.tufts.edu/publication-item/nutrition-in-africas-drylands-a-conceptual-framework-for-addressing-acute-malnutrition/" TargetMode="External"/><Relationship Id="rId56"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mp;E\Documents\Rigs_Docs\Backup\Reagan_Personal\Applications_Jobs\Other_Apps\Consultancy\Caritas\Data\Gulu_Dataset_Lab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mp;E\Desktop\Caritas\Data\Gulu_Dataset_Lab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mp;E\Documents\Rigs_Docs\Backup\Reagan_Personal\Applications_Jobs\Other_Apps\Consultancy\Caritas\Data\SS_Dataset_Value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mp;E\Desktop\clean_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mp;E\Desktop\Caritas\Data\SS_Dataset_Valu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mp;E\Desktop\Caritas\Data\SS_Dataset_Valu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mp;E\Desktop\Caritas\Data\SS_Dataset_Valu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mp;E\Documents\Rigs_Docs\Backup\Reagan_Personal\Applications_Jobs\Other_Apps\Consultancy\Caritas\Data\SS_Dataset_Valu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mp;E\Documents\Rigs_Docs\Backup\Reagan_Personal\Applications_Jobs\Other_Apps\Consultancy\Caritas\Data\SS_Dataset_Valu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mp;E\Desktop\Caritas\Data\SS_Dataset_Valu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mp;E\Documents\Rigs_Docs\Backup\Reagan_Personal\Applications_Jobs\Other_Apps\Consultancy\Caritas\Data\SS_Dataset_Valu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Sheet1!$B$3:$B$6</c:f>
              <c:strCache>
                <c:ptCount val="4"/>
                <c:pt idx="0">
                  <c:v>2 Mnths</c:v>
                </c:pt>
                <c:pt idx="1">
                  <c:v>3 Mnths</c:v>
                </c:pt>
                <c:pt idx="2">
                  <c:v>4 Mnths</c:v>
                </c:pt>
                <c:pt idx="3">
                  <c:v>5 Mnths</c:v>
                </c:pt>
              </c:strCache>
            </c:strRef>
          </c:cat>
          <c:val>
            <c:numRef>
              <c:f>Sheet1!$E$3:$E$6</c:f>
              <c:numCache>
                <c:formatCode>0%</c:formatCode>
                <c:ptCount val="4"/>
                <c:pt idx="0">
                  <c:v>0.24064171122994651</c:v>
                </c:pt>
                <c:pt idx="1">
                  <c:v>0.32085561497326204</c:v>
                </c:pt>
                <c:pt idx="2">
                  <c:v>0.35828877005347592</c:v>
                </c:pt>
                <c:pt idx="3">
                  <c:v>8.0213903743315509E-2</c:v>
                </c:pt>
              </c:numCache>
            </c:numRef>
          </c:val>
          <c:extLst>
            <c:ext xmlns:c16="http://schemas.microsoft.com/office/drawing/2014/chart" uri="{C3380CC4-5D6E-409C-BE32-E72D297353CC}">
              <c16:uniqueId val="{00000000-F073-4DBD-BF62-0042F4744274}"/>
            </c:ext>
          </c:extLst>
        </c:ser>
        <c:dLbls>
          <c:showLegendKey val="0"/>
          <c:showVal val="0"/>
          <c:showCatName val="0"/>
          <c:showSerName val="0"/>
          <c:showPercent val="0"/>
          <c:showBubbleSize val="0"/>
        </c:dLbls>
        <c:gapWidth val="219"/>
        <c:overlap val="-27"/>
        <c:axId val="430918672"/>
        <c:axId val="430919088"/>
      </c:barChart>
      <c:catAx>
        <c:axId val="43091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0919088"/>
        <c:crosses val="autoZero"/>
        <c:auto val="1"/>
        <c:lblAlgn val="ctr"/>
        <c:lblOffset val="100"/>
        <c:noMultiLvlLbl val="0"/>
      </c:catAx>
      <c:valAx>
        <c:axId val="430919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091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Sheet2!$H$5:$H$9</c:f>
              <c:strCache>
                <c:ptCount val="5"/>
                <c:pt idx="0">
                  <c:v>Good</c:v>
                </c:pt>
                <c:pt idx="1">
                  <c:v>Very good</c:v>
                </c:pt>
                <c:pt idx="2">
                  <c:v>Excellent</c:v>
                </c:pt>
                <c:pt idx="3">
                  <c:v>Fair</c:v>
                </c:pt>
                <c:pt idx="4">
                  <c:v>Poor</c:v>
                </c:pt>
              </c:strCache>
            </c:strRef>
          </c:cat>
          <c:val>
            <c:numRef>
              <c:f>Sheet2!$I$5:$I$9</c:f>
              <c:numCache>
                <c:formatCode>0%</c:formatCode>
                <c:ptCount val="5"/>
                <c:pt idx="0">
                  <c:v>0.65</c:v>
                </c:pt>
                <c:pt idx="1">
                  <c:v>0.26</c:v>
                </c:pt>
                <c:pt idx="2">
                  <c:v>0.06</c:v>
                </c:pt>
                <c:pt idx="3">
                  <c:v>0.04</c:v>
                </c:pt>
                <c:pt idx="4">
                  <c:v>0</c:v>
                </c:pt>
              </c:numCache>
            </c:numRef>
          </c:val>
          <c:extLst>
            <c:ext xmlns:c16="http://schemas.microsoft.com/office/drawing/2014/chart" uri="{C3380CC4-5D6E-409C-BE32-E72D297353CC}">
              <c16:uniqueId val="{00000000-A439-406D-B088-FFE38749405C}"/>
            </c:ext>
          </c:extLst>
        </c:ser>
        <c:dLbls>
          <c:showLegendKey val="0"/>
          <c:showVal val="0"/>
          <c:showCatName val="0"/>
          <c:showSerName val="0"/>
          <c:showPercent val="0"/>
          <c:showBubbleSize val="0"/>
        </c:dLbls>
        <c:gapWidth val="80"/>
        <c:axId val="1055168800"/>
        <c:axId val="1055172544"/>
      </c:barChart>
      <c:catAx>
        <c:axId val="105516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1055172544"/>
        <c:crosses val="autoZero"/>
        <c:auto val="1"/>
        <c:lblAlgn val="ctr"/>
        <c:lblOffset val="100"/>
        <c:noMultiLvlLbl val="0"/>
      </c:catAx>
      <c:valAx>
        <c:axId val="1055172544"/>
        <c:scaling>
          <c:orientation val="minMax"/>
        </c:scaling>
        <c:delete val="1"/>
        <c:axPos val="b"/>
        <c:numFmt formatCode="0%" sourceLinked="1"/>
        <c:majorTickMark val="none"/>
        <c:minorTickMark val="none"/>
        <c:tickLblPos val="nextTo"/>
        <c:crossAx val="105516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9272867507150278"/>
          <c:w val="1"/>
          <c:h val="0.60539975291715242"/>
        </c:manualLayout>
      </c:layout>
      <c:pie3DChart>
        <c:varyColors val="1"/>
        <c:ser>
          <c:idx val="0"/>
          <c:order val="0"/>
          <c:explosion val="5"/>
          <c:dPt>
            <c:idx val="0"/>
            <c:bubble3D val="0"/>
            <c:explosion val="0"/>
            <c:spPr>
              <a:solidFill>
                <a:schemeClr val="accent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334-46A1-8643-75BC9B41FB5D}"/>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334-46A1-8643-75BC9B41FB5D}"/>
              </c:ext>
            </c:extLst>
          </c:dPt>
          <c:dLbls>
            <c:dLbl>
              <c:idx val="0"/>
              <c:layout>
                <c:manualLayout>
                  <c:x val="-0.23128268991282691"/>
                  <c:y val="2.711310666920997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de-D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34-46A1-8643-75BC9B41FB5D}"/>
                </c:ext>
              </c:extLst>
            </c:dLbl>
            <c:dLbl>
              <c:idx val="1"/>
              <c:layout>
                <c:manualLayout>
                  <c:x val="0.19531755915317561"/>
                  <c:y val="-0.1059176705814970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de-D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34-46A1-8643-75BC9B41FB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'GULU PHINEO PROJECT EVALUATION'!$Z$172:$Z$173</c:f>
              <c:strCache>
                <c:ptCount val="2"/>
                <c:pt idx="0">
                  <c:v>No</c:v>
                </c:pt>
                <c:pt idx="1">
                  <c:v>Yes</c:v>
                </c:pt>
              </c:strCache>
            </c:strRef>
          </c:cat>
          <c:val>
            <c:numRef>
              <c:f>'GULU PHINEO PROJECT EVALUATION'!$AB$172:$AB$173</c:f>
              <c:numCache>
                <c:formatCode>0%</c:formatCode>
                <c:ptCount val="2"/>
                <c:pt idx="0">
                  <c:v>0.41333333333333333</c:v>
                </c:pt>
                <c:pt idx="1">
                  <c:v>0.58666666666666667</c:v>
                </c:pt>
              </c:numCache>
            </c:numRef>
          </c:val>
          <c:extLst>
            <c:ext xmlns:c16="http://schemas.microsoft.com/office/drawing/2014/chart" uri="{C3380CC4-5D6E-409C-BE32-E72D297353CC}">
              <c16:uniqueId val="{00000004-C334-46A1-8643-75BC9B41FB5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66362035260583"/>
          <c:y val="0.17171296296296296"/>
          <c:w val="0.50097671688041301"/>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Sheet2!$E$41:$E$43</c:f>
              <c:strCache>
                <c:ptCount val="3"/>
                <c:pt idx="0">
                  <c:v>Jointly leased with fellow refugees</c:v>
                </c:pt>
                <c:pt idx="1">
                  <c:v>Jointly leased with refugeess and host community</c:v>
                </c:pt>
                <c:pt idx="2">
                  <c:v>Fully leased by myself</c:v>
                </c:pt>
              </c:strCache>
            </c:strRef>
          </c:cat>
          <c:val>
            <c:numRef>
              <c:f>Sheet2!$F$41:$F$43</c:f>
              <c:numCache>
                <c:formatCode>0%</c:formatCode>
                <c:ptCount val="3"/>
                <c:pt idx="0">
                  <c:v>0.14000000000000001</c:v>
                </c:pt>
                <c:pt idx="1">
                  <c:v>0.23</c:v>
                </c:pt>
                <c:pt idx="2">
                  <c:v>0.64</c:v>
                </c:pt>
              </c:numCache>
            </c:numRef>
          </c:val>
          <c:extLst>
            <c:ext xmlns:c16="http://schemas.microsoft.com/office/drawing/2014/chart" uri="{C3380CC4-5D6E-409C-BE32-E72D297353CC}">
              <c16:uniqueId val="{00000000-D145-4EBF-A706-50BC2825E654}"/>
            </c:ext>
          </c:extLst>
        </c:ser>
        <c:dLbls>
          <c:showLegendKey val="0"/>
          <c:showVal val="0"/>
          <c:showCatName val="0"/>
          <c:showSerName val="0"/>
          <c:showPercent val="0"/>
          <c:showBubbleSize val="0"/>
        </c:dLbls>
        <c:gapWidth val="182"/>
        <c:axId val="1529249936"/>
        <c:axId val="1529253264"/>
      </c:barChart>
      <c:catAx>
        <c:axId val="1529249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1529253264"/>
        <c:crosses val="autoZero"/>
        <c:auto val="1"/>
        <c:lblAlgn val="ctr"/>
        <c:lblOffset val="100"/>
        <c:noMultiLvlLbl val="0"/>
      </c:catAx>
      <c:valAx>
        <c:axId val="1529253264"/>
        <c:scaling>
          <c:orientation val="minMax"/>
        </c:scaling>
        <c:delete val="1"/>
        <c:axPos val="b"/>
        <c:numFmt formatCode="0%" sourceLinked="1"/>
        <c:majorTickMark val="none"/>
        <c:minorTickMark val="none"/>
        <c:tickLblPos val="nextTo"/>
        <c:crossAx val="152924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Sheet2!$G$25</c:f>
              <c:strCache>
                <c:ptCount val="1"/>
                <c:pt idx="0">
                  <c:v>per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Sheet2!$F$26:$F$28</c:f>
              <c:numCache>
                <c:formatCode>General</c:formatCode>
                <c:ptCount val="3"/>
                <c:pt idx="0">
                  <c:v>2019</c:v>
                </c:pt>
                <c:pt idx="1">
                  <c:v>2020</c:v>
                </c:pt>
                <c:pt idx="2">
                  <c:v>2021</c:v>
                </c:pt>
              </c:numCache>
            </c:numRef>
          </c:cat>
          <c:val>
            <c:numRef>
              <c:f>Sheet2!$G$26:$G$28</c:f>
              <c:numCache>
                <c:formatCode>0%</c:formatCode>
                <c:ptCount val="3"/>
                <c:pt idx="0">
                  <c:v>0.14099999999999999</c:v>
                </c:pt>
                <c:pt idx="1">
                  <c:v>0.57799999999999996</c:v>
                </c:pt>
                <c:pt idx="2">
                  <c:v>0.28199999999999997</c:v>
                </c:pt>
              </c:numCache>
            </c:numRef>
          </c:val>
          <c:extLst>
            <c:ext xmlns:c16="http://schemas.microsoft.com/office/drawing/2014/chart" uri="{C3380CC4-5D6E-409C-BE32-E72D297353CC}">
              <c16:uniqueId val="{00000000-90FF-4926-BF4A-2C35F78DFDEA}"/>
            </c:ext>
          </c:extLst>
        </c:ser>
        <c:dLbls>
          <c:showLegendKey val="0"/>
          <c:showVal val="0"/>
          <c:showCatName val="0"/>
          <c:showSerName val="0"/>
          <c:showPercent val="0"/>
          <c:showBubbleSize val="0"/>
        </c:dLbls>
        <c:gapWidth val="219"/>
        <c:overlap val="-27"/>
        <c:axId val="1137557408"/>
        <c:axId val="1137554496"/>
      </c:barChart>
      <c:catAx>
        <c:axId val="1137557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4525296017222821"/>
              <c:y val="0.883464566929133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37554496"/>
        <c:crosses val="autoZero"/>
        <c:auto val="1"/>
        <c:lblAlgn val="ctr"/>
        <c:lblOffset val="100"/>
        <c:noMultiLvlLbl val="0"/>
      </c:catAx>
      <c:valAx>
        <c:axId val="113755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3755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85812144998902"/>
          <c:y val="0.1745724030485494"/>
          <c:w val="0.82608615099583138"/>
          <c:h val="0.56733420354541242"/>
        </c:manualLayout>
      </c:layout>
      <c:barChart>
        <c:barDir val="col"/>
        <c:grouping val="clustered"/>
        <c:varyColors val="0"/>
        <c:ser>
          <c:idx val="0"/>
          <c:order val="0"/>
          <c:tx>
            <c:strRef>
              <c:f>analyses!$J$3</c:f>
              <c:strCache>
                <c:ptCount val="1"/>
                <c:pt idx="0">
                  <c:v>Qty Produced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analyses!$I$4:$I$9</c:f>
              <c:strCache>
                <c:ptCount val="6"/>
                <c:pt idx="0">
                  <c:v>Sim sim</c:v>
                </c:pt>
                <c:pt idx="1">
                  <c:v>Green beans</c:v>
                </c:pt>
                <c:pt idx="2">
                  <c:v>Beans</c:v>
                </c:pt>
                <c:pt idx="3">
                  <c:v>Maize</c:v>
                </c:pt>
                <c:pt idx="4">
                  <c:v>Groundnuts</c:v>
                </c:pt>
                <c:pt idx="5">
                  <c:v>Sorghum</c:v>
                </c:pt>
              </c:strCache>
            </c:strRef>
          </c:cat>
          <c:val>
            <c:numRef>
              <c:f>analyses!$J$4:$J$9</c:f>
              <c:numCache>
                <c:formatCode>General</c:formatCode>
                <c:ptCount val="6"/>
                <c:pt idx="0">
                  <c:v>3</c:v>
                </c:pt>
                <c:pt idx="1">
                  <c:v>4</c:v>
                </c:pt>
                <c:pt idx="2">
                  <c:v>8</c:v>
                </c:pt>
                <c:pt idx="3">
                  <c:v>9</c:v>
                </c:pt>
                <c:pt idx="4">
                  <c:v>10</c:v>
                </c:pt>
                <c:pt idx="5">
                  <c:v>15</c:v>
                </c:pt>
              </c:numCache>
            </c:numRef>
          </c:val>
          <c:extLst>
            <c:ext xmlns:c16="http://schemas.microsoft.com/office/drawing/2014/chart" uri="{C3380CC4-5D6E-409C-BE32-E72D297353CC}">
              <c16:uniqueId val="{00000000-C8A4-44B4-8CE1-9642665DCE1C}"/>
            </c:ext>
          </c:extLst>
        </c:ser>
        <c:ser>
          <c:idx val="1"/>
          <c:order val="1"/>
          <c:tx>
            <c:strRef>
              <c:f>analyses!$K$3</c:f>
              <c:strCache>
                <c:ptCount val="1"/>
                <c:pt idx="0">
                  <c:v>Qty Sold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analyses!$I$4:$I$9</c:f>
              <c:strCache>
                <c:ptCount val="6"/>
                <c:pt idx="0">
                  <c:v>Sim sim</c:v>
                </c:pt>
                <c:pt idx="1">
                  <c:v>Green beans</c:v>
                </c:pt>
                <c:pt idx="2">
                  <c:v>Beans</c:v>
                </c:pt>
                <c:pt idx="3">
                  <c:v>Maize</c:v>
                </c:pt>
                <c:pt idx="4">
                  <c:v>Groundnuts</c:v>
                </c:pt>
                <c:pt idx="5">
                  <c:v>Sorghum</c:v>
                </c:pt>
              </c:strCache>
            </c:strRef>
          </c:cat>
          <c:val>
            <c:numRef>
              <c:f>analyses!$K$4:$K$9</c:f>
              <c:numCache>
                <c:formatCode>General</c:formatCode>
                <c:ptCount val="6"/>
                <c:pt idx="2">
                  <c:v>4</c:v>
                </c:pt>
                <c:pt idx="3">
                  <c:v>5</c:v>
                </c:pt>
                <c:pt idx="4">
                  <c:v>5</c:v>
                </c:pt>
                <c:pt idx="5">
                  <c:v>2</c:v>
                </c:pt>
              </c:numCache>
            </c:numRef>
          </c:val>
          <c:extLst>
            <c:ext xmlns:c16="http://schemas.microsoft.com/office/drawing/2014/chart" uri="{C3380CC4-5D6E-409C-BE32-E72D297353CC}">
              <c16:uniqueId val="{00000001-C8A4-44B4-8CE1-9642665DCE1C}"/>
            </c:ext>
          </c:extLst>
        </c:ser>
        <c:dLbls>
          <c:showLegendKey val="0"/>
          <c:showVal val="0"/>
          <c:showCatName val="0"/>
          <c:showSerName val="0"/>
          <c:showPercent val="0"/>
          <c:showBubbleSize val="0"/>
        </c:dLbls>
        <c:gapWidth val="219"/>
        <c:overlap val="-27"/>
        <c:axId val="1981426847"/>
        <c:axId val="1981424351"/>
      </c:barChart>
      <c:catAx>
        <c:axId val="198142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81424351"/>
        <c:crosses val="autoZero"/>
        <c:auto val="1"/>
        <c:lblAlgn val="ctr"/>
        <c:lblOffset val="100"/>
        <c:noMultiLvlLbl val="0"/>
      </c:catAx>
      <c:valAx>
        <c:axId val="1981424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No of bags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81426847"/>
        <c:crosses val="autoZero"/>
        <c:crossBetween val="between"/>
      </c:valAx>
      <c:spPr>
        <a:noFill/>
        <a:ln>
          <a:noFill/>
        </a:ln>
        <a:effectLst/>
      </c:spPr>
    </c:plotArea>
    <c:legend>
      <c:legendPos val="b"/>
      <c:layout>
        <c:manualLayout>
          <c:xMode val="edge"/>
          <c:yMode val="edge"/>
          <c:x val="0.36220246724947697"/>
          <c:y val="0.87678515185601802"/>
          <c:w val="0.26677460521403956"/>
          <c:h val="8.03577052868391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analyses!$I$6:$I$9</c:f>
              <c:strCache>
                <c:ptCount val="4"/>
                <c:pt idx="0">
                  <c:v>Beans</c:v>
                </c:pt>
                <c:pt idx="1">
                  <c:v>Maize</c:v>
                </c:pt>
                <c:pt idx="2">
                  <c:v>Groundnuts</c:v>
                </c:pt>
                <c:pt idx="3">
                  <c:v>Sorghum</c:v>
                </c:pt>
              </c:strCache>
            </c:strRef>
          </c:cat>
          <c:val>
            <c:numRef>
              <c:f>analyses!$L$6:$L$9</c:f>
              <c:numCache>
                <c:formatCode>General</c:formatCode>
                <c:ptCount val="4"/>
                <c:pt idx="0">
                  <c:v>22000</c:v>
                </c:pt>
                <c:pt idx="1">
                  <c:v>8000</c:v>
                </c:pt>
                <c:pt idx="2">
                  <c:v>12000</c:v>
                </c:pt>
                <c:pt idx="3">
                  <c:v>18000</c:v>
                </c:pt>
              </c:numCache>
            </c:numRef>
          </c:val>
          <c:extLst>
            <c:ext xmlns:c16="http://schemas.microsoft.com/office/drawing/2014/chart" uri="{C3380CC4-5D6E-409C-BE32-E72D297353CC}">
              <c16:uniqueId val="{00000000-48B5-4AFF-9F3A-0DB5DF1791A8}"/>
            </c:ext>
          </c:extLst>
        </c:ser>
        <c:dLbls>
          <c:dLblPos val="inEnd"/>
          <c:showLegendKey val="0"/>
          <c:showVal val="1"/>
          <c:showCatName val="0"/>
          <c:showSerName val="0"/>
          <c:showPercent val="0"/>
          <c:showBubbleSize val="0"/>
        </c:dLbls>
        <c:gapWidth val="100"/>
        <c:overlap val="-24"/>
        <c:axId val="1895218255"/>
        <c:axId val="1895223247"/>
      </c:barChart>
      <c:catAx>
        <c:axId val="18952182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e-DE"/>
          </a:p>
        </c:txPr>
        <c:crossAx val="1895223247"/>
        <c:crosses val="autoZero"/>
        <c:auto val="1"/>
        <c:lblAlgn val="ctr"/>
        <c:lblOffset val="100"/>
        <c:noMultiLvlLbl val="0"/>
      </c:catAx>
      <c:valAx>
        <c:axId val="189522324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de-DE"/>
          </a:p>
        </c:txPr>
        <c:crossAx val="1895218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analyses!$N$3</c:f>
              <c:strCache>
                <c:ptCount val="1"/>
                <c:pt idx="0">
                  <c:v>Below 3 month</c:v>
                </c:pt>
              </c:strCache>
            </c:strRef>
          </c:tx>
          <c:spPr>
            <a:solidFill>
              <a:schemeClr val="accent1"/>
            </a:solidFill>
            <a:ln>
              <a:noFill/>
            </a:ln>
            <a:effectLst/>
          </c:spPr>
          <c:invertIfNegative val="0"/>
          <c:dLbls>
            <c:dLbl>
              <c:idx val="2"/>
              <c:layout>
                <c:manualLayout>
                  <c:x val="0"/>
                  <c:y val="2.8469750889679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EB-4A51-9B91-D3DD1BFE9B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analyses!$M$4:$M$9</c:f>
              <c:strCache>
                <c:ptCount val="6"/>
                <c:pt idx="0">
                  <c:v>Sim sim</c:v>
                </c:pt>
                <c:pt idx="1">
                  <c:v>Green beans</c:v>
                </c:pt>
                <c:pt idx="2">
                  <c:v>Beans</c:v>
                </c:pt>
                <c:pt idx="3">
                  <c:v>Maize</c:v>
                </c:pt>
                <c:pt idx="4">
                  <c:v>Groundnuts</c:v>
                </c:pt>
                <c:pt idx="5">
                  <c:v>Sorghum</c:v>
                </c:pt>
              </c:strCache>
            </c:strRef>
          </c:cat>
          <c:val>
            <c:numRef>
              <c:f>analyses!$N$4:$N$9</c:f>
              <c:numCache>
                <c:formatCode>0%</c:formatCode>
                <c:ptCount val="6"/>
                <c:pt idx="0">
                  <c:v>0.4</c:v>
                </c:pt>
                <c:pt idx="1">
                  <c:v>0.12</c:v>
                </c:pt>
                <c:pt idx="2">
                  <c:v>0</c:v>
                </c:pt>
                <c:pt idx="3">
                  <c:v>0.12</c:v>
                </c:pt>
                <c:pt idx="4">
                  <c:v>0.02</c:v>
                </c:pt>
                <c:pt idx="5">
                  <c:v>0.01</c:v>
                </c:pt>
              </c:numCache>
            </c:numRef>
          </c:val>
          <c:extLst>
            <c:ext xmlns:c16="http://schemas.microsoft.com/office/drawing/2014/chart" uri="{C3380CC4-5D6E-409C-BE32-E72D297353CC}">
              <c16:uniqueId val="{00000000-8E0D-47C6-9E3C-E44BA6E16B21}"/>
            </c:ext>
          </c:extLst>
        </c:ser>
        <c:ser>
          <c:idx val="1"/>
          <c:order val="1"/>
          <c:tx>
            <c:strRef>
              <c:f>analyses!$O$3</c:f>
              <c:strCache>
                <c:ptCount val="1"/>
                <c:pt idx="0">
                  <c:v>3 - 6 Months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analyses!$M$4:$M$9</c:f>
              <c:strCache>
                <c:ptCount val="6"/>
                <c:pt idx="0">
                  <c:v>Sim sim</c:v>
                </c:pt>
                <c:pt idx="1">
                  <c:v>Green beans</c:v>
                </c:pt>
                <c:pt idx="2">
                  <c:v>Beans</c:v>
                </c:pt>
                <c:pt idx="3">
                  <c:v>Maize</c:v>
                </c:pt>
                <c:pt idx="4">
                  <c:v>Groundnuts</c:v>
                </c:pt>
                <c:pt idx="5">
                  <c:v>Sorghum</c:v>
                </c:pt>
              </c:strCache>
            </c:strRef>
          </c:cat>
          <c:val>
            <c:numRef>
              <c:f>analyses!$O$4:$O$9</c:f>
              <c:numCache>
                <c:formatCode>0%</c:formatCode>
                <c:ptCount val="6"/>
                <c:pt idx="0">
                  <c:v>0.38</c:v>
                </c:pt>
                <c:pt idx="1">
                  <c:v>0.21</c:v>
                </c:pt>
                <c:pt idx="2">
                  <c:v>0.02</c:v>
                </c:pt>
                <c:pt idx="3">
                  <c:v>0.21</c:v>
                </c:pt>
                <c:pt idx="4">
                  <c:v>0.34</c:v>
                </c:pt>
                <c:pt idx="5">
                  <c:v>0.26</c:v>
                </c:pt>
              </c:numCache>
            </c:numRef>
          </c:val>
          <c:extLst>
            <c:ext xmlns:c16="http://schemas.microsoft.com/office/drawing/2014/chart" uri="{C3380CC4-5D6E-409C-BE32-E72D297353CC}">
              <c16:uniqueId val="{00000001-8E0D-47C6-9E3C-E44BA6E16B21}"/>
            </c:ext>
          </c:extLst>
        </c:ser>
        <c:ser>
          <c:idx val="2"/>
          <c:order val="2"/>
          <c:tx>
            <c:strRef>
              <c:f>analyses!$P$3</c:f>
              <c:strCache>
                <c:ptCount val="1"/>
                <c:pt idx="0">
                  <c:v>6 - 9 Months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analyses!$M$4:$M$9</c:f>
              <c:strCache>
                <c:ptCount val="6"/>
                <c:pt idx="0">
                  <c:v>Sim sim</c:v>
                </c:pt>
                <c:pt idx="1">
                  <c:v>Green beans</c:v>
                </c:pt>
                <c:pt idx="2">
                  <c:v>Beans</c:v>
                </c:pt>
                <c:pt idx="3">
                  <c:v>Maize</c:v>
                </c:pt>
                <c:pt idx="4">
                  <c:v>Groundnuts</c:v>
                </c:pt>
                <c:pt idx="5">
                  <c:v>Sorghum</c:v>
                </c:pt>
              </c:strCache>
            </c:strRef>
          </c:cat>
          <c:val>
            <c:numRef>
              <c:f>analyses!$P$4:$P$9</c:f>
              <c:numCache>
                <c:formatCode>0%</c:formatCode>
                <c:ptCount val="6"/>
                <c:pt idx="0">
                  <c:v>0.2</c:v>
                </c:pt>
                <c:pt idx="1">
                  <c:v>0.31</c:v>
                </c:pt>
                <c:pt idx="2">
                  <c:v>0.48</c:v>
                </c:pt>
                <c:pt idx="3">
                  <c:v>0.16</c:v>
                </c:pt>
                <c:pt idx="4">
                  <c:v>0.27</c:v>
                </c:pt>
                <c:pt idx="5">
                  <c:v>0.42</c:v>
                </c:pt>
              </c:numCache>
            </c:numRef>
          </c:val>
          <c:extLst>
            <c:ext xmlns:c16="http://schemas.microsoft.com/office/drawing/2014/chart" uri="{C3380CC4-5D6E-409C-BE32-E72D297353CC}">
              <c16:uniqueId val="{00000002-8E0D-47C6-9E3C-E44BA6E16B21}"/>
            </c:ext>
          </c:extLst>
        </c:ser>
        <c:ser>
          <c:idx val="3"/>
          <c:order val="3"/>
          <c:tx>
            <c:strRef>
              <c:f>analyses!$Q$3</c:f>
              <c:strCache>
                <c:ptCount val="1"/>
                <c:pt idx="0">
                  <c:v>9 -12 Months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analyses!$M$4:$M$9</c:f>
              <c:strCache>
                <c:ptCount val="6"/>
                <c:pt idx="0">
                  <c:v>Sim sim</c:v>
                </c:pt>
                <c:pt idx="1">
                  <c:v>Green beans</c:v>
                </c:pt>
                <c:pt idx="2">
                  <c:v>Beans</c:v>
                </c:pt>
                <c:pt idx="3">
                  <c:v>Maize</c:v>
                </c:pt>
                <c:pt idx="4">
                  <c:v>Groundnuts</c:v>
                </c:pt>
                <c:pt idx="5">
                  <c:v>Sorghum</c:v>
                </c:pt>
              </c:strCache>
            </c:strRef>
          </c:cat>
          <c:val>
            <c:numRef>
              <c:f>analyses!$Q$4:$Q$9</c:f>
              <c:numCache>
                <c:formatCode>0%</c:formatCode>
                <c:ptCount val="6"/>
                <c:pt idx="0">
                  <c:v>0.02</c:v>
                </c:pt>
                <c:pt idx="1">
                  <c:v>0.35</c:v>
                </c:pt>
                <c:pt idx="2">
                  <c:v>0.32</c:v>
                </c:pt>
                <c:pt idx="3">
                  <c:v>0.36</c:v>
                </c:pt>
                <c:pt idx="4">
                  <c:v>0.17</c:v>
                </c:pt>
                <c:pt idx="5">
                  <c:v>0.18</c:v>
                </c:pt>
              </c:numCache>
            </c:numRef>
          </c:val>
          <c:extLst>
            <c:ext xmlns:c16="http://schemas.microsoft.com/office/drawing/2014/chart" uri="{C3380CC4-5D6E-409C-BE32-E72D297353CC}">
              <c16:uniqueId val="{00000003-8E0D-47C6-9E3C-E44BA6E16B21}"/>
            </c:ext>
          </c:extLst>
        </c:ser>
        <c:ser>
          <c:idx val="4"/>
          <c:order val="4"/>
          <c:tx>
            <c:strRef>
              <c:f>analyses!$R$3</c:f>
              <c:strCache>
                <c:ptCount val="1"/>
                <c:pt idx="0">
                  <c:v>Over 1 Yr</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D38-4723-8CCE-5B3711486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analyses!$M$4:$M$9</c:f>
              <c:strCache>
                <c:ptCount val="6"/>
                <c:pt idx="0">
                  <c:v>Sim sim</c:v>
                </c:pt>
                <c:pt idx="1">
                  <c:v>Green beans</c:v>
                </c:pt>
                <c:pt idx="2">
                  <c:v>Beans</c:v>
                </c:pt>
                <c:pt idx="3">
                  <c:v>Maize</c:v>
                </c:pt>
                <c:pt idx="4">
                  <c:v>Groundnuts</c:v>
                </c:pt>
                <c:pt idx="5">
                  <c:v>Sorghum</c:v>
                </c:pt>
              </c:strCache>
            </c:strRef>
          </c:cat>
          <c:val>
            <c:numRef>
              <c:f>analyses!$R$4:$R$9</c:f>
              <c:numCache>
                <c:formatCode>0%</c:formatCode>
                <c:ptCount val="6"/>
                <c:pt idx="0">
                  <c:v>0</c:v>
                </c:pt>
                <c:pt idx="1">
                  <c:v>0.01</c:v>
                </c:pt>
                <c:pt idx="2">
                  <c:v>0.18</c:v>
                </c:pt>
                <c:pt idx="3">
                  <c:v>0.15</c:v>
                </c:pt>
                <c:pt idx="4">
                  <c:v>0.2</c:v>
                </c:pt>
                <c:pt idx="5">
                  <c:v>0.13</c:v>
                </c:pt>
              </c:numCache>
            </c:numRef>
          </c:val>
          <c:extLst>
            <c:ext xmlns:c16="http://schemas.microsoft.com/office/drawing/2014/chart" uri="{C3380CC4-5D6E-409C-BE32-E72D297353CC}">
              <c16:uniqueId val="{00000004-8E0D-47C6-9E3C-E44BA6E16B21}"/>
            </c:ext>
          </c:extLst>
        </c:ser>
        <c:dLbls>
          <c:showLegendKey val="0"/>
          <c:showVal val="0"/>
          <c:showCatName val="0"/>
          <c:showSerName val="0"/>
          <c:showPercent val="0"/>
          <c:showBubbleSize val="0"/>
        </c:dLbls>
        <c:gapWidth val="150"/>
        <c:overlap val="100"/>
        <c:axId val="1981435583"/>
        <c:axId val="1981423103"/>
      </c:barChart>
      <c:catAx>
        <c:axId val="1981435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81423103"/>
        <c:crosses val="autoZero"/>
        <c:auto val="1"/>
        <c:lblAlgn val="ctr"/>
        <c:lblOffset val="100"/>
        <c:noMultiLvlLbl val="0"/>
      </c:catAx>
      <c:valAx>
        <c:axId val="19814231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81435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4300636696091"/>
          <c:y val="0.17171296296296296"/>
          <c:w val="0.77782687142987805"/>
          <c:h val="0.51496690820624169"/>
        </c:manualLayout>
      </c:layout>
      <c:barChart>
        <c:barDir val="col"/>
        <c:grouping val="clustered"/>
        <c:varyColors val="0"/>
        <c:ser>
          <c:idx val="0"/>
          <c:order val="0"/>
          <c:tx>
            <c:strRef>
              <c:f>BGRRF!$J$3</c:f>
              <c:strCache>
                <c:ptCount val="1"/>
                <c:pt idx="0">
                  <c:v>Qty Produced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BGRRF!$I$4:$I$9</c:f>
              <c:strCache>
                <c:ptCount val="4"/>
                <c:pt idx="0">
                  <c:v>Rijula 
n = 42</c:v>
                </c:pt>
                <c:pt idx="1">
                  <c:v>Kudra 
n = 48</c:v>
                </c:pt>
                <c:pt idx="2">
                  <c:v>Okra 
n = 45</c:v>
                </c:pt>
                <c:pt idx="3">
                  <c:v>Sorghum 
n = 50</c:v>
                </c:pt>
              </c:strCache>
              <c:extLst/>
            </c:strRef>
          </c:cat>
          <c:val>
            <c:numRef>
              <c:f>BGRRF!$J$4:$J$9</c:f>
              <c:numCache>
                <c:formatCode>General</c:formatCode>
                <c:ptCount val="4"/>
                <c:pt idx="0">
                  <c:v>6</c:v>
                </c:pt>
                <c:pt idx="1">
                  <c:v>10</c:v>
                </c:pt>
                <c:pt idx="2">
                  <c:v>12</c:v>
                </c:pt>
                <c:pt idx="3">
                  <c:v>18</c:v>
                </c:pt>
              </c:numCache>
              <c:extLst/>
            </c:numRef>
          </c:val>
          <c:extLst>
            <c:ext xmlns:c16="http://schemas.microsoft.com/office/drawing/2014/chart" uri="{C3380CC4-5D6E-409C-BE32-E72D297353CC}">
              <c16:uniqueId val="{00000000-260E-471F-A2F1-0E3AD4E8B681}"/>
            </c:ext>
          </c:extLst>
        </c:ser>
        <c:ser>
          <c:idx val="1"/>
          <c:order val="1"/>
          <c:tx>
            <c:strRef>
              <c:f>BGRRF!$K$3</c:f>
              <c:strCache>
                <c:ptCount val="1"/>
                <c:pt idx="0">
                  <c:v>Qty Sold</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BGRRF!$I$4:$I$9</c:f>
              <c:strCache>
                <c:ptCount val="4"/>
                <c:pt idx="0">
                  <c:v>Rijula 
n = 42</c:v>
                </c:pt>
                <c:pt idx="1">
                  <c:v>Kudra 
n = 48</c:v>
                </c:pt>
                <c:pt idx="2">
                  <c:v>Okra 
n = 45</c:v>
                </c:pt>
                <c:pt idx="3">
                  <c:v>Sorghum 
n = 50</c:v>
                </c:pt>
              </c:strCache>
              <c:extLst/>
            </c:strRef>
          </c:cat>
          <c:val>
            <c:numRef>
              <c:f>BGRRF!$K$4:$K$9</c:f>
              <c:numCache>
                <c:formatCode>General</c:formatCode>
                <c:ptCount val="4"/>
                <c:pt idx="0">
                  <c:v>2</c:v>
                </c:pt>
                <c:pt idx="1">
                  <c:v>0</c:v>
                </c:pt>
                <c:pt idx="2">
                  <c:v>5</c:v>
                </c:pt>
                <c:pt idx="3">
                  <c:v>2</c:v>
                </c:pt>
              </c:numCache>
              <c:extLst/>
            </c:numRef>
          </c:val>
          <c:extLst>
            <c:ext xmlns:c16="http://schemas.microsoft.com/office/drawing/2014/chart" uri="{C3380CC4-5D6E-409C-BE32-E72D297353CC}">
              <c16:uniqueId val="{00000001-260E-471F-A2F1-0E3AD4E8B681}"/>
            </c:ext>
          </c:extLst>
        </c:ser>
        <c:dLbls>
          <c:showLegendKey val="0"/>
          <c:showVal val="0"/>
          <c:showCatName val="0"/>
          <c:showSerName val="0"/>
          <c:showPercent val="0"/>
          <c:showBubbleSize val="0"/>
        </c:dLbls>
        <c:gapWidth val="100"/>
        <c:overlap val="-24"/>
        <c:axId val="1981426847"/>
        <c:axId val="1981424351"/>
      </c:barChart>
      <c:catAx>
        <c:axId val="198142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981424351"/>
        <c:crosses val="autoZero"/>
        <c:auto val="1"/>
        <c:lblAlgn val="ctr"/>
        <c:lblOffset val="100"/>
        <c:noMultiLvlLbl val="0"/>
      </c:catAx>
      <c:valAx>
        <c:axId val="1981424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Average No of bags harvested &amp; sold</a:t>
                </a:r>
              </a:p>
            </c:rich>
          </c:tx>
          <c:layout>
            <c:manualLayout>
              <c:xMode val="edge"/>
              <c:yMode val="edge"/>
              <c:x val="1.1609734241597039E-2"/>
              <c:y val="0.1430094488188976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98142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00500695988199"/>
          <c:y val="7.4787710359734444E-2"/>
          <c:w val="0.81176011719465302"/>
          <c:h val="0.66105295661571728"/>
        </c:manualLayout>
      </c:layout>
      <c:barChart>
        <c:barDir val="col"/>
        <c:grouping val="percentStacked"/>
        <c:varyColors val="0"/>
        <c:ser>
          <c:idx val="0"/>
          <c:order val="0"/>
          <c:tx>
            <c:strRef>
              <c:f>BGRRF!$M$4</c:f>
              <c:strCache>
                <c:ptCount val="1"/>
                <c:pt idx="0">
                  <c:v>Rijula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BGRRF!$M$3:$R$3</c:f>
              <c:strCache>
                <c:ptCount val="5"/>
                <c:pt idx="0">
                  <c:v>Below 3 month</c:v>
                </c:pt>
                <c:pt idx="1">
                  <c:v>3 - 6 Months</c:v>
                </c:pt>
                <c:pt idx="2">
                  <c:v>6 - 9 Months</c:v>
                </c:pt>
                <c:pt idx="3">
                  <c:v>9 -12 Months</c:v>
                </c:pt>
                <c:pt idx="4">
                  <c:v>Over 1 Yr</c:v>
                </c:pt>
              </c:strCache>
              <c:extLst/>
            </c:strRef>
          </c:cat>
          <c:val>
            <c:numRef>
              <c:f>BGRRF!$M$4:$R$4</c:f>
              <c:numCache>
                <c:formatCode>0%</c:formatCode>
                <c:ptCount val="5"/>
                <c:pt idx="0">
                  <c:v>0.4</c:v>
                </c:pt>
                <c:pt idx="1">
                  <c:v>0.38</c:v>
                </c:pt>
                <c:pt idx="2">
                  <c:v>0.2</c:v>
                </c:pt>
                <c:pt idx="3">
                  <c:v>0.02</c:v>
                </c:pt>
                <c:pt idx="4">
                  <c:v>0</c:v>
                </c:pt>
              </c:numCache>
              <c:extLst/>
            </c:numRef>
          </c:val>
          <c:extLst>
            <c:ext xmlns:c16="http://schemas.microsoft.com/office/drawing/2014/chart" uri="{C3380CC4-5D6E-409C-BE32-E72D297353CC}">
              <c16:uniqueId val="{00000000-63DC-41FE-93A0-57E8D6A5E074}"/>
            </c:ext>
          </c:extLst>
        </c:ser>
        <c:ser>
          <c:idx val="1"/>
          <c:order val="1"/>
          <c:tx>
            <c:strRef>
              <c:f>BGRRF!$M$5</c:f>
              <c:strCache>
                <c:ptCount val="1"/>
                <c:pt idx="0">
                  <c:v>Kudra</c:v>
                </c:pt>
              </c:strCache>
            </c:strRef>
          </c:tx>
          <c:spPr>
            <a:solidFill>
              <a:schemeClr val="accent2"/>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63DC-41FE-93A0-57E8D6A5E0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BGRRF!$M$3:$R$3</c:f>
              <c:strCache>
                <c:ptCount val="5"/>
                <c:pt idx="0">
                  <c:v>Below 3 month</c:v>
                </c:pt>
                <c:pt idx="1">
                  <c:v>3 - 6 Months</c:v>
                </c:pt>
                <c:pt idx="2">
                  <c:v>6 - 9 Months</c:v>
                </c:pt>
                <c:pt idx="3">
                  <c:v>9 -12 Months</c:v>
                </c:pt>
                <c:pt idx="4">
                  <c:v>Over 1 Yr</c:v>
                </c:pt>
              </c:strCache>
              <c:extLst/>
            </c:strRef>
          </c:cat>
          <c:val>
            <c:numRef>
              <c:f>BGRRF!$M$5:$R$5</c:f>
              <c:numCache>
                <c:formatCode>0%</c:formatCode>
                <c:ptCount val="5"/>
                <c:pt idx="0">
                  <c:v>0.12</c:v>
                </c:pt>
                <c:pt idx="1">
                  <c:v>0.21</c:v>
                </c:pt>
                <c:pt idx="2">
                  <c:v>0.31</c:v>
                </c:pt>
                <c:pt idx="3">
                  <c:v>0.35</c:v>
                </c:pt>
                <c:pt idx="4">
                  <c:v>0.01</c:v>
                </c:pt>
              </c:numCache>
              <c:extLst/>
            </c:numRef>
          </c:val>
          <c:extLst>
            <c:ext xmlns:c16="http://schemas.microsoft.com/office/drawing/2014/chart" uri="{C3380CC4-5D6E-409C-BE32-E72D297353CC}">
              <c16:uniqueId val="{00000002-63DC-41FE-93A0-57E8D6A5E074}"/>
            </c:ext>
          </c:extLst>
        </c:ser>
        <c:ser>
          <c:idx val="2"/>
          <c:order val="2"/>
          <c:tx>
            <c:strRef>
              <c:f>BGRRF!$M$6</c:f>
              <c:strCache>
                <c:ptCount val="1"/>
                <c:pt idx="0">
                  <c:v>Okra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63DC-41FE-93A0-57E8D6A5E0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BGRRF!$M$3:$R$3</c:f>
              <c:strCache>
                <c:ptCount val="5"/>
                <c:pt idx="0">
                  <c:v>Below 3 month</c:v>
                </c:pt>
                <c:pt idx="1">
                  <c:v>3 - 6 Months</c:v>
                </c:pt>
                <c:pt idx="2">
                  <c:v>6 - 9 Months</c:v>
                </c:pt>
                <c:pt idx="3">
                  <c:v>9 -12 Months</c:v>
                </c:pt>
                <c:pt idx="4">
                  <c:v>Over 1 Yr</c:v>
                </c:pt>
              </c:strCache>
              <c:extLst/>
            </c:strRef>
          </c:cat>
          <c:val>
            <c:numRef>
              <c:f>BGRRF!$M$6:$R$6</c:f>
              <c:numCache>
                <c:formatCode>0%</c:formatCode>
                <c:ptCount val="5"/>
                <c:pt idx="0">
                  <c:v>0</c:v>
                </c:pt>
                <c:pt idx="1">
                  <c:v>0.02</c:v>
                </c:pt>
                <c:pt idx="2">
                  <c:v>0.48</c:v>
                </c:pt>
                <c:pt idx="3">
                  <c:v>0.32</c:v>
                </c:pt>
                <c:pt idx="4">
                  <c:v>0.18</c:v>
                </c:pt>
              </c:numCache>
              <c:extLst/>
            </c:numRef>
          </c:val>
          <c:extLst>
            <c:ext xmlns:c16="http://schemas.microsoft.com/office/drawing/2014/chart" uri="{C3380CC4-5D6E-409C-BE32-E72D297353CC}">
              <c16:uniqueId val="{00000004-63DC-41FE-93A0-57E8D6A5E074}"/>
            </c:ext>
          </c:extLst>
        </c:ser>
        <c:ser>
          <c:idx val="3"/>
          <c:order val="3"/>
          <c:tx>
            <c:strRef>
              <c:f>BGRRF!$M$7</c:f>
              <c:strCache>
                <c:ptCount val="1"/>
                <c:pt idx="0">
                  <c:v>Sorghum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BGRRF!$M$3:$R$3</c:f>
              <c:strCache>
                <c:ptCount val="5"/>
                <c:pt idx="0">
                  <c:v>Below 3 month</c:v>
                </c:pt>
                <c:pt idx="1">
                  <c:v>3 - 6 Months</c:v>
                </c:pt>
                <c:pt idx="2">
                  <c:v>6 - 9 Months</c:v>
                </c:pt>
                <c:pt idx="3">
                  <c:v>9 -12 Months</c:v>
                </c:pt>
                <c:pt idx="4">
                  <c:v>Over 1 Yr</c:v>
                </c:pt>
              </c:strCache>
              <c:extLst/>
            </c:strRef>
          </c:cat>
          <c:val>
            <c:numRef>
              <c:f>BGRRF!$M$7:$R$7</c:f>
              <c:numCache>
                <c:formatCode>0%</c:formatCode>
                <c:ptCount val="5"/>
                <c:pt idx="0">
                  <c:v>0.12</c:v>
                </c:pt>
                <c:pt idx="1">
                  <c:v>0.21</c:v>
                </c:pt>
                <c:pt idx="2">
                  <c:v>0.16</c:v>
                </c:pt>
                <c:pt idx="3">
                  <c:v>0.36</c:v>
                </c:pt>
                <c:pt idx="4">
                  <c:v>0.15</c:v>
                </c:pt>
              </c:numCache>
              <c:extLst/>
            </c:numRef>
          </c:val>
          <c:extLst>
            <c:ext xmlns:c16="http://schemas.microsoft.com/office/drawing/2014/chart" uri="{C3380CC4-5D6E-409C-BE32-E72D297353CC}">
              <c16:uniqueId val="{00000005-63DC-41FE-93A0-57E8D6A5E074}"/>
            </c:ext>
          </c:extLst>
        </c:ser>
        <c:dLbls>
          <c:showLegendKey val="0"/>
          <c:showVal val="0"/>
          <c:showCatName val="0"/>
          <c:showSerName val="0"/>
          <c:showPercent val="0"/>
          <c:showBubbleSize val="0"/>
        </c:dLbls>
        <c:gapWidth val="150"/>
        <c:overlap val="100"/>
        <c:axId val="1981435583"/>
        <c:axId val="1981423103"/>
      </c:barChart>
      <c:catAx>
        <c:axId val="1981435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81423103"/>
        <c:crosses val="autoZero"/>
        <c:auto val="1"/>
        <c:lblAlgn val="ctr"/>
        <c:lblOffset val="100"/>
        <c:noMultiLvlLbl val="0"/>
      </c:catAx>
      <c:valAx>
        <c:axId val="19814231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81435583"/>
        <c:crosses val="autoZero"/>
        <c:crossBetween val="between"/>
      </c:valAx>
      <c:spPr>
        <a:noFill/>
        <a:ln>
          <a:noFill/>
        </a:ln>
        <a:effectLst/>
      </c:spPr>
    </c:plotArea>
    <c:legend>
      <c:legendPos val="b"/>
      <c:layout>
        <c:manualLayout>
          <c:xMode val="edge"/>
          <c:yMode val="edge"/>
          <c:x val="0.30482006415864676"/>
          <c:y val="0.8486513818125675"/>
          <c:w val="0.39035987168270631"/>
          <c:h val="8.27211672070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BGRRF!$W$17:$W$22</c:f>
              <c:strCache>
                <c:ptCount val="6"/>
                <c:pt idx="0">
                  <c:v>Planting</c:v>
                </c:pt>
                <c:pt idx="1">
                  <c:v>Land preparation</c:v>
                </c:pt>
                <c:pt idx="2">
                  <c:v>Weeding</c:v>
                </c:pt>
                <c:pt idx="3">
                  <c:v>Harvesting</c:v>
                </c:pt>
                <c:pt idx="4">
                  <c:v>Irrigation</c:v>
                </c:pt>
                <c:pt idx="5">
                  <c:v>Post Harvest Handling</c:v>
                </c:pt>
              </c:strCache>
            </c:strRef>
          </c:cat>
          <c:val>
            <c:numRef>
              <c:f>BGRRF!$Z$17:$Z$22</c:f>
              <c:numCache>
                <c:formatCode>###0%</c:formatCode>
                <c:ptCount val="6"/>
                <c:pt idx="0">
                  <c:v>1</c:v>
                </c:pt>
                <c:pt idx="1">
                  <c:v>0.97142857142857142</c:v>
                </c:pt>
                <c:pt idx="2">
                  <c:v>0.97142857142857142</c:v>
                </c:pt>
                <c:pt idx="3">
                  <c:v>0.91428571428571426</c:v>
                </c:pt>
                <c:pt idx="4">
                  <c:v>0.91428571428571426</c:v>
                </c:pt>
                <c:pt idx="5">
                  <c:v>0.88571428571428568</c:v>
                </c:pt>
              </c:numCache>
            </c:numRef>
          </c:val>
          <c:extLst>
            <c:ext xmlns:c16="http://schemas.microsoft.com/office/drawing/2014/chart" uri="{C3380CC4-5D6E-409C-BE32-E72D297353CC}">
              <c16:uniqueId val="{00000000-DB7C-40A2-BAF0-ED41DA477775}"/>
            </c:ext>
          </c:extLst>
        </c:ser>
        <c:dLbls>
          <c:showLegendKey val="0"/>
          <c:showVal val="0"/>
          <c:showCatName val="0"/>
          <c:showSerName val="0"/>
          <c:showPercent val="0"/>
          <c:showBubbleSize val="0"/>
        </c:dLbls>
        <c:gapWidth val="219"/>
        <c:overlap val="-27"/>
        <c:axId val="688222959"/>
        <c:axId val="688216303"/>
      </c:barChart>
      <c:catAx>
        <c:axId val="68822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88216303"/>
        <c:crosses val="autoZero"/>
        <c:auto val="1"/>
        <c:lblAlgn val="ctr"/>
        <c:lblOffset val="100"/>
        <c:noMultiLvlLbl val="0"/>
      </c:catAx>
      <c:valAx>
        <c:axId val="688216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88222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Sheet2!$E$19:$E$23</c:f>
              <c:strCache>
                <c:ptCount val="5"/>
                <c:pt idx="0">
                  <c:v>Poor</c:v>
                </c:pt>
                <c:pt idx="1">
                  <c:v>Fair</c:v>
                </c:pt>
                <c:pt idx="2">
                  <c:v>Good</c:v>
                </c:pt>
                <c:pt idx="3">
                  <c:v>Very good</c:v>
                </c:pt>
                <c:pt idx="4">
                  <c:v>Excellent</c:v>
                </c:pt>
              </c:strCache>
            </c:strRef>
          </c:cat>
          <c:val>
            <c:numRef>
              <c:f>Sheet2!$F$19:$F$23</c:f>
              <c:numCache>
                <c:formatCode>0%</c:formatCode>
                <c:ptCount val="5"/>
                <c:pt idx="0">
                  <c:v>0</c:v>
                </c:pt>
                <c:pt idx="1">
                  <c:v>0.03</c:v>
                </c:pt>
                <c:pt idx="2">
                  <c:v>0.2</c:v>
                </c:pt>
                <c:pt idx="3">
                  <c:v>0.17</c:v>
                </c:pt>
                <c:pt idx="4">
                  <c:v>0.6</c:v>
                </c:pt>
              </c:numCache>
            </c:numRef>
          </c:val>
          <c:extLst>
            <c:ext xmlns:c16="http://schemas.microsoft.com/office/drawing/2014/chart" uri="{C3380CC4-5D6E-409C-BE32-E72D297353CC}">
              <c16:uniqueId val="{00000000-3726-450D-8A7E-2C906C20E843}"/>
            </c:ext>
          </c:extLst>
        </c:ser>
        <c:dLbls>
          <c:showLegendKey val="0"/>
          <c:showVal val="0"/>
          <c:showCatName val="0"/>
          <c:showSerName val="0"/>
          <c:showPercent val="0"/>
          <c:showBubbleSize val="0"/>
        </c:dLbls>
        <c:gapWidth val="219"/>
        <c:overlap val="-27"/>
        <c:axId val="965400496"/>
        <c:axId val="965400912"/>
      </c:barChart>
      <c:catAx>
        <c:axId val="96540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965400912"/>
        <c:crosses val="autoZero"/>
        <c:auto val="1"/>
        <c:lblAlgn val="ctr"/>
        <c:lblOffset val="100"/>
        <c:noMultiLvlLbl val="0"/>
      </c:catAx>
      <c:valAx>
        <c:axId val="965400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96540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Mug191</b:Tag>
    <b:SourceType>Book</b:SourceType>
    <b:Guid>{CB193638-0FCE-4E1E-AEB3-3366C3146AB1}</b:Guid>
    <b:Author>
      <b:Author>
        <b:NameList>
          <b:Person>
            <b:Last>Mugenda</b:Last>
            <b:First>Olive</b:First>
            <b:Middle>M</b:Middle>
          </b:Person>
          <b:Person>
            <b:Last>Mugenda</b:Last>
            <b:First>Abel</b:First>
            <b:Middle>G</b:Middle>
          </b:Person>
        </b:NameList>
      </b:Author>
    </b:Author>
    <b:Title>Reseach Methods Quantitative, Qualiatative and Mixed Method Approach</b:Title>
    <b:Year>2019</b:Year>
    <b:City>Nairobi</b:City>
    <b:Publisher>Center for Innnovation Leadership and Governnace</b:Publisher>
    <b:RefOrder>1</b:RefOrder>
  </b:Source>
</b:Sources>
</file>

<file path=customXml/itemProps1.xml><?xml version="1.0" encoding="utf-8"?>
<ds:datastoreItem xmlns:ds="http://schemas.openxmlformats.org/officeDocument/2006/customXml" ds:itemID="{D23B61B2-619B-42D0-BEE0-2C47E4DE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32020</Words>
  <Characters>201727</Characters>
  <Application>Microsoft Office Word</Application>
  <DocSecurity>0</DocSecurity>
  <Lines>1681</Lines>
  <Paragraphs>466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IFHV</Company>
  <LinksUpToDate>false</LinksUpToDate>
  <CharactersWithSpaces>233281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Reagan Onyango</dc:creator>
  <cp:keywords/>
  <dc:description/>
  <cp:lastModifiedBy>Katharina K</cp:lastModifiedBy>
  <cp:revision>2</cp:revision>
  <cp:lastPrinted>2021-11-10T11:54:00Z</cp:lastPrinted>
  <dcterms:created xsi:type="dcterms:W3CDTF">2022-09-05T12:53:00Z</dcterms:created>
  <dcterms:modified xsi:type="dcterms:W3CDTF">2022-09-05T12:53:00Z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8a852580-84a2-4632-8891-ad6bc0537e66</vt:lpwstr>
  </property>
  <property fmtid="{D5CDD505-2E9C-101B-9397-08002B2CF9AE}" pid="3" name="CitaviDocumentProperty_7">
    <vt:lpwstr>South Sudan</vt:lpwstr>
  </property>
  <property fmtid="{D5CDD505-2E9C-101B-9397-08002B2CF9AE}" pid="4" name="CitaviDocumentProperty_1">
    <vt:lpwstr>6.3.0.0</vt:lpwstr>
  </property>
  <property fmtid="{D5CDD505-2E9C-101B-9397-08002B2CF9AE}" pid="5" name="CitaviDocumentProperty_8">
    <vt:lpwstr>CloudProjectKey=yvr4t5is63yeur53j78aao72yesdkp7lpgo6v7gbcagpc0mau; ProjectName=South Sudan</vt:lpwstr>
  </property>
</Properties>
</file>